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ĐỀ CƯƠNG ĐỒ ÁN/KHÓA LUẬN TỐT NGHIỆP</w:t>
      </w:r>
    </w:p>
    <w:p>
      <w:r>
        <w:rPr>
          <w:rFonts w:ascii="Times New Roman" w:hAnsi="Times New Roman" w:eastAsia="Times New Roman"/>
          <w:b w:val="0"/>
          <w:sz w:val="26"/>
        </w:rPr>
      </w:r>
    </w:p>
    <w:p>
      <w:r>
        <w:rPr>
          <w:rFonts w:ascii="Times New Roman" w:hAnsi="Times New Roman" w:eastAsia="Times New Roman"/>
          <w:b/>
          <w:sz w:val="26"/>
        </w:rPr>
        <w:t xml:space="preserve">Họ và tên: </w:t>
      </w:r>
      <w:r>
        <w:rPr>
          <w:rFonts w:ascii="Times New Roman" w:hAnsi="Times New Roman" w:eastAsia="Times New Roman"/>
          <w:b w:val="0"/>
          <w:sz w:val="26"/>
        </w:rPr>
        <w:t>Lê Hải Đăng</w:t>
      </w:r>
    </w:p>
    <w:p>
      <w:r>
        <w:rPr>
          <w:rFonts w:ascii="Times New Roman" w:hAnsi="Times New Roman" w:eastAsia="Times New Roman"/>
          <w:b/>
          <w:sz w:val="26"/>
        </w:rPr>
        <w:t xml:space="preserve">Mã số HV: </w:t>
      </w:r>
      <w:r>
        <w:rPr>
          <w:rFonts w:ascii="Times New Roman" w:hAnsi="Times New Roman" w:eastAsia="Times New Roman"/>
          <w:b w:val="0"/>
          <w:sz w:val="26"/>
        </w:rPr>
        <w:t>004-VB2K3</w:t>
      </w:r>
    </w:p>
    <w:p>
      <w:r>
        <w:rPr>
          <w:rFonts w:ascii="Times New Roman" w:hAnsi="Times New Roman" w:eastAsia="Times New Roman"/>
          <w:b/>
          <w:sz w:val="26"/>
        </w:rPr>
        <w:t xml:space="preserve">Lớp/Khóa: </w:t>
      </w:r>
      <w:r>
        <w:rPr>
          <w:rFonts w:ascii="Times New Roman" w:hAnsi="Times New Roman" w:eastAsia="Times New Roman"/>
          <w:b w:val="0"/>
          <w:sz w:val="26"/>
        </w:rPr>
        <w:t>VB2K3</w:t>
      </w:r>
    </w:p>
    <w:p>
      <w:r>
        <w:rPr>
          <w:rFonts w:ascii="Times New Roman" w:hAnsi="Times New Roman" w:eastAsia="Times New Roman"/>
          <w:b/>
          <w:sz w:val="26"/>
        </w:rPr>
        <w:t xml:space="preserve">Số ĐT: </w:t>
      </w:r>
      <w:r>
        <w:rPr>
          <w:rFonts w:ascii="Times New Roman" w:hAnsi="Times New Roman" w:eastAsia="Times New Roman"/>
          <w:b w:val="0"/>
          <w:sz w:val="26"/>
        </w:rPr>
        <w:t>0969225594</w:t>
      </w:r>
    </w:p>
    <w:p>
      <w:r>
        <w:rPr>
          <w:rFonts w:ascii="Times New Roman" w:hAnsi="Times New Roman" w:eastAsia="Times New Roman"/>
          <w:b/>
          <w:sz w:val="26"/>
        </w:rPr>
        <w:t xml:space="preserve">Địa chỉ mail: </w:t>
      </w:r>
      <w:r>
        <w:rPr>
          <w:rFonts w:ascii="Times New Roman" w:hAnsi="Times New Roman" w:eastAsia="Times New Roman"/>
          <w:b w:val="0"/>
          <w:sz w:val="26"/>
        </w:rPr>
        <w:t>haidang07061998@gmail.com</w:t>
      </w:r>
    </w:p>
    <w:p>
      <w:r>
        <w:rPr>
          <w:rFonts w:ascii="Times New Roman" w:hAnsi="Times New Roman" w:eastAsia="Times New Roman"/>
          <w:b/>
          <w:sz w:val="26"/>
        </w:rPr>
        <w:t xml:space="preserve">Người HD: </w:t>
      </w:r>
      <w:r>
        <w:rPr>
          <w:rFonts w:ascii="Times New Roman" w:hAnsi="Times New Roman" w:eastAsia="Times New Roman"/>
          <w:b w:val="0"/>
          <w:sz w:val="26"/>
        </w:rPr>
        <w:t>Hoàng Văn Thủy</w:t>
      </w:r>
    </w:p>
    <w:p>
      <w:r>
        <w:rPr>
          <w:rFonts w:ascii="Times New Roman" w:hAnsi="Times New Roman" w:eastAsia="Times New Roman"/>
          <w:b/>
          <w:sz w:val="26"/>
        </w:rPr>
        <w:t xml:space="preserve">Học hàm, học vị: </w:t>
      </w:r>
      <w:r>
        <w:rPr>
          <w:rFonts w:ascii="Times New Roman" w:hAnsi="Times New Roman" w:eastAsia="Times New Roman"/>
          <w:b w:val="0"/>
          <w:sz w:val="26"/>
        </w:rPr>
        <w:t>Tiến sĩ</w:t>
      </w:r>
    </w:p>
    <w:p>
      <w:r>
        <w:rPr>
          <w:rFonts w:ascii="Times New Roman" w:hAnsi="Times New Roman" w:eastAsia="Times New Roman"/>
          <w:b/>
          <w:sz w:val="26"/>
        </w:rPr>
        <w:t xml:space="preserve">Chức danh: </w:t>
      </w:r>
      <w:r>
        <w:rPr>
          <w:rFonts w:ascii="Times New Roman" w:hAnsi="Times New Roman" w:eastAsia="Times New Roman"/>
          <w:b w:val="0"/>
          <w:sz w:val="26"/>
        </w:rPr>
        <w:t>Giảng viên</w:t>
      </w:r>
    </w:p>
    <w:p>
      <w:r>
        <w:rPr>
          <w:rFonts w:ascii="Times New Roman" w:hAnsi="Times New Roman" w:eastAsia="Times New Roman"/>
          <w:b/>
          <w:sz w:val="26"/>
        </w:rPr>
        <w:t xml:space="preserve">Đơn vị công tác: </w:t>
      </w:r>
      <w:r>
        <w:rPr>
          <w:rFonts w:ascii="Times New Roman" w:hAnsi="Times New Roman" w:eastAsia="Times New Roman"/>
          <w:b w:val="0"/>
          <w:sz w:val="26"/>
        </w:rPr>
        <w:t>Giảng viên khoa K7 Học viện kỹ thuật và Công nghệ An Ninh</w:t>
      </w:r>
    </w:p>
    <w:p>
      <w:r>
        <w:rPr>
          <w:rFonts w:ascii="Times New Roman" w:hAnsi="Times New Roman" w:eastAsia="Times New Roman"/>
          <w:b w:val="0"/>
          <w:sz w:val="26"/>
        </w:rPr>
      </w:r>
    </w:p>
    <w:p>
      <w:r>
        <w:rPr>
          <w:rFonts w:ascii="Times New Roman" w:hAnsi="Times New Roman" w:eastAsia="Times New Roman"/>
          <w:b/>
          <w:sz w:val="26"/>
        </w:rPr>
        <w:t>1. Tên ĐA/KLTN:</w:t>
      </w:r>
    </w:p>
    <w:p>
      <w:r>
        <w:rPr>
          <w:rFonts w:ascii="Times New Roman" w:hAnsi="Times New Roman" w:eastAsia="Times New Roman"/>
          <w:b w:val="0"/>
          <w:sz w:val="26"/>
        </w:rPr>
        <w:t>Xây dựng hệ thống website phát hiện và cảnh báo trang web lừa đảo ứng dụng kỹ thuật học sâu kết hợp đa đặc trưng</w:t>
      </w:r>
    </w:p>
    <w:p>
      <w:r>
        <w:rPr>
          <w:rFonts w:ascii="Times New Roman" w:hAnsi="Times New Roman" w:eastAsia="Times New Roman"/>
          <w:b/>
          <w:sz w:val="26"/>
        </w:rPr>
        <w:t>2. Thuộc ngành/chuyên ngành:</w:t>
      </w:r>
    </w:p>
    <w:p>
      <w:r>
        <w:rPr>
          <w:rFonts w:ascii="Times New Roman" w:hAnsi="Times New Roman" w:eastAsia="Times New Roman"/>
          <w:b w:val="0"/>
          <w:sz w:val="26"/>
        </w:rPr>
        <w:t>Kỹ thuật CAND</w:t>
      </w:r>
    </w:p>
    <w:p>
      <w:r>
        <w:rPr>
          <w:rFonts w:ascii="Times New Roman" w:hAnsi="Times New Roman" w:eastAsia="Times New Roman"/>
          <w:b/>
          <w:sz w:val="26"/>
        </w:rPr>
        <w:t>3. Tính cấp thiết:</w:t>
      </w:r>
    </w:p>
    <w:p>
      <w:r>
        <w:rPr>
          <w:rFonts w:ascii="Times New Roman" w:hAnsi="Times New Roman" w:eastAsia="Times New Roman"/>
          <w:b w:val="0"/>
          <w:sz w:val="26"/>
        </w:rPr>
        <w:t>- Tấn công lừa đảo trực tuyến ngày càng gia tăng cả về số lượng lẫn mức độ tinh vi, gây thiệt hại nghiêm trọng về tài sản và thông tin cá nhân của người dùng. Các giải pháp phát hiện hiện tại chủ yếu dựa trên danh sách đen hoặc đặc trưng thủ công, thường có độ trễ cao và khó phát hiện các cuộc tấn công mới chưa từng xuất hiện trước đó.</w:t>
      </w:r>
    </w:p>
    <w:p>
      <w:r>
        <w:rPr>
          <w:rFonts w:ascii="Times New Roman" w:hAnsi="Times New Roman" w:eastAsia="Times New Roman"/>
          <w:b w:val="0"/>
          <w:sz w:val="26"/>
        </w:rPr>
        <w:t>- Các phương pháp học sâu cho thấy tiềm năng trong việc tự động trích xuất đặc trưng và phát hiện các mẫu tấn công mới. Tuy nhiên, phần lớn các nghiên cứu hiện nay chỉ khai thác một nguồn đặc trưng duy nhất, hoặc là URL, hoặc là nội dung HTML, dẫn đến độ chính xác chưa cao và dễ bị các kỹ thuật né tránh qua mặt.</w:t>
      </w:r>
    </w:p>
    <w:p>
      <w:r>
        <w:rPr>
          <w:rFonts w:ascii="Times New Roman" w:hAnsi="Times New Roman" w:eastAsia="Times New Roman"/>
          <w:b w:val="0"/>
          <w:sz w:val="26"/>
        </w:rPr>
        <w:t>- Việc kết hợp đồng thời ba nguồn đặc trưng, gồm cấu trúc URL, nội dung HTML và cấu trúc cây tài liệu, hứa hẹn mang lại một bức tranh toàn diện hơn về đặc điểm của trang web, từ đó nâng cao khả năng phát hiện chính xác các trang web lừa đảo. Do đó, việc nghiên cứu và xây dựng hệ thống website phát hiện lừa đảo kết hợp ba nguồn đặc trưng nêu trên là vấn đề cấp thiết, có ý nghĩa khoa học và thực tiễn cao, phù hợp với chủ trương đảm bảo an ninh mạng quốc gia.</w:t>
      </w:r>
    </w:p>
    <w:p>
      <w:r>
        <w:rPr>
          <w:rFonts w:ascii="Times New Roman" w:hAnsi="Times New Roman" w:eastAsia="Times New Roman"/>
          <w:b/>
          <w:sz w:val="26"/>
        </w:rPr>
        <w:t>4. Mục tiêu:</w:t>
      </w:r>
    </w:p>
    <w:p>
      <w:r>
        <w:rPr>
          <w:rFonts w:ascii="Times New Roman" w:hAnsi="Times New Roman" w:eastAsia="Times New Roman"/>
          <w:b/>
          <w:sz w:val="26"/>
        </w:rPr>
        <w:t>Mục tiêu tổng quát:</w:t>
      </w:r>
    </w:p>
    <w:p>
      <w:r>
        <w:rPr>
          <w:rFonts w:ascii="Times New Roman" w:hAnsi="Times New Roman" w:eastAsia="Times New Roman"/>
          <w:b w:val="0"/>
          <w:sz w:val="26"/>
        </w:rPr>
        <w:t>Xây dựng hệ thống website hoàn chỉnh cho phép người dùng kiểm tra độ an toàn của URL, tích hợp module AI phát hiện phishing dựa trên kết hợp đặc trưng URL, HTML và DOM; hệ thống có khả năng lưu trữ lịch sử kiểm tra, cung cấp API cho bên thứ ba tích hợp, và giao diện trực quan hiển thị mức độ rủi ro.</w:t>
      </w:r>
    </w:p>
    <w:p>
      <w:r>
        <w:rPr>
          <w:rFonts w:ascii="Times New Roman" w:hAnsi="Times New Roman" w:eastAsia="Times New Roman"/>
          <w:b/>
          <w:sz w:val="26"/>
        </w:rPr>
        <w:t>Mục tiêu cụ thể:</w:t>
      </w:r>
    </w:p>
    <w:p>
      <w:r>
        <w:rPr>
          <w:rFonts w:ascii="Times New Roman" w:hAnsi="Times New Roman" w:eastAsia="Times New Roman"/>
          <w:b w:val="0"/>
          <w:sz w:val="26"/>
        </w:rPr>
        <w:t>- Xây dựng quy trình thu thập, trích xuất và chuẩn hóa ba nhóm đặc trưng (đặc trưng URL dạng bảng, đặc trưng văn bản nội dung HTML, đặc trưng cấu trúc DOM) trên bộ dữ liệu Mendeley Phishing 2021.</w:t>
      </w:r>
    </w:p>
    <w:p>
      <w:r>
        <w:rPr>
          <w:rFonts w:ascii="Times New Roman" w:hAnsi="Times New Roman" w:eastAsia="Times New Roman"/>
          <w:b w:val="0"/>
          <w:sz w:val="26"/>
        </w:rPr>
        <w:t>- Đề xuất kiến trúc mô hình kết hợp Gated Fusion, hợp nhất TabTransformer (xử lý đặc trưng dạng bảng) và ModernBERT (xử lý văn bản HTML) thông qua cơ chế cổng điều khiển học được, đồng thời huấn luyện các mô hình đối chứng (chỉ dùng đặc trưng URL trên hai bộ dữ liệu ISCX-URL2016 và Mendeley 2021) để làm cơ sở so sánh.</w:t>
      </w:r>
    </w:p>
    <w:p>
      <w:r>
        <w:rPr>
          <w:rFonts w:ascii="Times New Roman" w:hAnsi="Times New Roman" w:eastAsia="Times New Roman"/>
          <w:b w:val="0"/>
          <w:sz w:val="26"/>
        </w:rPr>
        <w:t>- Xây dựng Backend API (Flask) cung cấp REST endpoint cho chức năng dự đoán, quản lý lịch sử; xây dựng Frontend (ReactJS) với giao diện người dùng và giao diện quản trị.</w:t>
      </w:r>
    </w:p>
    <w:p>
      <w:r>
        <w:rPr>
          <w:rFonts w:ascii="Times New Roman" w:hAnsi="Times New Roman" w:eastAsia="Times New Roman"/>
          <w:b w:val="0"/>
          <w:sz w:val="26"/>
        </w:rPr>
        <w:t>- Kiểm thử hệ thống toàn diện: unit test API, kiểm thử tích hợp, kiểm thử hiệu năng (response time), kiểm thử bảo mật cơ bản (rate limiting, xác thực API).</w:t>
      </w:r>
    </w:p>
    <w:p>
      <w:r>
        <w:rPr>
          <w:rFonts w:ascii="Times New Roman" w:hAnsi="Times New Roman" w:eastAsia="Times New Roman"/>
          <w:b w:val="0"/>
          <w:sz w:val="26"/>
        </w:rPr>
        <w:t>- Đánh giá định lượng hiệu năng mô hình đề xuất theo các chỉ số Accuracy, F1-score, AUC, FPR, đối chiếu với các mô hình đối chứng, và xây dựng ứng dụng web minh họa cho phép người dùng nhập URL và nhận kết quả phân loại kèm mức độ rủi ro.</w:t>
      </w:r>
    </w:p>
    <w:p>
      <w:r>
        <w:rPr>
          <w:rFonts w:ascii="Times New Roman" w:hAnsi="Times New Roman" w:eastAsia="Times New Roman"/>
          <w:b/>
          <w:sz w:val="26"/>
        </w:rPr>
        <w:t>5. Nội dung:</w:t>
      </w:r>
    </w:p>
    <w:p>
      <w:r>
        <w:rPr>
          <w:rFonts w:ascii="Times New Roman" w:hAnsi="Times New Roman" w:eastAsia="Times New Roman"/>
          <w:b w:val="0"/>
          <w:sz w:val="26"/>
        </w:rPr>
        <w:t>Nội dung đồ án được chia thành 4 chương, cụ thể như sau:</w:t>
      </w:r>
    </w:p>
    <w:p>
      <w:pPr>
        <w:pStyle w:val="Heading1"/>
      </w:pPr>
      <w:r>
        <w:rPr>
          <w:rFonts w:ascii="Times New Roman" w:hAnsi="Times New Roman" w:eastAsia="Times New Roman"/>
          <w:sz w:val="28"/>
        </w:rPr>
        <w:t>Chương 1. Tổng quan bài toán nghiên cứu</w:t>
      </w:r>
    </w:p>
    <w:p>
      <w:pPr>
        <w:pStyle w:val="Heading2"/>
      </w:pPr>
      <w:r>
        <w:rPr>
          <w:rFonts w:ascii="Times New Roman" w:hAnsi="Times New Roman" w:eastAsia="Times New Roman"/>
          <w:sz w:val="26"/>
        </w:rPr>
        <w:t>1.1. Đặt vấn đề</w:t>
      </w:r>
    </w:p>
    <w:p>
      <w:r>
        <w:rPr>
          <w:rFonts w:ascii="Times New Roman" w:hAnsi="Times New Roman" w:eastAsia="Times New Roman"/>
          <w:b w:val="0"/>
          <w:sz w:val="26"/>
        </w:rPr>
        <w:t>- Bối cảnh gia tăng các cuộc tấn công phishing về số lượng và mức độ tinh vi, gây thiệt hại tài sản và thông tin cá nhân.</w:t>
      </w:r>
    </w:p>
    <w:p>
      <w:r>
        <w:rPr>
          <w:rFonts w:ascii="Times New Roman" w:hAnsi="Times New Roman" w:eastAsia="Times New Roman"/>
          <w:b w:val="0"/>
          <w:sz w:val="26"/>
        </w:rPr>
        <w:t>- Hạn chế của các phương pháp truyền thống: danh sách đen có độ trễ cao, dễ lỗi thời; đặc trưng thủ công đơn nguồn dễ bị né tránh.</w:t>
      </w:r>
    </w:p>
    <w:p>
      <w:r>
        <w:rPr>
          <w:rFonts w:ascii="Times New Roman" w:hAnsi="Times New Roman" w:eastAsia="Times New Roman"/>
          <w:b w:val="0"/>
          <w:sz w:val="26"/>
        </w:rPr>
        <w:t>- Đặt vấn đề: cần một hệ thống phần mềm hoàn chỉnh tích hợp mô hình kết hợp đa nguồn đặc trưng (URL, HTML, DOM) nhằm khai thác đầy đủ thông tin của trang web, nâng cao độ chính xác phát hiện.</w:t>
      </w:r>
    </w:p>
    <w:p>
      <w:pPr>
        <w:pStyle w:val="Heading2"/>
      </w:pPr>
      <w:r>
        <w:rPr>
          <w:rFonts w:ascii="Times New Roman" w:hAnsi="Times New Roman" w:eastAsia="Times New Roman"/>
          <w:sz w:val="26"/>
        </w:rPr>
        <w:t>1.2. Khảo sát các nghiên cứu liên quan</w:t>
      </w:r>
    </w:p>
    <w:p>
      <w:r>
        <w:rPr>
          <w:rFonts w:ascii="Times New Roman" w:hAnsi="Times New Roman" w:eastAsia="Times New Roman"/>
          <w:b w:val="0"/>
          <w:sz w:val="26"/>
        </w:rPr>
        <w:t>- Hướng tiếp cận dựa trên đặc trưng URL: các mô hình học máy truyền thống và học sâu trên đặc trưng thủ công của chuỗi URL.</w:t>
      </w:r>
    </w:p>
    <w:p>
      <w:r>
        <w:rPr>
          <w:rFonts w:ascii="Times New Roman" w:hAnsi="Times New Roman" w:eastAsia="Times New Roman"/>
          <w:b w:val="0"/>
          <w:sz w:val="26"/>
        </w:rPr>
        <w:t>- Hướng tiếp cận dựa trên nội dung trang: các mô hình như WebPhish, HTMLPhish khai thác văn bản và cấu trúc HTML.</w:t>
      </w:r>
    </w:p>
    <w:p>
      <w:r>
        <w:rPr>
          <w:rFonts w:ascii="Times New Roman" w:hAnsi="Times New Roman" w:eastAsia="Times New Roman"/>
          <w:b w:val="0"/>
          <w:sz w:val="26"/>
        </w:rPr>
        <w:t>- Hướng tiếp cận của Bahnsen và các công trình liên quan sử dụng học sâu cho phân loại URL.</w:t>
      </w:r>
    </w:p>
    <w:p>
      <w:r>
        <w:rPr>
          <w:rFonts w:ascii="Times New Roman" w:hAnsi="Times New Roman" w:eastAsia="Times New Roman"/>
          <w:b w:val="0"/>
          <w:sz w:val="26"/>
        </w:rPr>
        <w:t>- Nhận xét: phần lớn nghiên cứu khai thác đơn nguồn đặc trưng, hoặc kết hợp đa nguồn theo cách ghép nối đơn giản, chưa có cơ chế tự động điều chỉnh mức độ đóng góp giữa các nguồn đặc trưng.</w:t>
      </w:r>
    </w:p>
    <w:p>
      <w:pPr>
        <w:pStyle w:val="Heading2"/>
      </w:pPr>
      <w:r>
        <w:rPr>
          <w:rFonts w:ascii="Times New Roman" w:hAnsi="Times New Roman" w:eastAsia="Times New Roman"/>
          <w:sz w:val="26"/>
        </w:rPr>
        <w:t>1.3. Khảo sát các hệ thống phát hiện phishing hiện có</w:t>
      </w:r>
    </w:p>
    <w:p>
      <w:r>
        <w:rPr>
          <w:rFonts w:ascii="Times New Roman" w:hAnsi="Times New Roman" w:eastAsia="Times New Roman"/>
          <w:b w:val="0"/>
          <w:sz w:val="26"/>
        </w:rPr>
        <w:t>- Google Safe Browsing: dịch vụ danh sách đen của Google, phát hiện URL độc hại dựa trên cơ sở dữ liệu cập nhật liên tục; ưu điểm phủ rộng, nhược điểm phụ thuộc hoàn toàn vào danh sách có sẵn.</w:t>
      </w:r>
    </w:p>
    <w:p>
      <w:r>
        <w:rPr>
          <w:rFonts w:ascii="Times New Roman" w:hAnsi="Times New Roman" w:eastAsia="Times New Roman"/>
          <w:b w:val="0"/>
          <w:sz w:val="26"/>
        </w:rPr>
        <w:t>- PhishTank: nền tảng cộng đồng báo cáo phishing, dữ liệu do người dùng đóng góp; ưu điểm cập nhật nhanh, nhược điểm độ tin cậy phụ thuộc vào cộng đồng.</w:t>
      </w:r>
    </w:p>
    <w:p>
      <w:r>
        <w:rPr>
          <w:rFonts w:ascii="Times New Roman" w:hAnsi="Times New Roman" w:eastAsia="Times New Roman"/>
          <w:b w:val="0"/>
          <w:sz w:val="26"/>
        </w:rPr>
        <w:t>- Netcraft Extension: tiện ích trình duyệt phát hiện phishing dựa trên phân tích nội dung trang và hành vi; ưu điểm phát hiện theo thời gian thực, nhược điểm ngốn tài nguyên.</w:t>
      </w:r>
    </w:p>
    <w:p>
      <w:r>
        <w:rPr>
          <w:rFonts w:ascii="Times New Roman" w:hAnsi="Times New Roman" w:eastAsia="Times New Roman"/>
          <w:b w:val="0"/>
          <w:sz w:val="26"/>
        </w:rPr>
        <w:t>- OpenPhish: dịch vụ cung cấp feed phishing, tích hợp với các hệ thống giám sát; ưu điểm API chuyên nghiệp, nhược điểm là dịch vụ trả phí.</w:t>
      </w:r>
    </w:p>
    <w:p>
      <w:r>
        <w:rPr>
          <w:rFonts w:ascii="Times New Roman" w:hAnsi="Times New Roman" w:eastAsia="Times New Roman"/>
          <w:b w:val="0"/>
          <w:sz w:val="26"/>
        </w:rPr>
        <w:t>- Đánh giá chung: các giải pháp hiện có chủ yếu là dịch vụ đóng, khả năng tùy chỉnh hạn chế, không cho phép người dùng tự xây dựng hệ thống riêng hoặc tích hợp sâu với module AI tùy biến.</w:t>
      </w:r>
    </w:p>
    <w:p>
      <w:pPr>
        <w:pStyle w:val="Heading2"/>
      </w:pPr>
      <w:r>
        <w:rPr>
          <w:rFonts w:ascii="Times New Roman" w:hAnsi="Times New Roman" w:eastAsia="Times New Roman"/>
          <w:sz w:val="26"/>
        </w:rPr>
        <w:t>1.4. Phân tích thách thức của bài toán</w:t>
      </w:r>
    </w:p>
    <w:p>
      <w:r>
        <w:rPr>
          <w:rFonts w:ascii="Times New Roman" w:hAnsi="Times New Roman" w:eastAsia="Times New Roman"/>
          <w:b w:val="0"/>
          <w:sz w:val="26"/>
        </w:rPr>
        <w:t>- Phishing đối kháng: kẻ tấn công thay đổi liên tục cấu trúc URL và nội dung trang nhằm né tránh các đặc trưng thủ công cố định.</w:t>
      </w:r>
    </w:p>
    <w:p>
      <w:r>
        <w:rPr>
          <w:rFonts w:ascii="Times New Roman" w:hAnsi="Times New Roman" w:eastAsia="Times New Roman"/>
          <w:b w:val="0"/>
          <w:sz w:val="26"/>
        </w:rPr>
        <w:t>- Sự khác biệt về bản chất dữ liệu giữa ba nguồn đặc trưng: dạng bảng (URL), văn bản (HTML), và đồ thị/cấu trúc (DOM), gây khó khăn cho việc hợp nhất hiệu quả.</w:t>
      </w:r>
    </w:p>
    <w:p>
      <w:r>
        <w:rPr>
          <w:rFonts w:ascii="Times New Roman" w:hAnsi="Times New Roman" w:eastAsia="Times New Roman"/>
          <w:b w:val="0"/>
          <w:sz w:val="26"/>
        </w:rPr>
        <w:t>- Yêu cầu thực tế về tỷ lệ báo động giả thấp (FPR) và khả năng phát hiện các trang lừa đảo mới (zero-day), khó đạt được bằng mô hình đơn nguồn.</w:t>
      </w:r>
    </w:p>
    <w:p>
      <w:r>
        <w:rPr>
          <w:rFonts w:ascii="Times New Roman" w:hAnsi="Times New Roman" w:eastAsia="Times New Roman"/>
          <w:b w:val="0"/>
          <w:sz w:val="26"/>
        </w:rPr>
        <w:t>- Thách thức trong phát triển phần mềm: đảm bảo thời gian phản hồi thực tế (&lt; 5 giây), xử lý khi không truy cập được nội dung HTML, mở rộng quy mô hệ thống.</w:t>
      </w:r>
    </w:p>
    <w:p>
      <w:pPr>
        <w:pStyle w:val="Heading2"/>
      </w:pPr>
      <w:r>
        <w:rPr>
          <w:rFonts w:ascii="Times New Roman" w:hAnsi="Times New Roman" w:eastAsia="Times New Roman"/>
          <w:sz w:val="26"/>
        </w:rPr>
        <w:t>1.5. Xác định mục tiêu nghiên cứu</w:t>
      </w:r>
    </w:p>
    <w:p>
      <w:r>
        <w:rPr>
          <w:rFonts w:ascii="Times New Roman" w:hAnsi="Times New Roman" w:eastAsia="Times New Roman"/>
          <w:b w:val="0"/>
          <w:sz w:val="26"/>
        </w:rPr>
        <w:t>- Mục tiêu tổng quát và các mục tiêu cụ thể (trình bày như mục 4 ở trên).</w:t>
      </w:r>
    </w:p>
    <w:p>
      <w:pPr>
        <w:pStyle w:val="Heading2"/>
      </w:pPr>
      <w:r>
        <w:rPr>
          <w:rFonts w:ascii="Times New Roman" w:hAnsi="Times New Roman" w:eastAsia="Times New Roman"/>
          <w:sz w:val="26"/>
        </w:rPr>
        <w:t>1.6. Phân tích yêu cầu hệ thống</w:t>
      </w:r>
    </w:p>
    <w:p>
      <w:r>
        <w:rPr>
          <w:rFonts w:ascii="Times New Roman" w:hAnsi="Times New Roman" w:eastAsia="Times New Roman"/>
          <w:b w:val="0"/>
          <w:sz w:val="26"/>
        </w:rPr>
        <w:t>- Tác nhân hệ thống: Người dùng cuối (end-user), Quản trị viên (administrator).</w:t>
      </w:r>
    </w:p>
    <w:p>
      <w:r>
        <w:rPr>
          <w:rFonts w:ascii="Times New Roman" w:hAnsi="Times New Roman" w:eastAsia="Times New Roman"/>
          <w:b w:val="0"/>
          <w:sz w:val="26"/>
        </w:rPr>
        <w:t>- Yêu cầu chức năng:</w:t>
      </w:r>
    </w:p>
    <w:p>
      <w:r>
        <w:rPr>
          <w:rFonts w:ascii="Times New Roman" w:hAnsi="Times New Roman" w:eastAsia="Times New Roman"/>
          <w:b w:val="0"/>
          <w:sz w:val="26"/>
        </w:rPr>
        <w:t xml:space="preserve">  + Cho phép người dùng nhập URL và nhận kết quả phân loại (an toàn / lừa đảo) kèm mức độ rủi ro.</w:t>
      </w:r>
    </w:p>
    <w:p>
      <w:r>
        <w:rPr>
          <w:rFonts w:ascii="Times New Roman" w:hAnsi="Times New Roman" w:eastAsia="Times New Roman"/>
          <w:b w:val="0"/>
          <w:sz w:val="26"/>
        </w:rPr>
        <w:t xml:space="preserve">  + Hiển thị chi tiết các đặc trưng đã phân tích và mức độ đóng góp của từng nhóm đặc trưng.</w:t>
      </w:r>
    </w:p>
    <w:p>
      <w:r>
        <w:rPr>
          <w:rFonts w:ascii="Times New Roman" w:hAnsi="Times New Roman" w:eastAsia="Times New Roman"/>
          <w:b w:val="0"/>
          <w:sz w:val="26"/>
        </w:rPr>
        <w:t xml:space="preserve">  + Lưu trữ lịch sử kiểm tra theo phiên người dùng.</w:t>
      </w:r>
    </w:p>
    <w:p>
      <w:r>
        <w:rPr>
          <w:rFonts w:ascii="Times New Roman" w:hAnsi="Times New Roman" w:eastAsia="Times New Roman"/>
          <w:b w:val="0"/>
          <w:sz w:val="26"/>
        </w:rPr>
        <w:t xml:space="preserve">  + Cung cấp API REST cho bên thứ ba tích hợp.</w:t>
      </w:r>
    </w:p>
    <w:p>
      <w:r>
        <w:rPr>
          <w:rFonts w:ascii="Times New Roman" w:hAnsi="Times New Roman" w:eastAsia="Times New Roman"/>
          <w:b w:val="0"/>
          <w:sz w:val="26"/>
        </w:rPr>
        <w:t xml:space="preserve">  + Quản trị viên: quản lý danh sách URL đã kiểm tra, xem thống kê, cấu hình hệ thống.</w:t>
      </w:r>
    </w:p>
    <w:p>
      <w:r>
        <w:rPr>
          <w:rFonts w:ascii="Times New Roman" w:hAnsi="Times New Roman" w:eastAsia="Times New Roman"/>
          <w:b w:val="0"/>
          <w:sz w:val="26"/>
        </w:rPr>
        <w:t>- Yêu cầu phi chức năng:</w:t>
      </w:r>
    </w:p>
    <w:p>
      <w:r>
        <w:rPr>
          <w:rFonts w:ascii="Times New Roman" w:hAnsi="Times New Roman" w:eastAsia="Times New Roman"/>
          <w:b w:val="0"/>
          <w:sz w:val="26"/>
        </w:rPr>
        <w:t xml:space="preserve">  + Thời gian phản hồi trung bình &lt; 5 giây cho mỗi yêu cầu.</w:t>
      </w:r>
    </w:p>
    <w:p>
      <w:r>
        <w:rPr>
          <w:rFonts w:ascii="Times New Roman" w:hAnsi="Times New Roman" w:eastAsia="Times New Roman"/>
          <w:b w:val="0"/>
          <w:sz w:val="26"/>
        </w:rPr>
        <w:t xml:space="preserve">  + Hỗ trợ tối thiểu 100 yêu cầu đồng thời.</w:t>
      </w:r>
    </w:p>
    <w:p>
      <w:r>
        <w:rPr>
          <w:rFonts w:ascii="Times New Roman" w:hAnsi="Times New Roman" w:eastAsia="Times New Roman"/>
          <w:b w:val="0"/>
          <w:sz w:val="26"/>
        </w:rPr>
        <w:t xml:space="preserve">  + Bảo mật: rate limiting, xác thực API key cho bên thứ ba.</w:t>
      </w:r>
    </w:p>
    <w:p>
      <w:r>
        <w:rPr>
          <w:rFonts w:ascii="Times New Roman" w:hAnsi="Times New Roman" w:eastAsia="Times New Roman"/>
          <w:b w:val="0"/>
          <w:sz w:val="26"/>
        </w:rPr>
        <w:t xml:space="preserve">  + Khả dụng: hệ thống hoạt động 24/7 với thời gian downtime tối thiểu.</w:t>
      </w:r>
    </w:p>
    <w:p>
      <w:pPr>
        <w:pStyle w:val="Heading2"/>
      </w:pPr>
      <w:r>
        <w:rPr>
          <w:rFonts w:ascii="Times New Roman" w:hAnsi="Times New Roman" w:eastAsia="Times New Roman"/>
          <w:sz w:val="26"/>
        </w:rPr>
        <w:t>1.7. Định hướng tiếp cận</w:t>
      </w:r>
    </w:p>
    <w:p>
      <w:r>
        <w:rPr>
          <w:rFonts w:ascii="Times New Roman" w:hAnsi="Times New Roman" w:eastAsia="Times New Roman"/>
          <w:b w:val="0"/>
          <w:sz w:val="26"/>
        </w:rPr>
        <w:t>- Kiến trúc hệ thống 3 lớp: Frontend (ReactJS) – Backend API (Flask) – Database, trong đó module AI là core module xử lý nghiệp vụ.</w:t>
      </w:r>
    </w:p>
    <w:p>
      <w:r>
        <w:rPr>
          <w:rFonts w:ascii="Times New Roman" w:hAnsi="Times New Roman" w:eastAsia="Times New Roman"/>
          <w:b w:val="0"/>
          <w:sz w:val="26"/>
        </w:rPr>
        <w:t>- Module AI gồm ba nhánh xử lý song song: TabTransformer cho đặc trưng URL (12 chiều), ModernBERT cho nội dung văn bản HTML, và DOM branch cho đặc trưng cấu trúc trang (64 chiều). Đầu ra của ModernBERT và DOM branch được gộp lại rồi đưa vào tầng Gated Fusion cùng với đầu ra TabTransformer để phân loại cuối cùng.</w:t>
      </w:r>
    </w:p>
    <w:p>
      <w:r>
        <w:rPr>
          <w:rFonts w:ascii="Times New Roman" w:hAnsi="Times New Roman" w:eastAsia="Times New Roman"/>
          <w:b w:val="0"/>
          <w:sz w:val="26"/>
        </w:rPr>
        <w:t>- Hợp nhất đầu ra hai nhánh thông qua cơ chế Gated Fusion, cho phép mô hình tự động điều chỉnh trọng số đóng góp của từng nguồn đặc trưng theo từng mẫu.</w:t>
      </w:r>
    </w:p>
    <w:p>
      <w:r>
        <w:rPr>
          <w:rFonts w:ascii="Times New Roman" w:hAnsi="Times New Roman" w:eastAsia="Times New Roman"/>
          <w:b w:val="0"/>
          <w:sz w:val="26"/>
        </w:rPr>
        <w:t>- Triển khai mô hình thành dịch vụ REST API, tích hợp vào website cho phép người dùng nhập URL và nhận kết quả phân loại.</w:t>
      </w:r>
    </w:p>
    <w:p>
      <w:pPr>
        <w:pStyle w:val="Heading1"/>
      </w:pPr>
      <w:r>
        <w:rPr>
          <w:rFonts w:ascii="Times New Roman" w:hAnsi="Times New Roman" w:eastAsia="Times New Roman"/>
          <w:sz w:val="28"/>
        </w:rPr>
        <w:t>Chương 2. Phân tích và thiết kế hệ thống</w:t>
      </w:r>
    </w:p>
    <w:p>
      <w:pPr>
        <w:pStyle w:val="Heading2"/>
      </w:pPr>
      <w:r>
        <w:rPr>
          <w:rFonts w:ascii="Times New Roman" w:hAnsi="Times New Roman" w:eastAsia="Times New Roman"/>
          <w:sz w:val="26"/>
        </w:rPr>
        <w:t>2.1. Phân tích yêu cầu hệ thống</w:t>
      </w:r>
    </w:p>
    <w:p>
      <w:r>
        <w:rPr>
          <w:rFonts w:ascii="Times New Roman" w:hAnsi="Times New Roman" w:eastAsia="Times New Roman"/>
          <w:b w:val="0"/>
          <w:sz w:val="26"/>
        </w:rPr>
        <w:t>- Sơ đồ Use Case tổng thể với các tác nhân: Người dùng cuối, Quản trị viên.</w:t>
      </w:r>
    </w:p>
    <w:p>
      <w:r>
        <w:rPr>
          <w:rFonts w:ascii="Times New Roman" w:hAnsi="Times New Roman" w:eastAsia="Times New Roman"/>
          <w:b w:val="0"/>
          <w:sz w:val="26"/>
        </w:rPr>
        <w:t>- Use Case cho Người dùng cuối: Đăng nhập, Kiểm tra URL, Xem lịch sử, Xem chi tiết kết quả.</w:t>
      </w:r>
    </w:p>
    <w:p>
      <w:r>
        <w:rPr>
          <w:rFonts w:ascii="Times New Roman" w:hAnsi="Times New Roman" w:eastAsia="Times New Roman"/>
          <w:b w:val="0"/>
          <w:sz w:val="26"/>
        </w:rPr>
        <w:t>- Use Case cho Quản trị viên: Quản lý người dùng, Quản lý danh sách URL, Xem thống kê, Cấu hình hệ thống, Quản lý API key.</w:t>
      </w:r>
    </w:p>
    <w:p>
      <w:r>
        <w:rPr>
          <w:rFonts w:ascii="Times New Roman" w:hAnsi="Times New Roman" w:eastAsia="Times New Roman"/>
          <w:b w:val="0"/>
          <w:sz w:val="26"/>
        </w:rPr>
        <w:t>- Đặc tả luồng sự kiện cho từng Use Case chính.</w:t>
      </w:r>
    </w:p>
    <w:p>
      <w:pPr>
        <w:pStyle w:val="Heading2"/>
      </w:pPr>
      <w:r>
        <w:rPr>
          <w:rFonts w:ascii="Times New Roman" w:hAnsi="Times New Roman" w:eastAsia="Times New Roman"/>
          <w:sz w:val="26"/>
        </w:rPr>
        <w:t>2.2. Kiến trúc tổng thể hệ thống</w:t>
      </w:r>
    </w:p>
    <w:p>
      <w:r>
        <w:rPr>
          <w:rFonts w:ascii="Times New Roman" w:hAnsi="Times New Roman" w:eastAsia="Times New Roman"/>
          <w:b w:val="0"/>
          <w:sz w:val="26"/>
        </w:rPr>
        <w:t>- Sơ đồ kiến trúc 3 lớp (Monolithic với module phân tách rõ ràng):</w:t>
      </w:r>
    </w:p>
    <w:p>
      <w:r>
        <w:rPr>
          <w:rFonts w:ascii="Times New Roman" w:hAnsi="Times New Roman" w:eastAsia="Times New Roman"/>
          <w:b w:val="0"/>
          <w:sz w:val="26"/>
        </w:rPr>
        <w:t xml:space="preserve">  + Lớp Presentation: ReactJS Frontend (giao diện người dùng, giao diện quản trị).</w:t>
      </w:r>
    </w:p>
    <w:p>
      <w:r>
        <w:rPr>
          <w:rFonts w:ascii="Times New Roman" w:hAnsi="Times New Roman" w:eastAsia="Times New Roman"/>
          <w:b w:val="0"/>
          <w:sz w:val="26"/>
        </w:rPr>
        <w:t xml:space="preserve">  + Lớp Business Logic: Flask Backend API (xử lý request, điều phối luồng nghiệp vụ, gọi module AI).</w:t>
      </w:r>
    </w:p>
    <w:p>
      <w:r>
        <w:rPr>
          <w:rFonts w:ascii="Times New Roman" w:hAnsi="Times New Roman" w:eastAsia="Times New Roman"/>
          <w:b w:val="0"/>
          <w:sz w:val="26"/>
        </w:rPr>
        <w:t xml:space="preserve">  + Lớp Data: Database (lưu lịch sử kiểm tra, người dùng, API key, log cảnh báo).</w:t>
      </w:r>
    </w:p>
    <w:p>
      <w:r>
        <w:rPr>
          <w:rFonts w:ascii="Times New Roman" w:hAnsi="Times New Roman" w:eastAsia="Times New Roman"/>
          <w:b w:val="0"/>
          <w:sz w:val="26"/>
        </w:rPr>
        <w:t>- Module AI là core module thuộc lớp Business Logic, được đóng gói độc lập và giao tiếp qua interface thống nhất.</w:t>
      </w:r>
    </w:p>
    <w:p>
      <w:r>
        <w:rPr>
          <w:rFonts w:ascii="Times New Roman" w:hAnsi="Times New Roman" w:eastAsia="Times New Roman"/>
          <w:b w:val="0"/>
          <w:sz w:val="26"/>
        </w:rPr>
        <w:t>- Luồng xử lý request: Người dùng nhập URL → Frontend gửi request → Backend tiếp nhận → Module AI trích xuất đặc trưng + dự đoán → Backend lưu kết quả → Trả về Frontend hiển thị.</w:t>
      </w:r>
    </w:p>
    <w:p>
      <w:pPr>
        <w:pStyle w:val="Heading2"/>
      </w:pPr>
      <w:r>
        <w:rPr>
          <w:rFonts w:ascii="Times New Roman" w:hAnsi="Times New Roman" w:eastAsia="Times New Roman"/>
          <w:sz w:val="26"/>
        </w:rPr>
        <w:t>2.3. Thiết kế cơ sở dữ liệu</w:t>
      </w:r>
    </w:p>
    <w:p>
      <w:r>
        <w:rPr>
          <w:rFonts w:ascii="Times New Roman" w:hAnsi="Times New Roman" w:eastAsia="Times New Roman"/>
          <w:b w:val="0"/>
          <w:sz w:val="26"/>
        </w:rPr>
        <w:t>- Sơ đồ ERD (Entity-Relationship Diagram) với các thực thể chính:</w:t>
      </w:r>
    </w:p>
    <w:p>
      <w:r>
        <w:rPr>
          <w:rFonts w:ascii="Times New Roman" w:hAnsi="Times New Roman" w:eastAsia="Times New Roman"/>
          <w:b w:val="0"/>
          <w:sz w:val="26"/>
        </w:rPr>
        <w:t xml:space="preserve">  + users: id, username, email, password_hash, role, created_at, last_login.</w:t>
      </w:r>
    </w:p>
    <w:p>
      <w:r>
        <w:rPr>
          <w:rFonts w:ascii="Times New Roman" w:hAnsi="Times New Roman" w:eastAsia="Times New Roman"/>
          <w:b w:val="0"/>
          <w:sz w:val="26"/>
        </w:rPr>
        <w:t xml:space="preserve">  + scan_history: id, user_id (FK), url, result, risk_score, confidence, feature_details (JSON), created_at, response_time_ms.</w:t>
      </w:r>
    </w:p>
    <w:p>
      <w:r>
        <w:rPr>
          <w:rFonts w:ascii="Times New Roman" w:hAnsi="Times New Roman" w:eastAsia="Times New Roman"/>
          <w:b w:val="0"/>
          <w:sz w:val="26"/>
        </w:rPr>
        <w:t xml:space="preserve">  + api_keys: id, user_id (FK), key_hash, name, is_active, created_at, last_used.</w:t>
      </w:r>
    </w:p>
    <w:p>
      <w:r>
        <w:rPr>
          <w:rFonts w:ascii="Times New Roman" w:hAnsi="Times New Roman" w:eastAsia="Times New Roman"/>
          <w:b w:val="0"/>
          <w:sz w:val="26"/>
        </w:rPr>
        <w:t xml:space="preserve">  + alert_logs: id, url, result, scan_id (FK), notified_at, status.</w:t>
      </w:r>
    </w:p>
    <w:p>
      <w:r>
        <w:rPr>
          <w:rFonts w:ascii="Times New Roman" w:hAnsi="Times New Roman" w:eastAsia="Times New Roman"/>
          <w:b w:val="0"/>
          <w:sz w:val="26"/>
        </w:rPr>
        <w:t xml:space="preserve">  + blacklist: id, url, domain, source, added_by, created_at.</w:t>
      </w:r>
    </w:p>
    <w:p>
      <w:r>
        <w:rPr>
          <w:rFonts w:ascii="Times New Roman" w:hAnsi="Times New Roman" w:eastAsia="Times New Roman"/>
          <w:b w:val="0"/>
          <w:sz w:val="26"/>
        </w:rPr>
        <w:t>- Mô tả chi tiết các trường, kiểu dữ liệu, ràng buộc và mối quan hệ giữa các bảng.</w:t>
      </w:r>
    </w:p>
    <w:p>
      <w:r>
        <w:rPr>
          <w:rFonts w:ascii="Times New Roman" w:hAnsi="Times New Roman" w:eastAsia="Times New Roman"/>
          <w:b w:val="0"/>
          <w:sz w:val="26"/>
        </w:rPr>
        <w:t>- Thiết kế chỉ mục (index) để tối ưu truy vấn lịch sử và thống kê.</w:t>
      </w:r>
    </w:p>
    <w:p>
      <w:pPr>
        <w:pStyle w:val="Heading2"/>
      </w:pPr>
      <w:r>
        <w:rPr>
          <w:rFonts w:ascii="Times New Roman" w:hAnsi="Times New Roman" w:eastAsia="Times New Roman"/>
          <w:sz w:val="26"/>
        </w:rPr>
        <w:t>2.4. Thiết kế module AI phát hiện phishing</w:t>
      </w:r>
    </w:p>
    <w:p>
      <w:r>
        <w:rPr>
          <w:rFonts w:ascii="Times New Roman" w:hAnsi="Times New Roman" w:eastAsia="Times New Roman"/>
          <w:b w:val="0"/>
          <w:sz w:val="26"/>
        </w:rPr>
        <w:t>- Đây là module lõi (core module) xử lý nghiệp vụ phát hiện phishing. Kiến trúc gồm ba nhánh xử lý song song:</w:t>
      </w:r>
    </w:p>
    <w:p>
      <w:r>
        <w:rPr>
          <w:rFonts w:ascii="Times New Roman" w:hAnsi="Times New Roman" w:eastAsia="Times New Roman"/>
          <w:b w:val="0"/>
          <w:sz w:val="26"/>
        </w:rPr>
        <w:t xml:space="preserve">  + Nhánh TabTransformer: xử lý 12 đặc trưng URL dạng bảng, sử dụng cơ chế self-attention để học tương quan giữa các đặc trưng số và phân loại.</w:t>
      </w:r>
    </w:p>
    <w:p>
      <w:r>
        <w:rPr>
          <w:rFonts w:ascii="Times New Roman" w:hAnsi="Times New Roman" w:eastAsia="Times New Roman"/>
          <w:b w:val="0"/>
          <w:sz w:val="26"/>
        </w:rPr>
        <w:t xml:space="preserve">  + Nhánh ModernBERT: xử lý văn bản HTML thuần (clean text), phiên bản cải tiến của BERT hỗ trợ độ dài ngữ cảnh lớn, phù hợp xử lý văn bản HTML dài.</w:t>
      </w:r>
    </w:p>
    <w:p>
      <w:r>
        <w:rPr>
          <w:rFonts w:ascii="Times New Roman" w:hAnsi="Times New Roman" w:eastAsia="Times New Roman"/>
          <w:b w:val="0"/>
          <w:sz w:val="26"/>
        </w:rPr>
        <w:t xml:space="preserve">  + Nhánh DOM: trích xuất 64 đặc trưng cấu trúc (số lượng và tỉ lệ các thẻ HTML đáng chú ý, mật độ thẻ, tỉ lệ liên kết nội bộ/ngoại bộ, độ sâu cây DOM).</w:t>
      </w:r>
    </w:p>
    <w:p>
      <w:r>
        <w:rPr>
          <w:rFonts w:ascii="Times New Roman" w:hAnsi="Times New Roman" w:eastAsia="Times New Roman"/>
          <w:b w:val="0"/>
          <w:sz w:val="26"/>
        </w:rPr>
        <w:t>- Cơ chế Gated Fusion: tính toán trọng số động giữa các nhánh đặc trưng thông qua hàm kích hoạt, so sánh với phương án ghép nối đặc trưng đơn giản.</w:t>
      </w:r>
    </w:p>
    <w:p>
      <w:r>
        <w:rPr>
          <w:rFonts w:ascii="Times New Roman" w:hAnsi="Times New Roman" w:eastAsia="Times New Roman"/>
          <w:b w:val="0"/>
          <w:sz w:val="26"/>
        </w:rPr>
        <w:t>- Bộ dữ liệu:</w:t>
      </w:r>
    </w:p>
    <w:p>
      <w:r>
        <w:rPr>
          <w:rFonts w:ascii="Times New Roman" w:hAnsi="Times New Roman" w:eastAsia="Times New Roman"/>
          <w:b w:val="0"/>
          <w:sz w:val="26"/>
        </w:rPr>
        <w:t xml:space="preserve">  + Dữ liệu chính: Mendeley Phishing 2021 (80.000 records, 30.000 phishing / 50.000 genuine, 83.275 HTML files).</w:t>
      </w:r>
    </w:p>
    <w:p>
      <w:r>
        <w:rPr>
          <w:rFonts w:ascii="Times New Roman" w:hAnsi="Times New Roman" w:eastAsia="Times New Roman"/>
          <w:b w:val="0"/>
          <w:sz w:val="26"/>
        </w:rPr>
        <w:t xml:space="preserve">  + Dữ liệu đối chứng: ISCX-URL2016 (36.707 rows, 7.586 phishing / 29.121 benign).</w:t>
      </w:r>
    </w:p>
    <w:p>
      <w:r>
        <w:rPr>
          <w:rFonts w:ascii="Times New Roman" w:hAnsi="Times New Roman" w:eastAsia="Times New Roman"/>
          <w:b w:val="0"/>
          <w:sz w:val="26"/>
        </w:rPr>
        <w:t>- Quy trình huấn luyện: Stratified 5-Fold Cross Validation, BCEWithLogitsLoss, per-parameter-group LR (Tab: 5e-5, BERT: 1e-5), gradient clipping, early stopping.</w:t>
      </w:r>
    </w:p>
    <w:p>
      <w:r>
        <w:rPr>
          <w:rFonts w:ascii="Times New Roman" w:hAnsi="Times New Roman" w:eastAsia="Times New Roman"/>
          <w:b w:val="0"/>
          <w:sz w:val="26"/>
        </w:rPr>
        <w:t>- Ba kịch bản thực nghiệm: Baseline 1 (TabTransformer trên ISCX), Baseline 2 (TabTransformer trên Mendeley), Proposed (Gated Fusion đầy đủ).</w:t>
      </w:r>
    </w:p>
    <w:p>
      <w:pPr>
        <w:pStyle w:val="Heading2"/>
      </w:pPr>
      <w:r>
        <w:rPr>
          <w:rFonts w:ascii="Times New Roman" w:hAnsi="Times New Roman" w:eastAsia="Times New Roman"/>
          <w:sz w:val="26"/>
        </w:rPr>
        <w:t>2.5. Thiết kế API và luồng xử lý nghiệp vụ</w:t>
      </w:r>
    </w:p>
    <w:p>
      <w:r>
        <w:rPr>
          <w:rFonts w:ascii="Times New Roman" w:hAnsi="Times New Roman" w:eastAsia="Times New Roman"/>
          <w:b w:val="0"/>
          <w:sz w:val="26"/>
        </w:rPr>
        <w:t>- Sơ đồ Sequence Diagram cho luồng: Người dùng nhập URL → Frontend → Backend → Module AI → Database → Trả kết quả.</w:t>
      </w:r>
    </w:p>
    <w:p>
      <w:r>
        <w:rPr>
          <w:rFonts w:ascii="Times New Roman" w:hAnsi="Times New Roman" w:eastAsia="Times New Roman"/>
          <w:b w:val="0"/>
          <w:sz w:val="26"/>
        </w:rPr>
        <w:t>- Thiết kế REST API endpoints:</w:t>
      </w:r>
    </w:p>
    <w:p>
      <w:r>
        <w:rPr>
          <w:rFonts w:ascii="Times New Roman" w:hAnsi="Times New Roman" w:eastAsia="Times New Roman"/>
          <w:b w:val="0"/>
          <w:sz w:val="26"/>
        </w:rPr>
        <w:t xml:space="preserve">  + POST /api/predict: nhận URL, trả kết quả phân loại + risk score + feature breakdown.</w:t>
      </w:r>
    </w:p>
    <w:p>
      <w:r>
        <w:rPr>
          <w:rFonts w:ascii="Times New Roman" w:hAnsi="Times New Roman" w:eastAsia="Times New Roman"/>
          <w:b w:val="0"/>
          <w:sz w:val="26"/>
        </w:rPr>
        <w:t xml:space="preserve">  + POST /api/predict/batch: nhận danh sách URL, trả kết quả hàng loạt.</w:t>
      </w:r>
    </w:p>
    <w:p>
      <w:r>
        <w:rPr>
          <w:rFonts w:ascii="Times New Roman" w:hAnsi="Times New Roman" w:eastAsia="Times New Roman"/>
          <w:b w:val="0"/>
          <w:sz w:val="26"/>
        </w:rPr>
        <w:t xml:space="preserve">  + GET /api/history: lấy lịch sử kiểm tra của người dùng (phân trang).</w:t>
      </w:r>
    </w:p>
    <w:p>
      <w:r>
        <w:rPr>
          <w:rFonts w:ascii="Times New Roman" w:hAnsi="Times New Roman" w:eastAsia="Times New Roman"/>
          <w:b w:val="0"/>
          <w:sz w:val="26"/>
        </w:rPr>
        <w:t xml:space="preserve">  + GET /api/history/&lt;id&gt;: lấy chi tiết một kết quả.</w:t>
      </w:r>
    </w:p>
    <w:p>
      <w:r>
        <w:rPr>
          <w:rFonts w:ascii="Times New Roman" w:hAnsi="Times New Roman" w:eastAsia="Times New Roman"/>
          <w:b w:val="0"/>
          <w:sz w:val="26"/>
        </w:rPr>
        <w:t xml:space="preserve">  + GET /api/stats: thống kê tổng quan (admin).</w:t>
      </w:r>
    </w:p>
    <w:p>
      <w:r>
        <w:rPr>
          <w:rFonts w:ascii="Times New Roman" w:hAnsi="Times New Roman" w:eastAsia="Times New Roman"/>
          <w:b w:val="0"/>
          <w:sz w:val="26"/>
        </w:rPr>
        <w:t xml:space="preserve">  + POST /api/auth/login: đăng nhập, nhận JWT token.</w:t>
      </w:r>
    </w:p>
    <w:p>
      <w:r>
        <w:rPr>
          <w:rFonts w:ascii="Times New Roman" w:hAnsi="Times New Roman" w:eastAsia="Times New Roman"/>
          <w:b w:val="0"/>
          <w:sz w:val="26"/>
        </w:rPr>
        <w:t>- Xử lý bất đồng bộ cho request batch; caching kết quả cho URL đã kiểm tra gần đây.</w:t>
      </w:r>
    </w:p>
    <w:p>
      <w:r>
        <w:rPr>
          <w:rFonts w:ascii="Times New Roman" w:hAnsi="Times New Roman" w:eastAsia="Times New Roman"/>
          <w:b w:val="0"/>
          <w:sz w:val="26"/>
        </w:rPr>
        <w:t>- Xử lý fallback khi không truy cập được HTML: sử dụng chỉ đặc trưng URL + DOM.</w:t>
      </w:r>
    </w:p>
    <w:p>
      <w:pPr>
        <w:pStyle w:val="Heading2"/>
      </w:pPr>
      <w:r>
        <w:rPr>
          <w:rFonts w:ascii="Times New Roman" w:hAnsi="Times New Roman" w:eastAsia="Times New Roman"/>
          <w:sz w:val="26"/>
        </w:rPr>
        <w:t>2.6. Tiêu chí đánh giá</w:t>
      </w:r>
    </w:p>
    <w:p>
      <w:r>
        <w:rPr>
          <w:rFonts w:ascii="Times New Roman" w:hAnsi="Times New Roman" w:eastAsia="Times New Roman"/>
          <w:b w:val="0"/>
          <w:sz w:val="26"/>
        </w:rPr>
        <w:t>- Các chỉ số: Accuracy, Precision, Recall, F1-score, AUC-ROC.</w:t>
      </w:r>
    </w:p>
    <w:p>
      <w:r>
        <w:rPr>
          <w:rFonts w:ascii="Times New Roman" w:hAnsi="Times New Roman" w:eastAsia="Times New Roman"/>
          <w:b w:val="0"/>
          <w:sz w:val="26"/>
        </w:rPr>
        <w:t>- Tỷ lệ báo động giả (FPR) — tiêu chí sát với yêu cầu triển khai thực tế.</w:t>
      </w:r>
    </w:p>
    <w:p>
      <w:r>
        <w:rPr>
          <w:rFonts w:ascii="Times New Roman" w:hAnsi="Times New Roman" w:eastAsia="Times New Roman"/>
          <w:b w:val="0"/>
          <w:sz w:val="26"/>
        </w:rPr>
        <w:t>- So sánh mức độ đóng góp của từng nguồn đặc trưng thông qua các mô hình đối chứng.</w:t>
      </w:r>
    </w:p>
    <w:p>
      <w:pPr>
        <w:pStyle w:val="Heading1"/>
      </w:pPr>
      <w:r>
        <w:rPr>
          <w:rFonts w:ascii="Times New Roman" w:hAnsi="Times New Roman" w:eastAsia="Times New Roman"/>
          <w:sz w:val="28"/>
        </w:rPr>
        <w:t>Chương 3. Thực nghiệm và đánh giá</w:t>
      </w:r>
    </w:p>
    <w:p>
      <w:pPr>
        <w:pStyle w:val="Heading2"/>
      </w:pPr>
      <w:r>
        <w:rPr>
          <w:rFonts w:ascii="Times New Roman" w:hAnsi="Times New Roman" w:eastAsia="Times New Roman"/>
          <w:sz w:val="26"/>
        </w:rPr>
        <w:t>3.1. Môi trường thực nghiệm</w:t>
      </w:r>
    </w:p>
    <w:p>
      <w:r>
        <w:rPr>
          <w:rFonts w:ascii="Times New Roman" w:hAnsi="Times New Roman" w:eastAsia="Times New Roman"/>
          <w:b w:val="0"/>
          <w:sz w:val="26"/>
        </w:rPr>
        <w:t>- Phần cứng: Kaggle Notebook (GPU T4 16GB VRAM) và máy tính cá nhân (GPU RTX 3060 8GB, RAM 16GB).</w:t>
      </w:r>
    </w:p>
    <w:p>
      <w:r>
        <w:rPr>
          <w:rFonts w:ascii="Times New Roman" w:hAnsi="Times New Roman" w:eastAsia="Times New Roman"/>
          <w:b w:val="0"/>
          <w:sz w:val="26"/>
        </w:rPr>
        <w:t>- Phần mềm: ngôn ngữ Python, framework PyTorch; các thư viện BeautifulSoup, pandas, numpy, transformers, soupsieve.</w:t>
      </w:r>
    </w:p>
    <w:p>
      <w:pPr>
        <w:pStyle w:val="Heading2"/>
      </w:pPr>
      <w:r>
        <w:rPr>
          <w:rFonts w:ascii="Times New Roman" w:hAnsi="Times New Roman" w:eastAsia="Times New Roman"/>
          <w:sz w:val="26"/>
        </w:rPr>
        <w:t>3.2. Thiết lập thực nghiệm</w:t>
      </w:r>
    </w:p>
    <w:p>
      <w:r>
        <w:rPr>
          <w:rFonts w:ascii="Times New Roman" w:hAnsi="Times New Roman" w:eastAsia="Times New Roman"/>
          <w:b w:val="0"/>
          <w:sz w:val="26"/>
        </w:rPr>
        <w:t>- Mô tả tập dữ liệu cuối cùng: số lượng mẫu lừa đảo/hợp lệ và tỷ lệ phân chia tập trên từng bộ dữ liệu.</w:t>
      </w:r>
    </w:p>
    <w:p>
      <w:r>
        <w:rPr>
          <w:rFonts w:ascii="Times New Roman" w:hAnsi="Times New Roman" w:eastAsia="Times New Roman"/>
          <w:b w:val="0"/>
          <w:sz w:val="26"/>
        </w:rPr>
        <w:t>- Ba kịch bản thực nghiệm: Baseline 1 (TabTransformer trên đặc trưng URL của ISCX-URL2016); Baseline 2 (TabTransformer trên đặc trưng URL của Mendeley 2021); mô hình đề xuất (Gated Fusion kết hợp đầy đủ URL, DOM, HTML trên Mendeley 2021).</w:t>
      </w:r>
    </w:p>
    <w:p>
      <w:r>
        <w:rPr>
          <w:rFonts w:ascii="Times New Roman" w:hAnsi="Times New Roman" w:eastAsia="Times New Roman"/>
          <w:b w:val="0"/>
          <w:sz w:val="26"/>
        </w:rPr>
        <w:t>- Các tham số huấn luyện khởi điểm.</w:t>
      </w:r>
    </w:p>
    <w:p>
      <w:pPr>
        <w:pStyle w:val="Heading2"/>
      </w:pPr>
      <w:r>
        <w:rPr>
          <w:rFonts w:ascii="Times New Roman" w:hAnsi="Times New Roman" w:eastAsia="Times New Roman"/>
          <w:sz w:val="26"/>
        </w:rPr>
        <w:t>3.3. Huấn luyện và tối ưu mô hình</w:t>
      </w:r>
    </w:p>
    <w:p>
      <w:r>
        <w:rPr>
          <w:rFonts w:ascii="Times New Roman" w:hAnsi="Times New Roman" w:eastAsia="Times New Roman"/>
          <w:b w:val="0"/>
          <w:sz w:val="26"/>
        </w:rPr>
        <w:t>- Quy trình huấn luyện theo phương pháp Stratified K-Fold Cross Validation (5-Fold).</w:t>
      </w:r>
    </w:p>
    <w:p>
      <w:r>
        <w:rPr>
          <w:rFonts w:ascii="Times New Roman" w:hAnsi="Times New Roman" w:eastAsia="Times New Roman"/>
          <w:b w:val="0"/>
          <w:sz w:val="26"/>
        </w:rPr>
        <w:t>- Tinh chỉnh siêu tham số: tốc độ học riêng biệt cho từng nhánh, gradient clipping, early stopping.</w:t>
      </w:r>
    </w:p>
    <w:p>
      <w:r>
        <w:rPr>
          <w:rFonts w:ascii="Times New Roman" w:hAnsi="Times New Roman" w:eastAsia="Times New Roman"/>
          <w:b w:val="0"/>
          <w:sz w:val="26"/>
        </w:rPr>
        <w:t>- Theo dõi quá trình hội tụ thông qua các đường cong huấn luyện.</w:t>
      </w:r>
    </w:p>
    <w:p>
      <w:pPr>
        <w:pStyle w:val="Heading2"/>
      </w:pPr>
      <w:r>
        <w:rPr>
          <w:rFonts w:ascii="Times New Roman" w:hAnsi="Times New Roman" w:eastAsia="Times New Roman"/>
          <w:sz w:val="26"/>
        </w:rPr>
        <w:t>3.4. Kết quả thực nghiệm</w:t>
      </w:r>
    </w:p>
    <w:p>
      <w:r>
        <w:rPr>
          <w:rFonts w:ascii="Times New Roman" w:hAnsi="Times New Roman" w:eastAsia="Times New Roman"/>
          <w:b w:val="0"/>
          <w:sz w:val="26"/>
        </w:rPr>
        <w:t>- Kết quả phân loại của mô hình đề xuất trên tập kiểm thử theo các chỉ số đánh giá.</w:t>
      </w:r>
    </w:p>
    <w:p>
      <w:r>
        <w:rPr>
          <w:rFonts w:ascii="Times New Roman" w:hAnsi="Times New Roman" w:eastAsia="Times New Roman"/>
          <w:b w:val="0"/>
          <w:sz w:val="26"/>
        </w:rPr>
        <w:t>- Ma trận nhầm lẫn và đường cong ROC.</w:t>
      </w:r>
    </w:p>
    <w:p>
      <w:pPr>
        <w:pStyle w:val="Heading2"/>
      </w:pPr>
      <w:r>
        <w:rPr>
          <w:rFonts w:ascii="Times New Roman" w:hAnsi="Times New Roman" w:eastAsia="Times New Roman"/>
          <w:sz w:val="26"/>
        </w:rPr>
        <w:t>3.5. So sánh với các phương pháp đối chứng</w:t>
      </w:r>
    </w:p>
    <w:p>
      <w:r>
        <w:rPr>
          <w:rFonts w:ascii="Times New Roman" w:hAnsi="Times New Roman" w:eastAsia="Times New Roman"/>
          <w:b w:val="0"/>
          <w:sz w:val="26"/>
        </w:rPr>
        <w:t>- So sánh mô hình đề xuất với Baseline 1 và Baseline 2 theo Accuracy, F1-score, AUC và FPR.</w:t>
      </w:r>
    </w:p>
    <w:p>
      <w:r>
        <w:rPr>
          <w:rFonts w:ascii="Times New Roman" w:hAnsi="Times New Roman" w:eastAsia="Times New Roman"/>
          <w:b w:val="0"/>
          <w:sz w:val="26"/>
        </w:rPr>
        <w:t>- Định lượng mức độ đóng góp của đặc trưng nội dung HTML và đặc trưng DOM so với mô hình chỉ dùng đặc trưng URL.</w:t>
      </w:r>
    </w:p>
    <w:p>
      <w:pPr>
        <w:pStyle w:val="Heading2"/>
      </w:pPr>
      <w:r>
        <w:rPr>
          <w:rFonts w:ascii="Times New Roman" w:hAnsi="Times New Roman" w:eastAsia="Times New Roman"/>
          <w:sz w:val="26"/>
        </w:rPr>
        <w:t>3.6. Phân tích và thảo luận kết quả</w:t>
      </w:r>
    </w:p>
    <w:p>
      <w:r>
        <w:rPr>
          <w:rFonts w:ascii="Times New Roman" w:hAnsi="Times New Roman" w:eastAsia="Times New Roman"/>
          <w:b w:val="0"/>
          <w:sz w:val="26"/>
        </w:rPr>
        <w:t>- Phân tích các trường hợp phân loại sai và vai trò của cơ chế Gated Fusion trong việc khai thác tính bù trừ giữa các nguồn đặc trưng.</w:t>
      </w:r>
    </w:p>
    <w:p>
      <w:r>
        <w:rPr>
          <w:rFonts w:ascii="Times New Roman" w:hAnsi="Times New Roman" w:eastAsia="Times New Roman"/>
          <w:b w:val="0"/>
          <w:sz w:val="26"/>
        </w:rPr>
        <w:t>- Thảo luận hạn chế dữ liệu, phạm vi nghiên cứu và đối chiếu kết quả với các nghiên cứu liên quan ở Chương 1.</w:t>
      </w:r>
    </w:p>
    <w:p>
      <w:pPr>
        <w:pStyle w:val="Heading1"/>
      </w:pPr>
      <w:r>
        <w:rPr>
          <w:rFonts w:ascii="Times New Roman" w:hAnsi="Times New Roman" w:eastAsia="Times New Roman"/>
          <w:sz w:val="28"/>
        </w:rPr>
        <w:t>Chương 4. Xây dựng ứng dụng thử nghiệm</w:t>
      </w:r>
    </w:p>
    <w:p>
      <w:pPr>
        <w:pStyle w:val="Heading2"/>
      </w:pPr>
      <w:r>
        <w:rPr>
          <w:rFonts w:ascii="Times New Roman" w:hAnsi="Times New Roman" w:eastAsia="Times New Roman"/>
          <w:sz w:val="26"/>
        </w:rPr>
        <w:t>4.1. Kiến trúc hệ thống</w:t>
      </w:r>
    </w:p>
    <w:p>
      <w:r>
        <w:rPr>
          <w:rFonts w:ascii="Times New Roman" w:hAnsi="Times New Roman" w:eastAsia="Times New Roman"/>
          <w:b w:val="0"/>
          <w:sz w:val="26"/>
        </w:rPr>
        <w:t>- Kiến trúc tổng thể: giao diện người dùng (ReactJS), máy chủ xử lý (Flask) và mô hình phát hiện phishing.</w:t>
      </w:r>
    </w:p>
    <w:p>
      <w:r>
        <w:rPr>
          <w:rFonts w:ascii="Times New Roman" w:hAnsi="Times New Roman" w:eastAsia="Times New Roman"/>
          <w:b w:val="0"/>
          <w:sz w:val="26"/>
        </w:rPr>
        <w:t>- Luồng xử lý: người dùng nhập URL, hệ thống trích xuất đặc trưng, gọi mô hình kết hợp và trả về kết quả phân loại.</w:t>
      </w:r>
    </w:p>
    <w:p>
      <w:pPr>
        <w:pStyle w:val="Heading2"/>
      </w:pPr>
      <w:r>
        <w:rPr>
          <w:rFonts w:ascii="Times New Roman" w:hAnsi="Times New Roman" w:eastAsia="Times New Roman"/>
          <w:sz w:val="26"/>
        </w:rPr>
        <w:t>4.2. Thiết kế mô hình triển khai</w:t>
      </w:r>
    </w:p>
    <w:p>
      <w:r>
        <w:rPr>
          <w:rFonts w:ascii="Times New Roman" w:hAnsi="Times New Roman" w:eastAsia="Times New Roman"/>
          <w:b w:val="0"/>
          <w:sz w:val="26"/>
        </w:rPr>
        <w:t>- Đóng gói mô hình đã huấn luyện và xây dựng dịch vụ suy luận (API) phục vụ dự đoán qua endpoint POST /predict.</w:t>
      </w:r>
    </w:p>
    <w:p>
      <w:r>
        <w:rPr>
          <w:rFonts w:ascii="Times New Roman" w:hAnsi="Times New Roman" w:eastAsia="Times New Roman"/>
          <w:b w:val="0"/>
          <w:sz w:val="26"/>
        </w:rPr>
        <w:t>- Tối ưu thời gian phản hồi và xử lý trường hợp không truy cập được nội dung HTML của trang web người dùng nhập.</w:t>
      </w:r>
    </w:p>
    <w:p>
      <w:pPr>
        <w:pStyle w:val="Heading2"/>
      </w:pPr>
      <w:r>
        <w:rPr>
          <w:rFonts w:ascii="Times New Roman" w:hAnsi="Times New Roman" w:eastAsia="Times New Roman"/>
          <w:sz w:val="26"/>
        </w:rPr>
        <w:t>4.3. Xây dựng ứng dụng thử nghiệm</w:t>
      </w:r>
    </w:p>
    <w:p>
      <w:r>
        <w:rPr>
          <w:rFonts w:ascii="Times New Roman" w:hAnsi="Times New Roman" w:eastAsia="Times New Roman"/>
          <w:b w:val="0"/>
          <w:sz w:val="26"/>
        </w:rPr>
        <w:t>- Xây dựng giao diện web: nhập URL, hiển thị kết quả phân loại kèm mức độ rủi ro, lưu lịch sử kiểm tra.</w:t>
      </w:r>
    </w:p>
    <w:p>
      <w:r>
        <w:rPr>
          <w:rFonts w:ascii="Times New Roman" w:hAnsi="Times New Roman" w:eastAsia="Times New Roman"/>
          <w:b w:val="0"/>
          <w:sz w:val="26"/>
        </w:rPr>
        <w:t>- Kết nối giao diện với dịch vụ suy luận của mô hình.</w:t>
      </w:r>
    </w:p>
    <w:p>
      <w:pPr>
        <w:pStyle w:val="Heading2"/>
      </w:pPr>
      <w:r>
        <w:rPr>
          <w:rFonts w:ascii="Times New Roman" w:hAnsi="Times New Roman" w:eastAsia="Times New Roman"/>
          <w:sz w:val="26"/>
        </w:rPr>
        <w:t>4.4. Tích hợp mô hình trí tuệ nhân tạo</w:t>
      </w:r>
    </w:p>
    <w:p>
      <w:r>
        <w:rPr>
          <w:rFonts w:ascii="Times New Roman" w:hAnsi="Times New Roman" w:eastAsia="Times New Roman"/>
          <w:b w:val="0"/>
          <w:sz w:val="26"/>
        </w:rPr>
        <w:t>- Tích hợp pipeline trích xuất đặc trưng URL, HTML, DOM và mô hình Gated Fusion vào hệ thống backend.</w:t>
      </w:r>
    </w:p>
    <w:p>
      <w:r>
        <w:rPr>
          <w:rFonts w:ascii="Times New Roman" w:hAnsi="Times New Roman" w:eastAsia="Times New Roman"/>
          <w:b w:val="0"/>
          <w:sz w:val="26"/>
        </w:rPr>
        <w:t>- Kiểm thử luồng xử lý đầu cuối với các URL thực tế.</w:t>
      </w:r>
    </w:p>
    <w:p>
      <w:pPr>
        <w:pStyle w:val="Heading2"/>
      </w:pPr>
      <w:r>
        <w:rPr>
          <w:rFonts w:ascii="Times New Roman" w:hAnsi="Times New Roman" w:eastAsia="Times New Roman"/>
          <w:sz w:val="26"/>
        </w:rPr>
        <w:t>4.5. Đánh giá khả năng ứng dụng thực tiễn</w:t>
      </w:r>
    </w:p>
    <w:p>
      <w:r>
        <w:rPr>
          <w:rFonts w:ascii="Times New Roman" w:hAnsi="Times New Roman" w:eastAsia="Times New Roman"/>
          <w:b w:val="0"/>
          <w:sz w:val="26"/>
        </w:rPr>
        <w:t>- Đánh giá tính đúng đắn chức năng và thời gian phản hồi của ứng dụng web.</w:t>
      </w:r>
    </w:p>
    <w:p>
      <w:r>
        <w:rPr>
          <w:rFonts w:ascii="Times New Roman" w:hAnsi="Times New Roman" w:eastAsia="Times New Roman"/>
          <w:b w:val="0"/>
          <w:sz w:val="26"/>
        </w:rPr>
        <w:t>- Khả năng ứng dụng trong hỗ trợ cảnh báo, sàng lọc trang web lừa đảo phục vụ công tác bảo đảm an toàn thông tin; hạn chế còn tồn tại và hướng phát triển.</w:t>
      </w:r>
    </w:p>
    <w:p>
      <w:r>
        <w:rPr>
          <w:rFonts w:ascii="Times New Roman" w:hAnsi="Times New Roman" w:eastAsia="Times New Roman"/>
          <w:b w:val="0"/>
          <w:sz w:val="26"/>
        </w:rPr>
      </w:r>
    </w:p>
    <w:p>
      <w:r>
        <w:rPr>
          <w:rFonts w:ascii="Times New Roman" w:hAnsi="Times New Roman" w:eastAsia="Times New Roman"/>
          <w:b/>
          <w:sz w:val="26"/>
        </w:rPr>
        <w:t>6. Sản phẩm/kết quả dự kiến:</w:t>
      </w:r>
    </w:p>
    <w:p>
      <w:r>
        <w:rPr>
          <w:rFonts w:ascii="Times New Roman" w:hAnsi="Times New Roman" w:eastAsia="Times New Roman"/>
          <w:b w:val="0"/>
          <w:sz w:val="26"/>
        </w:rPr>
        <w:t>- Báo cáo đồ án tốt nghiệp và báo cáo tóm tắt.</w:t>
      </w:r>
    </w:p>
    <w:p>
      <w:r>
        <w:rPr>
          <w:rFonts w:ascii="Times New Roman" w:hAnsi="Times New Roman" w:eastAsia="Times New Roman"/>
          <w:b w:val="0"/>
          <w:sz w:val="26"/>
        </w:rPr>
        <w:t>- Hệ thống website hoàn chỉnh (Backend API + Frontend + Database) triển khai được trên môi trường thực tế.</w:t>
      </w:r>
    </w:p>
    <w:p>
      <w:r>
        <w:rPr>
          <w:rFonts w:ascii="Times New Roman" w:hAnsi="Times New Roman" w:eastAsia="Times New Roman"/>
          <w:b w:val="0"/>
          <w:sz w:val="26"/>
        </w:rPr>
        <w:t>- Module AI phát hiện phishing tích hợp trong hệ thống, sử dụng kiến trúc Gated Fusion (TabTransformer + ModernBERT + DOM), đạt độ chính xác F1 ≥ 0.97.</w:t>
      </w:r>
    </w:p>
    <w:p>
      <w:r>
        <w:rPr>
          <w:rFonts w:ascii="Times New Roman" w:hAnsi="Times New Roman" w:eastAsia="Times New Roman"/>
          <w:b w:val="0"/>
          <w:sz w:val="26"/>
        </w:rPr>
        <w:t>- Tài liệu thiết kế hệ thống: kiến trúc tổng thể, sơ đồ Use Case, ERD, API specification.</w:t>
      </w:r>
    </w:p>
    <w:p>
      <w:r>
        <w:rPr>
          <w:rFonts w:ascii="Times New Roman" w:hAnsi="Times New Roman" w:eastAsia="Times New Roman"/>
          <w:b w:val="0"/>
          <w:sz w:val="26"/>
        </w:rPr>
        <w:t>- Ứng dụng web thử nghiệm (Flask + ReactJS) cho phép nhập URL và trả kết quả phân loại kèm mức độ rủi ro, hoạt động ổn định, minh họa trực quan luồng kiểm tra.</w:t>
      </w:r>
    </w:p>
    <w:p>
      <w:r>
        <w:rPr>
          <w:rFonts w:ascii="Times New Roman" w:hAnsi="Times New Roman" w:eastAsia="Times New Roman"/>
          <w:b w:val="0"/>
          <w:sz w:val="26"/>
        </w:rPr>
      </w:r>
    </w:p>
    <w:p>
      <w:r>
        <w:rPr>
          <w:rFonts w:ascii="Times New Roman" w:hAnsi="Times New Roman" w:eastAsia="Times New Roman"/>
          <w:b w:val="0"/>
          <w:sz w:val="26"/>
        </w:rPr>
        <w:t>7. Tiến độ thực hiện: 2.5 tháng (Từ tháng … năm 202.. đến tháng … năm 202..).</w:t>
      </w:r>
    </w:p>
    <w:p>
      <w:r>
        <w:rPr>
          <w:rFonts w:ascii="Times New Roman" w:hAnsi="Times New Roman" w:eastAsia="Times New Roman"/>
          <w:b w:val="0"/>
          <w:sz w:val="26"/>
        </w:rPr>
      </w:r>
    </w:p>
    <w:p>
      <w:pPr>
        <w:jc w:val="right"/>
      </w:pPr>
      <w:r>
        <w:rPr>
          <w:rFonts w:ascii="Times New Roman" w:hAnsi="Times New Roman" w:eastAsia="Times New Roman"/>
          <w:b w:val="0"/>
          <w:sz w:val="26"/>
        </w:rPr>
        <w:t>Bắc Ninh, ngày …. tháng .. năm 2026</w:t>
      </w:r>
    </w:p>
    <w:p>
      <w:r>
        <w:rPr>
          <w:rFonts w:ascii="Times New Roman" w:hAnsi="Times New Roman" w:eastAsia="Times New Roman"/>
          <w:b w:val="0"/>
          <w:sz w:val="26"/>
        </w:rPr>
      </w:r>
    </w:p>
    <w:p>
      <w:pPr>
        <w:jc w:val="right"/>
      </w:pPr>
      <w:r>
        <w:rPr>
          <w:rFonts w:ascii="Times New Roman" w:hAnsi="Times New Roman" w:eastAsia="Times New Roman"/>
          <w:b/>
          <w:sz w:val="26"/>
        </w:rPr>
        <w:t>LÃNH ĐẠO ĐƠN VỊ (Duyệt)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