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984.251968503937" w:left="1440" w:right="1440" w:header="720" w:footer="720"/>
          <w:pgNumType w:start="1"/>
        </w:sectPr>
      </w:pPr>
      <w:bookmarkStart w:colFirst="0" w:colLast="0" w:name="_an7gmrixyfg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9tmvleec5f4q" w:id="1"/>
      <w:bookmarkEnd w:id="1"/>
      <w:r w:rsidDel="00000000" w:rsidR="00000000" w:rsidRPr="00000000">
        <w:rPr>
          <w:rtl w:val="0"/>
        </w:rPr>
        <w:t xml:space="preserve">Обучение и ввод МОП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dgnm8mjn0ro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color w:val="ffffff"/>
          <w:sz w:val="24"/>
          <w:szCs w:val="24"/>
          <w:shd w:fill="4a86e8" w:val="clear"/>
        </w:rPr>
      </w:pPr>
      <w:bookmarkStart w:colFirst="0" w:colLast="0" w:name="_z97olk4cp5ml" w:id="3"/>
      <w:bookmarkEnd w:id="3"/>
      <w:r w:rsidDel="00000000" w:rsidR="00000000" w:rsidRPr="00000000">
        <w:rPr>
          <w:rtl w:val="0"/>
        </w:rPr>
        <w:t xml:space="preserve">Блок 1. Найм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1 - Первичное собеседование</w:t>
        <w:br w:type="textWrapping"/>
        <w:t xml:space="preserve">До 30 минут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Цель: отсев кандидатов</w:t>
        <w:br w:type="textWrapping"/>
        <w:t xml:space="preserve">Порядок собеседования: правила встречи, рассказ-продажа о компании, вопросы по резюме, отношение к продажам, понимание технологий, причины ухода с прошлого (нынешнего) места, сильные и слабые стороны. </w:t>
        <w:br w:type="textWrapping"/>
        <w:t xml:space="preserve">Итог: отказ или отправка тестового задания.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2 - Тестирование</w:t>
        <w:br w:type="textWrapping"/>
        <w:t xml:space="preserve">24 часа</w:t>
        <w:br w:type="textWrapping"/>
        <w:t xml:space="preserve">Цель: проверка понимания смысла продаж и навыков кандидата</w:t>
        <w:br w:type="textWrapping"/>
        <w:t xml:space="preserve">Ссылка: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https://docs.google.com/forms/d/1EY5cW1woFO1PlSNV7Tzx34Gpt9jV95Loaf4D4_9V5V4/edit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скорректировать фон, поменять лого</w:t>
      </w:r>
    </w:p>
    <w:p w:rsidR="00000000" w:rsidDel="00000000" w:rsidP="00000000" w:rsidRDefault="00000000" w:rsidRPr="00000000" w14:paraId="0000000A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Этап 3 - Финальное собеседование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До 1 часа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Цель: принятие решение о стажировке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Порядок собеседования: обсуждение итогов тестирования, итоговый оффер, сроки выхода на стажировку, правила прохождения стажировки. 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ffff"/>
          <w:sz w:val="24"/>
          <w:szCs w:val="24"/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4su5tsic2ett" w:id="4"/>
      <w:bookmarkEnd w:id="4"/>
      <w:r w:rsidDel="00000000" w:rsidR="00000000" w:rsidRPr="00000000">
        <w:rPr>
          <w:b w:val="0"/>
          <w:bCs w:val="0"/>
          <w:color w:val="000000"/>
          <w:sz w:val="40"/>
          <w:szCs w:val="40"/>
          <w:shd w:fill="auto" w:val="clear"/>
          <w:rtl w:val="0"/>
        </w:rPr>
        <w:t xml:space="preserve">Блок 2. Стажировка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1 - Основы. Регламент работы в СРМ и скрипт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Общее время на прохождение этапа обучения: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дня</w:t>
        <w:br w:type="textWrapping"/>
        <w:t xml:space="preserve">Изучение: самостоятельное</w:t>
        <w:br w:type="textWrapping"/>
        <w:t xml:space="preserve">Контролирует: РОП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1.1 Регламент </w:t>
        <w:br w:type="textWrapping"/>
      </w:r>
      <w:r w:rsidDel="00000000" w:rsidR="00000000" w:rsidRPr="00000000">
        <w:rPr>
          <w:rtl w:val="0"/>
        </w:rPr>
        <w:t xml:space="preserve">4 часа</w:t>
        <w:br w:type="textWrapping"/>
        <w:t xml:space="preserve">Цель: изучение правил работы в СРМ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Ссылка: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https://docs.google.com/spreadsheets/d/1sV2Z7gKeOputzrAtP_j-79VapzZG6URd5p08mbsl338/edit?gid=0#gid=0</w:t>
        </w:r>
      </w:hyperlink>
      <w:r w:rsidDel="00000000" w:rsidR="00000000" w:rsidRPr="00000000">
        <w:rPr>
          <w:rtl w:val="0"/>
        </w:rPr>
        <w:br w:type="textWrapping"/>
        <w:t xml:space="preserve">Видео-обучение: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https://harizma.bitrix24.ru/~xq3IF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https://harizma.bitrix24.ru/~SG7e7</w:t>
        </w:r>
      </w:hyperlink>
      <w:r w:rsidDel="00000000" w:rsidR="00000000" w:rsidRPr="00000000">
        <w:rPr>
          <w:rtl w:val="0"/>
        </w:rPr>
        <w:br w:type="textWrapping"/>
        <w:t xml:space="preserve">По итогам: созвон с целью закрепления материала и ответов на вопросы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1.2 Скрипт</w:t>
      </w:r>
      <w:r w:rsidDel="00000000" w:rsidR="00000000" w:rsidRPr="00000000">
        <w:rPr>
          <w:rtl w:val="0"/>
        </w:rPr>
        <w:br w:type="textWrapping"/>
        <w:t xml:space="preserve">24 часа</w:t>
        <w:br w:type="textWrapping"/>
        <w:t xml:space="preserve">Цель: изучение правил работы со скриптом, дорожной карты и схемы действий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Памятка к скрипту: 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https://docs.google.com/document/d/1Z-Lp7tIvF36jLKBZ-bHWcBPLObDhrrp9Dzm9041OI6k/edit?tab=t.0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Дорожная карта звонка:</w:t>
      </w:r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https://harizma.bitrix24.ru/~HH8vC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Схема действий: </w:t>
      </w:r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https://harizma.bitrix24.ru/~6z4nI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Видео-обучение: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https://harizma.bitrix24.ru/~hzjgw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https://harizma.bitrix24.ru/~GvrKZ</w:t>
        </w:r>
      </w:hyperlink>
      <w:r w:rsidDel="00000000" w:rsidR="00000000" w:rsidRPr="00000000">
        <w:rPr>
          <w:rtl w:val="0"/>
        </w:rPr>
        <w:br w:type="textWrapping"/>
        <w:t xml:space="preserve">По итогам: созвон с целью закрепления материала и ответов на вопросы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1.3. Возражения и вечерние звонки</w:t>
      </w:r>
      <w:r w:rsidDel="00000000" w:rsidR="00000000" w:rsidRPr="00000000">
        <w:rPr>
          <w:rtl w:val="0"/>
        </w:rPr>
        <w:br w:type="textWrapping"/>
        <w:t xml:space="preserve">4 часа</w:t>
        <w:br w:type="textWrapping"/>
        <w:t xml:space="preserve">Цель: изучение карточек ответов на возражения и сокращенной версии скрипта для работы с вечерними (ситуативными) звонками</w:t>
        <w:br w:type="textWrapping"/>
        <w:t xml:space="preserve">Возражения: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https://harizma.bitrix24.ru/~VHdOx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Вечерние звонки: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https://harizma.bitrix24.ru/~SCTPs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Видео-обучение: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https://harizma.bitrix24.ru/~nuJ7Y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По итогам: ролевая игра с задачей провести гостя по скрипту, продать идею бронирования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2 - Изучение продукта. Филиалы, залы, цены</w:t>
        <w:br w:type="textWrapping"/>
        <w:br w:type="textWrapping"/>
      </w:r>
      <w:r w:rsidDel="00000000" w:rsidR="00000000" w:rsidRPr="00000000">
        <w:rPr>
          <w:rtl w:val="0"/>
        </w:rPr>
        <w:t xml:space="preserve">Общее время на прохождение этапа обучения: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день</w:t>
        <w:br w:type="textWrapping"/>
        <w:t xml:space="preserve">Изучение: самостоятельное</w:t>
        <w:br w:type="textWrapping"/>
        <w:t xml:space="preserve">Контролирует: РОП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2.1 Паспорта объектов</w:t>
        <w:br w:type="textWrapping"/>
      </w:r>
      <w:r w:rsidDel="00000000" w:rsidR="00000000" w:rsidRPr="00000000">
        <w:rPr>
          <w:rtl w:val="0"/>
        </w:rPr>
        <w:t xml:space="preserve">12 часов</w:t>
        <w:br w:type="textWrapping"/>
        <w:t xml:space="preserve">Цель: внимательное изучение расположения, наполнения филиалов и категорий залов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Сретенка: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https://docs.google.com/document/d/1IXZCy3B8wnki-td4KxdhwLKtAGRRyZRestGjSS4Ar6c/edit?tab=t.0#heading=h.xof2sgfpdfxj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Новослободская:</w:t>
      </w:r>
      <w:r w:rsidDel="00000000" w:rsidR="00000000" w:rsidRPr="00000000">
        <w:rPr>
          <w:rtl w:val="0"/>
        </w:rPr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https://docs.google.com/document/d/1pGhrP-BLHLhZpZXi6TohrMlsOsGe8qADLP7reqzUhqs/edit?usp=share_link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Лубянка: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https://docs.google.com/document/d/1tf4P0iUNLWILXv178KoMmacM8Cn7i4v2nmLN28rG4xg/edit?tab=t.0#heading=h.xof2sgfpdfxj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Рублевка: </w:t>
      </w:r>
      <w:r w:rsidDel="00000000" w:rsidR="00000000" w:rsidRPr="00000000">
        <w:rPr>
          <w:rtl w:val="0"/>
        </w:rPr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https://docs.google.com/document/d/1RSUTIr3XeRbPnmkBps5M110kh0delIM-3La4xEAiQWQ/edit?tab=t.0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Бауманская: </w:t>
      </w:r>
      <w:r w:rsidDel="00000000" w:rsidR="00000000" w:rsidRPr="00000000">
        <w:rPr>
          <w:rtl w:val="0"/>
        </w:rPr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https://docs.google.com/document/d/1dhLTew3jBvbtQppDmI-hhAtB1mfEpwAAeaTrZeZ_MBo/edit?tab=t.0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По итогам: созвон с целью закрепления материала и ответов на вопросы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 Залы </w:t>
      </w:r>
      <w:r w:rsidDel="00000000" w:rsidR="00000000" w:rsidRPr="00000000">
        <w:rPr>
          <w:rtl w:val="0"/>
        </w:rPr>
        <w:br w:type="textWrapping"/>
        <w:t xml:space="preserve">12 часов</w:t>
        <w:br w:type="textWrapping"/>
        <w:t xml:space="preserve">Цель: изучение наполнения залов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Короткое описание: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https://docs.google.com/spreadsheets/d/1km4zTreyVz5cqxBorlkApUBgGRC1O-hhObDEhRzZ3Dc/edit?gid=0#gid=0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Категории и цены (на примере сайта): </w:t>
      </w:r>
      <w:r w:rsidDel="00000000" w:rsidR="00000000" w:rsidRPr="00000000">
        <w:rPr>
          <w:rtl w:val="0"/>
        </w:rPr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https://harizma.club/</w:t>
        </w:r>
      </w:hyperlink>
      <w:r w:rsidDel="00000000" w:rsidR="00000000" w:rsidRPr="00000000">
        <w:rPr>
          <w:rtl w:val="0"/>
        </w:rPr>
        <w:br w:type="textWrapping"/>
        <w:t xml:space="preserve">По итогам: ролевая игра с задачей провести гостя по скрипту, продать конкретный зал</w:t>
        <w:br w:type="textWrapping"/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3 - Работа в Б24. Детали. Бизнес-процессы</w:t>
        <w:br w:type="textWrapping"/>
        <w:br w:type="textWrapping"/>
      </w:r>
      <w:r w:rsidDel="00000000" w:rsidR="00000000" w:rsidRPr="00000000">
        <w:rPr>
          <w:rtl w:val="0"/>
        </w:rPr>
        <w:t xml:space="preserve">Общее время на прохождение этапа обучения: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дня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Изучение: в режиме онлайн с сотрудником</w:t>
        <w:br w:type="textWrapping"/>
        <w:t xml:space="preserve">Контролирует: Старший менеджер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3.1 Работа в Б24</w:t>
      </w:r>
      <w:r w:rsidDel="00000000" w:rsidR="00000000" w:rsidRPr="00000000">
        <w:rPr>
          <w:rtl w:val="0"/>
        </w:rPr>
        <w:br w:type="textWrapping"/>
        <w:t xml:space="preserve">24 часа</w:t>
        <w:br w:type="textWrapping"/>
        <w:t xml:space="preserve">Цель: изучение воронки, просмотр сделок, прослушка и анализ звонков сотрудников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Задача 1:</w:t>
      </w:r>
      <w:r w:rsidDel="00000000" w:rsidR="00000000" w:rsidRPr="00000000">
        <w:rPr>
          <w:rtl w:val="0"/>
        </w:rPr>
        <w:t xml:space="preserve"> анализ звонков сотрудников на предмет лучших практик, ошибок, соблюдения скрипта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Категории звонков для анализа: </w:t>
      </w:r>
      <w:r w:rsidDel="00000000" w:rsidR="00000000" w:rsidRPr="00000000">
        <w:rPr>
          <w:rtl w:val="0"/>
        </w:rPr>
        <w:t xml:space="preserve">этапы Лид квалифицирован, Зал оплачен, Сделка проиграна (причины отказа: Дорого, Проиграли сделку сами, Ушли к конкурентам)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Тестовая учетка</w:t>
      </w:r>
      <w:r w:rsidDel="00000000" w:rsidR="00000000" w:rsidRPr="00000000">
        <w:rPr>
          <w:rtl w:val="0"/>
        </w:rPr>
        <w:t xml:space="preserve">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https://harizma.bitrix24.ru/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otdelprodaj2@harizma.club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734xo0hHUu (пароль может меняться, обращаться к Воропаеву)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Таблица со звонками: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https://docs.google.com/spreadsheets/d/14G5FBq-wZAeVSj01JPHRa1HsrzvFWcQg1nFP0xOiOIE/edit?gid=0#gid=0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Задача 2:</w:t>
      </w:r>
      <w:r w:rsidDel="00000000" w:rsidR="00000000" w:rsidRPr="00000000">
        <w:rPr>
          <w:rtl w:val="0"/>
        </w:rPr>
        <w:t xml:space="preserve"> изучение процесса заполнения карточки сделки, работы с Календарем.Про, работы с пропущенными звонками, задачами на возврат и оплатами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Видео-обучение: </w:t>
      </w:r>
      <w:hyperlink r:id="rId27">
        <w:r w:rsidDel="00000000" w:rsidR="00000000" w:rsidRPr="00000000">
          <w:rPr>
            <w:rFonts w:ascii="Roboto" w:cs="Roboto" w:eastAsia="Roboto" w:hAnsi="Roboto"/>
            <w:color w:val="2067b0"/>
            <w:sz w:val="23"/>
            <w:szCs w:val="23"/>
            <w:rtl w:val="0"/>
          </w:rPr>
          <w:t xml:space="preserve">https://harizma.bitrix24.ru/bitrix/tools/disk/focus.php?folderId=58449&amp;action=openFolderList&amp;ncc=1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По итогам: создание тестовой сделки и отработка на ней всех изученных процессов (заполнение карточки сделки и контакта, постановка брони в календарь, отправка ссылки на оплату и приём оплаты, постановка задачи на возврат и т.д.)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3.2 Бизнес-процессы. Внутренние документы ОП. Отчетность.</w:t>
      </w:r>
      <w:r w:rsidDel="00000000" w:rsidR="00000000" w:rsidRPr="00000000">
        <w:rPr>
          <w:rtl w:val="0"/>
        </w:rPr>
        <w:br w:type="textWrapping"/>
        <w:t xml:space="preserve">36 часов</w:t>
        <w:br w:type="textWrapping"/>
        <w:t xml:space="preserve">Цель: обучение старшим менеджером работе с внутренними процессами и документами ОП (дашборд, чек-лист, правила и регламенты, внутренние чаты, проекты и задачи)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Формат обучения:</w:t>
      </w:r>
      <w:r w:rsidDel="00000000" w:rsidR="00000000" w:rsidRPr="00000000">
        <w:rPr>
          <w:rtl w:val="0"/>
        </w:rPr>
        <w:t xml:space="preserve"> коммуникация в чате Битрикса “Стажировка”, созвоны через гугл-мит со старшим менеджером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3.3 Фото-день</w:t>
      </w:r>
      <w:r w:rsidDel="00000000" w:rsidR="00000000" w:rsidRPr="00000000">
        <w:rPr>
          <w:rtl w:val="0"/>
        </w:rPr>
        <w:br w:type="textWrapping"/>
        <w:t xml:space="preserve">6 часов</w:t>
        <w:br w:type="textWrapping"/>
        <w:t xml:space="preserve">Цель: подключение к рабочему дню старших менеджеров для изучения всех внутренних процессов и работы с гостями на практике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Формат обучения: </w:t>
      </w:r>
      <w:r w:rsidDel="00000000" w:rsidR="00000000" w:rsidRPr="00000000">
        <w:rPr>
          <w:rtl w:val="0"/>
        </w:rPr>
        <w:t xml:space="preserve">трансляция экрана через гугл-мит, пояснение своих действий старшим менеджером</w:t>
        <w:br w:type="textWrapping"/>
        <w:t xml:space="preserve">По итогам: обратная связь в звонке РОПу</w:t>
        <w:br w:type="textWrapping"/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4 - Аттестация. Решение о приёме. Финал</w:t>
        <w:br w:type="textWrapping"/>
        <w:br w:type="textWrapping"/>
      </w:r>
      <w:r w:rsidDel="00000000" w:rsidR="00000000" w:rsidRPr="00000000">
        <w:rPr>
          <w:rtl w:val="0"/>
        </w:rPr>
        <w:t xml:space="preserve">Общее время на прохождение этапа обучения: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день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Формат: встреча в гугл-мит</w:t>
        <w:br w:type="textWrapping"/>
        <w:t xml:space="preserve">Контролирует: РОП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4.1 Аттестация</w:t>
      </w:r>
      <w:r w:rsidDel="00000000" w:rsidR="00000000" w:rsidRPr="00000000">
        <w:rPr>
          <w:rtl w:val="0"/>
        </w:rPr>
        <w:br w:type="textWrapping"/>
        <w:br w:type="textWrapping"/>
        <w:t xml:space="preserve">Теория: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1) Ключевой смысл этапов (на какой вопрос должен сам для себя ответить гость)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2) Какие есть причины отказов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3) Какие этапы в воронке CRM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4) Как начинается рабочий день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5) Как проверять свою результативность и что делать для её улучшения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P.S. Вопросы могут быть изменены или дополнены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Практика + ролевая игра: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1) Создать тестовую сделку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2) Заполнить её, исходя из ролевого разговора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3) Выбрать время в календаре, забронировать зал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4) Совершить продажу и "получить предоплату"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При ролевке необходимо использовать сайт, цены, информацию о наполнении залов, историю посещения “гостя”. </w:t>
        <w:br w:type="textWrapping"/>
        <w:br w:type="textWrapping"/>
        <w:t xml:space="preserve">По итогу: принимается решение о приёме на основании пройденной теории и ролевой игры. Ставятся задачи на изучение и отработку пропущенных/неотвеченных моментов.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Финал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Задача 1: постановка задачи бухгалтерии и юр. отделу на оформление сотрудника + проверку СБ </w:t>
        <w:br w:type="textWrapping"/>
        <w:br w:type="textWrapping"/>
        <w:t xml:space="preserve">Задача 2: постановка задачи айти-отделу на создание учетной записи в гугл-аккаунте и Битриксе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Задача 3: знакомство с отделом через общую встречу в гугл-мит</w:t>
        <w:br w:type="textWrapping"/>
        <w:br w:type="textWrapping"/>
        <w:t xml:space="preserve">Задача 3: ввод в работу, создание графика на ближайшие две недели, постановка задач на ближайшие 1-2 дня</w:t>
        <w:br w:type="textWrapping"/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40"/>
          <w:szCs w:val="40"/>
          <w:rtl w:val="0"/>
        </w:rPr>
        <w:t xml:space="preserve">Блок 3. Начало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1 - Контроль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Общее время: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смены</w:t>
        <w:br w:type="textWrapping"/>
        <w:t xml:space="preserve">Цель: проверка работы со сделками</w:t>
        <w:br w:type="textWrapping"/>
        <w:br w:type="textWrapping"/>
        <w:t xml:space="preserve">Задача 1: выборочная прослушка звонков и проверка проведенных сделок</w:t>
        <w:br w:type="textWrapping"/>
        <w:br w:type="textWrapping"/>
        <w:t xml:space="preserve">Задача 2: подключение к регулярным планеркам дежурных менеджеров, постановка частных задач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6b26b" w:val="clear"/>
          <w:rtl w:val="0"/>
        </w:rPr>
        <w:t xml:space="preserve">Этап 2 - Самопроверка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Общее время: каждые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смены</w:t>
        <w:br w:type="textWrapping"/>
        <w:t xml:space="preserve">Цель: самостоятельный поиск сильных и слабых стороны при работе со звонками</w:t>
        <w:br w:type="textWrapping"/>
        <w:br w:type="textWrapping"/>
        <w:t xml:space="preserve">Задача 1: прослушка менеджером 10 своих звонков в неделю из категорий Квалификация, Сделка успешна и Сделка проиграна. Анализ сделок по 3 пунктам: соблюдение скрипта; что помогло заключению сделки; что помешало. </w:t>
        <w:br w:type="textWrapping"/>
        <w:br w:type="textWrapping"/>
        <w:t xml:space="preserve">Задача 2: проверка РОПом и старшими сотрудниками прослушанных звонков, обратная связь в той же таблице. </w:t>
        <w:br w:type="textWrapping"/>
        <w:br w:type="textWrapping"/>
        <w:t xml:space="preserve">Пример: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https://docs.google.com/spreadsheets/d/1osLZy_8Uiak-yObzQ9Bu5t47UPeNfiFsji8IF_EcqPg/edit?gid=0#gid=0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984.25196850393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  <w:color w:val="ffffff"/>
      <w:sz w:val="24"/>
      <w:szCs w:val="24"/>
      <w:shd w:fill="4a86e8" w:val="clear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tf4P0iUNLWILXv178KoMmacM8Cn7i4v2nmLN28rG4xg/edit?tab=t.0#heading=h.xof2sgfpdfxj" TargetMode="External"/><Relationship Id="rId22" Type="http://schemas.openxmlformats.org/officeDocument/2006/relationships/hyperlink" Target="https://docs.google.com/document/d/1dhLTew3jBvbtQppDmI-hhAtB1mfEpwAAeaTrZeZ_MBo/edit?tab=t.0" TargetMode="External"/><Relationship Id="rId21" Type="http://schemas.openxmlformats.org/officeDocument/2006/relationships/hyperlink" Target="https://docs.google.com/document/d/1RSUTIr3XeRbPnmkBps5M110kh0delIM-3La4xEAiQWQ/edit?tab=t.0" TargetMode="External"/><Relationship Id="rId24" Type="http://schemas.openxmlformats.org/officeDocument/2006/relationships/hyperlink" Target="https://harizma.club/" TargetMode="External"/><Relationship Id="rId23" Type="http://schemas.openxmlformats.org/officeDocument/2006/relationships/hyperlink" Target="https://docs.google.com/spreadsheets/d/1km4zTreyVz5cqxBorlkApUBgGRC1O-hhObDEhRzZ3Dc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rizma.bitrix24.ru/~SG7e7" TargetMode="External"/><Relationship Id="rId26" Type="http://schemas.openxmlformats.org/officeDocument/2006/relationships/hyperlink" Target="https://docs.google.com/spreadsheets/d/14G5FBq-wZAeVSj01JPHRa1HsrzvFWcQg1nFP0xOiOIE/edit?gid=0#gid=0" TargetMode="External"/><Relationship Id="rId25" Type="http://schemas.openxmlformats.org/officeDocument/2006/relationships/hyperlink" Target="https://harizma.bitrix24.ru/" TargetMode="External"/><Relationship Id="rId28" Type="http://schemas.openxmlformats.org/officeDocument/2006/relationships/hyperlink" Target="https://docs.google.com/spreadsheets/d/1osLZy_8Uiak-yObzQ9Bu5t47UPeNfiFsji8IF_EcqPg/edit?gid=0#gid=0" TargetMode="External"/><Relationship Id="rId27" Type="http://schemas.openxmlformats.org/officeDocument/2006/relationships/hyperlink" Target="https://harizma.bitrix24.ru/bitrix/tools/disk/focus.php?folderId=58449&amp;action=openFolderList&amp;ncc=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EY5cW1woFO1PlSNV7Tzx34Gpt9jV95Loaf4D4_9V5V4/edit" TargetMode="External"/><Relationship Id="rId7" Type="http://schemas.openxmlformats.org/officeDocument/2006/relationships/hyperlink" Target="https://docs.google.com/spreadsheets/d/1sV2Z7gKeOputzrAtP_j-79VapzZG6URd5p08mbsl338/edit?gid=0#gid=0" TargetMode="External"/><Relationship Id="rId8" Type="http://schemas.openxmlformats.org/officeDocument/2006/relationships/hyperlink" Target="https://harizma.bitrix24.ru/~xq3IF" TargetMode="External"/><Relationship Id="rId11" Type="http://schemas.openxmlformats.org/officeDocument/2006/relationships/hyperlink" Target="https://harizma.bitrix24.ru/~HH8vC" TargetMode="External"/><Relationship Id="rId10" Type="http://schemas.openxmlformats.org/officeDocument/2006/relationships/hyperlink" Target="https://docs.google.com/document/d/1Z-Lp7tIvF36jLKBZ-bHWcBPLObDhrrp9Dzm9041OI6k/edit?tab=t.0" TargetMode="External"/><Relationship Id="rId13" Type="http://schemas.openxmlformats.org/officeDocument/2006/relationships/hyperlink" Target="https://harizma.bitrix24.ru/~hzjgw" TargetMode="External"/><Relationship Id="rId12" Type="http://schemas.openxmlformats.org/officeDocument/2006/relationships/hyperlink" Target="https://harizma.bitrix24.ru/~6z4nI" TargetMode="External"/><Relationship Id="rId15" Type="http://schemas.openxmlformats.org/officeDocument/2006/relationships/hyperlink" Target="https://harizma.bitrix24.ru/~VHdOx" TargetMode="External"/><Relationship Id="rId14" Type="http://schemas.openxmlformats.org/officeDocument/2006/relationships/hyperlink" Target="https://harizma.bitrix24.ru/~GvrKZ" TargetMode="External"/><Relationship Id="rId17" Type="http://schemas.openxmlformats.org/officeDocument/2006/relationships/hyperlink" Target="https://harizma.bitrix24.ru/~nuJ7Y" TargetMode="External"/><Relationship Id="rId16" Type="http://schemas.openxmlformats.org/officeDocument/2006/relationships/hyperlink" Target="https://harizma.bitrix24.ru/~SCTPs" TargetMode="External"/><Relationship Id="rId19" Type="http://schemas.openxmlformats.org/officeDocument/2006/relationships/hyperlink" Target="https://docs.google.com/document/d/1pGhrP-BLHLhZpZXi6TohrMlsOsGe8qADLP7reqzUhqs/edit?usp=share_link" TargetMode="External"/><Relationship Id="rId18" Type="http://schemas.openxmlformats.org/officeDocument/2006/relationships/hyperlink" Target="https://docs.google.com/document/d/1IXZCy3B8wnki-td4KxdhwLKtAGRRyZRestGjSS4Ar6c/edit?tab=t.0#heading=h.xof2sgfpdfx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