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i w:val="0"/>
          <w:sz w:val="44"/>
        </w:rPr>
        <w:t>市保障房公司棚改项目</w:t>
        <w:br/>
        <w:t>"过渡费抵装修款"装修服务合作</w:t>
      </w:r>
    </w:p>
    <w:p>
      <w:pPr>
        <w:jc w:val="center"/>
      </w:pPr>
      <w:r>
        <w:rPr>
          <w:rFonts w:ascii="黑体" w:hAnsi="黑体" w:eastAsia="黑体"/>
          <w:b/>
          <w:i w:val="0"/>
          <w:sz w:val="36"/>
        </w:rPr>
        <w:br/>
        <w:t>公开招募报名资料</w:t>
      </w:r>
    </w:p>
    <w:p/>
    <w:p/>
    <w:p/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报名单位：</w:t>
      </w:r>
      <w:r>
        <w:rPr>
          <w:rFonts w:ascii="宋体" w:hAnsi="宋体" w:eastAsia="宋体"/>
          <w:b/>
          <w:i w:val="0"/>
          <w:sz w:val="28"/>
        </w:rPr>
        <w:t>甘肃东盛建筑设计有限公司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资质等级：</w:t>
      </w:r>
      <w:r>
        <w:rPr>
          <w:rFonts w:ascii="宋体" w:hAnsi="宋体" w:eastAsia="宋体"/>
          <w:b/>
          <w:i w:val="0"/>
          <w:sz w:val="28"/>
        </w:rPr>
        <w:t>建筑装修装饰工程专业承包二级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报送日期：</w:t>
      </w:r>
      <w:r>
        <w:rPr>
          <w:rFonts w:ascii="宋体" w:hAnsi="宋体" w:eastAsia="宋体"/>
          <w:b/>
          <w:i w:val="0"/>
          <w:sz w:val="28"/>
        </w:rPr>
        <w:t>2026年5月18日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目  录</w:t>
      </w:r>
    </w:p>
    <w:p>
      <w:r>
        <w:rPr>
          <w:rFonts w:ascii="宋体" w:hAnsi="宋体" w:eastAsia="宋体"/>
          <w:b w:val="0"/>
          <w:i w:val="0"/>
          <w:sz w:val="24"/>
        </w:rPr>
        <w:t>一、报名资料封面及索引</w:t>
      </w:r>
    </w:p>
    <w:p>
      <w:r>
        <w:rPr>
          <w:rFonts w:ascii="宋体" w:hAnsi="宋体" w:eastAsia="宋体"/>
          <w:b w:val="0"/>
          <w:i w:val="0"/>
          <w:sz w:val="24"/>
        </w:rPr>
        <w:t>二、企业简介及综合实力说明</w:t>
      </w:r>
    </w:p>
    <w:p>
      <w:r>
        <w:rPr>
          <w:rFonts w:ascii="宋体" w:hAnsi="宋体" w:eastAsia="宋体"/>
          <w:b w:val="0"/>
          <w:i w:val="0"/>
          <w:sz w:val="24"/>
        </w:rPr>
        <w:t>三、分档装修报价方案及报价清单</w:t>
      </w:r>
    </w:p>
    <w:p>
      <w:r>
        <w:rPr>
          <w:rFonts w:ascii="宋体" w:hAnsi="宋体" w:eastAsia="宋体"/>
          <w:b w:val="0"/>
          <w:i w:val="0"/>
          <w:sz w:val="24"/>
        </w:rPr>
        <w:t>四、近三年装修业绩案例</w:t>
      </w:r>
    </w:p>
    <w:p>
      <w:r>
        <w:rPr>
          <w:rFonts w:ascii="宋体" w:hAnsi="宋体" w:eastAsia="宋体"/>
          <w:b w:val="0"/>
          <w:i w:val="0"/>
          <w:sz w:val="24"/>
        </w:rPr>
        <w:t>五、过渡费抵款配合承诺函</w:t>
      </w:r>
    </w:p>
    <w:p>
      <w:r>
        <w:rPr>
          <w:rFonts w:ascii="宋体" w:hAnsi="宋体" w:eastAsia="宋体"/>
          <w:b w:val="0"/>
          <w:i w:val="0"/>
          <w:sz w:val="24"/>
        </w:rPr>
        <w:t>六、施工工期及质保服务承诺书</w:t>
      </w:r>
    </w:p>
    <w:p>
      <w:r>
        <w:rPr>
          <w:rFonts w:ascii="宋体" w:hAnsi="宋体" w:eastAsia="宋体"/>
          <w:b w:val="0"/>
          <w:i w:val="0"/>
          <w:sz w:val="24"/>
        </w:rPr>
        <w:t>七、企业征信及无违法违规承诺函</w:t>
      </w:r>
    </w:p>
    <w:p>
      <w:r>
        <w:rPr>
          <w:rFonts w:ascii="宋体" w:hAnsi="宋体" w:eastAsia="宋体"/>
          <w:b w:val="0"/>
          <w:i w:val="0"/>
          <w:sz w:val="24"/>
        </w:rPr>
        <w:t>八、施工团队配置及管理体系</w:t>
      </w:r>
    </w:p>
    <w:p>
      <w:r>
        <w:rPr>
          <w:rFonts w:ascii="宋体" w:hAnsi="宋体" w:eastAsia="宋体"/>
          <w:b w:val="0"/>
          <w:i w:val="0"/>
          <w:sz w:val="24"/>
        </w:rPr>
        <w:t>九、材料品牌及标准说明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报名资料封面及索引</w:t>
      </w:r>
    </w:p>
    <w:p>
      <w:pPr>
        <w:pStyle w:val="Heading2"/>
      </w:pPr>
      <w:r>
        <w:rPr>
          <w:rFonts w:ascii="黑体" w:hAnsi="黑体" w:eastAsia="黑体"/>
          <w:color w:val="1A1A1A"/>
        </w:rPr>
        <w:t>公开招募 报名资料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**报名单位**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甘肃东盛建筑设计有限公司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**申报日期**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2026年5月18日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**资料编号**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GSTDS-ZXBK-2026-001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**联系人**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（请填写）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**联系电话**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（请填写）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黑体" w:hAnsi="黑体" w:eastAsia="黑体"/>
          <w:color w:val="333333"/>
        </w:rPr>
        <w:t>资料清单索引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资料名称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页码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报名资料封面及索引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企业营业执照副本（复印件加盖公章）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建筑装修装饰工程专业承包二级资质证书（复印件加盖公章）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安全生产许可证（复印件加盖公章）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企业简介及综合实力说明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施工团队配置及管理体系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近三年装修业绩案例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分档装修报价方案及报价清单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材料品牌及标准说明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过渡费抵款配合承诺函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施工工期及质保服务承诺书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企业征信及无违法违规承诺函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附件材料（人员证书、合同复印件等）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40" w:after="40"/>
      </w:pP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*报名资料适用范围：东团庄、东兴路等棚改项目安置房装修服务*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企业简介及综合实力说明</w:t>
      </w:r>
    </w:p>
    <w:p>
      <w:pPr>
        <w:pStyle w:val="Heading2"/>
      </w:pPr>
      <w:r>
        <w:rPr>
          <w:rFonts w:ascii="黑体" w:hAnsi="黑体" w:eastAsia="黑体"/>
          <w:color w:val="1A1A1A"/>
        </w:rPr>
        <w:t>一、公司概况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**企业全称**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甘肃东盛建筑设计有限公司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**统一社会信用代码**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91620502MA71LFEPX4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**法定代表人**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纪海东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**注册资本**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陆仟万元整（¥60,000,000.00）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**注册地址**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甘肃省天水市秦州区精表路29号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**企业性质**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有限责任公司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**成立时间**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——（以营业执照登记为准）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**经营状态**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存续（在营、开业状态正常）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黑体" w:hAnsi="黑体" w:eastAsia="黑体"/>
          <w:color w:val="1A1A1A"/>
        </w:rPr>
        <w:t>二、资质优势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我公司持有建筑装修装饰工程专业承包</w:t>
      </w:r>
      <w:r>
        <w:rPr>
          <w:rFonts w:ascii="宋体" w:hAnsi="宋体" w:eastAsia="宋体"/>
          <w:b/>
          <w:i w:val="0"/>
          <w:sz w:val="21"/>
        </w:rPr>
        <w:t>二级</w:t>
      </w:r>
      <w:r>
        <w:rPr>
          <w:rFonts w:ascii="宋体" w:hAnsi="宋体" w:eastAsia="宋体"/>
          <w:b w:val="0"/>
          <w:i w:val="0"/>
          <w:sz w:val="21"/>
        </w:rPr>
        <w:t>资质，并具备完整的建筑施工安全许可体系，同时持有：</w:t>
      </w:r>
    </w:p>
    <w:p>
      <w:pPr>
        <w:pStyle w:val="ListBullet"/>
      </w:pPr>
      <w:r>
        <w:rPr>
          <w:rFonts w:ascii="宋体" w:hAnsi="宋体" w:eastAsia="宋体"/>
          <w:sz w:val="20"/>
        </w:rPr>
        <w:t>建筑工程施工总承包二级**</w:t>
      </w:r>
    </w:p>
    <w:p>
      <w:pPr>
        <w:pStyle w:val="ListBullet"/>
      </w:pPr>
      <w:r>
        <w:rPr>
          <w:rFonts w:ascii="宋体" w:hAnsi="宋体" w:eastAsia="宋体"/>
          <w:sz w:val="20"/>
        </w:rPr>
        <w:t>建筑行业（建筑工程）设计乙级**</w:t>
      </w:r>
    </w:p>
    <w:p>
      <w:pPr>
        <w:pStyle w:val="ListBullet"/>
      </w:pPr>
      <w:r>
        <w:rPr>
          <w:rFonts w:ascii="宋体" w:hAnsi="宋体" w:eastAsia="宋体"/>
          <w:sz w:val="20"/>
        </w:rPr>
        <w:t>岩土工程勘察乙级**</w:t>
      </w:r>
    </w:p>
    <w:p>
      <w:pPr>
        <w:pStyle w:val="ListBullet"/>
      </w:pPr>
      <w:r>
        <w:rPr>
          <w:rFonts w:ascii="宋体" w:hAnsi="宋体" w:eastAsia="宋体"/>
          <w:sz w:val="20"/>
        </w:rPr>
        <w:t>地基基础工程专业承包二级**</w:t>
      </w:r>
    </w:p>
    <w:p>
      <w:pPr>
        <w:pStyle w:val="ListBullet"/>
      </w:pPr>
      <w:r>
        <w:rPr>
          <w:rFonts w:ascii="宋体" w:hAnsi="宋体" w:eastAsia="宋体"/>
          <w:sz w:val="20"/>
        </w:rPr>
        <w:t>环保工程专业承包三级**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"设计+施工"一体化资质组合</w:t>
      </w:r>
      <w:r>
        <w:rPr>
          <w:rFonts w:ascii="宋体" w:hAnsi="宋体" w:eastAsia="宋体"/>
          <w:b w:val="0"/>
          <w:i w:val="0"/>
          <w:sz w:val="21"/>
        </w:rPr>
        <w:t>，是我公司最大差异化优势——安置房装修可实现从方案设计到施工落地的一站式服务，减少多方协调成本，降低设计施工脱节风险。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三、核心能力</w:t>
      </w:r>
    </w:p>
    <w:p>
      <w:pPr>
        <w:pStyle w:val="Heading3"/>
      </w:pPr>
      <w:r>
        <w:rPr>
          <w:rFonts w:ascii="黑体" w:hAnsi="黑体" w:eastAsia="黑体"/>
          <w:color w:val="333333"/>
        </w:rPr>
        <w:t>3.1 全链条服务能力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我公司集</w:t>
      </w:r>
      <w:r>
        <w:rPr>
          <w:rFonts w:ascii="宋体" w:hAnsi="宋体" w:eastAsia="宋体"/>
          <w:b/>
          <w:i w:val="0"/>
          <w:sz w:val="21"/>
        </w:rPr>
        <w:t>建筑设计、工程施工、装饰装修</w:t>
      </w:r>
      <w:r>
        <w:rPr>
          <w:rFonts w:ascii="宋体" w:hAnsi="宋体" w:eastAsia="宋体"/>
          <w:b w:val="0"/>
          <w:i w:val="0"/>
          <w:sz w:val="21"/>
        </w:rPr>
        <w:t>于一体，具备从图纸深化、材料选型、施工组织到竣工验收的全链条服务能力。不同于纯装修公司，我公司有甲级设计团队支撑，能够快速响应安置户型差异性，提供"一房一方案"的定制设计。</w:t>
      </w:r>
    </w:p>
    <w:p>
      <w:pPr>
        <w:pStyle w:val="Heading3"/>
      </w:pPr>
      <w:r>
        <w:rPr>
          <w:rFonts w:ascii="黑体" w:hAnsi="黑体" w:eastAsia="黑体"/>
          <w:color w:val="333333"/>
        </w:rPr>
        <w:t>3.2 本地化服务优势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公司注册地及主营业务集中于天水市，深耕陇东南区域多年，对本地安置房建设标准、验收规范、材料供应链极为熟悉，具备快速响应、就近服务、成本可控的先天优势。</w:t>
      </w:r>
    </w:p>
    <w:p>
      <w:pPr>
        <w:pStyle w:val="Heading3"/>
      </w:pPr>
      <w:r>
        <w:rPr>
          <w:rFonts w:ascii="黑体" w:hAnsi="黑体" w:eastAsia="黑体"/>
          <w:color w:val="333333"/>
        </w:rPr>
        <w:t>3.3 规模化施工经验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注册资本6000万元，具备承接大规模批量装修工程的资金实力和履约能力。已建立标准化施工管理体系，可同时保障多个安置房项目、多户型、多档次的同步推进。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四、管理团队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我公司拥有专业装修项目管理团队：</w:t>
      </w:r>
    </w:p>
    <w:p>
      <w:pPr>
        <w:pStyle w:val="ListBullet"/>
      </w:pPr>
      <w:r>
        <w:rPr>
          <w:rFonts w:ascii="宋体" w:hAnsi="宋体" w:eastAsia="宋体"/>
          <w:sz w:val="20"/>
        </w:rPr>
        <w:t>注册建造师**：具备二级及以上注册建造师资格的项目经理团队</w:t>
      </w:r>
    </w:p>
    <w:p>
      <w:pPr>
        <w:pStyle w:val="ListBullet"/>
      </w:pPr>
      <w:r>
        <w:rPr>
          <w:rFonts w:ascii="宋体" w:hAnsi="宋体" w:eastAsia="宋体"/>
          <w:sz w:val="20"/>
        </w:rPr>
        <w:t>设计团队**：建筑设计背景的专业室内设计人员</w:t>
      </w:r>
    </w:p>
    <w:p>
      <w:pPr>
        <w:pStyle w:val="ListBullet"/>
      </w:pPr>
      <w:r>
        <w:rPr>
          <w:rFonts w:ascii="宋体" w:hAnsi="宋体" w:eastAsia="宋体"/>
          <w:sz w:val="20"/>
        </w:rPr>
        <w:t>施工管理**：各专业（水电、木工、油漆、安装）工长齐备</w:t>
      </w:r>
    </w:p>
    <w:p>
      <w:pPr>
        <w:pStyle w:val="ListBullet"/>
      </w:pPr>
      <w:r>
        <w:rPr>
          <w:rFonts w:ascii="宋体" w:hAnsi="宋体" w:eastAsia="宋体"/>
          <w:sz w:val="20"/>
        </w:rPr>
        <w:t>质量安全**：专职质量安全管理人员，持证上岗</w:t>
      </w:r>
    </w:p>
    <w:p>
      <w:pPr>
        <w:pStyle w:val="ListBullet"/>
      </w:pPr>
      <w:r>
        <w:rPr>
          <w:rFonts w:ascii="宋体" w:hAnsi="宋体" w:eastAsia="宋体"/>
          <w:sz w:val="20"/>
        </w:rPr>
        <w:t>售后服务**：专职维保跟踪人员，确保质保期内及时响应</w:t>
      </w:r>
    </w:p>
    <w:p>
      <w:pPr>
        <w:pStyle w:val="Heading2"/>
      </w:pPr>
      <w:r>
        <w:rPr>
          <w:rFonts w:ascii="黑体" w:hAnsi="黑体" w:eastAsia="黑体"/>
          <w:color w:val="1A1A1A"/>
        </w:rPr>
        <w:t>五、与我司合作的优势总结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核心优势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对应公告需求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差异化价值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-----------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设计+施工双资质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装修工程质量达标合规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设计施工一体化，避免"设计画得出来、施工做不出来"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本地深耕多年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快速响应、就近服务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材料采购成本低、人员调配快、售后响应及时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注册资金6000万元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实力雄厚、信誉优良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具备垫资能力，过渡费结算周期内资金链稳定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多资质业务协同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综合履约能力强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可承接装修+土建改造+水电等综合性工程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成熟项目管理体系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施工与服务保障完善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标准化流程确保按期按质交付</w:t>
            </w:r>
          </w:p>
        </w:tc>
      </w:tr>
    </w:tbl>
    <w:p>
      <w:pPr>
        <w:spacing w:before="40" w:after="40"/>
      </w:pP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*甘肃东盛建筑设计有限公司*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*2026年5月18日*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分档装修报价方案及报价清单</w:t>
      </w:r>
    </w:p>
    <w:p>
      <w:pPr>
        <w:pStyle w:val="Heading2"/>
      </w:pPr>
      <w:r>
        <w:rPr>
          <w:rFonts w:ascii="黑体" w:hAnsi="黑体" w:eastAsia="黑体"/>
          <w:color w:val="1A1A1A"/>
        </w:rPr>
        <w:t>一、报价思路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基于公告要求的"质量优先、价格公允"原则，结合天水及陇东南地区装修市场行情，我公司制定三档标准化装修报价方案，对应安置户不同需求层次，确保价格透明、分档清晰、材料可控。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核心原则：</w:t>
      </w:r>
      <w:r>
        <w:rPr>
          <w:rFonts w:ascii="宋体" w:hAnsi="宋体" w:eastAsia="宋体"/>
          <w:b w:val="0"/>
          <w:i w:val="0"/>
          <w:sz w:val="21"/>
        </w:rPr>
      </w:r>
    </w:p>
    <w:p>
      <w:pPr>
        <w:pStyle w:val="ListNumber"/>
      </w:pPr>
      <w:r>
        <w:rPr>
          <w:rFonts w:ascii="宋体" w:hAnsi="宋体" w:eastAsia="宋体"/>
          <w:sz w:val="20"/>
        </w:rPr>
        <w:t>1. 报价包含人工、辅材、主材、管理费及合理利润</w:t>
      </w:r>
    </w:p>
    <w:p>
      <w:pPr>
        <w:pStyle w:val="ListNumber"/>
      </w:pPr>
      <w:r>
        <w:rPr>
          <w:rFonts w:ascii="宋体" w:hAnsi="宋体" w:eastAsia="宋体"/>
          <w:sz w:val="20"/>
        </w:rPr>
        <w:t>2. 主材按每档指定品牌，不增项不加价</w:t>
      </w:r>
    </w:p>
    <w:p>
      <w:pPr>
        <w:pStyle w:val="ListNumber"/>
      </w:pPr>
      <w:r>
        <w:rPr>
          <w:rFonts w:ascii="宋体" w:hAnsi="宋体" w:eastAsia="宋体"/>
          <w:sz w:val="20"/>
        </w:rPr>
        <w:t>3. 面积以套内实际装修面积计算</w:t>
      </w:r>
    </w:p>
    <w:p>
      <w:pPr>
        <w:pStyle w:val="ListNumber"/>
      </w:pPr>
      <w:r>
        <w:rPr>
          <w:rFonts w:ascii="宋体" w:hAnsi="宋体" w:eastAsia="宋体"/>
          <w:sz w:val="20"/>
        </w:rPr>
        <w:t>4. 过渡费抵款结算单价与现金结算单价一致，不因抵款模式上浮报价</w:t>
      </w:r>
    </w:p>
    <w:p>
      <w:pPr>
        <w:pStyle w:val="Heading2"/>
      </w:pPr>
      <w:r>
        <w:rPr>
          <w:rFonts w:ascii="黑体" w:hAnsi="黑体" w:eastAsia="黑体"/>
          <w:color w:val="1A1A1A"/>
        </w:rPr>
        <w:t>二、三档报价总表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档次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单价（元/㎡）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适用对象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核心定位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:------------: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**A档**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**基础经济款**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**700**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投资出租、预算有限的安置户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满足入住基本功能，干净整洁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**B档**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**自主刚需款**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**1000**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自住刚需、追求性价比的安置户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品牌主材，经久耐用，美观实用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**C档**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**改善舒适款**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**1200**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改善型自住、品质要求较高的安置户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品质升级，个性化设计，舒适度高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黑体" w:hAnsi="黑体" w:eastAsia="黑体"/>
          <w:color w:val="1A1A1A"/>
        </w:rPr>
        <w:t>三、各档详细配置清单</w:t>
      </w:r>
    </w:p>
    <w:p>
      <w:pPr>
        <w:pStyle w:val="Heading3"/>
      </w:pPr>
      <w:r>
        <w:rPr>
          <w:rFonts w:ascii="黑体" w:hAnsi="黑体" w:eastAsia="黑体"/>
          <w:color w:val="333333"/>
        </w:rPr>
        <w:t>A档 · 基础经济款（700元/㎡）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定位：</w:t>
      </w:r>
      <w:r>
        <w:rPr>
          <w:rFonts w:ascii="宋体" w:hAnsi="宋体" w:eastAsia="宋体"/>
          <w:b w:val="0"/>
          <w:i w:val="0"/>
          <w:sz w:val="21"/>
        </w:rPr>
        <w:t xml:space="preserve"> 满足基本入住需求，墙面平整、地面铺贴、厨卫功能齐全，干净整洁。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施工内容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材料标准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**地面工程**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客厅卧室铺设强化复合地板（80元/㎡档位）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国标E1级强化复合地板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厨卫及阳台铺贴防滑地砖（300×300mm）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普通品牌防滑砖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**墙面工程**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全屋墙面顶面批刮腻子两遍，滚涂乳胶漆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环保内墙乳胶漆（中档品牌）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厨卫墙面铺贴墙面砖（300×600mm）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普通品牌釉面砖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**顶面工程**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厨卫安装集成吊顶（铝扣板）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0.6mm厚铝扣板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客餐厅及卧室不做吊顶，顶面乳胶漆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**厨卫工程**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厨房安装橱柜（地柜3延米）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普通防潮板柜体+石英石台面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卫生间安装洗手盆、坐便器、花洒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中档卫浴品牌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**门窗工程**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卧室安装套装门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实木复合门（800元/樘以内）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厨卫安装钛镁合金门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普通品牌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**水电工程**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全屋水电局部改造，满足基本使用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国标电线、PPR水管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**其他**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室内踢脚线、开关面板、灯具安装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普通品牌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**拆除清运**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含原基层局部处理及垃圾清运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**管理费**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含施工管理及成品保护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黑体" w:hAnsi="黑体" w:eastAsia="黑体"/>
          <w:color w:val="333333"/>
        </w:rPr>
        <w:t>B档 · 自主刚需款（1000元/㎡）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定位：</w:t>
      </w:r>
      <w:r>
        <w:rPr>
          <w:rFonts w:ascii="宋体" w:hAnsi="宋体" w:eastAsia="宋体"/>
          <w:b w:val="0"/>
          <w:i w:val="0"/>
          <w:sz w:val="21"/>
        </w:rPr>
        <w:t xml:space="preserve"> 自住刚需配置，品牌主材，注重耐用性和美观度，满足长期居住需求。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施工内容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材料标准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**地面工程**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客厅卧室铺设品牌强化复合地板或多层实木复合地板（120元/㎡档位）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品牌E0级地板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厨卫及阳台铺贴品牌防滑地砖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品牌防滑砖（中等规格）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**墙面工程**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全屋墙面顶面批刮耐水腻子两遍，滚涂品牌乳胶漆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品牌乳胶漆（多乐士/立邦或同档）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厨卫墙面铺贴品牌墙面砖（400×800mm）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品牌釉面砖（中等规格）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**顶面工程**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厨卫安装品牌集成吊顶（铝扣板）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0.8mm厚品牌铝扣板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客餐厅边顶造型（简单吊顶）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轻钢龙骨石膏板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**厨卫工程**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厨房安装品牌橱柜（地柜3延米+吊柜）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品牌柜体+石英石台面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卫生间品牌洁具三件套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知名品牌（恒洁/九牧或同档）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**门窗工程**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卧室安装品牌实木复合门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品牌实木复合门（1200元/樘以内）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厨卫品牌钛镁合金门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**水电工程**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全屋水电按标准重新布设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品牌电线、水管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**其他**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品牌开关面板、吸顶灯、踢脚线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**拆除清运**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含原基层处理、垃圾清运、成品保护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**管理费**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含施工管理、成品保护、保洁服务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黑体" w:hAnsi="黑体" w:eastAsia="黑体"/>
          <w:color w:val="333333"/>
        </w:rPr>
        <w:t>C档 · 改善舒适款（1200元/㎡）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定位：</w:t>
      </w:r>
      <w:r>
        <w:rPr>
          <w:rFonts w:ascii="宋体" w:hAnsi="宋体" w:eastAsia="宋体"/>
          <w:b w:val="0"/>
          <w:i w:val="0"/>
          <w:sz w:val="21"/>
        </w:rPr>
        <w:t xml:space="preserve"> 品质升级配置，注重居住舒适度、视觉美观和个性化，适合改善型自住需求。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施工内容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材料标准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**地面工程**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客厅铺设品牌瓷砖（800×800mm及以上规格），卧室品牌实木复合地板（180元/㎡档位）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品牌瓷砖+品牌E0级地板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**墙面工程**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全屋墙面顶面品牌腻子+品牌乳胶漆（可选部分壁纸/壁布）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高端品牌乳胶漆/壁纸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厨卫品牌大规格墙砖（600×1200mm或中档规格）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品牌中高档砖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**顶面工程**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厨卫品牌集成吊顶（含厨卫凉霸/浴霸）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品牌厚型铝扣板+电器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客餐厅及卧室石膏板造型吊顶（含灯槽设计）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轻钢龙骨+双层石膏板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**厨卫工程**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品牌整体橱柜（地柜+吊柜+台面升级）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品牌中高档柜体+石英石/岩板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品牌卫浴套装（含浴室柜、镜柜、智能马桶盖基础款）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品牌中高档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**门窗工程**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品牌实木复合门（含门套、五金升级）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品牌中高档（1500元/樘以内）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厨卫品牌钛镁合金门（带玻璃造型）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**水电工程**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全屋品牌水管电线重新布设，增加回路及点位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一线品牌水电材料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**其他**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品牌开关面板、品牌灯具、踢脚线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品牌中高档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**拆除清运**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含原基层处理、垃圾清运、深度保洁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**管理费**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含施工管理、成品保护、精细化保洁、入住前空气检测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黑体" w:hAnsi="黑体" w:eastAsia="黑体"/>
          <w:color w:val="1A1A1A"/>
        </w:rPr>
        <w:t>四、报价说明</w:t>
      </w:r>
    </w:p>
    <w:p>
      <w:pPr>
        <w:pStyle w:val="ListNumber"/>
      </w:pPr>
      <w:r>
        <w:rPr>
          <w:rFonts w:ascii="宋体" w:hAnsi="宋体" w:eastAsia="宋体"/>
          <w:sz w:val="20"/>
        </w:rPr>
        <w:t>1. **面积计算方式**：按套内实际装修面积计算（非建筑面积），以现场实测为准。</w:t>
      </w:r>
    </w:p>
    <w:p>
      <w:pPr>
        <w:pStyle w:val="ListNumber"/>
      </w:pPr>
      <w:r>
        <w:rPr>
          <w:rFonts w:ascii="宋体" w:hAnsi="宋体" w:eastAsia="宋体"/>
          <w:sz w:val="20"/>
        </w:rPr>
        <w:t>2. **单套面积适用**：单套面积在60-130㎡范围内适用上述单价；小于60㎡按最低起步价计取；大于130㎡的异形户型，另行协商。</w:t>
      </w:r>
    </w:p>
    <w:p>
      <w:pPr>
        <w:pStyle w:val="ListNumber"/>
      </w:pPr>
      <w:r>
        <w:rPr>
          <w:rFonts w:ascii="宋体" w:hAnsi="宋体" w:eastAsia="宋体"/>
          <w:sz w:val="20"/>
        </w:rPr>
        <w:t>3. **个性化增项**：超出标准配置的内容（如额外定制柜体、智能家居集成、特殊造型施工等），按实际发生的工程量另行计价，报价清单中已列明各项单价。</w:t>
      </w:r>
    </w:p>
    <w:p>
      <w:pPr>
        <w:pStyle w:val="ListNumber"/>
      </w:pPr>
      <w:r>
        <w:rPr>
          <w:rFonts w:ascii="宋体" w:hAnsi="宋体" w:eastAsia="宋体"/>
          <w:sz w:val="20"/>
        </w:rPr>
        <w:t>4. **批量优惠**：同一项目批量装修套数超过50套，给予总价3%优惠；超过100套，给予总价5%优惠。</w:t>
      </w:r>
    </w:p>
    <w:p>
      <w:pPr>
        <w:pStyle w:val="ListNumber"/>
      </w:pPr>
      <w:r>
        <w:rPr>
          <w:rFonts w:ascii="宋体" w:hAnsi="宋体" w:eastAsia="宋体"/>
          <w:sz w:val="20"/>
        </w:rPr>
        <w:t>5. **价格有效期**：本报价自提交之日起6个月内有效。</w:t>
      </w:r>
    </w:p>
    <w:p>
      <w:pPr>
        <w:pStyle w:val="ListNumber"/>
      </w:pPr>
      <w:r>
        <w:rPr>
          <w:rFonts w:ascii="宋体" w:hAnsi="宋体" w:eastAsia="宋体"/>
          <w:sz w:val="20"/>
        </w:rPr>
        <w:t>6. **过渡费抵款**：上述单价为统一报价，过渡费抵款结算与现金结算执行相同单价标准，不因结算方式不同而调整价格。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五、三档总价参考（以90㎡套内面积为例）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档次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单价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90㎡总价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批量50套以上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批量100套以上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:----: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:---: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:--------: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:-----------: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:------------: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A档基础经济款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700元/㎡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**63,000元**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61,110元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59,850元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B档自主刚需款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1000元/㎡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**90,000元**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87,300元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85,500元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C档改善舒适款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1200元/㎡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**108,000元**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104,760元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18"/>
              </w:rPr>
              <w:t>102,600元</w:t>
            </w:r>
          </w:p>
        </w:tc>
      </w:tr>
    </w:tbl>
    <w:p>
      <w:pPr>
        <w:spacing w:before="40" w:after="40"/>
      </w:pP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*甘肃东盛建筑设计有限公司*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*2026年5月18日*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近三年装修业绩案例</w:t>
      </w:r>
    </w:p>
    <w:p>
      <w:pPr>
        <w:pStyle w:val="Heading2"/>
      </w:pPr>
      <w:r>
        <w:rPr>
          <w:rFonts w:ascii="黑体" w:hAnsi="黑体" w:eastAsia="黑体"/>
          <w:color w:val="1A1A1A"/>
        </w:rPr>
        <w:t>说明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以下为我公司近三年承接的装修/装饰类项目，按与本次招募相关性强弱排序。其中标注★的项目为安置房/保障房装修或批量住宅装修经历。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项目名称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项目类型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装修面积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合同金额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完成时间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同类型匹配度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:---: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:-------: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:--------: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:--------: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:--------: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:----------: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1★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成县栖月云居民宿装修设计项目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室内精装+设计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2025-2026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高（整装+设计一体化）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天水市××安置小区室内装修配套工程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批量住宅装修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2024-2025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高（同为棚改批量装修）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天水市××办公楼内装改造工程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公装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2023-2024</w:t>
            </w:r>
          </w:p>
        </w:tc>
        <w:tc>
          <w:tcPr>
            <w:tcW w:type="dxa" w:w="1235"/>
          </w:tcPr>
          <w:p>
            <w:r/>
            <w:r>
              <w:rPr>
                <w:rFonts w:ascii="宋体" w:hAnsi="宋体" w:eastAsia="宋体"/>
                <w:sz w:val="18"/>
              </w:rPr>
              <w:t>中（施工管理能力强）</w:t>
            </w:r>
          </w:p>
        </w:tc>
      </w:tr>
    </w:tbl>
    <w:p>
      <w:pPr>
        <w:spacing w:before="40" w:after="40"/>
      </w:pPr>
    </w:p>
    <w:p>
      <w:pPr>
        <w:ind w:left="454"/>
      </w:pPr>
      <w:r>
        <w:rPr>
          <w:rFonts w:ascii="宋体" w:hAnsi="宋体" w:eastAsia="宋体"/>
          <w:i/>
          <w:color w:val="555555"/>
          <w:sz w:val="20"/>
        </w:rPr>
        <w:t>**注：** 以上业绩案例中，第1项为我公司独立承揽的设计施工一体化项目，充分体现"设计+装修"综合实力；第2项为批量住宅装修类，与本次招募的安置房批量装修模式最为匹配，可作为同类业绩参考；第3项为办公楼公装类，体现装修施工管理能力。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可提供的证明材料：</w:t>
      </w:r>
      <w:r>
        <w:rPr>
          <w:rFonts w:ascii="宋体" w:hAnsi="宋体" w:eastAsia="宋体"/>
          <w:b w:val="0"/>
          <w:i w:val="0"/>
          <w:sz w:val="21"/>
        </w:rPr>
      </w:r>
    </w:p>
    <w:p>
      <w:pPr>
        <w:pStyle w:val="ListBullet"/>
      </w:pPr>
      <w:r>
        <w:rPr>
          <w:rFonts w:ascii="宋体" w:hAnsi="宋体" w:eastAsia="宋体"/>
          <w:sz w:val="20"/>
        </w:rPr>
        <w:t>装修合同复印件（关键信息可脱敏处理）</w:t>
      </w:r>
    </w:p>
    <w:p>
      <w:pPr>
        <w:pStyle w:val="ListBullet"/>
      </w:pPr>
      <w:r>
        <w:rPr>
          <w:rFonts w:ascii="宋体" w:hAnsi="宋体" w:eastAsia="宋体"/>
          <w:sz w:val="20"/>
        </w:rPr>
        <w:t>竣工验收单/验收报告</w:t>
      </w:r>
    </w:p>
    <w:p>
      <w:pPr>
        <w:pStyle w:val="ListBullet"/>
      </w:pPr>
      <w:r>
        <w:rPr>
          <w:rFonts w:ascii="宋体" w:hAnsi="宋体" w:eastAsia="宋体"/>
          <w:sz w:val="20"/>
        </w:rPr>
        <w:t>甲方评价或履约证明</w:t>
      </w:r>
    </w:p>
    <w:p>
      <w:pPr>
        <w:pStyle w:val="ListBullet"/>
      </w:pPr>
      <w:r>
        <w:rPr>
          <w:rFonts w:ascii="宋体" w:hAnsi="宋体" w:eastAsia="宋体"/>
          <w:sz w:val="20"/>
        </w:rPr>
        <w:t>现场完工照片若干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*以上业绩均真实有效，甘肃东盛建筑设计有限公司对提供信息的真实性承担法律责任。*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过渡费抵款配合承诺函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致：</w:t>
      </w:r>
      <w:r>
        <w:rPr>
          <w:rFonts w:ascii="宋体" w:hAnsi="宋体" w:eastAsia="宋体"/>
          <w:b w:val="0"/>
          <w:i w:val="0"/>
          <w:sz w:val="21"/>
        </w:rPr>
        <w:t xml:space="preserve"> 市保障房公司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甘肃东盛建筑设计有限公司</w:t>
      </w:r>
      <w:r>
        <w:rPr>
          <w:rFonts w:ascii="宋体" w:hAnsi="宋体" w:eastAsia="宋体"/>
          <w:b w:val="0"/>
          <w:i w:val="0"/>
          <w:sz w:val="21"/>
        </w:rPr>
        <w:t>，就参与贵司"过渡费抵装修款"装修服务合作单位公开招募事宜，特郑重承诺如下：</w:t>
      </w:r>
    </w:p>
    <w:p>
      <w:pPr>
        <w:pStyle w:val="Heading2"/>
      </w:pPr>
      <w:r>
        <w:rPr>
          <w:rFonts w:ascii="黑体" w:hAnsi="黑体" w:eastAsia="黑体"/>
          <w:color w:val="1A1A1A"/>
        </w:rPr>
        <w:t>一、抵款模式确认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我公司充分理解并完全接受"过渡费抵装修款"结算模式，即：</w:t>
      </w:r>
    </w:p>
    <w:p>
      <w:pPr>
        <w:pStyle w:val="ListNumber"/>
      </w:pPr>
      <w:r>
        <w:rPr>
          <w:rFonts w:ascii="宋体" w:hAnsi="宋体" w:eastAsia="宋体"/>
          <w:sz w:val="20"/>
        </w:rPr>
        <w:t>1. 安置户以其应收的棚改安置过渡费，等额抵扣其应付装修款；</w:t>
      </w:r>
    </w:p>
    <w:p>
      <w:pPr>
        <w:pStyle w:val="ListNumber"/>
      </w:pPr>
      <w:r>
        <w:rPr>
          <w:rFonts w:ascii="宋体" w:hAnsi="宋体" w:eastAsia="宋体"/>
          <w:sz w:val="20"/>
        </w:rPr>
        <w:t>2. 我公司与贵司按约定的结算周期和比例进行结算支付；</w:t>
      </w:r>
    </w:p>
    <w:p>
      <w:pPr>
        <w:pStyle w:val="ListNumber"/>
      </w:pPr>
      <w:r>
        <w:rPr>
          <w:rFonts w:ascii="宋体" w:hAnsi="宋体" w:eastAsia="宋体"/>
          <w:sz w:val="20"/>
        </w:rPr>
        <w:t>3. 抵款金额与我公司应收装修款的差额部分，按贵我双方约定的方式处理。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二、配合承诺</w:t>
      </w:r>
    </w:p>
    <w:p>
      <w:pPr>
        <w:pStyle w:val="ListNumber"/>
      </w:pPr>
      <w:r>
        <w:rPr>
          <w:rFonts w:ascii="宋体" w:hAnsi="宋体" w:eastAsia="宋体"/>
          <w:sz w:val="20"/>
        </w:rPr>
        <w:t>1. **账户管理**：配合贵司建立专项结算账户，确保抵款及结算资金流向清晰可追溯。</w:t>
      </w:r>
    </w:p>
    <w:p>
      <w:pPr>
        <w:pStyle w:val="ListNumber"/>
      </w:pPr>
      <w:r>
        <w:rPr>
          <w:rFonts w:ascii="宋体" w:hAnsi="宋体" w:eastAsia="宋体"/>
          <w:sz w:val="20"/>
        </w:rPr>
        <w:t>2. **对账配合**：按贵司要求定期进行结算对账，确认抵款金额、应收账款余额及支付计划。</w:t>
      </w:r>
    </w:p>
    <w:p>
      <w:pPr>
        <w:pStyle w:val="ListNumber"/>
      </w:pPr>
      <w:r>
        <w:rPr>
          <w:rFonts w:ascii="宋体" w:hAnsi="宋体" w:eastAsia="宋体"/>
          <w:sz w:val="20"/>
        </w:rPr>
        <w:t>3. **票据合规**：按实际结算金额开具合法有效的增值税专用发票，票据合规、账实相符。</w:t>
      </w:r>
    </w:p>
    <w:p>
      <w:pPr>
        <w:pStyle w:val="ListNumber"/>
      </w:pPr>
      <w:r>
        <w:rPr>
          <w:rFonts w:ascii="宋体" w:hAnsi="宋体" w:eastAsia="宋体"/>
          <w:sz w:val="20"/>
        </w:rPr>
        <w:t>4. **节点清晰**：结算节点与施工进度挂钩，按基础完工、中期验收、竣工验收、质保期满等节点分期确认，节点清晰可控。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三、价格承诺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我公司郑重承诺：</w:t>
      </w:r>
    </w:p>
    <w:p>
      <w:pPr>
        <w:ind w:left="454"/>
      </w:pPr>
      <w:r>
        <w:rPr>
          <w:rFonts w:ascii="宋体" w:hAnsi="宋体" w:eastAsia="宋体"/>
          <w:i/>
          <w:color w:val="555555"/>
          <w:sz w:val="20"/>
        </w:rPr>
        <w:t>**过渡费抵款结算单价与现金结算单价完全一致，不因采用抵款模式而调高报价。**</w:t>
      </w:r>
    </w:p>
    <w:p>
      <w:pPr>
        <w:ind w:left="454"/>
      </w:pPr>
      <w:r>
        <w:rPr>
          <w:rFonts w:ascii="宋体" w:hAnsi="宋体" w:eastAsia="宋体"/>
          <w:i/>
          <w:color w:val="555555"/>
          <w:sz w:val="20"/>
        </w:rPr>
        <w:t>三档报价（基础经济款700元/㎡、自主刚需款1000元/㎡、改善舒适款1200元/㎡）统一适用于现金结算和过渡费抵款结算，不存在价格歧视。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四、结算周期建议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我公司愿意配合贵司根据项目实际情况，协商确定合理的结算周期和支付比例，确保双方资金运行的可持续性。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承诺单位：</w:t>
      </w:r>
      <w:r>
        <w:rPr>
          <w:rFonts w:ascii="宋体" w:hAnsi="宋体" w:eastAsia="宋体"/>
          <w:b w:val="0"/>
          <w:i w:val="0"/>
          <w:sz w:val="21"/>
        </w:rPr>
        <w:t xml:space="preserve"> 甘肃东盛建筑设计有限公司（盖章）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法定代表人/授权代表签字：</w:t>
      </w:r>
      <w:r>
        <w:rPr>
          <w:rFonts w:ascii="宋体" w:hAnsi="宋体" w:eastAsia="宋体"/>
          <w:b w:val="0"/>
          <w:i w:val="0"/>
          <w:sz w:val="21"/>
        </w:rPr>
        <w:t xml:space="preserve"> ______________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日期：</w:t>
      </w:r>
      <w:r>
        <w:rPr>
          <w:rFonts w:ascii="宋体" w:hAnsi="宋体" w:eastAsia="宋体"/>
          <w:b w:val="0"/>
          <w:i w:val="0"/>
          <w:sz w:val="21"/>
        </w:rPr>
        <w:t xml:space="preserve"> 2026年5月18日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施工工期及质保服务承诺书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致：</w:t>
      </w:r>
      <w:r>
        <w:rPr>
          <w:rFonts w:ascii="宋体" w:hAnsi="宋体" w:eastAsia="宋体"/>
          <w:b w:val="0"/>
          <w:i w:val="0"/>
          <w:sz w:val="21"/>
        </w:rPr>
        <w:t xml:space="preserve"> 市保障房公司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甘肃东盛建筑设计有限公司</w:t>
      </w:r>
      <w:r>
        <w:rPr>
          <w:rFonts w:ascii="宋体" w:hAnsi="宋体" w:eastAsia="宋体"/>
          <w:b w:val="0"/>
          <w:i w:val="0"/>
          <w:sz w:val="21"/>
        </w:rPr>
        <w:t>，就承揽贵司棚改项目安置房装修工程，就施工工期和质量保障郑重承诺如下：</w:t>
      </w:r>
    </w:p>
    <w:p>
      <w:pPr>
        <w:pStyle w:val="Heading2"/>
      </w:pPr>
      <w:r>
        <w:rPr>
          <w:rFonts w:ascii="黑体" w:hAnsi="黑体" w:eastAsia="黑体"/>
          <w:color w:val="1A1A1A"/>
        </w:rPr>
        <w:t>一、施工工期承诺</w:t>
      </w:r>
    </w:p>
    <w:p>
      <w:pPr>
        <w:pStyle w:val="Heading3"/>
      </w:pPr>
      <w:r>
        <w:rPr>
          <w:rFonts w:ascii="黑体" w:hAnsi="黑体" w:eastAsia="黑体"/>
          <w:color w:val="333333"/>
        </w:rPr>
        <w:t>1.1 标准工期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户型面积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基础经济款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自主刚需款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改善舒适款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:---------: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:---------: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:---------: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60-80㎡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25日历天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30日历天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35日历天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80-100㎡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30日历天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35日历天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40日历天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100-130㎡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35日历天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40日历天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45日历天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黑体" w:hAnsi="黑体" w:eastAsia="黑体"/>
          <w:color w:val="333333"/>
        </w:rPr>
        <w:t>1.2 批量项目工期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同一项目批量装修时，首批样板间（3套）施工周期为上述标准工期，后续批量展开后按以下综合周期推进：</w:t>
      </w:r>
    </w:p>
    <w:p>
      <w:pPr>
        <w:pStyle w:val="ListBullet"/>
      </w:pPr>
      <w:r>
        <w:rPr>
          <w:rFonts w:ascii="宋体" w:hAnsi="宋体" w:eastAsia="宋体"/>
          <w:sz w:val="20"/>
        </w:rPr>
        <w:t>50套以内**：从首批开工起60日历天内完成全部施工并竣工验收</w:t>
      </w:r>
    </w:p>
    <w:p>
      <w:pPr>
        <w:pStyle w:val="ListBullet"/>
      </w:pPr>
      <w:r>
        <w:rPr>
          <w:rFonts w:ascii="宋体" w:hAnsi="宋体" w:eastAsia="宋体"/>
          <w:sz w:val="20"/>
        </w:rPr>
        <w:t>50-100套**：从首批开工起90日历天内完成全部施工并竣工验收</w:t>
      </w:r>
    </w:p>
    <w:p>
      <w:pPr>
        <w:pStyle w:val="ListBullet"/>
      </w:pPr>
      <w:r>
        <w:rPr>
          <w:rFonts w:ascii="宋体" w:hAnsi="宋体" w:eastAsia="宋体"/>
          <w:sz w:val="20"/>
        </w:rPr>
        <w:t>100套以上**：协商确定分批交付计划</w:t>
      </w:r>
    </w:p>
    <w:p>
      <w:pPr>
        <w:pStyle w:val="Heading3"/>
      </w:pPr>
      <w:r>
        <w:rPr>
          <w:rFonts w:ascii="黑体" w:hAnsi="黑体" w:eastAsia="黑体"/>
          <w:color w:val="333333"/>
        </w:rPr>
        <w:t>1.3 工期保障措施</w:t>
      </w:r>
    </w:p>
    <w:p>
      <w:pPr>
        <w:pStyle w:val="ListNumber"/>
      </w:pPr>
      <w:r>
        <w:rPr>
          <w:rFonts w:ascii="宋体" w:hAnsi="宋体" w:eastAsia="宋体"/>
          <w:sz w:val="20"/>
        </w:rPr>
        <w:t>1. **材料提前备货**——批量装修项目提前15天完成主材备货，避免因材料断供延误工期。</w:t>
      </w:r>
    </w:p>
    <w:p>
      <w:pPr>
        <w:pStyle w:val="ListNumber"/>
      </w:pPr>
      <w:r>
        <w:rPr>
          <w:rFonts w:ascii="宋体" w:hAnsi="宋体" w:eastAsia="宋体"/>
          <w:sz w:val="20"/>
        </w:rPr>
        <w:t>2. **多班组平行作业**——安排多个施工班组同时进场，分楼层/分单元平行施工。</w:t>
      </w:r>
    </w:p>
    <w:p>
      <w:pPr>
        <w:pStyle w:val="ListNumber"/>
      </w:pPr>
      <w:r>
        <w:rPr>
          <w:rFonts w:ascii="宋体" w:hAnsi="宋体" w:eastAsia="宋体"/>
          <w:sz w:val="20"/>
        </w:rPr>
        <w:t>3. **每日进度汇报**——向贵司征收服务部每日汇报施工进度及次日计划。</w:t>
      </w:r>
    </w:p>
    <w:p>
      <w:pPr>
        <w:pStyle w:val="ListNumber"/>
      </w:pPr>
      <w:r>
        <w:rPr>
          <w:rFonts w:ascii="宋体" w:hAnsi="宋体" w:eastAsia="宋体"/>
          <w:sz w:val="20"/>
        </w:rPr>
        <w:t>4. **工期违约责任**——非因不可抗力或甲方原因造成的工期延误，按合同约定承担工期违约金。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二、质量保障承诺</w:t>
      </w:r>
    </w:p>
    <w:p>
      <w:pPr>
        <w:pStyle w:val="Heading3"/>
      </w:pPr>
      <w:r>
        <w:rPr>
          <w:rFonts w:ascii="黑体" w:hAnsi="黑体" w:eastAsia="黑体"/>
          <w:color w:val="333333"/>
        </w:rPr>
        <w:t>2.1 质量标准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严格执行国家现行装修工程质量标准及安置房验收要求，具体包括但不限于：</w:t>
      </w:r>
    </w:p>
    <w:p>
      <w:pPr>
        <w:pStyle w:val="ListBullet"/>
      </w:pPr>
      <w:r>
        <w:rPr>
          <w:rFonts w:ascii="宋体" w:hAnsi="宋体" w:eastAsia="宋体"/>
          <w:sz w:val="20"/>
        </w:rPr>
        <w:t>《建筑装饰装修工程质量验收规范》GB 50210</w:t>
      </w:r>
    </w:p>
    <w:p>
      <w:pPr>
        <w:pStyle w:val="ListBullet"/>
      </w:pPr>
      <w:r>
        <w:rPr>
          <w:rFonts w:ascii="宋体" w:hAnsi="宋体" w:eastAsia="宋体"/>
          <w:sz w:val="20"/>
        </w:rPr>
        <w:t>《住宅装饰装修工程施工规范》GB 50327</w:t>
      </w:r>
    </w:p>
    <w:p>
      <w:pPr>
        <w:pStyle w:val="ListBullet"/>
      </w:pPr>
      <w:r>
        <w:rPr>
          <w:rFonts w:ascii="宋体" w:hAnsi="宋体" w:eastAsia="宋体"/>
          <w:sz w:val="20"/>
        </w:rPr>
        <w:t>《室内装饰装修材料有害物质限量》GB 18580-18588</w:t>
      </w:r>
    </w:p>
    <w:p>
      <w:pPr>
        <w:pStyle w:val="ListBullet"/>
      </w:pPr>
      <w:r>
        <w:rPr>
          <w:rFonts w:ascii="宋体" w:hAnsi="宋体" w:eastAsia="宋体"/>
          <w:sz w:val="20"/>
        </w:rPr>
        <w:t>甘肃省及天水市工程建设地方标准</w:t>
      </w:r>
    </w:p>
    <w:p>
      <w:pPr>
        <w:pStyle w:val="Heading3"/>
      </w:pPr>
      <w:r>
        <w:rPr>
          <w:rFonts w:ascii="黑体" w:hAnsi="黑体" w:eastAsia="黑体"/>
          <w:color w:val="333333"/>
        </w:rPr>
        <w:t>2.2 材料管控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管控环节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措施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**品牌准入**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所有主材按分档标准指定品牌及型号，进场前提交品牌清单及合格证明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**进场验收**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材料进场时提供检测报告、合格证，经贵司或安置户代表验收后方可使用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**禁用承诺**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严禁使用非标、劣质、假冒材料，一经发现无条件返工并承担全部损失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**环保达标**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所有材料必须符合环保E1级以上标准，竣工交付前提供室内空气质量检测报告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黑体" w:hAnsi="黑体" w:eastAsia="黑体"/>
          <w:color w:val="333333"/>
        </w:rPr>
        <w:t>2.3 施工管控</w:t>
      </w:r>
    </w:p>
    <w:p>
      <w:pPr>
        <w:pStyle w:val="ListNumber"/>
      </w:pPr>
      <w:r>
        <w:rPr>
          <w:rFonts w:ascii="宋体" w:hAnsi="宋体" w:eastAsia="宋体"/>
          <w:sz w:val="20"/>
        </w:rPr>
        <w:t>1. **样板引路**——批量施工前先做样板间，经贵司及安置户代表验收确认标准后全面展开。</w:t>
      </w:r>
    </w:p>
    <w:p>
      <w:pPr>
        <w:pStyle w:val="ListNumber"/>
      </w:pPr>
      <w:r>
        <w:rPr>
          <w:rFonts w:ascii="宋体" w:hAnsi="宋体" w:eastAsia="宋体"/>
          <w:sz w:val="20"/>
        </w:rPr>
        <w:t>2. **工序验收**——关键工序（水电隐蔽、防水闭水、墙地面找平、竣工验收）经监理/贵司验收签字后方可进入下道工序。</w:t>
      </w:r>
    </w:p>
    <w:p>
      <w:pPr>
        <w:pStyle w:val="ListNumber"/>
      </w:pPr>
      <w:r>
        <w:rPr>
          <w:rFonts w:ascii="宋体" w:hAnsi="宋体" w:eastAsia="宋体"/>
          <w:sz w:val="20"/>
        </w:rPr>
        <w:t>3. **影像留档**——每套房屋施工全过程关键节点拍照存档，建立"一户一档"影像资料，确保质量可追溯。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三、售后服务承诺</w:t>
      </w:r>
    </w:p>
    <w:p>
      <w:pPr>
        <w:pStyle w:val="Heading3"/>
      </w:pPr>
      <w:r>
        <w:rPr>
          <w:rFonts w:ascii="黑体" w:hAnsi="黑体" w:eastAsia="黑体"/>
          <w:color w:val="333333"/>
        </w:rPr>
        <w:t>3.1 质保期限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保修项目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质保期限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法律依据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:-------: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防水工程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**5年**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高于国家标准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水电隐蔽工程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**5年**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高于国家标准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墙地面工程（表面工程）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**2年**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符合国家标准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吊顶/门窗/橱柜/卫浴安装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**2年**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符合国家标准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五金件/灯具/开关面板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**1年**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符合国家标准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黑体" w:hAnsi="黑体" w:eastAsia="黑体"/>
          <w:color w:val="333333"/>
        </w:rPr>
        <w:t>3.2 维保响应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响应层级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响应时间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处理要求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:-------: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首次响应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**接到报修后24小时内**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电话响应，判断问题性质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到场处理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**48小时内**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维修人员到场勘查处理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维修完成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**普通问题7日内**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完成维修并验收签字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紧急抢修（漏水/漏电）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**4小时内到场**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立即止漏/断电，不隔夜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黑体" w:hAnsi="黑体" w:eastAsia="黑体"/>
          <w:color w:val="333333"/>
        </w:rPr>
        <w:t>3.3 质保期后服务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质保期满后，我公司仍提供优惠维修服务：</w:t>
      </w:r>
    </w:p>
    <w:p>
      <w:pPr>
        <w:pStyle w:val="ListBullet"/>
      </w:pPr>
      <w:r>
        <w:rPr>
          <w:rFonts w:ascii="宋体" w:hAnsi="宋体" w:eastAsia="宋体"/>
          <w:sz w:val="20"/>
        </w:rPr>
        <w:t>只收取材料成本费，免人工费</w:t>
      </w:r>
    </w:p>
    <w:p>
      <w:pPr>
        <w:pStyle w:val="ListBullet"/>
      </w:pPr>
      <w:r>
        <w:rPr>
          <w:rFonts w:ascii="宋体" w:hAnsi="宋体" w:eastAsia="宋体"/>
          <w:sz w:val="20"/>
        </w:rPr>
        <w:t>提供长期材料品牌备件信息，方便安置户自行采购维修</w:t>
      </w:r>
    </w:p>
    <w:p>
      <w:pPr>
        <w:pStyle w:val="Heading2"/>
      </w:pPr>
      <w:r>
        <w:rPr>
          <w:rFonts w:ascii="黑体" w:hAnsi="黑体" w:eastAsia="黑体"/>
          <w:color w:val="1A1A1A"/>
        </w:rPr>
        <w:t>四、安全文明施工承诺</w:t>
      </w:r>
    </w:p>
    <w:p>
      <w:pPr>
        <w:pStyle w:val="ListNumber"/>
      </w:pPr>
      <w:r>
        <w:rPr>
          <w:rFonts w:ascii="宋体" w:hAnsi="宋体" w:eastAsia="宋体"/>
          <w:sz w:val="20"/>
        </w:rPr>
        <w:t>1. **安全生产**——严格执行建筑施工安全规范，进场施工人员购买工伤保险。</w:t>
      </w:r>
    </w:p>
    <w:p>
      <w:pPr>
        <w:pStyle w:val="ListNumber"/>
      </w:pPr>
      <w:r>
        <w:rPr>
          <w:rFonts w:ascii="宋体" w:hAnsi="宋体" w:eastAsia="宋体"/>
          <w:sz w:val="20"/>
        </w:rPr>
        <w:t>2. **文明施工**——施工现场保持整洁，每日清运建筑垃圾，减少对安置户及周边居民影响。</w:t>
      </w:r>
    </w:p>
    <w:p>
      <w:pPr>
        <w:pStyle w:val="ListNumber"/>
      </w:pPr>
      <w:r>
        <w:rPr>
          <w:rFonts w:ascii="宋体" w:hAnsi="宋体" w:eastAsia="宋体"/>
          <w:sz w:val="20"/>
        </w:rPr>
        <w:t>3. **成品保护**——对已完工部分进行严格成品保护，避免交叉施工污染或损坏。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五、安置户满意度保障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保障措施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具体内容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**一户一洽谈**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每户安置户进场前进行方案对接，确认选档、选材及个性化需求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**过程透明**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施工过程中安置户可随时查看现场，对关键节点参与验收确认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**投诉处理**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设立专项投诉热线，安置户投诉48小时内回复处理方案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**满意度回访**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竣工验收后7天内进行满意度回访，问题立行立改</w:t>
            </w:r>
          </w:p>
        </w:tc>
      </w:tr>
    </w:tbl>
    <w:p>
      <w:pPr>
        <w:spacing w:before="40" w:after="40"/>
      </w:pP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承诺单位：</w:t>
      </w:r>
      <w:r>
        <w:rPr>
          <w:rFonts w:ascii="宋体" w:hAnsi="宋体" w:eastAsia="宋体"/>
          <w:b w:val="0"/>
          <w:i w:val="0"/>
          <w:sz w:val="21"/>
        </w:rPr>
        <w:t xml:space="preserve"> 甘肃东盛建筑设计有限公司（盖章）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法定代表人/授权代表签字：</w:t>
      </w:r>
      <w:r>
        <w:rPr>
          <w:rFonts w:ascii="宋体" w:hAnsi="宋体" w:eastAsia="宋体"/>
          <w:b w:val="0"/>
          <w:i w:val="0"/>
          <w:sz w:val="21"/>
        </w:rPr>
        <w:t xml:space="preserve"> ______________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日期：</w:t>
      </w:r>
      <w:r>
        <w:rPr>
          <w:rFonts w:ascii="宋体" w:hAnsi="宋体" w:eastAsia="宋体"/>
          <w:b w:val="0"/>
          <w:i w:val="0"/>
          <w:sz w:val="21"/>
        </w:rPr>
        <w:t xml:space="preserve"> 2026年5月18日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企业征信及无违法违规承诺函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致：</w:t>
      </w:r>
      <w:r>
        <w:rPr>
          <w:rFonts w:ascii="宋体" w:hAnsi="宋体" w:eastAsia="宋体"/>
          <w:b w:val="0"/>
          <w:i w:val="0"/>
          <w:sz w:val="21"/>
        </w:rPr>
        <w:t xml:space="preserve"> 市保障房公司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甘肃东盛建筑设计有限公司</w:t>
      </w:r>
      <w:r>
        <w:rPr>
          <w:rFonts w:ascii="宋体" w:hAnsi="宋体" w:eastAsia="宋体"/>
          <w:b w:val="0"/>
          <w:i w:val="0"/>
          <w:sz w:val="21"/>
        </w:rPr>
        <w:t>（统一社会信用代码：91620502MA71LFEPX4），就参与贵司"过渡费抵装修款"装修服务合作单位公开招募，郑重承诺如下：</w:t>
      </w:r>
    </w:p>
    <w:p>
      <w:pPr>
        <w:pStyle w:val="Heading2"/>
      </w:pPr>
      <w:r>
        <w:rPr>
          <w:rFonts w:ascii="黑体" w:hAnsi="黑体" w:eastAsia="黑体"/>
          <w:color w:val="1A1A1A"/>
        </w:rPr>
        <w:t>一、无重大安全事故承诺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我公司近三年内（2023年5月至2026年5月）在经营活动中：</w:t>
      </w:r>
    </w:p>
    <w:p>
      <w:pPr>
        <w:pStyle w:val="ListBullet"/>
      </w:pPr>
      <w:r>
        <w:rPr>
          <w:rFonts w:ascii="宋体" w:hAnsi="宋体" w:eastAsia="宋体"/>
          <w:sz w:val="20"/>
        </w:rPr>
        <w:t>[✅] 未发生任何重大安全生产事故</w:t>
      </w:r>
    </w:p>
    <w:p>
      <w:pPr>
        <w:pStyle w:val="ListBullet"/>
      </w:pPr>
      <w:r>
        <w:rPr>
          <w:rFonts w:ascii="宋体" w:hAnsi="宋体" w:eastAsia="宋体"/>
          <w:sz w:val="20"/>
        </w:rPr>
        <w:t>[✅] 未发生工程质量事故或群体性投诉事件</w:t>
      </w:r>
    </w:p>
    <w:p>
      <w:pPr>
        <w:pStyle w:val="ListBullet"/>
      </w:pPr>
      <w:r>
        <w:rPr>
          <w:rFonts w:ascii="宋体" w:hAnsi="宋体" w:eastAsia="宋体"/>
          <w:sz w:val="20"/>
        </w:rPr>
        <w:t>[✅] 未发生合同违约或重大履约纠纷</w:t>
      </w:r>
    </w:p>
    <w:p>
      <w:pPr>
        <w:pStyle w:val="ListBullet"/>
      </w:pPr>
      <w:r>
        <w:rPr>
          <w:rFonts w:ascii="宋体" w:hAnsi="宋体" w:eastAsia="宋体"/>
          <w:sz w:val="20"/>
        </w:rPr>
        <w:t>[✅] 无因拖欠农民工工资引发的劳动纠纷或行政处罚</w:t>
      </w:r>
    </w:p>
    <w:p>
      <w:pPr>
        <w:pStyle w:val="ListBullet"/>
      </w:pPr>
      <w:r>
        <w:rPr>
          <w:rFonts w:ascii="宋体" w:hAnsi="宋体" w:eastAsia="宋体"/>
          <w:sz w:val="20"/>
        </w:rPr>
        <w:t>[✅] 未受到住房和城乡建设主管部门的行政处罚</w:t>
      </w:r>
    </w:p>
    <w:p>
      <w:pPr>
        <w:pStyle w:val="Heading2"/>
      </w:pPr>
      <w:r>
        <w:rPr>
          <w:rFonts w:ascii="黑体" w:hAnsi="黑体" w:eastAsia="黑体"/>
          <w:color w:val="1A1A1A"/>
        </w:rPr>
        <w:t>二、征信状况承诺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我公司在国家企业信用信息公示系统、中国执行信息公开网、信用中国等征信平台中：</w:t>
      </w:r>
    </w:p>
    <w:p>
      <w:pPr>
        <w:pStyle w:val="ListBullet"/>
      </w:pPr>
      <w:r>
        <w:rPr>
          <w:rFonts w:ascii="宋体" w:hAnsi="宋体" w:eastAsia="宋体"/>
          <w:sz w:val="20"/>
        </w:rPr>
        <w:t>[✅] 未被列入经营异常名录</w:t>
      </w:r>
    </w:p>
    <w:p>
      <w:pPr>
        <w:pStyle w:val="ListBullet"/>
      </w:pPr>
      <w:r>
        <w:rPr>
          <w:rFonts w:ascii="宋体" w:hAnsi="宋体" w:eastAsia="宋体"/>
          <w:sz w:val="20"/>
        </w:rPr>
        <w:t>[✅] 未被列入严重违法失信企业名单（黑名单）</w:t>
      </w:r>
    </w:p>
    <w:p>
      <w:pPr>
        <w:pStyle w:val="ListBullet"/>
      </w:pPr>
      <w:r>
        <w:rPr>
          <w:rFonts w:ascii="宋体" w:hAnsi="宋体" w:eastAsia="宋体"/>
          <w:sz w:val="20"/>
        </w:rPr>
        <w:t>[✅] 无失信被执行人记录</w:t>
      </w:r>
    </w:p>
    <w:p>
      <w:pPr>
        <w:pStyle w:val="ListBullet"/>
      </w:pPr>
      <w:r>
        <w:rPr>
          <w:rFonts w:ascii="宋体" w:hAnsi="宋体" w:eastAsia="宋体"/>
          <w:sz w:val="20"/>
        </w:rPr>
        <w:t>[✅] 无税务失信记录</w:t>
      </w:r>
    </w:p>
    <w:p>
      <w:pPr>
        <w:pStyle w:val="ListBullet"/>
      </w:pPr>
      <w:r>
        <w:rPr>
          <w:rFonts w:ascii="宋体" w:hAnsi="宋体" w:eastAsia="宋体"/>
          <w:sz w:val="20"/>
        </w:rPr>
        <w:t>[✅] 无招投标违法违规记录</w:t>
      </w:r>
    </w:p>
    <w:p>
      <w:pPr>
        <w:pStyle w:val="ListBullet"/>
      </w:pPr>
      <w:r>
        <w:rPr>
          <w:rFonts w:ascii="宋体" w:hAnsi="宋体" w:eastAsia="宋体"/>
          <w:sz w:val="20"/>
        </w:rPr>
        <w:t>[✅] 企业工商状态为"存续"，无注销、吊销等情形</w:t>
      </w:r>
    </w:p>
    <w:p>
      <w:pPr>
        <w:pStyle w:val="Heading2"/>
      </w:pPr>
      <w:r>
        <w:rPr>
          <w:rFonts w:ascii="黑体" w:hAnsi="黑体" w:eastAsia="黑体"/>
          <w:color w:val="1A1A1A"/>
        </w:rPr>
        <w:t>三、税务合规承诺</w:t>
      </w:r>
    </w:p>
    <w:p>
      <w:pPr>
        <w:pStyle w:val="ListBullet"/>
      </w:pPr>
      <w:r>
        <w:rPr>
          <w:rFonts w:ascii="宋体" w:hAnsi="宋体" w:eastAsia="宋体"/>
          <w:sz w:val="20"/>
        </w:rPr>
        <w:t>[✅] 依法正常纳税，无偷税漏税行为</w:t>
      </w:r>
    </w:p>
    <w:p>
      <w:pPr>
        <w:pStyle w:val="ListBullet"/>
      </w:pPr>
      <w:r>
        <w:rPr>
          <w:rFonts w:ascii="宋体" w:hAnsi="宋体" w:eastAsia="宋体"/>
          <w:sz w:val="20"/>
        </w:rPr>
        <w:t>[✅] 可按要求开具合法有效的增值税专用发票</w:t>
      </w:r>
    </w:p>
    <w:p>
      <w:pPr>
        <w:pStyle w:val="ListBullet"/>
      </w:pPr>
      <w:r>
        <w:rPr>
          <w:rFonts w:ascii="宋体" w:hAnsi="宋体" w:eastAsia="宋体"/>
          <w:sz w:val="20"/>
        </w:rPr>
        <w:t>[✅] 纳税信用等级为A级（或B级及以上）</w:t>
      </w:r>
    </w:p>
    <w:p>
      <w:pPr>
        <w:pStyle w:val="Heading2"/>
      </w:pPr>
      <w:r>
        <w:rPr>
          <w:rFonts w:ascii="黑体" w:hAnsi="黑体" w:eastAsia="黑体"/>
          <w:color w:val="1A1A1A"/>
        </w:rPr>
        <w:t>四、合法经营承诺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我公司承诺：</w:t>
      </w:r>
    </w:p>
    <w:p>
      <w:pPr>
        <w:pStyle w:val="ListNumber"/>
      </w:pPr>
      <w:r>
        <w:rPr>
          <w:rFonts w:ascii="宋体" w:hAnsi="宋体" w:eastAsia="宋体"/>
          <w:sz w:val="20"/>
        </w:rPr>
        <w:t>1. 严格遵守国家法律法规，在审定的经营范围内依法开展经营活动。</w:t>
      </w:r>
    </w:p>
    <w:p>
      <w:pPr>
        <w:pStyle w:val="ListNumber"/>
      </w:pPr>
      <w:r>
        <w:rPr>
          <w:rFonts w:ascii="宋体" w:hAnsi="宋体" w:eastAsia="宋体"/>
          <w:sz w:val="20"/>
        </w:rPr>
        <w:t>2. 严格遵守建筑装修装饰行业管理规定，不转包、不违法分包。</w:t>
      </w:r>
    </w:p>
    <w:p>
      <w:pPr>
        <w:pStyle w:val="ListNumber"/>
      </w:pPr>
      <w:r>
        <w:rPr>
          <w:rFonts w:ascii="宋体" w:hAnsi="宋体" w:eastAsia="宋体"/>
          <w:sz w:val="20"/>
        </w:rPr>
        <w:t>3. 严格遵守安全生产法规，落实安全生产主体责任。</w:t>
      </w:r>
    </w:p>
    <w:p>
      <w:pPr>
        <w:pStyle w:val="ListNumber"/>
      </w:pPr>
      <w:r>
        <w:rPr>
          <w:rFonts w:ascii="宋体" w:hAnsi="宋体" w:eastAsia="宋体"/>
          <w:sz w:val="20"/>
        </w:rPr>
        <w:t>4. 严格按照贵司招募公告要求，提供真实、完整、准确的报名资料，不存在弄虚作假行为。</w:t>
      </w:r>
    </w:p>
    <w:p>
      <w:pPr>
        <w:pStyle w:val="ListNumber"/>
      </w:pPr>
      <w:r>
        <w:rPr>
          <w:rFonts w:ascii="宋体" w:hAnsi="宋体" w:eastAsia="宋体"/>
          <w:sz w:val="20"/>
        </w:rPr>
        <w:t>5. 如入选贵司合作单位名录，将严格遵守合作协议约定，诚信履约、优质服务。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五、法律责任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本承诺函为甘肃东盛建筑设计有限公司真实意思的表示，如上述承诺存在不实或隐瞒，我公司自愿承担由此产生的一切法律后果，并接受贵司取消合作资格、列入黑名单等处理措施。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承诺单位：</w:t>
      </w:r>
      <w:r>
        <w:rPr>
          <w:rFonts w:ascii="宋体" w:hAnsi="宋体" w:eastAsia="宋体"/>
          <w:b w:val="0"/>
          <w:i w:val="0"/>
          <w:sz w:val="21"/>
        </w:rPr>
        <w:t xml:space="preserve"> 甘肃东盛建筑设计有限公司（盖章）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法定代表人/授权代表签字：</w:t>
      </w:r>
      <w:r>
        <w:rPr>
          <w:rFonts w:ascii="宋体" w:hAnsi="宋体" w:eastAsia="宋体"/>
          <w:b w:val="0"/>
          <w:i w:val="0"/>
          <w:sz w:val="21"/>
        </w:rPr>
        <w:t xml:space="preserve"> ______________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日期：</w:t>
      </w:r>
      <w:r>
        <w:rPr>
          <w:rFonts w:ascii="宋体" w:hAnsi="宋体" w:eastAsia="宋体"/>
          <w:b w:val="0"/>
          <w:i w:val="0"/>
          <w:sz w:val="21"/>
        </w:rPr>
        <w:t xml:space="preserve"> 2026年5月18日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施工团队配置及管理体系</w:t>
      </w:r>
    </w:p>
    <w:p>
      <w:pPr>
        <w:pStyle w:val="Heading2"/>
      </w:pPr>
      <w:r>
        <w:rPr>
          <w:rFonts w:ascii="黑体" w:hAnsi="黑体" w:eastAsia="黑体"/>
          <w:color w:val="1A1A1A"/>
        </w:rPr>
        <w:t>一、拟投入本项目的组织架构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```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项目经理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│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┌───────────────┼───────────────┐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│               │               │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技术负责人       施工员长       质量安全员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│               │               │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┌─────┴─────┐    ┌────┴────┐         │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│           │    │         │         │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设计师   深化专员  各专业班组     │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（水电/木工/油漆     质检+安检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/瓦工/安装）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```</w:t>
      </w:r>
    </w:p>
    <w:p>
      <w:pPr>
        <w:pStyle w:val="Heading2"/>
      </w:pPr>
      <w:r>
        <w:rPr>
          <w:rFonts w:ascii="黑体" w:hAnsi="黑体" w:eastAsia="黑体"/>
          <w:color w:val="1A1A1A"/>
        </w:rPr>
        <w:t>二、核心岗位配置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岗位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配置数量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持证要求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:-------: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项目总负责、进度协调、甲方对接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二级及以上注册建造师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技术负责人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技术方案、质量管控、图纸深化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工程师及以上职称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专职安全员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现场安全巡查、安全交底、隐患排查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安全员C证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质量员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工序验收、材料验收、质量标准把控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质量员证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设计师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1-2名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户型测量、方案设计、效果图出具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室内设计相关专业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施工员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按工程量配置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现场施工管理、班组调度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施工员证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黑体" w:hAnsi="黑体" w:eastAsia="黑体"/>
          <w:color w:val="1A1A1A"/>
        </w:rPr>
        <w:t>三、施工班组配置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班组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配置人数（按100套批量估算）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作业内容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:-------------------------: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水电机电班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4组×2人=8人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全屋水电改造、强弱电布线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瓦工班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4组×3人=12人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墙地面找平、瓷砖铺贴、防水施工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木工班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3组×2人=6人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吊顶施工、背景墙制作、柜体安装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油漆班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3组×2人=6人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腻子批刮、乳胶漆喷涂、壁纸铺贴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安装班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2组×2人=4人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门窗安装、厨卫洁具、开关灯具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杂工及保洁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材料搬运、垃圾清运、成品保护、保洁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**合计**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**约40人**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可根据项目体量灵活增减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黑体" w:hAnsi="黑体" w:eastAsia="黑体"/>
          <w:color w:val="1A1A1A"/>
        </w:rPr>
        <w:t>四、施工管理体系</w:t>
      </w:r>
    </w:p>
    <w:p>
      <w:pPr>
        <w:pStyle w:val="Heading3"/>
      </w:pPr>
      <w:r>
        <w:rPr>
          <w:rFonts w:ascii="黑体" w:hAnsi="黑体" w:eastAsia="黑体"/>
          <w:color w:val="333333"/>
        </w:rPr>
        <w:t>4.1 标准化流程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```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安置户选档确认 → 户型测量 → 方案设计 → 材料清单确认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→ 进场准备（成品保护） → 拆除/基层处理 → 水电改造（隐蔽验收）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→ 防水施工（闭水试验） → 瓦工铺贴 → 木工吊顶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→ 油漆涂料 → 安装工程 → 竣工验收 → 保洁交付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```</w:t>
      </w:r>
    </w:p>
    <w:p>
      <w:pPr>
        <w:pStyle w:val="Heading3"/>
      </w:pPr>
      <w:r>
        <w:rPr>
          <w:rFonts w:ascii="黑体" w:hAnsi="黑体" w:eastAsia="黑体"/>
          <w:color w:val="333333"/>
        </w:rPr>
        <w:t>4.2 质量管控体系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管控措施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责任人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设计阶段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图纸会审、方案确认签字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技术负责人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材料进场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品牌核验、检测报告查验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质量员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隐蔽工程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100%验收，拍照留档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质量员+监理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防水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闭水试验48小时，楼下无渗漏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施工员+质量员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中期验收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完成60%工程量时，全面检查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项目经理+质量员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竣工验收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按验收标准逐项检查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项目经理+安置户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黑体" w:hAnsi="黑体" w:eastAsia="黑体"/>
          <w:color w:val="333333"/>
        </w:rPr>
        <w:t>4.3 工期保障体系</w:t>
      </w:r>
    </w:p>
    <w:p>
      <w:pPr>
        <w:pStyle w:val="ListBullet"/>
      </w:pPr>
      <w:r>
        <w:rPr>
          <w:rFonts w:ascii="宋体" w:hAnsi="宋体" w:eastAsia="宋体"/>
          <w:sz w:val="20"/>
        </w:rPr>
        <w:t>材料预采购**：主材提前15天完成备货</w:t>
      </w:r>
    </w:p>
    <w:p>
      <w:pPr>
        <w:pStyle w:val="ListBullet"/>
      </w:pPr>
      <w:r>
        <w:rPr>
          <w:rFonts w:ascii="宋体" w:hAnsi="宋体" w:eastAsia="宋体"/>
          <w:sz w:val="20"/>
        </w:rPr>
        <w:t>多组平行作业**：按户型分组同时施工</w:t>
      </w:r>
    </w:p>
    <w:p>
      <w:pPr>
        <w:pStyle w:val="ListBullet"/>
      </w:pPr>
      <w:r>
        <w:rPr>
          <w:rFonts w:ascii="宋体" w:hAnsi="宋体" w:eastAsia="宋体"/>
          <w:sz w:val="20"/>
        </w:rPr>
        <w:t>日报制度**：每日向甲方汇报进度</w:t>
      </w:r>
    </w:p>
    <w:p>
      <w:pPr>
        <w:pStyle w:val="ListBullet"/>
      </w:pPr>
      <w:r>
        <w:rPr>
          <w:rFonts w:ascii="宋体" w:hAnsi="宋体" w:eastAsia="宋体"/>
          <w:sz w:val="20"/>
        </w:rPr>
        <w:t>周例会**：每周召开进度协调会</w:t>
      </w:r>
    </w:p>
    <w:p>
      <w:pPr>
        <w:pStyle w:val="Heading3"/>
      </w:pPr>
      <w:r>
        <w:rPr>
          <w:rFonts w:ascii="黑体" w:hAnsi="黑体" w:eastAsia="黑体"/>
          <w:color w:val="333333"/>
        </w:rPr>
        <w:t>4.4 售后服务体系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时间节点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服务内容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交付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竣工当天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向安置户交付使用说明、质保卡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回访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交付后7天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电话回访满意度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跟踪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交付后1个月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上门检查使用情况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维保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质保期内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24小时报修热线随时响应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定期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质保期内每年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主动巡检一次</w:t>
            </w:r>
          </w:p>
        </w:tc>
      </w:tr>
    </w:tbl>
    <w:p>
      <w:pPr>
        <w:spacing w:before="40" w:after="40"/>
      </w:pP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*甘肃东盛建筑设计有限公司施工团队，具备成熟的多项目并行管理能力，可同时承接多个安置房装修项目的施工任务。*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材料品牌及标准说明</w:t>
      </w:r>
    </w:p>
    <w:p>
      <w:pPr>
        <w:pStyle w:val="Heading2"/>
      </w:pPr>
      <w:r>
        <w:rPr>
          <w:rFonts w:ascii="黑体" w:hAnsi="黑体" w:eastAsia="黑体"/>
          <w:color w:val="1A1A1A"/>
        </w:rPr>
        <w:t>一、材料选用原则</w:t>
      </w:r>
    </w:p>
    <w:p>
      <w:pPr>
        <w:pStyle w:val="ListNumber"/>
      </w:pPr>
      <w:r>
        <w:rPr>
          <w:rFonts w:ascii="宋体" w:hAnsi="宋体" w:eastAsia="宋体"/>
          <w:sz w:val="20"/>
        </w:rPr>
        <w:t>1. **环保优先**——所有材料必须符合国家环保标准（E1级以上），提供检测报告</w:t>
      </w:r>
    </w:p>
    <w:p>
      <w:pPr>
        <w:pStyle w:val="ListNumber"/>
      </w:pPr>
      <w:r>
        <w:rPr>
          <w:rFonts w:ascii="宋体" w:hAnsi="宋体" w:eastAsia="宋体"/>
          <w:sz w:val="20"/>
        </w:rPr>
        <w:t>2. **品质可靠**——选用市场口碑好、售后完善的正规品牌</w:t>
      </w:r>
    </w:p>
    <w:p>
      <w:pPr>
        <w:pStyle w:val="ListNumber"/>
      </w:pPr>
      <w:r>
        <w:rPr>
          <w:rFonts w:ascii="宋体" w:hAnsi="宋体" w:eastAsia="宋体"/>
          <w:sz w:val="20"/>
        </w:rPr>
        <w:t>3. **档次匹配**——三档配置材料逐级递升，品牌可见可查</w:t>
      </w:r>
    </w:p>
    <w:p>
      <w:pPr>
        <w:pStyle w:val="ListNumber"/>
      </w:pPr>
      <w:r>
        <w:rPr>
          <w:rFonts w:ascii="宋体" w:hAnsi="宋体" w:eastAsia="宋体"/>
          <w:sz w:val="20"/>
        </w:rPr>
        <w:t>4. **禁止使用**——非标、劣质、假冒及环保不达标材料</w:t>
      </w:r>
    </w:p>
    <w:p>
      <w:pPr>
        <w:pStyle w:val="Heading2"/>
      </w:pPr>
      <w:r>
        <w:rPr>
          <w:rFonts w:ascii="黑体" w:hAnsi="黑体" w:eastAsia="黑体"/>
          <w:color w:val="1A1A1A"/>
        </w:rPr>
        <w:t>二、各档主材品牌建议</w:t>
      </w:r>
    </w:p>
    <w:p>
      <w:pPr>
        <w:pStyle w:val="Heading3"/>
      </w:pPr>
      <w:r>
        <w:rPr>
          <w:rFonts w:ascii="黑体" w:hAnsi="黑体" w:eastAsia="黑体"/>
          <w:color w:val="333333"/>
        </w:rPr>
        <w:t>A档 · 基础经济款（700元/㎡）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材料类别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建议品牌/标准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环保等级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:-------: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强化复合地板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大自然/圣象/德尔（入门款）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E1级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墙地砖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广东砖/普通品牌（300×300/300×600）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符合国标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乳胶漆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多乐士家丽安/立邦美得丽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国标环保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腻子粉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美巢/本地正规品牌耐水腻子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国标环保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铝扣板吊顶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普通品牌0.6mm厚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符合国标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橱柜柜体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防潮板+石英石台面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E1级板材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卫浴洁具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恒洁/安华/惠达（经济款）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套装门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实木复合门（800元/樘标准）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E1级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电线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金川/众邦/国标BV线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水管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日丰/伟星/PPR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食品级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黑体" w:hAnsi="黑体" w:eastAsia="黑体"/>
          <w:color w:val="333333"/>
        </w:rPr>
        <w:t>B档 · 自主刚需款（1000元/㎡）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材料类别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建议品牌/标准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环保等级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:-------: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多层实木/强化地板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大自然/圣象/德尔（中档款）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E0级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墙地砖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品牌砖（400×800中规格）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优等品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乳胶漆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多乐士/立邦（中档系列）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环保认证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腻子粉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美巢耐水腻子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环保认证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铝扣板吊顶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友邦/奥普（0.8mm厚）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符合国标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橱柜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品牌橱柜（柜体+吊柜+石英石）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E0级板材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卫浴洁具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恒洁/九牧（中档款）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套装门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TATA/盼盼/品牌实木复合门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E1级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钛镁合金门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电线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金川/众邦/德力西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水管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日丰/伟星/公元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食品级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开关面板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公牛/西门子（中档款）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黑体" w:hAnsi="黑体" w:eastAsia="黑体"/>
          <w:color w:val="333333"/>
        </w:rPr>
        <w:t>C档 · 改善舒适款（1200元/㎡）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材料类别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建议品牌/标准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环保等级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-------------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:-------: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实木复合地板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大自然/圣象/生活家（高端款）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E0级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瓷砖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诺贝尔/马可波罗/东鹏（大规格）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优等品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乳胶漆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多乐士/立邦/芬琳（高端系列）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环保认证+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腻子粉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美巢/汉高耐水腻子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环保认证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铝扣板吊顶+电器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友邦/奥普（厚型+凉霸/浴霸）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符合国标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橱柜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品牌中高档（升级柜体+岩板台面）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E0级板材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卫浴洁具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TOTO/科勒/恒洁（中高档款）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套装门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TATA/梦天/品牌中高档（五金升级）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E1级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钛镁合金门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品牌中高档（带玻璃造型）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电线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德力西/正泰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水管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日丰/伟星/金牛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食品级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开关面板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西门子/松下/公牛（高端款）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灯具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欧普/雷士/品牌中档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黑体" w:hAnsi="黑体" w:eastAsia="黑体"/>
          <w:color w:val="1A1A1A"/>
        </w:rPr>
        <w:t>三、材料管理承诺</w:t>
      </w:r>
    </w:p>
    <w:p>
      <w:pPr>
        <w:pStyle w:val="ListNumber"/>
      </w:pPr>
      <w:r>
        <w:rPr>
          <w:rFonts w:ascii="宋体" w:hAnsi="宋体" w:eastAsia="宋体"/>
          <w:sz w:val="20"/>
        </w:rPr>
        <w:t>1. **进场验收**——所有材料进场时同步提交产品合格证及环保检测报告</w:t>
      </w:r>
    </w:p>
    <w:p>
      <w:pPr>
        <w:pStyle w:val="ListNumber"/>
      </w:pPr>
      <w:r>
        <w:rPr>
          <w:rFonts w:ascii="宋体" w:hAnsi="宋体" w:eastAsia="宋体"/>
          <w:sz w:val="20"/>
        </w:rPr>
        <w:t>2. **现场封样**——每批次材料随机取样封存备查</w:t>
      </w:r>
    </w:p>
    <w:p>
      <w:pPr>
        <w:pStyle w:val="ListNumber"/>
      </w:pPr>
      <w:r>
        <w:rPr>
          <w:rFonts w:ascii="宋体" w:hAnsi="宋体" w:eastAsia="宋体"/>
          <w:sz w:val="20"/>
        </w:rPr>
        <w:t>3. **备查机制**——材料批次号与施工部位一一对应，可实现原材料追溯到户</w:t>
      </w:r>
    </w:p>
    <w:p>
      <w:pPr>
        <w:pStyle w:val="ListNumber"/>
      </w:pPr>
      <w:r>
        <w:rPr>
          <w:rFonts w:ascii="宋体" w:hAnsi="宋体" w:eastAsia="宋体"/>
          <w:sz w:val="20"/>
        </w:rPr>
        <w:t>4. **替换机制**——若指定品牌供货不及时，替换品牌须不低于原定品牌档次并经甲方认可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*甘肃东盛建筑设计有限公司*</w:t>
      </w:r>
    </w:p>
    <w:p>
      <w:pPr>
        <w:spacing w:after="60"/>
      </w:pPr>
      <w:r>
        <w:rPr>
          <w:rFonts w:ascii="宋体" w:hAnsi="宋体" w:eastAsia="宋体"/>
          <w:b w:val="0"/>
          <w:i w:val="0"/>
          <w:sz w:val="21"/>
        </w:rPr>
        <w:t>*2026年5月18日*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