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F6B89" w14:textId="15CB410C" w:rsidR="00E11A2E" w:rsidRDefault="001B6CA0">
      <w:r>
        <w:rPr>
          <w:noProof/>
        </w:rPr>
        <w:drawing>
          <wp:inline distT="0" distB="0" distL="0" distR="0" wp14:anchorId="1FA67402" wp14:editId="318B20E2">
            <wp:extent cx="5731510" cy="2084070"/>
            <wp:effectExtent l="0" t="0" r="2540" b="0"/>
            <wp:docPr id="240385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85128" name="Picture 24038512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DD44E" wp14:editId="5D8AB4E3">
            <wp:extent cx="5731510" cy="1773555"/>
            <wp:effectExtent l="0" t="0" r="2540" b="0"/>
            <wp:docPr id="346173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73481" name="Picture 3461734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ADA" w14:textId="42946138" w:rsidR="00EF2028" w:rsidRPr="00EF2028" w:rsidRDefault="00EF2028">
      <w:pPr>
        <w:rPr>
          <w:b/>
          <w:bCs/>
          <w:sz w:val="28"/>
          <w:szCs w:val="28"/>
        </w:rPr>
      </w:pPr>
      <w:r w:rsidRPr="00EF2028">
        <w:rPr>
          <w:b/>
          <w:bCs/>
          <w:sz w:val="28"/>
          <w:szCs w:val="28"/>
        </w:rPr>
        <w:t xml:space="preserve">Note </w:t>
      </w:r>
      <w:r>
        <w:rPr>
          <w:rFonts w:cstheme="minorHAnsi"/>
          <w:b/>
          <w:bCs/>
          <w:sz w:val="28"/>
          <w:szCs w:val="28"/>
        </w:rPr>
        <w:t>↓</w:t>
      </w:r>
    </w:p>
    <w:p w14:paraId="7AE6E6BA" w14:textId="6B392FBB" w:rsidR="001B6CA0" w:rsidRPr="00EF2028" w:rsidRDefault="00EF2028" w:rsidP="00EF2028">
      <w:pPr>
        <w:shd w:val="clear" w:color="auto" w:fill="00002C"/>
        <w:spacing w:after="0" w:line="420" w:lineRule="atLeast"/>
        <w:rPr>
          <w:rFonts w:ascii="Consolas" w:eastAsia="Times New Roman" w:hAnsi="Consolas" w:cs="Times New Roman"/>
          <w:color w:val="FFFFFF"/>
          <w:kern w:val="0"/>
          <w:sz w:val="32"/>
          <w:szCs w:val="32"/>
          <w:lang w:eastAsia="en-IN"/>
          <w14:ligatures w14:val="none"/>
        </w:rPr>
      </w:pPr>
      <w:r w:rsidRPr="00EF2028">
        <w:rPr>
          <w:rFonts w:ascii="Consolas" w:eastAsia="Times New Roman" w:hAnsi="Consolas" w:cs="Times New Roman"/>
          <w:i/>
          <w:iCs/>
          <w:color w:val="838383"/>
          <w:kern w:val="0"/>
          <w:sz w:val="32"/>
          <w:szCs w:val="32"/>
          <w:lang w:eastAsia="en-IN"/>
          <w14:ligatures w14:val="none"/>
        </w:rPr>
        <w:t xml:space="preserve">The tag's element name is case-insensitive, </w:t>
      </w:r>
      <w:proofErr w:type="spellStart"/>
      <w:r w:rsidRPr="00EF2028">
        <w:rPr>
          <w:rFonts w:ascii="Consolas" w:eastAsia="Times New Roman" w:hAnsi="Consolas" w:cs="Times New Roman"/>
          <w:i/>
          <w:iCs/>
          <w:color w:val="838383"/>
          <w:kern w:val="0"/>
          <w:sz w:val="32"/>
          <w:szCs w:val="32"/>
          <w:lang w:eastAsia="en-IN"/>
          <w14:ligatures w14:val="none"/>
        </w:rPr>
        <w:t>e.i</w:t>
      </w:r>
      <w:r>
        <w:rPr>
          <w:rFonts w:ascii="Consolas" w:eastAsia="Times New Roman" w:hAnsi="Consolas" w:cs="Times New Roman"/>
          <w:i/>
          <w:iCs/>
          <w:color w:val="838383"/>
          <w:kern w:val="0"/>
          <w:sz w:val="32"/>
          <w:szCs w:val="32"/>
          <w:lang w:eastAsia="en-IN"/>
          <w14:ligatures w14:val="none"/>
        </w:rPr>
        <w:t>.</w:t>
      </w:r>
      <w:proofErr w:type="spellEnd"/>
      <w:r w:rsidRPr="00EF2028">
        <w:rPr>
          <w:rFonts w:ascii="Consolas" w:eastAsia="Times New Roman" w:hAnsi="Consolas" w:cs="Times New Roman"/>
          <w:i/>
          <w:iCs/>
          <w:color w:val="838383"/>
          <w:kern w:val="0"/>
          <w:sz w:val="32"/>
          <w:szCs w:val="32"/>
          <w:lang w:eastAsia="en-IN"/>
          <w14:ligatures w14:val="none"/>
        </w:rPr>
        <w:t>, we can use &lt;H1&gt;&lt;/H1&gt;</w:t>
      </w:r>
    </w:p>
    <w:p w14:paraId="4AA4587E" w14:textId="65DFFCE6" w:rsidR="00EF2028" w:rsidRPr="00EF2028" w:rsidRDefault="00EF2028" w:rsidP="00EF2028">
      <w:pPr>
        <w:shd w:val="clear" w:color="auto" w:fill="00002C"/>
        <w:spacing w:after="0" w:line="420" w:lineRule="atLeast"/>
        <w:rPr>
          <w:rFonts w:ascii="Consolas" w:eastAsia="Times New Roman" w:hAnsi="Consolas" w:cs="Times New Roman"/>
          <w:color w:val="FFFFFF"/>
          <w:kern w:val="0"/>
          <w:sz w:val="32"/>
          <w:szCs w:val="32"/>
          <w:lang w:eastAsia="en-IN"/>
          <w14:ligatures w14:val="none"/>
        </w:rPr>
      </w:pPr>
      <w:r w:rsidRPr="00EF2028">
        <w:rPr>
          <w:rFonts w:ascii="Consolas" w:eastAsia="Times New Roman" w:hAnsi="Consolas" w:cs="Times New Roman"/>
          <w:i/>
          <w:iCs/>
          <w:color w:val="838383"/>
          <w:kern w:val="0"/>
          <w:sz w:val="32"/>
          <w:szCs w:val="32"/>
          <w:lang w:eastAsia="en-IN"/>
          <w14:ligatures w14:val="none"/>
        </w:rPr>
        <w:t>A single H1 is typically used per page</w:t>
      </w:r>
    </w:p>
    <w:p w14:paraId="50519C24" w14:textId="77777777" w:rsidR="00EF2028" w:rsidRPr="00EF2028" w:rsidRDefault="00EF2028" w:rsidP="00EF2028">
      <w:pPr>
        <w:shd w:val="clear" w:color="auto" w:fill="00002C"/>
        <w:spacing w:after="0" w:line="420" w:lineRule="atLeast"/>
        <w:rPr>
          <w:rFonts w:ascii="Consolas" w:eastAsia="Times New Roman" w:hAnsi="Consolas" w:cs="Times New Roman"/>
          <w:color w:val="FFFFFF"/>
          <w:kern w:val="0"/>
          <w:sz w:val="32"/>
          <w:szCs w:val="32"/>
          <w:lang w:eastAsia="en-IN"/>
          <w14:ligatures w14:val="none"/>
        </w:rPr>
      </w:pPr>
      <w:r w:rsidRPr="00EF2028">
        <w:rPr>
          <w:rFonts w:ascii="Consolas" w:eastAsia="Times New Roman" w:hAnsi="Consolas" w:cs="Times New Roman"/>
          <w:i/>
          <w:iCs/>
          <w:color w:val="838383"/>
          <w:kern w:val="0"/>
          <w:sz w:val="32"/>
          <w:szCs w:val="32"/>
          <w:lang w:eastAsia="en-IN"/>
          <w14:ligatures w14:val="none"/>
        </w:rPr>
        <w:t>Follow the hierarchy from H1 to H6 consistently</w:t>
      </w:r>
    </w:p>
    <w:p w14:paraId="6FDB7B30" w14:textId="77777777" w:rsidR="00EF2028" w:rsidRDefault="00EF2028"/>
    <w:p w14:paraId="67EEC375" w14:textId="2D607F81" w:rsidR="007A6353" w:rsidRDefault="007A6353">
      <w:r>
        <w:rPr>
          <w:noProof/>
        </w:rPr>
        <w:lastRenderedPageBreak/>
        <w:drawing>
          <wp:inline distT="0" distB="0" distL="0" distR="0" wp14:anchorId="6F116F6C" wp14:editId="6D8C8670">
            <wp:extent cx="5731510" cy="3104515"/>
            <wp:effectExtent l="0" t="0" r="2540" b="635"/>
            <wp:docPr id="159339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98078" name="Picture 15933980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83DD8" wp14:editId="189B6C8D">
            <wp:extent cx="5731510" cy="2164715"/>
            <wp:effectExtent l="0" t="0" r="2540" b="6985"/>
            <wp:docPr id="701325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25357" name="Picture 7013253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F576" w14:textId="77777777" w:rsidR="006F1151" w:rsidRDefault="006F1151"/>
    <w:p w14:paraId="0C0F8382" w14:textId="77777777" w:rsidR="006F1151" w:rsidRDefault="006F1151"/>
    <w:p w14:paraId="65A85B07" w14:textId="77777777" w:rsidR="006F1151" w:rsidRPr="006F1151" w:rsidRDefault="006F1151">
      <w:pPr>
        <w:rPr>
          <w:b/>
          <w:bCs/>
          <w:sz w:val="28"/>
          <w:szCs w:val="28"/>
        </w:rPr>
      </w:pPr>
    </w:p>
    <w:p w14:paraId="016839BE" w14:textId="0F6DA4DE" w:rsidR="006F1151" w:rsidRPr="006F1151" w:rsidRDefault="006F1151">
      <w:pPr>
        <w:rPr>
          <w:b/>
          <w:bCs/>
          <w:sz w:val="28"/>
          <w:szCs w:val="28"/>
        </w:rPr>
      </w:pPr>
      <w:r w:rsidRPr="006F1151">
        <w:rPr>
          <w:b/>
          <w:bCs/>
          <w:sz w:val="28"/>
          <w:szCs w:val="28"/>
        </w:rPr>
        <w:t xml:space="preserve">For </w:t>
      </w:r>
      <w:proofErr w:type="gramStart"/>
      <w:r w:rsidRPr="006F1151">
        <w:rPr>
          <w:b/>
          <w:bCs/>
          <w:sz w:val="28"/>
          <w:szCs w:val="28"/>
        </w:rPr>
        <w:t>exampl</w:t>
      </w:r>
      <w:r>
        <w:rPr>
          <w:b/>
          <w:bCs/>
          <w:sz w:val="28"/>
          <w:szCs w:val="28"/>
        </w:rPr>
        <w:t>e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↓</w:t>
      </w:r>
    </w:p>
    <w:p w14:paraId="28F143E6" w14:textId="77777777" w:rsidR="006F1151" w:rsidRDefault="006F1151">
      <w:r>
        <w:rPr>
          <w:noProof/>
        </w:rPr>
        <w:drawing>
          <wp:inline distT="0" distB="0" distL="0" distR="0" wp14:anchorId="3C353EA7" wp14:editId="0DB4853E">
            <wp:extent cx="5731510" cy="2131060"/>
            <wp:effectExtent l="0" t="0" r="2540" b="2540"/>
            <wp:docPr id="15148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4037" name="Picture 1514874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D088" w14:textId="167BDD9B" w:rsidR="00EF2028" w:rsidRDefault="006F1151">
      <w:r>
        <w:rPr>
          <w:noProof/>
        </w:rPr>
        <w:lastRenderedPageBreak/>
        <w:drawing>
          <wp:inline distT="0" distB="0" distL="0" distR="0" wp14:anchorId="318D6CE4" wp14:editId="21B3E713">
            <wp:extent cx="5731510" cy="2889250"/>
            <wp:effectExtent l="0" t="0" r="2540" b="6350"/>
            <wp:docPr id="1242283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83206" name="Picture 12422832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18F7" w14:textId="77777777" w:rsidR="006F1151" w:rsidRDefault="006F1151"/>
    <w:p w14:paraId="38514AEB" w14:textId="77777777" w:rsidR="006F1151" w:rsidRDefault="006F1151"/>
    <w:sectPr w:rsidR="006F11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E0"/>
    <w:rsid w:val="001B6CA0"/>
    <w:rsid w:val="006F1151"/>
    <w:rsid w:val="007A6353"/>
    <w:rsid w:val="009C0BE0"/>
    <w:rsid w:val="00E11A2E"/>
    <w:rsid w:val="00EF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486E"/>
  <w15:chartTrackingRefBased/>
  <w15:docId w15:val="{A633768B-1737-453F-969B-8061ED54B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7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4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5</cp:revision>
  <dcterms:created xsi:type="dcterms:W3CDTF">2024-03-08T10:43:00Z</dcterms:created>
  <dcterms:modified xsi:type="dcterms:W3CDTF">2024-03-08T11:11:00Z</dcterms:modified>
</cp:coreProperties>
</file>