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BCB35" w14:textId="77777777" w:rsidR="00B206B2" w:rsidRPr="00B206B2" w:rsidRDefault="00B206B2" w:rsidP="00B206B2">
      <w:pPr>
        <w:ind w:left="360"/>
        <w:jc w:val="right"/>
        <w:rPr>
          <w:b/>
          <w:bCs/>
          <w:rtl/>
          <w:lang w:bidi="ar-SY"/>
        </w:rPr>
      </w:pPr>
    </w:p>
    <w:p w14:paraId="607F98DA" w14:textId="36F2E549" w:rsidR="00B206B2" w:rsidRPr="00B206B2" w:rsidRDefault="00B206B2" w:rsidP="00B206B2">
      <w:pPr>
        <w:widowControl w:val="0"/>
        <w:jc w:val="right"/>
        <w:rPr>
          <w:b/>
          <w:bCs/>
          <w:lang w:bidi="ar-SY"/>
        </w:rPr>
      </w:pPr>
      <w:r w:rsidRPr="00B206B2">
        <w:rPr>
          <w:b/>
          <w:bCs/>
          <w:lang w:bidi="ar-SY"/>
        </w:rPr>
        <w:t>fundamenals of the internet and world wide web, introduction to HTML and xhtml , cascading style sheets , javascript, java applets , introduction to XML , perl and CGI programming , introduction to web servers and servlets , introduction to PHP , data base access through the web</w:t>
      </w:r>
      <w:r w:rsidR="00703D9A">
        <w:rPr>
          <w:b/>
          <w:bCs/>
          <w:lang w:bidi="ar-SY"/>
        </w:rPr>
        <w:t xml:space="preserve"> test</w:t>
      </w:r>
    </w:p>
    <w:p w14:paraId="1A17D2EB" w14:textId="77777777" w:rsidR="00B206B2" w:rsidRDefault="00B206B2" w:rsidP="00B206B2">
      <w:pPr>
        <w:widowControl w:val="0"/>
        <w:rPr>
          <w:rtl/>
          <w:lang w:bidi="ar-SY"/>
        </w:rPr>
      </w:pPr>
      <w:r>
        <w:rPr>
          <w:rtl/>
          <w:lang w:bidi="ar-SY"/>
        </w:rPr>
        <w:t> </w:t>
      </w:r>
    </w:p>
    <w:p w14:paraId="1F032E2E" w14:textId="77777777" w:rsidR="00B206B2" w:rsidRDefault="00B206B2" w:rsidP="00B206B2">
      <w:pPr>
        <w:ind w:left="360"/>
        <w:rPr>
          <w:rtl/>
          <w:lang w:bidi="ar-SY"/>
        </w:rPr>
      </w:pPr>
    </w:p>
    <w:p w14:paraId="580F6603" w14:textId="77777777" w:rsidR="00B206B2" w:rsidRDefault="00B206B2" w:rsidP="00B206B2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مقدمة عن الويب الانترنت</w:t>
      </w:r>
    </w:p>
    <w:p w14:paraId="61C96FFB" w14:textId="77777777" w:rsidR="00A33639" w:rsidRDefault="00A33639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عناوين ال</w:t>
      </w:r>
      <w:r>
        <w:rPr>
          <w:lang w:bidi="ar-SY"/>
        </w:rPr>
        <w:t xml:space="preserve">ip </w:t>
      </w:r>
      <w:r>
        <w:rPr>
          <w:rFonts w:hint="cs"/>
          <w:rtl/>
          <w:lang w:bidi="ar-SY"/>
        </w:rPr>
        <w:t xml:space="preserve"> و ال</w:t>
      </w:r>
      <w:r>
        <w:rPr>
          <w:lang w:bidi="ar-SY"/>
        </w:rPr>
        <w:t xml:space="preserve">dns </w:t>
      </w:r>
    </w:p>
    <w:p w14:paraId="07D9E9CC" w14:textId="77777777" w:rsidR="00A33639" w:rsidRDefault="00A33639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الفرق بين الانترنت و الويب </w:t>
      </w:r>
    </w:p>
    <w:p w14:paraId="4DEAE304" w14:textId="77777777" w:rsidR="00A33639" w:rsidRDefault="00DA00E1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الخادم و الزبون</w:t>
      </w:r>
    </w:p>
    <w:p w14:paraId="4713FB3A" w14:textId="77777777" w:rsidR="001174E8" w:rsidRDefault="001174E8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المخدمات</w:t>
      </w:r>
    </w:p>
    <w:p w14:paraId="6499B3B0" w14:textId="77777777" w:rsidR="00DA00E1" w:rsidRDefault="001174E8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المتصفحات</w:t>
      </w:r>
    </w:p>
    <w:p w14:paraId="778F5C0C" w14:textId="77777777" w:rsidR="00A33639" w:rsidRDefault="001174E8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اللغات المستخدمة</w:t>
      </w:r>
    </w:p>
    <w:p w14:paraId="51CB34E4" w14:textId="77777777" w:rsid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Html</w:t>
      </w:r>
    </w:p>
    <w:p w14:paraId="7BB8E478" w14:textId="77777777" w:rsid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بنية اللغة</w:t>
      </w:r>
    </w:p>
    <w:p w14:paraId="7F21C108" w14:textId="77777777" w:rsid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P</w:t>
      </w:r>
    </w:p>
    <w:p w14:paraId="4CF75068" w14:textId="77777777" w:rsid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H</w:t>
      </w:r>
    </w:p>
    <w:p w14:paraId="46D49367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Blockquote</w:t>
      </w:r>
    </w:p>
    <w:p w14:paraId="6427A64A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B</w:t>
      </w:r>
    </w:p>
    <w:p w14:paraId="602356D9" w14:textId="23329BA0" w:rsidR="00CD67B5" w:rsidRPr="00CD67B5" w:rsidRDefault="000161A0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i</w:t>
      </w:r>
    </w:p>
    <w:p w14:paraId="46C7A73C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Big</w:t>
      </w:r>
    </w:p>
    <w:p w14:paraId="746791EB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Small</w:t>
      </w:r>
    </w:p>
    <w:p w14:paraId="4455DE81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Sup</w:t>
      </w:r>
    </w:p>
    <w:p w14:paraId="2D45D7B3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</w:rPr>
        <w:t>Sub</w:t>
      </w:r>
    </w:p>
    <w:p w14:paraId="6B70C9E3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SY"/>
        </w:rPr>
        <w:t>&amp;</w:t>
      </w:r>
      <w:r>
        <w:rPr>
          <w:rFonts w:ascii="Times New Roman" w:hAnsi="Times New Roman" w:cs="Times New Roman"/>
          <w:sz w:val="32"/>
          <w:szCs w:val="32"/>
          <w:lang w:bidi="ar-SY"/>
        </w:rPr>
        <w:t>nbsp</w:t>
      </w:r>
    </w:p>
    <w:p w14:paraId="60FDFDD4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Hr</w:t>
      </w:r>
    </w:p>
    <w:p w14:paraId="0AFF8B4E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Br</w:t>
      </w:r>
    </w:p>
    <w:p w14:paraId="088FE849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Meta</w:t>
      </w:r>
    </w:p>
    <w:p w14:paraId="13CEEDCC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Img</w:t>
      </w:r>
    </w:p>
    <w:p w14:paraId="04856435" w14:textId="77777777" w:rsidR="00CD67B5" w:rsidRPr="00CD67B5" w:rsidRDefault="00CD67B5" w:rsidP="00A33639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List</w:t>
      </w:r>
    </w:p>
    <w:p w14:paraId="0C620878" w14:textId="77777777" w:rsid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Form</w:t>
      </w:r>
    </w:p>
    <w:p w14:paraId="27EB9473" w14:textId="77777777" w:rsidR="00C325D7" w:rsidRPr="00167FB4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table</w:t>
      </w:r>
    </w:p>
    <w:p w14:paraId="13AAC3BE" w14:textId="77777777" w:rsidR="00167FB4" w:rsidRP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-----------</w:t>
      </w:r>
    </w:p>
    <w:p w14:paraId="1923F9D6" w14:textId="77777777" w:rsidR="00167FB4" w:rsidRP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Css</w:t>
      </w:r>
    </w:p>
    <w:p w14:paraId="143447DC" w14:textId="77777777" w:rsidR="00B94B16" w:rsidRPr="00C325D7" w:rsidRDefault="00167FB4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 w:hint="cs"/>
          <w:sz w:val="32"/>
          <w:szCs w:val="32"/>
          <w:rtl/>
          <w:lang w:bidi="ar-SY"/>
        </w:rPr>
        <w:t xml:space="preserve">مستويات </w:t>
      </w:r>
      <w:r>
        <w:rPr>
          <w:rFonts w:ascii="Times New Roman" w:hAnsi="Times New Roman" w:cs="Times New Roman"/>
          <w:sz w:val="32"/>
          <w:szCs w:val="32"/>
          <w:lang w:bidi="ar-SY"/>
        </w:rPr>
        <w:t>css</w:t>
      </w:r>
    </w:p>
    <w:p w14:paraId="34B5707B" w14:textId="77777777" w:rsidR="00C325D7" w:rsidRPr="00167FB4" w:rsidRDefault="00C325D7" w:rsidP="00C325D7">
      <w:pPr>
        <w:pStyle w:val="a3"/>
        <w:numPr>
          <w:ilvl w:val="0"/>
          <w:numId w:val="1"/>
        </w:numPr>
        <w:rPr>
          <w:rtl/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color</w:t>
      </w:r>
    </w:p>
    <w:p w14:paraId="2FA8E2F2" w14:textId="77777777" w:rsidR="00167FB4" w:rsidRP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Selector</w:t>
      </w:r>
    </w:p>
    <w:p w14:paraId="7D172398" w14:textId="77777777" w:rsidR="00167FB4" w:rsidRPr="00167FB4" w:rsidRDefault="00167FB4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Font</w:t>
      </w:r>
    </w:p>
    <w:p w14:paraId="7BBD7B92" w14:textId="77777777" w:rsidR="00167FB4" w:rsidRPr="00C325D7" w:rsidRDefault="00EA2FDE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lastRenderedPageBreak/>
        <w:t>List type</w:t>
      </w:r>
    </w:p>
    <w:p w14:paraId="2F3A8BE6" w14:textId="77777777" w:rsidR="00C325D7" w:rsidRP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Align</w:t>
      </w:r>
    </w:p>
    <w:p w14:paraId="7415B3C5" w14:textId="77777777" w:rsidR="00C325D7" w:rsidRP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Margin</w:t>
      </w:r>
    </w:p>
    <w:p w14:paraId="7F9E75C3" w14:textId="77777777" w:rsidR="00C325D7" w:rsidRP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Padding</w:t>
      </w:r>
    </w:p>
    <w:p w14:paraId="7D18BAF0" w14:textId="77777777" w:rsid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rFonts w:ascii="Times New Roman" w:hAnsi="Times New Roman" w:cs="Times New Roman"/>
          <w:sz w:val="32"/>
          <w:szCs w:val="32"/>
          <w:lang w:bidi="ar-SY"/>
        </w:rPr>
        <w:t>Border</w:t>
      </w:r>
    </w:p>
    <w:p w14:paraId="38C88831" w14:textId="77777777" w:rsid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Background</w:t>
      </w:r>
    </w:p>
    <w:p w14:paraId="001D9526" w14:textId="77777777" w:rsidR="00C325D7" w:rsidRP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</w:p>
    <w:p w14:paraId="09EF8203" w14:textId="77777777" w:rsidR="00C325D7" w:rsidRDefault="00C325D7" w:rsidP="00167FB4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Div</w:t>
      </w:r>
    </w:p>
    <w:p w14:paraId="445B7134" w14:textId="77777777" w:rsidR="00167FB4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Sapn</w:t>
      </w:r>
    </w:p>
    <w:p w14:paraId="03129E05" w14:textId="77777777"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------------</w:t>
      </w:r>
    </w:p>
    <w:p w14:paraId="7C44CA9A" w14:textId="77777777"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Javascript</w:t>
      </w:r>
    </w:p>
    <w:p w14:paraId="761D7D44" w14:textId="77777777"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 w:rsidRPr="00C325D7">
        <w:rPr>
          <w:lang w:bidi="ar-SY"/>
        </w:rPr>
        <w:t>Identifiers</w:t>
      </w:r>
    </w:p>
    <w:p w14:paraId="645B8C44" w14:textId="77777777"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الأنماط الأساسية</w:t>
      </w:r>
    </w:p>
    <w:p w14:paraId="27210291" w14:textId="77777777" w:rsidR="00C325D7" w:rsidRDefault="00C325D7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الأنماط الإضافية</w:t>
      </w:r>
    </w:p>
    <w:p w14:paraId="386C43CD" w14:textId="77777777"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العمليات الرقمية</w:t>
      </w:r>
    </w:p>
    <w:p w14:paraId="2C71E21F" w14:textId="77777777"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بعض أنواع ال</w:t>
      </w:r>
      <w:r>
        <w:rPr>
          <w:lang w:bidi="ar-SY"/>
        </w:rPr>
        <w:t>object</w:t>
      </w:r>
    </w:p>
    <w:p w14:paraId="27FC8027" w14:textId="77777777"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جمع السلاسل النصية</w:t>
      </w:r>
    </w:p>
    <w:p w14:paraId="1CCD172F" w14:textId="77777777"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تحويل الأنماط الضمني</w:t>
      </w:r>
    </w:p>
    <w:p w14:paraId="02FF36B3" w14:textId="77777777"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تحويل الأنماط الصريح</w:t>
      </w:r>
    </w:p>
    <w:p w14:paraId="13E23597" w14:textId="77777777"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خصائص ال</w:t>
      </w:r>
      <w:r>
        <w:rPr>
          <w:lang w:bidi="ar-SY"/>
        </w:rPr>
        <w:t xml:space="preserve">string </w:t>
      </w:r>
      <w:r>
        <w:rPr>
          <w:rFonts w:hint="cs"/>
          <w:rtl/>
          <w:lang w:bidi="ar-SY"/>
        </w:rPr>
        <w:t xml:space="preserve"> و بعض الطرق</w:t>
      </w:r>
    </w:p>
    <w:p w14:paraId="682E9D0D" w14:textId="77777777"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الأسناد</w:t>
      </w:r>
    </w:p>
    <w:p w14:paraId="5F4BD93B" w14:textId="77777777" w:rsidR="00185183" w:rsidRDefault="0018518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Date</w:t>
      </w:r>
    </w:p>
    <w:p w14:paraId="7BD9A0A5" w14:textId="77777777" w:rsidR="0018518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 xml:space="preserve"> </w:t>
      </w:r>
      <w:r>
        <w:rPr>
          <w:rFonts w:hint="cs"/>
          <w:rtl/>
          <w:lang w:bidi="ar-SY"/>
        </w:rPr>
        <w:t>الادخال و الإخراج</w:t>
      </w:r>
    </w:p>
    <w:p w14:paraId="66F4CF94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Window object</w:t>
      </w:r>
    </w:p>
    <w:p w14:paraId="58CC417F" w14:textId="77777777" w:rsidR="0018518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Alert</w:t>
      </w:r>
    </w:p>
    <w:p w14:paraId="2EF99215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Confirm</w:t>
      </w:r>
    </w:p>
    <w:p w14:paraId="37660D84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Prompt</w:t>
      </w:r>
    </w:p>
    <w:p w14:paraId="61214B48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القيم الأساسية </w:t>
      </w:r>
      <w:r>
        <w:rPr>
          <w:lang w:bidi="ar-SY"/>
        </w:rPr>
        <w:t>true !=0 , false =0</w:t>
      </w:r>
    </w:p>
    <w:p w14:paraId="5551EA30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التعابير العلائقية</w:t>
      </w:r>
    </w:p>
    <w:p w14:paraId="429215E5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 التعابير المركبة </w:t>
      </w:r>
    </w:p>
    <w:p w14:paraId="795EBF97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If</w:t>
      </w:r>
    </w:p>
    <w:p w14:paraId="42E8F60C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Switch</w:t>
      </w:r>
    </w:p>
    <w:p w14:paraId="7E33FD4D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For</w:t>
      </w:r>
    </w:p>
    <w:p w14:paraId="2B897619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While</w:t>
      </w:r>
    </w:p>
    <w:p w14:paraId="53847220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Array</w:t>
      </w:r>
    </w:p>
    <w:p w14:paraId="1B1B15B0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>Function</w:t>
      </w:r>
    </w:p>
    <w:p w14:paraId="791BAF2A" w14:textId="77777777" w:rsidR="00D10FA3" w:rsidRDefault="00D10FA3" w:rsidP="00C325D7">
      <w:pPr>
        <w:pStyle w:val="a3"/>
        <w:numPr>
          <w:ilvl w:val="0"/>
          <w:numId w:val="1"/>
        </w:numPr>
        <w:rPr>
          <w:lang w:bidi="ar-SY"/>
        </w:rPr>
      </w:pPr>
      <w:r>
        <w:rPr>
          <w:lang w:bidi="ar-SY"/>
        </w:rPr>
        <w:t xml:space="preserve">Pattern matching </w:t>
      </w:r>
    </w:p>
    <w:p w14:paraId="361BE13C" w14:textId="77777777"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تحديد موقع محرف</w:t>
      </w:r>
    </w:p>
    <w:p w14:paraId="669C81C0" w14:textId="77777777"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تجاهل حالة الأحرف</w:t>
      </w:r>
    </w:p>
    <w:p w14:paraId="1D2AA37B" w14:textId="77777777"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استبدال محرف </w:t>
      </w:r>
    </w:p>
    <w:p w14:paraId="07CE5B69" w14:textId="77777777"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>تقسيم سلسة</w:t>
      </w:r>
    </w:p>
    <w:p w14:paraId="129587B1" w14:textId="77777777" w:rsidR="00D10FA3" w:rsidRDefault="00D10FA3" w:rsidP="00D10FA3">
      <w:pPr>
        <w:pStyle w:val="a3"/>
        <w:numPr>
          <w:ilvl w:val="0"/>
          <w:numId w:val="1"/>
        </w:numPr>
        <w:rPr>
          <w:lang w:bidi="ar-SY"/>
        </w:rPr>
      </w:pPr>
      <w:r>
        <w:rPr>
          <w:rFonts w:hint="cs"/>
          <w:rtl/>
          <w:lang w:bidi="ar-SY"/>
        </w:rPr>
        <w:t xml:space="preserve">التفاعل مع </w:t>
      </w:r>
      <w:r>
        <w:rPr>
          <w:lang w:bidi="ar-SY"/>
        </w:rPr>
        <w:t>html</w:t>
      </w:r>
    </w:p>
    <w:sectPr w:rsidR="00D10FA3" w:rsidSect="00673B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40996"/>
    <w:multiLevelType w:val="hybridMultilevel"/>
    <w:tmpl w:val="CB88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083"/>
    <w:rsid w:val="000161A0"/>
    <w:rsid w:val="001174E8"/>
    <w:rsid w:val="00167FB4"/>
    <w:rsid w:val="00185183"/>
    <w:rsid w:val="00492083"/>
    <w:rsid w:val="00673BCA"/>
    <w:rsid w:val="00703D9A"/>
    <w:rsid w:val="009B769F"/>
    <w:rsid w:val="00A33639"/>
    <w:rsid w:val="00B206B2"/>
    <w:rsid w:val="00B94B16"/>
    <w:rsid w:val="00C325D7"/>
    <w:rsid w:val="00CD67B5"/>
    <w:rsid w:val="00D10FA3"/>
    <w:rsid w:val="00DA00E1"/>
    <w:rsid w:val="00E928F1"/>
    <w:rsid w:val="00EA2FDE"/>
    <w:rsid w:val="00FB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9677B"/>
  <w15:chartTrackingRefBased/>
  <w15:docId w15:val="{206E2376-3810-4D56-A575-148BE026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Haider Ibrahem</cp:lastModifiedBy>
  <cp:revision>9</cp:revision>
  <dcterms:created xsi:type="dcterms:W3CDTF">2020-09-15T18:56:00Z</dcterms:created>
  <dcterms:modified xsi:type="dcterms:W3CDTF">2020-09-19T07:38:00Z</dcterms:modified>
</cp:coreProperties>
</file>