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1A" w:rsidRPr="000B4E0A" w:rsidRDefault="00FD471A" w:rsidP="000B4E0A">
      <w:pPr>
        <w:spacing w:after="0"/>
        <w:jc w:val="center"/>
        <w:rPr>
          <w:u w:val="single"/>
        </w:rPr>
      </w:pPr>
      <w:r w:rsidRPr="000B4E0A">
        <w:rPr>
          <w:b/>
          <w:u w:val="single"/>
        </w:rPr>
        <w:t>Calendar Event Document</w:t>
      </w:r>
    </w:p>
    <w:p w:rsidR="000B4E0A" w:rsidRDefault="000B4E0A" w:rsidP="00FD471A">
      <w:pPr>
        <w:spacing w:after="0"/>
        <w:rPr>
          <w:b/>
        </w:rPr>
      </w:pPr>
    </w:p>
    <w:p w:rsidR="00FD471A" w:rsidRPr="00FD471A" w:rsidRDefault="00FD471A" w:rsidP="00FD471A">
      <w:pPr>
        <w:spacing w:after="0"/>
        <w:rPr>
          <w:b/>
        </w:rPr>
      </w:pPr>
      <w:bookmarkStart w:id="0" w:name="_GoBack"/>
      <w:bookmarkEnd w:id="0"/>
      <w:r w:rsidRPr="00FD471A">
        <w:rPr>
          <w:b/>
        </w:rPr>
        <w:t>GIT Hub URL:</w:t>
      </w:r>
    </w:p>
    <w:p w:rsidR="00FD471A" w:rsidRDefault="00FD471A" w:rsidP="00FD471A">
      <w:pPr>
        <w:spacing w:after="0"/>
      </w:pPr>
      <w:hyperlink r:id="rId5" w:history="1">
        <w:r w:rsidRPr="00AF5E32">
          <w:rPr>
            <w:rStyle w:val="Hyperlink"/>
          </w:rPr>
          <w:t>https://github.com/haiderali-arain/calendar-events</w:t>
        </w:r>
      </w:hyperlink>
    </w:p>
    <w:p w:rsidR="00FD471A" w:rsidRDefault="00FD471A" w:rsidP="00FD471A">
      <w:pPr>
        <w:spacing w:after="0"/>
      </w:pPr>
    </w:p>
    <w:p w:rsidR="00FD471A" w:rsidRDefault="00FD471A" w:rsidP="00FD471A">
      <w:pPr>
        <w:spacing w:after="0"/>
      </w:pPr>
      <w:r>
        <w:t>Steps:</w:t>
      </w:r>
    </w:p>
    <w:p w:rsidR="00FD471A" w:rsidRDefault="00FD471A" w:rsidP="00FD471A">
      <w:pPr>
        <w:pStyle w:val="ListParagraph"/>
        <w:numPr>
          <w:ilvl w:val="0"/>
          <w:numId w:val="3"/>
        </w:numPr>
        <w:spacing w:after="0"/>
      </w:pPr>
      <w:r>
        <w:t>Checkout project</w:t>
      </w:r>
    </w:p>
    <w:p w:rsidR="00FD471A" w:rsidRDefault="00FD471A" w:rsidP="00FD471A">
      <w:pPr>
        <w:pStyle w:val="ListParagraph"/>
        <w:numPr>
          <w:ilvl w:val="0"/>
          <w:numId w:val="3"/>
        </w:numPr>
        <w:spacing w:after="0"/>
      </w:pPr>
      <w:r>
        <w:t>Build Project</w:t>
      </w:r>
    </w:p>
    <w:p w:rsidR="00FD471A" w:rsidRDefault="00FD471A" w:rsidP="00FD471A">
      <w:pPr>
        <w:pStyle w:val="ListParagraph"/>
        <w:numPr>
          <w:ilvl w:val="0"/>
          <w:numId w:val="3"/>
        </w:numPr>
        <w:spacing w:after="0"/>
      </w:pPr>
      <w:r>
        <w:t>Swagger UI Implemented so following URL can be used to execute URIs</w:t>
      </w:r>
    </w:p>
    <w:p w:rsidR="00FD471A" w:rsidRDefault="00FD471A" w:rsidP="00FD471A">
      <w:pPr>
        <w:pStyle w:val="ListParagraph"/>
        <w:numPr>
          <w:ilvl w:val="1"/>
          <w:numId w:val="3"/>
        </w:numPr>
        <w:spacing w:after="0"/>
      </w:pPr>
      <w:hyperlink r:id="rId6" w:history="1">
        <w:r w:rsidRPr="00AF5E32">
          <w:rPr>
            <w:rStyle w:val="Hyperlink"/>
          </w:rPr>
          <w:t>http://localhost:8080/swagger-ui.html</w:t>
        </w:r>
      </w:hyperlink>
    </w:p>
    <w:p w:rsidR="004661DB" w:rsidRDefault="004661DB" w:rsidP="004661DB">
      <w:pPr>
        <w:pStyle w:val="ListParagraph"/>
        <w:numPr>
          <w:ilvl w:val="0"/>
          <w:numId w:val="3"/>
        </w:numPr>
        <w:spacing w:after="0"/>
      </w:pPr>
      <w:r>
        <w:t>JWT Token authentication implemented, so execute following URI first to obtain token. With user name(user) and password(user)</w:t>
      </w:r>
    </w:p>
    <w:p w:rsidR="004661DB" w:rsidRDefault="004661DB" w:rsidP="004661DB">
      <w:pPr>
        <w:pStyle w:val="ListParagraph"/>
        <w:numPr>
          <w:ilvl w:val="1"/>
          <w:numId w:val="3"/>
        </w:numPr>
        <w:spacing w:after="0"/>
        <w:rPr>
          <w:rStyle w:val="opblock-summary-path"/>
        </w:rPr>
      </w:pPr>
      <w:hyperlink r:id="rId7" w:history="1">
        <w:r w:rsidRPr="00AF5E32">
          <w:rPr>
            <w:rStyle w:val="Hyperlink"/>
          </w:rPr>
          <w:t>http://localhost:8080/auth</w:t>
        </w:r>
      </w:hyperlink>
    </w:p>
    <w:p w:rsidR="004661DB" w:rsidRDefault="004661DB" w:rsidP="004661DB">
      <w:pPr>
        <w:spacing w:after="0"/>
        <w:rPr>
          <w:rStyle w:val="opblock-summary-path"/>
        </w:rPr>
      </w:pPr>
      <w:r>
        <w:rPr>
          <w:noProof/>
        </w:rPr>
        <w:drawing>
          <wp:inline distT="0" distB="0" distL="0" distR="0">
            <wp:extent cx="5943600" cy="51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inline>
        </w:drawing>
      </w:r>
    </w:p>
    <w:p w:rsidR="004661DB" w:rsidRDefault="004661DB" w:rsidP="004661DB">
      <w:pPr>
        <w:pStyle w:val="ListParagraph"/>
        <w:numPr>
          <w:ilvl w:val="0"/>
          <w:numId w:val="3"/>
        </w:numPr>
        <w:spacing w:after="0"/>
      </w:pPr>
      <w:r>
        <w:t>Then following URIs can be executed to fetch events records by providing access token. Please provide access token as follow.</w:t>
      </w:r>
    </w:p>
    <w:p w:rsidR="004661DB" w:rsidRDefault="004661DB" w:rsidP="004661DB">
      <w:pPr>
        <w:pStyle w:val="ListParagraph"/>
        <w:numPr>
          <w:ilvl w:val="1"/>
          <w:numId w:val="3"/>
        </w:numPr>
        <w:spacing w:after="0"/>
      </w:pPr>
      <w:r>
        <w:t xml:space="preserve">Bearer </w:t>
      </w:r>
      <w:r w:rsidRPr="004661DB">
        <w:rPr>
          <w:b/>
        </w:rPr>
        <w:t>Access_Token</w:t>
      </w:r>
      <w:r>
        <w:t xml:space="preserve"> </w:t>
      </w:r>
    </w:p>
    <w:p w:rsidR="00FD471A" w:rsidRDefault="004661DB" w:rsidP="00FD471A">
      <w:pPr>
        <w:spacing w:after="0"/>
      </w:pPr>
      <w:r>
        <w:rPr>
          <w:noProof/>
        </w:rPr>
        <w:drawing>
          <wp:inline distT="0" distB="0" distL="0" distR="0">
            <wp:extent cx="5943600" cy="1599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mg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p>
    <w:p w:rsidR="004661DB" w:rsidRDefault="004661DB"/>
    <w:p w:rsidR="004661DB" w:rsidRDefault="004661DB">
      <w:r>
        <w:rPr>
          <w:noProof/>
        </w:rPr>
        <w:drawing>
          <wp:inline distT="0" distB="0" distL="0" distR="0">
            <wp:extent cx="5943600" cy="146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p w:rsidR="00B31E1A" w:rsidRDefault="00FD471A">
      <w:r>
        <w:t>In This project I tried to implement few following things so that you can have idea of my coding style.</w:t>
      </w:r>
    </w:p>
    <w:p w:rsidR="00FD471A" w:rsidRDefault="00FD471A" w:rsidP="00FD471A">
      <w:pPr>
        <w:pStyle w:val="ListParagraph"/>
        <w:numPr>
          <w:ilvl w:val="0"/>
          <w:numId w:val="1"/>
        </w:numPr>
      </w:pPr>
      <w:r>
        <w:t>Interface based coding</w:t>
      </w:r>
    </w:p>
    <w:p w:rsidR="00FD471A" w:rsidRDefault="00FD471A" w:rsidP="00FD471A">
      <w:pPr>
        <w:pStyle w:val="ListParagraph"/>
        <w:numPr>
          <w:ilvl w:val="0"/>
          <w:numId w:val="1"/>
        </w:numPr>
      </w:pPr>
      <w:r>
        <w:t>Layer Separation</w:t>
      </w:r>
    </w:p>
    <w:p w:rsidR="00FD471A" w:rsidRDefault="00FD471A" w:rsidP="00FD471A">
      <w:pPr>
        <w:pStyle w:val="ListParagraph"/>
        <w:numPr>
          <w:ilvl w:val="0"/>
          <w:numId w:val="1"/>
        </w:numPr>
      </w:pPr>
      <w:r>
        <w:t>Swagger API</w:t>
      </w:r>
    </w:p>
    <w:p w:rsidR="00FD471A" w:rsidRDefault="00FD471A" w:rsidP="00FD471A">
      <w:pPr>
        <w:pStyle w:val="ListParagraph"/>
        <w:numPr>
          <w:ilvl w:val="0"/>
          <w:numId w:val="1"/>
        </w:numPr>
      </w:pPr>
      <w:r>
        <w:t>JPA Repository</w:t>
      </w:r>
    </w:p>
    <w:p w:rsidR="00FD471A" w:rsidRDefault="00FD471A" w:rsidP="00FD471A">
      <w:pPr>
        <w:pStyle w:val="ListParagraph"/>
        <w:numPr>
          <w:ilvl w:val="0"/>
          <w:numId w:val="1"/>
        </w:numPr>
      </w:pPr>
      <w:r>
        <w:t>Spring Boot</w:t>
      </w:r>
    </w:p>
    <w:p w:rsidR="00FD471A" w:rsidRDefault="00FD471A" w:rsidP="00FD471A">
      <w:pPr>
        <w:pStyle w:val="ListParagraph"/>
        <w:numPr>
          <w:ilvl w:val="0"/>
          <w:numId w:val="1"/>
        </w:numPr>
      </w:pPr>
      <w:r>
        <w:lastRenderedPageBreak/>
        <w:t>JWT Token implementation</w:t>
      </w:r>
    </w:p>
    <w:p w:rsidR="004661DB" w:rsidRDefault="004661DB" w:rsidP="00FD471A">
      <w:pPr>
        <w:pStyle w:val="ListParagraph"/>
        <w:numPr>
          <w:ilvl w:val="0"/>
          <w:numId w:val="1"/>
        </w:numPr>
      </w:pPr>
      <w:r>
        <w:t>H2 database</w:t>
      </w:r>
    </w:p>
    <w:p w:rsidR="00FD471A" w:rsidRDefault="00FD471A" w:rsidP="00FD471A">
      <w:r>
        <w:t xml:space="preserve">Following are things that I did not implement </w:t>
      </w:r>
      <w:r w:rsidR="00DE1960">
        <w:t>because of time</w:t>
      </w:r>
      <w:r>
        <w:t>, but I am providing approach that I would use If I had implemented.</w:t>
      </w:r>
    </w:p>
    <w:p w:rsidR="00FD471A" w:rsidRDefault="00FD471A" w:rsidP="00FD471A">
      <w:pPr>
        <w:pStyle w:val="ListParagraph"/>
        <w:numPr>
          <w:ilvl w:val="0"/>
          <w:numId w:val="2"/>
        </w:numPr>
      </w:pPr>
      <w:r>
        <w:t>Test Cases: For API I have used in my projects not in this.</w:t>
      </w:r>
    </w:p>
    <w:p w:rsidR="00FD471A" w:rsidRDefault="00FD471A" w:rsidP="00FD471A">
      <w:pPr>
        <w:pStyle w:val="ListParagraph"/>
        <w:numPr>
          <w:ilvl w:val="1"/>
          <w:numId w:val="2"/>
        </w:numPr>
      </w:pPr>
      <w:r>
        <w:t>End to End Testing using TestRestTemplate</w:t>
      </w:r>
    </w:p>
    <w:p w:rsidR="00FD471A" w:rsidRDefault="00FD471A" w:rsidP="00FD471A">
      <w:pPr>
        <w:pStyle w:val="ListParagraph"/>
        <w:numPr>
          <w:ilvl w:val="1"/>
          <w:numId w:val="2"/>
        </w:numPr>
      </w:pPr>
      <w:r>
        <w:t>Junit with Mockito to write service layer test cases</w:t>
      </w:r>
    </w:p>
    <w:p w:rsidR="00FD471A" w:rsidRDefault="00FD471A" w:rsidP="00FD471A">
      <w:pPr>
        <w:pStyle w:val="ListParagraph"/>
        <w:numPr>
          <w:ilvl w:val="0"/>
          <w:numId w:val="2"/>
        </w:numPr>
      </w:pPr>
      <w:r>
        <w:t xml:space="preserve">Reminder: In Spring boot @Schedule annotation is there which can be used to schedule method which will take care of reminders. i.e method will fetch present day events and check if event reminder time is same time to send reminder and set flag of reminder. </w:t>
      </w:r>
    </w:p>
    <w:p w:rsidR="00DE1960" w:rsidRDefault="00DE1960" w:rsidP="00FD471A">
      <w:pPr>
        <w:pStyle w:val="ListParagraph"/>
        <w:numPr>
          <w:ilvl w:val="0"/>
          <w:numId w:val="2"/>
        </w:numPr>
      </w:pPr>
      <w:r>
        <w:t>Update: for update after accepting and validating fetch record from database and update record with field from request and then persist record.</w:t>
      </w:r>
    </w:p>
    <w:sectPr w:rsidR="00DE1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2F0E"/>
    <w:multiLevelType w:val="hybridMultilevel"/>
    <w:tmpl w:val="BE1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D718B"/>
    <w:multiLevelType w:val="hybridMultilevel"/>
    <w:tmpl w:val="B08C7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95FA5"/>
    <w:multiLevelType w:val="hybridMultilevel"/>
    <w:tmpl w:val="802E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71A"/>
    <w:rsid w:val="000B4E0A"/>
    <w:rsid w:val="004661DB"/>
    <w:rsid w:val="00B31E1A"/>
    <w:rsid w:val="00DE1960"/>
    <w:rsid w:val="00FD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5899B-B589-4E4A-BC59-58B7538B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71A"/>
    <w:pPr>
      <w:ind w:left="720"/>
      <w:contextualSpacing/>
    </w:pPr>
  </w:style>
  <w:style w:type="character" w:styleId="Hyperlink">
    <w:name w:val="Hyperlink"/>
    <w:basedOn w:val="DefaultParagraphFont"/>
    <w:uiPriority w:val="99"/>
    <w:unhideWhenUsed/>
    <w:rsid w:val="00FD471A"/>
    <w:rPr>
      <w:color w:val="0563C1" w:themeColor="hyperlink"/>
      <w:u w:val="single"/>
    </w:rPr>
  </w:style>
  <w:style w:type="character" w:customStyle="1" w:styleId="opblock-summary-path">
    <w:name w:val="opblock-summary-path"/>
    <w:basedOn w:val="DefaultParagraphFont"/>
    <w:rsid w:val="0046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0/au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11" Type="http://schemas.openxmlformats.org/officeDocument/2006/relationships/fontTable" Target="fontTable.xml"/><Relationship Id="rId5" Type="http://schemas.openxmlformats.org/officeDocument/2006/relationships/hyperlink" Target="https://github.com/haiderali-arain/calendar-even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5</cp:revision>
  <dcterms:created xsi:type="dcterms:W3CDTF">2018-06-11T07:25:00Z</dcterms:created>
  <dcterms:modified xsi:type="dcterms:W3CDTF">2018-06-11T07:45:00Z</dcterms:modified>
</cp:coreProperties>
</file>