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dana-gaming-project-documentation"/>
    <w:p>
      <w:pPr>
        <w:pStyle w:val="Heading1"/>
      </w:pPr>
      <w:r>
        <w:t xml:space="preserve">Al Dana Gaming – Project Documentation</w:t>
      </w:r>
    </w:p>
    <w:bookmarkStart w:id="20" w:name="project-overview"/>
    <w:p>
      <w:pPr>
        <w:pStyle w:val="Heading2"/>
      </w:pPr>
      <w:r>
        <w:t xml:space="preserve">Project Overview</w:t>
      </w:r>
    </w:p>
    <w:p>
      <w:pPr>
        <w:pStyle w:val="FirstParagraph"/>
      </w:pPr>
      <w:r>
        <w:rPr>
          <w:b/>
          <w:bCs/>
        </w:rPr>
        <w:t xml:space="preserve">Al Dana Gaming</w:t>
      </w:r>
      <w:r>
        <w:t xml:space="preserve"> </w:t>
      </w:r>
      <w:r>
        <w:t xml:space="preserve">is a modern e-commerce and service platform built with</w:t>
      </w:r>
      <w:r>
        <w:t xml:space="preserve"> </w:t>
      </w:r>
      <w:r>
        <w:rPr>
          <w:b/>
          <w:bCs/>
        </w:rPr>
        <w:t xml:space="preserve">Next.js</w:t>
      </w:r>
      <w:r>
        <w:t xml:space="preserve"> </w:t>
      </w:r>
      <w:r>
        <w:t xml:space="preserve">and</w:t>
      </w:r>
      <w:r>
        <w:t xml:space="preserve"> </w:t>
      </w:r>
      <w:r>
        <w:rPr>
          <w:b/>
          <w:bCs/>
        </w:rPr>
        <w:t xml:space="preserve">MongoDB</w:t>
      </w:r>
      <w:r>
        <w:t xml:space="preserve">. The platform specializes in selling gaming PCs, gaming laptops, mobile phones, and accessories while also providing professional repair and maintenance services and a buy-back/trade-in system for used devices.</w:t>
      </w:r>
    </w:p>
    <w:p>
      <w:pPr>
        <w:pStyle w:val="BodyText"/>
      </w:pPr>
      <w:r>
        <w:t xml:space="preserve">The website should provide a smooth experience for customers to browse products, request repairs, sell their used devices, purchase products online, and track all their activities from their account. The admin panel should allow administrators to efficiently manage products, orders, customers, repair requests, inventory, and reports from a single dashboard.</w:t>
      </w:r>
    </w:p>
    <w:p>
      <w:r>
        <w:pict>
          <v:rect style="width:0;height:1.5pt" o:hralign="center" o:hrstd="t" o:hr="t"/>
        </w:pict>
      </w:r>
    </w:p>
    <w:bookmarkEnd w:id="20"/>
    <w:bookmarkEnd w:id="21"/>
    <w:bookmarkStart w:id="31" w:name="website-pages"/>
    <w:p>
      <w:pPr>
        <w:pStyle w:val="Heading1"/>
      </w:pPr>
      <w:r>
        <w:t xml:space="preserve">Website Pages</w:t>
      </w:r>
    </w:p>
    <w:bookmarkStart w:id="22" w:name="home"/>
    <w:p>
      <w:pPr>
        <w:pStyle w:val="Heading2"/>
      </w:pPr>
      <w:r>
        <w:t xml:space="preserve">Home</w:t>
      </w:r>
    </w:p>
    <w:p>
      <w:pPr>
        <w:pStyle w:val="FirstParagraph"/>
      </w:pPr>
      <w:r>
        <w:t xml:space="preserve">The homepage introduces Al Dana Gaming and showcases the company’s primary services. It should include a hero banner, featured product categories, featured products, repair services, buy-back section, company highlights, and a contact call-to-action. The homepage should guide visitors toward shopping, requesting repairs, or selling their devices.</w:t>
      </w:r>
    </w:p>
    <w:p>
      <w:r>
        <w:pict>
          <v:rect style="width:0;height:1.5pt" o:hralign="center" o:hrstd="t" o:hr="t"/>
        </w:pict>
      </w:r>
    </w:p>
    <w:bookmarkEnd w:id="22"/>
    <w:bookmarkStart w:id="23" w:name="about-us"/>
    <w:p>
      <w:pPr>
        <w:pStyle w:val="Heading2"/>
      </w:pPr>
      <w:r>
        <w:t xml:space="preserve">About Us</w:t>
      </w:r>
    </w:p>
    <w:p>
      <w:pPr>
        <w:pStyle w:val="FirstParagraph"/>
      </w:pPr>
      <w:r>
        <w:t xml:space="preserve">The About Us page explains the company’s background, mission, experience, and commitment to gaming hardware and repair services. It should establish trust and present Al Dana Gaming as a professional gaming technology provider.</w:t>
      </w:r>
    </w:p>
    <w:p>
      <w:r>
        <w:pict>
          <v:rect style="width:0;height:1.5pt" o:hralign="center" o:hrstd="t" o:hr="t"/>
        </w:pict>
      </w:r>
    </w:p>
    <w:bookmarkEnd w:id="23"/>
    <w:bookmarkStart w:id="24" w:name="shop"/>
    <w:p>
      <w:pPr>
        <w:pStyle w:val="Heading2"/>
      </w:pPr>
      <w:r>
        <w:t xml:space="preserve">Shop</w:t>
      </w:r>
    </w:p>
    <w:p>
      <w:pPr>
        <w:pStyle w:val="FirstParagraph"/>
      </w:pPr>
      <w:r>
        <w:t xml:space="preserve">The Shop page displays all available products including gaming PCs, gaming laptops, mobile phones, and accessories.</w:t>
      </w:r>
    </w:p>
    <w:p>
      <w:pPr>
        <w:pStyle w:val="BodyText"/>
      </w:pPr>
      <w:r>
        <w:t xml:space="preserve">Customers should be able to browse products, filter categories, open product details, and add products to their shopping cart.</w:t>
      </w:r>
    </w:p>
    <w:p>
      <w:pPr>
        <w:pStyle w:val="BodyText"/>
      </w:pPr>
      <w:r>
        <w:t xml:space="preserve">Each product page should display:</w:t>
      </w:r>
    </w:p>
    <w:p>
      <w:pPr>
        <w:pStyle w:val="Compact"/>
        <w:numPr>
          <w:ilvl w:val="0"/>
          <w:numId w:val="1001"/>
        </w:numPr>
      </w:pPr>
      <w:r>
        <w:t xml:space="preserve">Product Images</w:t>
      </w:r>
    </w:p>
    <w:p>
      <w:pPr>
        <w:pStyle w:val="Compact"/>
        <w:numPr>
          <w:ilvl w:val="0"/>
          <w:numId w:val="1001"/>
        </w:numPr>
      </w:pPr>
      <w:r>
        <w:t xml:space="preserve">Product Name</w:t>
      </w:r>
    </w:p>
    <w:p>
      <w:pPr>
        <w:pStyle w:val="Compact"/>
        <w:numPr>
          <w:ilvl w:val="0"/>
          <w:numId w:val="1001"/>
        </w:numPr>
      </w:pPr>
      <w:r>
        <w:t xml:space="preserve">Category</w:t>
      </w:r>
    </w:p>
    <w:p>
      <w:pPr>
        <w:pStyle w:val="Compact"/>
        <w:numPr>
          <w:ilvl w:val="0"/>
          <w:numId w:val="1001"/>
        </w:numPr>
      </w:pPr>
      <w:r>
        <w:t xml:space="preserve">Brand</w:t>
      </w:r>
    </w:p>
    <w:p>
      <w:pPr>
        <w:pStyle w:val="Compact"/>
        <w:numPr>
          <w:ilvl w:val="0"/>
          <w:numId w:val="1001"/>
        </w:numPr>
      </w:pPr>
      <w:r>
        <w:t xml:space="preserve">Price</w:t>
      </w:r>
    </w:p>
    <w:p>
      <w:pPr>
        <w:pStyle w:val="Compact"/>
        <w:numPr>
          <w:ilvl w:val="0"/>
          <w:numId w:val="1001"/>
        </w:numPr>
      </w:pPr>
      <w:r>
        <w:t xml:space="preserve">Description</w:t>
      </w:r>
    </w:p>
    <w:p>
      <w:pPr>
        <w:pStyle w:val="Compact"/>
        <w:numPr>
          <w:ilvl w:val="0"/>
          <w:numId w:val="1001"/>
        </w:numPr>
      </w:pPr>
      <w:r>
        <w:t xml:space="preserve">Specifications</w:t>
      </w:r>
    </w:p>
    <w:p>
      <w:pPr>
        <w:pStyle w:val="Compact"/>
        <w:numPr>
          <w:ilvl w:val="0"/>
          <w:numId w:val="1001"/>
        </w:numPr>
      </w:pPr>
      <w:r>
        <w:t xml:space="preserve">Stock Availability</w:t>
      </w:r>
    </w:p>
    <w:p>
      <w:pPr>
        <w:pStyle w:val="Compact"/>
        <w:numPr>
          <w:ilvl w:val="0"/>
          <w:numId w:val="1001"/>
        </w:numPr>
      </w:pPr>
      <w:r>
        <w:t xml:space="preserve">Add to Cart button</w:t>
      </w:r>
    </w:p>
    <w:p>
      <w:r>
        <w:pict>
          <v:rect style="width:0;height:1.5pt" o:hralign="center" o:hrstd="t" o:hr="t"/>
        </w:pict>
      </w:r>
    </w:p>
    <w:bookmarkEnd w:id="24"/>
    <w:bookmarkStart w:id="25" w:name="repair-maintenance"/>
    <w:p>
      <w:pPr>
        <w:pStyle w:val="Heading2"/>
      </w:pPr>
      <w:r>
        <w:t xml:space="preserve">Repair &amp; Maintenance</w:t>
      </w:r>
    </w:p>
    <w:p>
      <w:pPr>
        <w:pStyle w:val="FirstParagraph"/>
      </w:pPr>
      <w:r>
        <w:t xml:space="preserve">The Repair &amp; Maintenance page allows customers to submit repair requests.</w:t>
      </w:r>
    </w:p>
    <w:p>
      <w:pPr>
        <w:pStyle w:val="BodyText"/>
      </w:pPr>
      <w:r>
        <w:t xml:space="preserve">There should be separate repair request forms for:</w:t>
      </w:r>
    </w:p>
    <w:p>
      <w:pPr>
        <w:pStyle w:val="Compact"/>
        <w:numPr>
          <w:ilvl w:val="0"/>
          <w:numId w:val="1002"/>
        </w:numPr>
      </w:pPr>
      <w:r>
        <w:t xml:space="preserve">Gaming PC Repair</w:t>
      </w:r>
    </w:p>
    <w:p>
      <w:pPr>
        <w:pStyle w:val="Compact"/>
        <w:numPr>
          <w:ilvl w:val="0"/>
          <w:numId w:val="1002"/>
        </w:numPr>
      </w:pPr>
      <w:r>
        <w:t xml:space="preserve">Gaming Laptop Repair</w:t>
      </w:r>
    </w:p>
    <w:p>
      <w:pPr>
        <w:pStyle w:val="Compact"/>
        <w:numPr>
          <w:ilvl w:val="0"/>
          <w:numId w:val="1002"/>
        </w:numPr>
      </w:pPr>
      <w:r>
        <w:t xml:space="preserve">Mobile Phone Repair</w:t>
      </w:r>
    </w:p>
    <w:p>
      <w:pPr>
        <w:pStyle w:val="FirstParagraph"/>
      </w:pPr>
      <w:r>
        <w:t xml:space="preserve">Each repair request should collect:</w:t>
      </w:r>
    </w:p>
    <w:p>
      <w:pPr>
        <w:pStyle w:val="Compact"/>
        <w:numPr>
          <w:ilvl w:val="0"/>
          <w:numId w:val="1003"/>
        </w:numPr>
      </w:pPr>
      <w:r>
        <w:t xml:space="preserve">Customer Information</w:t>
      </w:r>
    </w:p>
    <w:p>
      <w:pPr>
        <w:pStyle w:val="Compact"/>
        <w:numPr>
          <w:ilvl w:val="0"/>
          <w:numId w:val="1003"/>
        </w:numPr>
      </w:pPr>
      <w:r>
        <w:t xml:space="preserve">Device Type</w:t>
      </w:r>
    </w:p>
    <w:p>
      <w:pPr>
        <w:pStyle w:val="Compact"/>
        <w:numPr>
          <w:ilvl w:val="0"/>
          <w:numId w:val="1003"/>
        </w:numPr>
      </w:pPr>
      <w:r>
        <w:t xml:space="preserve">Brand</w:t>
      </w:r>
    </w:p>
    <w:p>
      <w:pPr>
        <w:pStyle w:val="Compact"/>
        <w:numPr>
          <w:ilvl w:val="0"/>
          <w:numId w:val="1003"/>
        </w:numPr>
      </w:pPr>
      <w:r>
        <w:t xml:space="preserve">Model</w:t>
      </w:r>
    </w:p>
    <w:p>
      <w:pPr>
        <w:pStyle w:val="Compact"/>
        <w:numPr>
          <w:ilvl w:val="0"/>
          <w:numId w:val="1003"/>
        </w:numPr>
      </w:pPr>
      <w:r>
        <w:t xml:space="preserve">Problem Description</w:t>
      </w:r>
    </w:p>
    <w:p>
      <w:pPr>
        <w:pStyle w:val="Compact"/>
        <w:numPr>
          <w:ilvl w:val="0"/>
          <w:numId w:val="1003"/>
        </w:numPr>
      </w:pPr>
      <w:r>
        <w:t xml:space="preserve">Device Images</w:t>
      </w:r>
    </w:p>
    <w:p>
      <w:pPr>
        <w:pStyle w:val="Compact"/>
        <w:numPr>
          <w:ilvl w:val="0"/>
          <w:numId w:val="1003"/>
        </w:numPr>
      </w:pPr>
      <w:r>
        <w:t xml:space="preserve">Preferred Contact Information</w:t>
      </w:r>
    </w:p>
    <w:p>
      <w:pPr>
        <w:pStyle w:val="FirstParagraph"/>
      </w:pPr>
      <w:r>
        <w:t xml:space="preserve">Once submitted, the customer can later track the repair request from My Account.</w:t>
      </w:r>
    </w:p>
    <w:p>
      <w:r>
        <w:pict>
          <v:rect style="width:0;height:1.5pt" o:hralign="center" o:hrstd="t" o:hr="t"/>
        </w:pict>
      </w:r>
    </w:p>
    <w:bookmarkEnd w:id="25"/>
    <w:bookmarkStart w:id="26" w:name="buy-back-trade-in"/>
    <w:p>
      <w:pPr>
        <w:pStyle w:val="Heading2"/>
      </w:pPr>
      <w:r>
        <w:t xml:space="preserve">Buy Back / Trade-In</w:t>
      </w:r>
    </w:p>
    <w:p>
      <w:pPr>
        <w:pStyle w:val="FirstParagraph"/>
      </w:pPr>
      <w:r>
        <w:t xml:space="preserve">The Buy Back page allows customers to sell their used devices.</w:t>
      </w:r>
    </w:p>
    <w:p>
      <w:pPr>
        <w:pStyle w:val="BodyText"/>
      </w:pPr>
      <w:r>
        <w:t xml:space="preserve">Supported devices include:</w:t>
      </w:r>
    </w:p>
    <w:p>
      <w:pPr>
        <w:pStyle w:val="Compact"/>
        <w:numPr>
          <w:ilvl w:val="0"/>
          <w:numId w:val="1004"/>
        </w:numPr>
      </w:pPr>
      <w:r>
        <w:t xml:space="preserve">Gaming PCs</w:t>
      </w:r>
    </w:p>
    <w:p>
      <w:pPr>
        <w:pStyle w:val="Compact"/>
        <w:numPr>
          <w:ilvl w:val="0"/>
          <w:numId w:val="1004"/>
        </w:numPr>
      </w:pPr>
      <w:r>
        <w:t xml:space="preserve">Gaming Laptops</w:t>
      </w:r>
    </w:p>
    <w:p>
      <w:pPr>
        <w:pStyle w:val="Compact"/>
        <w:numPr>
          <w:ilvl w:val="0"/>
          <w:numId w:val="1004"/>
        </w:numPr>
      </w:pPr>
      <w:r>
        <w:t xml:space="preserve">Desktop PCs</w:t>
      </w:r>
    </w:p>
    <w:p>
      <w:pPr>
        <w:pStyle w:val="Compact"/>
        <w:numPr>
          <w:ilvl w:val="0"/>
          <w:numId w:val="1004"/>
        </w:numPr>
      </w:pPr>
      <w:r>
        <w:t xml:space="preserve">Mobile Phones</w:t>
      </w:r>
    </w:p>
    <w:p>
      <w:pPr>
        <w:pStyle w:val="Compact"/>
        <w:numPr>
          <w:ilvl w:val="0"/>
          <w:numId w:val="1004"/>
        </w:numPr>
      </w:pPr>
      <w:r>
        <w:t xml:space="preserve">Graphics Cards</w:t>
      </w:r>
    </w:p>
    <w:p>
      <w:pPr>
        <w:pStyle w:val="Compact"/>
        <w:numPr>
          <w:ilvl w:val="0"/>
          <w:numId w:val="1004"/>
        </w:numPr>
      </w:pPr>
      <w:r>
        <w:t xml:space="preserve">Gaming Consoles</w:t>
      </w:r>
    </w:p>
    <w:p>
      <w:pPr>
        <w:pStyle w:val="Compact"/>
        <w:numPr>
          <w:ilvl w:val="0"/>
          <w:numId w:val="1004"/>
        </w:numPr>
      </w:pPr>
      <w:r>
        <w:t xml:space="preserve">PC Components</w:t>
      </w:r>
    </w:p>
    <w:p>
      <w:pPr>
        <w:pStyle w:val="FirstParagraph"/>
      </w:pPr>
      <w:r>
        <w:t xml:space="preserve">The customer submits:</w:t>
      </w:r>
    </w:p>
    <w:p>
      <w:pPr>
        <w:pStyle w:val="Compact"/>
        <w:numPr>
          <w:ilvl w:val="0"/>
          <w:numId w:val="1005"/>
        </w:numPr>
      </w:pPr>
      <w:r>
        <w:t xml:space="preserve">Device Category</w:t>
      </w:r>
    </w:p>
    <w:p>
      <w:pPr>
        <w:pStyle w:val="Compact"/>
        <w:numPr>
          <w:ilvl w:val="0"/>
          <w:numId w:val="1005"/>
        </w:numPr>
      </w:pPr>
      <w:r>
        <w:t xml:space="preserve">Brand</w:t>
      </w:r>
    </w:p>
    <w:p>
      <w:pPr>
        <w:pStyle w:val="Compact"/>
        <w:numPr>
          <w:ilvl w:val="0"/>
          <w:numId w:val="1005"/>
        </w:numPr>
      </w:pPr>
      <w:r>
        <w:t xml:space="preserve">Model</w:t>
      </w:r>
    </w:p>
    <w:p>
      <w:pPr>
        <w:pStyle w:val="Compact"/>
        <w:numPr>
          <w:ilvl w:val="0"/>
          <w:numId w:val="1005"/>
        </w:numPr>
      </w:pPr>
      <w:r>
        <w:t xml:space="preserve">Specifications</w:t>
      </w:r>
    </w:p>
    <w:p>
      <w:pPr>
        <w:pStyle w:val="Compact"/>
        <w:numPr>
          <w:ilvl w:val="0"/>
          <w:numId w:val="1005"/>
        </w:numPr>
      </w:pPr>
      <w:r>
        <w:t xml:space="preserve">Condition</w:t>
      </w:r>
    </w:p>
    <w:p>
      <w:pPr>
        <w:pStyle w:val="Compact"/>
        <w:numPr>
          <w:ilvl w:val="0"/>
          <w:numId w:val="1005"/>
        </w:numPr>
      </w:pPr>
      <w:r>
        <w:t xml:space="preserve">Description</w:t>
      </w:r>
    </w:p>
    <w:p>
      <w:pPr>
        <w:pStyle w:val="Compact"/>
        <w:numPr>
          <w:ilvl w:val="0"/>
          <w:numId w:val="1005"/>
        </w:numPr>
      </w:pPr>
      <w:r>
        <w:t xml:space="preserve">Device Images</w:t>
      </w:r>
    </w:p>
    <w:p>
      <w:pPr>
        <w:pStyle w:val="Compact"/>
        <w:numPr>
          <w:ilvl w:val="0"/>
          <w:numId w:val="1005"/>
        </w:numPr>
      </w:pPr>
      <w:r>
        <w:t xml:space="preserve">Expected Price</w:t>
      </w:r>
    </w:p>
    <w:p>
      <w:pPr>
        <w:pStyle w:val="FirstParagraph"/>
      </w:pPr>
      <w:r>
        <w:t xml:space="preserve">The request is stored for admin review.</w:t>
      </w:r>
    </w:p>
    <w:p>
      <w:r>
        <w:pict>
          <v:rect style="width:0;height:1.5pt" o:hralign="center" o:hrstd="t" o:hr="t"/>
        </w:pict>
      </w:r>
    </w:p>
    <w:bookmarkEnd w:id="26"/>
    <w:bookmarkStart w:id="27" w:name="my-account"/>
    <w:p>
      <w:pPr>
        <w:pStyle w:val="Heading2"/>
      </w:pPr>
      <w:r>
        <w:t xml:space="preserve">My Account</w:t>
      </w:r>
    </w:p>
    <w:p>
      <w:pPr>
        <w:pStyle w:val="FirstParagraph"/>
      </w:pPr>
      <w:r>
        <w:t xml:space="preserve">Customers must register and log in before accessing My Account.</w:t>
      </w:r>
    </w:p>
    <w:p>
      <w:pPr>
        <w:pStyle w:val="BodyText"/>
      </w:pPr>
      <w:r>
        <w:t xml:space="preserve">The account dashboard allows customers to manage everything related to their activity.</w:t>
      </w:r>
    </w:p>
    <w:p>
      <w:pPr>
        <w:pStyle w:val="BodyText"/>
      </w:pPr>
      <w:r>
        <w:t xml:space="preserve">The dashboard includes:</w:t>
      </w:r>
    </w:p>
    <w:p>
      <w:pPr>
        <w:pStyle w:val="Compact"/>
        <w:numPr>
          <w:ilvl w:val="0"/>
          <w:numId w:val="1006"/>
        </w:numPr>
      </w:pPr>
      <w:r>
        <w:t xml:space="preserve">Profile Information</w:t>
      </w:r>
    </w:p>
    <w:p>
      <w:pPr>
        <w:pStyle w:val="Compact"/>
        <w:numPr>
          <w:ilvl w:val="0"/>
          <w:numId w:val="1006"/>
        </w:numPr>
      </w:pPr>
      <w:r>
        <w:t xml:space="preserve">Order History</w:t>
      </w:r>
    </w:p>
    <w:p>
      <w:pPr>
        <w:pStyle w:val="Compact"/>
        <w:numPr>
          <w:ilvl w:val="0"/>
          <w:numId w:val="1006"/>
        </w:numPr>
      </w:pPr>
      <w:r>
        <w:t xml:space="preserve">Repair Requests</w:t>
      </w:r>
    </w:p>
    <w:p>
      <w:pPr>
        <w:pStyle w:val="Compact"/>
        <w:numPr>
          <w:ilvl w:val="0"/>
          <w:numId w:val="1006"/>
        </w:numPr>
      </w:pPr>
      <w:r>
        <w:t xml:space="preserve">Buy Back Requests</w:t>
      </w:r>
    </w:p>
    <w:p>
      <w:pPr>
        <w:pStyle w:val="FirstParagraph"/>
      </w:pPr>
      <w:r>
        <w:t xml:space="preserve">Customers can monitor the current status of all submitted requests from this section.</w:t>
      </w:r>
    </w:p>
    <w:p>
      <w:r>
        <w:pict>
          <v:rect style="width:0;height:1.5pt" o:hralign="center" o:hrstd="t" o:hr="t"/>
        </w:pict>
      </w:r>
    </w:p>
    <w:bookmarkEnd w:id="27"/>
    <w:bookmarkStart w:id="28" w:name="cart"/>
    <w:p>
      <w:pPr>
        <w:pStyle w:val="Heading2"/>
      </w:pPr>
      <w:r>
        <w:t xml:space="preserve">Cart</w:t>
      </w:r>
    </w:p>
    <w:p>
      <w:pPr>
        <w:pStyle w:val="FirstParagraph"/>
      </w:pPr>
      <w:r>
        <w:t xml:space="preserve">The cart displays every selected product before checkout.</w:t>
      </w:r>
    </w:p>
    <w:p>
      <w:pPr>
        <w:pStyle w:val="BodyText"/>
      </w:pPr>
      <w:r>
        <w:t xml:space="preserve">Customers can:</w:t>
      </w:r>
    </w:p>
    <w:p>
      <w:pPr>
        <w:pStyle w:val="Compact"/>
        <w:numPr>
          <w:ilvl w:val="0"/>
          <w:numId w:val="1007"/>
        </w:numPr>
      </w:pPr>
      <w:r>
        <w:t xml:space="preserve">Update quantity</w:t>
      </w:r>
    </w:p>
    <w:p>
      <w:pPr>
        <w:pStyle w:val="Compact"/>
        <w:numPr>
          <w:ilvl w:val="0"/>
          <w:numId w:val="1007"/>
        </w:numPr>
      </w:pPr>
      <w:r>
        <w:t xml:space="preserve">Remove products</w:t>
      </w:r>
    </w:p>
    <w:p>
      <w:pPr>
        <w:pStyle w:val="Compact"/>
        <w:numPr>
          <w:ilvl w:val="0"/>
          <w:numId w:val="1007"/>
        </w:numPr>
      </w:pPr>
      <w:r>
        <w:t xml:space="preserve">View subtotal</w:t>
      </w:r>
    </w:p>
    <w:p>
      <w:pPr>
        <w:pStyle w:val="Compact"/>
        <w:numPr>
          <w:ilvl w:val="0"/>
          <w:numId w:val="1007"/>
        </w:numPr>
      </w:pPr>
      <w:r>
        <w:t xml:space="preserve">Proceed to checkout</w:t>
      </w:r>
    </w:p>
    <w:p>
      <w:r>
        <w:pict>
          <v:rect style="width:0;height:1.5pt" o:hralign="center" o:hrstd="t" o:hr="t"/>
        </w:pict>
      </w:r>
    </w:p>
    <w:bookmarkEnd w:id="28"/>
    <w:bookmarkStart w:id="29" w:name="checkout"/>
    <w:p>
      <w:pPr>
        <w:pStyle w:val="Heading2"/>
      </w:pPr>
      <w:r>
        <w:t xml:space="preserve">Checkout</w:t>
      </w:r>
    </w:p>
    <w:p>
      <w:pPr>
        <w:pStyle w:val="FirstParagraph"/>
      </w:pPr>
      <w:r>
        <w:t xml:space="preserve">The checkout page collects customer shipping information and confirms the order.</w:t>
      </w:r>
    </w:p>
    <w:p>
      <w:pPr>
        <w:pStyle w:val="BodyText"/>
      </w:pPr>
      <w:r>
        <w:t xml:space="preserve">After successful checkout an order is created and becomes available inside both the customer account and admin panel.</w:t>
      </w:r>
    </w:p>
    <w:p>
      <w:r>
        <w:pict>
          <v:rect style="width:0;height:1.5pt" o:hralign="center" o:hrstd="t" o:hr="t"/>
        </w:pict>
      </w:r>
    </w:p>
    <w:bookmarkEnd w:id="29"/>
    <w:bookmarkStart w:id="30" w:name="contact-us"/>
    <w:p>
      <w:pPr>
        <w:pStyle w:val="Heading2"/>
      </w:pPr>
      <w:r>
        <w:t xml:space="preserve">Contact Us</w:t>
      </w:r>
    </w:p>
    <w:p>
      <w:pPr>
        <w:pStyle w:val="FirstParagraph"/>
      </w:pPr>
      <w:r>
        <w:t xml:space="preserve">The Contact page contains company information and a contact form where visitors can send inquiries.</w:t>
      </w:r>
    </w:p>
    <w:p>
      <w:r>
        <w:pict>
          <v:rect style="width:0;height:1.5pt" o:hralign="center" o:hrstd="t" o:hr="t"/>
        </w:pict>
      </w:r>
    </w:p>
    <w:bookmarkEnd w:id="30"/>
    <w:bookmarkEnd w:id="31"/>
    <w:bookmarkStart w:id="38" w:name="customer-flow"/>
    <w:p>
      <w:pPr>
        <w:pStyle w:val="Heading1"/>
      </w:pPr>
      <w:r>
        <w:t xml:space="preserve">Customer Flow</w:t>
      </w:r>
    </w:p>
    <w:bookmarkStart w:id="32" w:name="step-1"/>
    <w:p>
      <w:pPr>
        <w:pStyle w:val="Heading3"/>
      </w:pPr>
      <w:r>
        <w:t xml:space="preserve">Step 1</w:t>
      </w:r>
    </w:p>
    <w:p>
      <w:pPr>
        <w:pStyle w:val="FirstParagraph"/>
      </w:pPr>
      <w:r>
        <w:t xml:space="preserve">The customer visits the Al Dana Gaming website.</w:t>
      </w:r>
    </w:p>
    <w:p>
      <w:pPr>
        <w:pStyle w:val="BodyText"/>
      </w:pPr>
      <w:r>
        <w:t xml:space="preserve">↓</w:t>
      </w:r>
    </w:p>
    <w:bookmarkEnd w:id="32"/>
    <w:bookmarkStart w:id="33" w:name="step-2"/>
    <w:p>
      <w:pPr>
        <w:pStyle w:val="Heading3"/>
      </w:pPr>
      <w:r>
        <w:t xml:space="preserve">Step 2</w:t>
      </w:r>
    </w:p>
    <w:p>
      <w:pPr>
        <w:pStyle w:val="FirstParagraph"/>
      </w:pPr>
      <w:r>
        <w:t xml:space="preserve">The customer can browse gaming PCs, gaming laptops, mobile phones, and accessories.</w:t>
      </w:r>
    </w:p>
    <w:p>
      <w:pPr>
        <w:pStyle w:val="BodyText"/>
      </w:pPr>
      <w:r>
        <w:t xml:space="preserve">↓</w:t>
      </w:r>
    </w:p>
    <w:bookmarkEnd w:id="33"/>
    <w:bookmarkStart w:id="34" w:name="step-3"/>
    <w:p>
      <w:pPr>
        <w:pStyle w:val="Heading3"/>
      </w:pPr>
      <w:r>
        <w:t xml:space="preserve">Step 3</w:t>
      </w:r>
    </w:p>
    <w:p>
      <w:pPr>
        <w:pStyle w:val="FirstParagraph"/>
      </w:pPr>
      <w:r>
        <w:t xml:space="preserve">If purchasing products, the customer opens product details, adds products to the cart, proceeds to checkout, and places the order.</w:t>
      </w:r>
    </w:p>
    <w:p>
      <w:pPr>
        <w:pStyle w:val="BodyText"/>
      </w:pPr>
      <w:r>
        <w:t xml:space="preserve">↓</w:t>
      </w:r>
    </w:p>
    <w:bookmarkEnd w:id="34"/>
    <w:bookmarkStart w:id="35" w:name="step-4"/>
    <w:p>
      <w:pPr>
        <w:pStyle w:val="Heading3"/>
      </w:pPr>
      <w:r>
        <w:t xml:space="preserve">Step 4</w:t>
      </w:r>
    </w:p>
    <w:p>
      <w:pPr>
        <w:pStyle w:val="FirstParagraph"/>
      </w:pPr>
      <w:r>
        <w:t xml:space="preserve">If the customer requires repairs, they visit the Repair &amp; Maintenance page and submit a Gaming PC, Gaming Laptop, or Mobile Phone repair request.</w:t>
      </w:r>
    </w:p>
    <w:p>
      <w:pPr>
        <w:pStyle w:val="BodyText"/>
      </w:pPr>
      <w:r>
        <w:t xml:space="preserve">↓</w:t>
      </w:r>
    </w:p>
    <w:bookmarkEnd w:id="35"/>
    <w:bookmarkStart w:id="36" w:name="step-5"/>
    <w:p>
      <w:pPr>
        <w:pStyle w:val="Heading3"/>
      </w:pPr>
      <w:r>
        <w:t xml:space="preserve">Step 5</w:t>
      </w:r>
    </w:p>
    <w:p>
      <w:pPr>
        <w:pStyle w:val="FirstParagraph"/>
      </w:pPr>
      <w:r>
        <w:t xml:space="preserve">If the customer wants to sell a used device, they visit the Buy Back page and submit a Buy Back request.</w:t>
      </w:r>
    </w:p>
    <w:p>
      <w:pPr>
        <w:pStyle w:val="BodyText"/>
      </w:pPr>
      <w:r>
        <w:t xml:space="preserve">↓</w:t>
      </w:r>
    </w:p>
    <w:bookmarkEnd w:id="36"/>
    <w:bookmarkStart w:id="37" w:name="step-6"/>
    <w:p>
      <w:pPr>
        <w:pStyle w:val="Heading3"/>
      </w:pPr>
      <w:r>
        <w:t xml:space="preserve">Step 6</w:t>
      </w:r>
    </w:p>
    <w:p>
      <w:pPr>
        <w:pStyle w:val="FirstParagraph"/>
      </w:pPr>
      <w:r>
        <w:t xml:space="preserve">The customer logs into My Account where they can monitor:</w:t>
      </w:r>
    </w:p>
    <w:p>
      <w:pPr>
        <w:pStyle w:val="Compact"/>
        <w:numPr>
          <w:ilvl w:val="0"/>
          <w:numId w:val="1008"/>
        </w:numPr>
      </w:pPr>
      <w:r>
        <w:t xml:space="preserve">Orders</w:t>
      </w:r>
    </w:p>
    <w:p>
      <w:pPr>
        <w:pStyle w:val="Compact"/>
        <w:numPr>
          <w:ilvl w:val="0"/>
          <w:numId w:val="1008"/>
        </w:numPr>
      </w:pPr>
      <w:r>
        <w:t xml:space="preserve">Repair Requests</w:t>
      </w:r>
    </w:p>
    <w:p>
      <w:pPr>
        <w:pStyle w:val="Compact"/>
        <w:numPr>
          <w:ilvl w:val="0"/>
          <w:numId w:val="1008"/>
        </w:numPr>
      </w:pPr>
      <w:r>
        <w:t xml:space="preserve">Buy Back Requests</w:t>
      </w:r>
    </w:p>
    <w:p>
      <w:r>
        <w:pict>
          <v:rect style="width:0;height:1.5pt" o:hralign="center" o:hrstd="t" o:hr="t"/>
        </w:pict>
      </w:r>
    </w:p>
    <w:bookmarkEnd w:id="37"/>
    <w:bookmarkEnd w:id="38"/>
    <w:bookmarkStart w:id="39" w:name="authentication"/>
    <w:p>
      <w:pPr>
        <w:pStyle w:val="Heading1"/>
      </w:pPr>
      <w:r>
        <w:t xml:space="preserve">Authentication</w:t>
      </w:r>
    </w:p>
    <w:p>
      <w:pPr>
        <w:pStyle w:val="FirstParagraph"/>
      </w:pPr>
      <w:r>
        <w:t xml:space="preserve">Customers can register for a new account or log into an existing account.</w:t>
      </w:r>
    </w:p>
    <w:p>
      <w:pPr>
        <w:pStyle w:val="BodyText"/>
      </w:pPr>
      <w:r>
        <w:t xml:space="preserve">Authentication allows access to:</w:t>
      </w:r>
    </w:p>
    <w:p>
      <w:pPr>
        <w:pStyle w:val="Compact"/>
        <w:numPr>
          <w:ilvl w:val="0"/>
          <w:numId w:val="1009"/>
        </w:numPr>
      </w:pPr>
      <w:r>
        <w:t xml:space="preserve">My Account</w:t>
      </w:r>
    </w:p>
    <w:p>
      <w:pPr>
        <w:pStyle w:val="Compact"/>
        <w:numPr>
          <w:ilvl w:val="0"/>
          <w:numId w:val="1009"/>
        </w:numPr>
      </w:pPr>
      <w:r>
        <w:t xml:space="preserve">Order History</w:t>
      </w:r>
    </w:p>
    <w:p>
      <w:pPr>
        <w:pStyle w:val="Compact"/>
        <w:numPr>
          <w:ilvl w:val="0"/>
          <w:numId w:val="1009"/>
        </w:numPr>
      </w:pPr>
      <w:r>
        <w:t xml:space="preserve">Repair Requests</w:t>
      </w:r>
    </w:p>
    <w:p>
      <w:pPr>
        <w:pStyle w:val="Compact"/>
        <w:numPr>
          <w:ilvl w:val="0"/>
          <w:numId w:val="1009"/>
        </w:numPr>
      </w:pPr>
      <w:r>
        <w:t xml:space="preserve">Buy Back Requests</w:t>
      </w:r>
    </w:p>
    <w:p>
      <w:r>
        <w:pict>
          <v:rect style="width:0;height:1.5pt" o:hralign="center" o:hrstd="t" o:hr="t"/>
        </w:pict>
      </w:r>
    </w:p>
    <w:bookmarkEnd w:id="39"/>
    <w:bookmarkStart w:id="48" w:name="admin-panel"/>
    <w:p>
      <w:pPr>
        <w:pStyle w:val="Heading1"/>
      </w:pPr>
      <w:r>
        <w:t xml:space="preserve">Admin Panel</w:t>
      </w:r>
    </w:p>
    <w:p>
      <w:pPr>
        <w:pStyle w:val="FirstParagraph"/>
      </w:pPr>
      <w:r>
        <w:t xml:space="preserve">The admin panel is responsible for managing all operations of the business.</w:t>
      </w:r>
    </w:p>
    <w:p>
      <w:pPr>
        <w:pStyle w:val="BodyText"/>
      </w:pPr>
      <w:r>
        <w:t xml:space="preserve">Only administrators can access the admin dashboard.</w:t>
      </w:r>
    </w:p>
    <w:p>
      <w:r>
        <w:pict>
          <v:rect style="width:0;height:1.5pt" o:hralign="center" o:hrstd="t" o:hr="t"/>
        </w:pict>
      </w:r>
    </w:p>
    <w:bookmarkStart w:id="40" w:name="dashboard"/>
    <w:p>
      <w:pPr>
        <w:pStyle w:val="Heading2"/>
      </w:pPr>
      <w:r>
        <w:t xml:space="preserve">Dashboard</w:t>
      </w:r>
    </w:p>
    <w:p>
      <w:pPr>
        <w:pStyle w:val="FirstParagraph"/>
      </w:pPr>
      <w:r>
        <w:t xml:space="preserve">The dashboard serves as the main overview of the business.</w:t>
      </w:r>
    </w:p>
    <w:p>
      <w:pPr>
        <w:pStyle w:val="BodyText"/>
      </w:pPr>
      <w:r>
        <w:t xml:space="preserve">It provides quick summaries of:</w:t>
      </w:r>
    </w:p>
    <w:p>
      <w:pPr>
        <w:pStyle w:val="Compact"/>
        <w:numPr>
          <w:ilvl w:val="0"/>
          <w:numId w:val="1010"/>
        </w:numPr>
      </w:pPr>
      <w:r>
        <w:t xml:space="preserve">Total Products</w:t>
      </w:r>
    </w:p>
    <w:p>
      <w:pPr>
        <w:pStyle w:val="Compact"/>
        <w:numPr>
          <w:ilvl w:val="0"/>
          <w:numId w:val="1010"/>
        </w:numPr>
      </w:pPr>
      <w:r>
        <w:t xml:space="preserve">Total Orders</w:t>
      </w:r>
    </w:p>
    <w:p>
      <w:pPr>
        <w:pStyle w:val="Compact"/>
        <w:numPr>
          <w:ilvl w:val="0"/>
          <w:numId w:val="1010"/>
        </w:numPr>
      </w:pPr>
      <w:r>
        <w:t xml:space="preserve">Total Customers</w:t>
      </w:r>
    </w:p>
    <w:p>
      <w:pPr>
        <w:pStyle w:val="Compact"/>
        <w:numPr>
          <w:ilvl w:val="0"/>
          <w:numId w:val="1010"/>
        </w:numPr>
      </w:pPr>
      <w:r>
        <w:t xml:space="preserve">Total Repair Requests</w:t>
      </w:r>
    </w:p>
    <w:p>
      <w:pPr>
        <w:pStyle w:val="Compact"/>
        <w:numPr>
          <w:ilvl w:val="0"/>
          <w:numId w:val="1010"/>
        </w:numPr>
      </w:pPr>
      <w:r>
        <w:t xml:space="preserve">Total Buy Back Requests</w:t>
      </w:r>
    </w:p>
    <w:p>
      <w:pPr>
        <w:pStyle w:val="Compact"/>
        <w:numPr>
          <w:ilvl w:val="0"/>
          <w:numId w:val="1010"/>
        </w:numPr>
      </w:pPr>
      <w:r>
        <w:t xml:space="preserve">Inventory Overview</w:t>
      </w:r>
    </w:p>
    <w:p>
      <w:pPr>
        <w:pStyle w:val="FirstParagraph"/>
      </w:pPr>
      <w:r>
        <w:t xml:space="preserve">This page gives administrators a quick understanding of current business activity.</w:t>
      </w:r>
    </w:p>
    <w:p>
      <w:r>
        <w:pict>
          <v:rect style="width:0;height:1.5pt" o:hralign="center" o:hrstd="t" o:hr="t"/>
        </w:pict>
      </w:r>
    </w:p>
    <w:bookmarkEnd w:id="40"/>
    <w:bookmarkStart w:id="41" w:name="product-management"/>
    <w:p>
      <w:pPr>
        <w:pStyle w:val="Heading2"/>
      </w:pPr>
      <w:r>
        <w:t xml:space="preserve">Product Management</w:t>
      </w:r>
    </w:p>
    <w:p>
      <w:pPr>
        <w:pStyle w:val="FirstParagraph"/>
      </w:pPr>
      <w:r>
        <w:t xml:space="preserve">This section manages every product available in the shop.</w:t>
      </w:r>
    </w:p>
    <w:p>
      <w:pPr>
        <w:pStyle w:val="BodyText"/>
      </w:pPr>
      <w:r>
        <w:t xml:space="preserve">The administrator can:</w:t>
      </w:r>
    </w:p>
    <w:p>
      <w:pPr>
        <w:pStyle w:val="Compact"/>
        <w:numPr>
          <w:ilvl w:val="0"/>
          <w:numId w:val="1011"/>
        </w:numPr>
      </w:pPr>
      <w:r>
        <w:t xml:space="preserve">Add Products</w:t>
      </w:r>
    </w:p>
    <w:p>
      <w:pPr>
        <w:pStyle w:val="Compact"/>
        <w:numPr>
          <w:ilvl w:val="0"/>
          <w:numId w:val="1011"/>
        </w:numPr>
      </w:pPr>
      <w:r>
        <w:t xml:space="preserve">Edit Products</w:t>
      </w:r>
    </w:p>
    <w:p>
      <w:pPr>
        <w:pStyle w:val="Compact"/>
        <w:numPr>
          <w:ilvl w:val="0"/>
          <w:numId w:val="1011"/>
        </w:numPr>
      </w:pPr>
      <w:r>
        <w:t xml:space="preserve">Delete Products</w:t>
      </w:r>
    </w:p>
    <w:p>
      <w:pPr>
        <w:pStyle w:val="FirstParagraph"/>
      </w:pPr>
      <w:r>
        <w:t xml:space="preserve">Each product should include:</w:t>
      </w:r>
    </w:p>
    <w:p>
      <w:pPr>
        <w:pStyle w:val="Compact"/>
        <w:numPr>
          <w:ilvl w:val="0"/>
          <w:numId w:val="1012"/>
        </w:numPr>
      </w:pPr>
      <w:r>
        <w:t xml:space="preserve">Product Name</w:t>
      </w:r>
    </w:p>
    <w:p>
      <w:pPr>
        <w:pStyle w:val="Compact"/>
        <w:numPr>
          <w:ilvl w:val="0"/>
          <w:numId w:val="1012"/>
        </w:numPr>
      </w:pPr>
      <w:r>
        <w:t xml:space="preserve">Category</w:t>
      </w:r>
    </w:p>
    <w:p>
      <w:pPr>
        <w:pStyle w:val="Compact"/>
        <w:numPr>
          <w:ilvl w:val="0"/>
          <w:numId w:val="1012"/>
        </w:numPr>
      </w:pPr>
      <w:r>
        <w:t xml:space="preserve">Brand</w:t>
      </w:r>
    </w:p>
    <w:p>
      <w:pPr>
        <w:pStyle w:val="Compact"/>
        <w:numPr>
          <w:ilvl w:val="0"/>
          <w:numId w:val="1012"/>
        </w:numPr>
      </w:pPr>
      <w:r>
        <w:t xml:space="preserve">Images</w:t>
      </w:r>
    </w:p>
    <w:p>
      <w:pPr>
        <w:pStyle w:val="Compact"/>
        <w:numPr>
          <w:ilvl w:val="0"/>
          <w:numId w:val="1012"/>
        </w:numPr>
      </w:pPr>
      <w:r>
        <w:t xml:space="preserve">Price</w:t>
      </w:r>
    </w:p>
    <w:p>
      <w:pPr>
        <w:pStyle w:val="Compact"/>
        <w:numPr>
          <w:ilvl w:val="0"/>
          <w:numId w:val="1012"/>
        </w:numPr>
      </w:pPr>
      <w:r>
        <w:t xml:space="preserve">Description</w:t>
      </w:r>
    </w:p>
    <w:p>
      <w:pPr>
        <w:pStyle w:val="Compact"/>
        <w:numPr>
          <w:ilvl w:val="0"/>
          <w:numId w:val="1012"/>
        </w:numPr>
      </w:pPr>
      <w:r>
        <w:t xml:space="preserve">Specifications</w:t>
      </w:r>
    </w:p>
    <w:p>
      <w:pPr>
        <w:pStyle w:val="Compact"/>
        <w:numPr>
          <w:ilvl w:val="0"/>
          <w:numId w:val="1012"/>
        </w:numPr>
      </w:pPr>
      <w:r>
        <w:t xml:space="preserve">Stock Quantity</w:t>
      </w:r>
    </w:p>
    <w:p>
      <w:pPr>
        <w:pStyle w:val="FirstParagraph"/>
      </w:pPr>
      <w:r>
        <w:t xml:space="preserve">Once published, products automatically appear in the Shop section.</w:t>
      </w:r>
    </w:p>
    <w:p>
      <w:r>
        <w:pict>
          <v:rect style="width:0;height:1.5pt" o:hralign="center" o:hrstd="t" o:hr="t"/>
        </w:pict>
      </w:r>
    </w:p>
    <w:bookmarkEnd w:id="41"/>
    <w:bookmarkStart w:id="42" w:name="orders-management"/>
    <w:p>
      <w:pPr>
        <w:pStyle w:val="Heading2"/>
      </w:pPr>
      <w:r>
        <w:t xml:space="preserve">Orders Management</w:t>
      </w:r>
    </w:p>
    <w:p>
      <w:pPr>
        <w:pStyle w:val="FirstParagraph"/>
      </w:pPr>
      <w:r>
        <w:t xml:space="preserve">This section displays all customer orders.</w:t>
      </w:r>
    </w:p>
    <w:p>
      <w:pPr>
        <w:pStyle w:val="BodyText"/>
      </w:pPr>
      <w:r>
        <w:t xml:space="preserve">Administrators can:</w:t>
      </w:r>
    </w:p>
    <w:p>
      <w:pPr>
        <w:pStyle w:val="Compact"/>
        <w:numPr>
          <w:ilvl w:val="0"/>
          <w:numId w:val="1013"/>
        </w:numPr>
      </w:pPr>
      <w:r>
        <w:t xml:space="preserve">View order details</w:t>
      </w:r>
    </w:p>
    <w:p>
      <w:pPr>
        <w:pStyle w:val="Compact"/>
        <w:numPr>
          <w:ilvl w:val="0"/>
          <w:numId w:val="1013"/>
        </w:numPr>
      </w:pPr>
      <w:r>
        <w:t xml:space="preserve">Review purchased products</w:t>
      </w:r>
    </w:p>
    <w:p>
      <w:pPr>
        <w:pStyle w:val="Compact"/>
        <w:numPr>
          <w:ilvl w:val="0"/>
          <w:numId w:val="1013"/>
        </w:numPr>
      </w:pPr>
      <w:r>
        <w:t xml:space="preserve">View customer information</w:t>
      </w:r>
    </w:p>
    <w:p>
      <w:pPr>
        <w:pStyle w:val="Compact"/>
        <w:numPr>
          <w:ilvl w:val="0"/>
          <w:numId w:val="1013"/>
        </w:numPr>
      </w:pPr>
      <w:r>
        <w:t xml:space="preserve">Monitor order status</w:t>
      </w:r>
    </w:p>
    <w:p>
      <w:pPr>
        <w:pStyle w:val="FirstParagraph"/>
      </w:pPr>
      <w:r>
        <w:t xml:space="preserve">This module manages the complete lifecycle of customer purchases.</w:t>
      </w:r>
    </w:p>
    <w:p>
      <w:r>
        <w:pict>
          <v:rect style="width:0;height:1.5pt" o:hralign="center" o:hrstd="t" o:hr="t"/>
        </w:pict>
      </w:r>
    </w:p>
    <w:bookmarkEnd w:id="42"/>
    <w:bookmarkStart w:id="43" w:name="customers-management"/>
    <w:p>
      <w:pPr>
        <w:pStyle w:val="Heading2"/>
      </w:pPr>
      <w:r>
        <w:t xml:space="preserve">Customers Management</w:t>
      </w:r>
    </w:p>
    <w:p>
      <w:pPr>
        <w:pStyle w:val="FirstParagraph"/>
      </w:pPr>
      <w:r>
        <w:t xml:space="preserve">This section stores all registered customers.</w:t>
      </w:r>
    </w:p>
    <w:p>
      <w:pPr>
        <w:pStyle w:val="BodyText"/>
      </w:pPr>
      <w:r>
        <w:t xml:space="preserve">Administrators can:</w:t>
      </w:r>
    </w:p>
    <w:p>
      <w:pPr>
        <w:pStyle w:val="Compact"/>
        <w:numPr>
          <w:ilvl w:val="0"/>
          <w:numId w:val="1014"/>
        </w:numPr>
      </w:pPr>
      <w:r>
        <w:t xml:space="preserve">View customer profiles</w:t>
      </w:r>
    </w:p>
    <w:p>
      <w:pPr>
        <w:pStyle w:val="Compact"/>
        <w:numPr>
          <w:ilvl w:val="0"/>
          <w:numId w:val="1014"/>
        </w:numPr>
      </w:pPr>
      <w:r>
        <w:t xml:space="preserve">View customer orders</w:t>
      </w:r>
    </w:p>
    <w:p>
      <w:pPr>
        <w:pStyle w:val="Compact"/>
        <w:numPr>
          <w:ilvl w:val="0"/>
          <w:numId w:val="1014"/>
        </w:numPr>
      </w:pPr>
      <w:r>
        <w:t xml:space="preserve">View repair history</w:t>
      </w:r>
    </w:p>
    <w:p>
      <w:pPr>
        <w:pStyle w:val="Compact"/>
        <w:numPr>
          <w:ilvl w:val="0"/>
          <w:numId w:val="1014"/>
        </w:numPr>
      </w:pPr>
      <w:r>
        <w:t xml:space="preserve">View buy-back history</w:t>
      </w:r>
    </w:p>
    <w:p>
      <w:pPr>
        <w:pStyle w:val="FirstParagraph"/>
      </w:pPr>
      <w:r>
        <w:t xml:space="preserve">This page acts as the customer database.</w:t>
      </w:r>
    </w:p>
    <w:p>
      <w:r>
        <w:pict>
          <v:rect style="width:0;height:1.5pt" o:hralign="center" o:hrstd="t" o:hr="t"/>
        </w:pict>
      </w:r>
    </w:p>
    <w:bookmarkEnd w:id="43"/>
    <w:bookmarkStart w:id="44" w:name="repair-requests-management"/>
    <w:p>
      <w:pPr>
        <w:pStyle w:val="Heading2"/>
      </w:pPr>
      <w:r>
        <w:t xml:space="preserve">Repair Requests Management</w:t>
      </w:r>
    </w:p>
    <w:p>
      <w:pPr>
        <w:pStyle w:val="FirstParagraph"/>
      </w:pPr>
      <w:r>
        <w:t xml:space="preserve">All Gaming PC, Gaming Laptop, and Mobile Phone repair submissions appear here.</w:t>
      </w:r>
    </w:p>
    <w:p>
      <w:pPr>
        <w:pStyle w:val="BodyText"/>
      </w:pPr>
      <w:r>
        <w:t xml:space="preserve">Administrators can:</w:t>
      </w:r>
    </w:p>
    <w:p>
      <w:pPr>
        <w:pStyle w:val="Compact"/>
        <w:numPr>
          <w:ilvl w:val="0"/>
          <w:numId w:val="1015"/>
        </w:numPr>
      </w:pPr>
      <w:r>
        <w:t xml:space="preserve">Open repair requests</w:t>
      </w:r>
    </w:p>
    <w:p>
      <w:pPr>
        <w:pStyle w:val="Compact"/>
        <w:numPr>
          <w:ilvl w:val="0"/>
          <w:numId w:val="1015"/>
        </w:numPr>
      </w:pPr>
      <w:r>
        <w:t xml:space="preserve">Review customer details</w:t>
      </w:r>
    </w:p>
    <w:p>
      <w:pPr>
        <w:pStyle w:val="Compact"/>
        <w:numPr>
          <w:ilvl w:val="0"/>
          <w:numId w:val="1015"/>
        </w:numPr>
      </w:pPr>
      <w:r>
        <w:t xml:space="preserve">View uploaded device images</w:t>
      </w:r>
    </w:p>
    <w:p>
      <w:pPr>
        <w:pStyle w:val="Compact"/>
        <w:numPr>
          <w:ilvl w:val="0"/>
          <w:numId w:val="1015"/>
        </w:numPr>
      </w:pPr>
      <w:r>
        <w:t xml:space="preserve">Read issue descriptions</w:t>
      </w:r>
    </w:p>
    <w:p>
      <w:pPr>
        <w:pStyle w:val="Compact"/>
        <w:numPr>
          <w:ilvl w:val="0"/>
          <w:numId w:val="1015"/>
        </w:numPr>
      </w:pPr>
      <w:r>
        <w:t xml:space="preserve">Manage repair request progress</w:t>
      </w:r>
    </w:p>
    <w:p>
      <w:pPr>
        <w:pStyle w:val="FirstParagraph"/>
      </w:pPr>
      <w:r>
        <w:t xml:space="preserve">Every repair request submitted through the website is managed from this module.</w:t>
      </w:r>
    </w:p>
    <w:p>
      <w:r>
        <w:pict>
          <v:rect style="width:0;height:1.5pt" o:hralign="center" o:hrstd="t" o:hr="t"/>
        </w:pict>
      </w:r>
    </w:p>
    <w:bookmarkEnd w:id="44"/>
    <w:bookmarkStart w:id="45" w:name="buy-back-requests-management"/>
    <w:p>
      <w:pPr>
        <w:pStyle w:val="Heading2"/>
      </w:pPr>
      <w:r>
        <w:t xml:space="preserve">Buy Back Requests Management</w:t>
      </w:r>
    </w:p>
    <w:p>
      <w:pPr>
        <w:pStyle w:val="FirstParagraph"/>
      </w:pPr>
      <w:r>
        <w:t xml:space="preserve">All buy-back requests are listed here.</w:t>
      </w:r>
    </w:p>
    <w:p>
      <w:pPr>
        <w:pStyle w:val="BodyText"/>
      </w:pPr>
      <w:r>
        <w:t xml:space="preserve">Administrators can:</w:t>
      </w:r>
    </w:p>
    <w:p>
      <w:pPr>
        <w:pStyle w:val="Compact"/>
        <w:numPr>
          <w:ilvl w:val="0"/>
          <w:numId w:val="1016"/>
        </w:numPr>
      </w:pPr>
      <w:r>
        <w:t xml:space="preserve">Review device information</w:t>
      </w:r>
    </w:p>
    <w:p>
      <w:pPr>
        <w:pStyle w:val="Compact"/>
        <w:numPr>
          <w:ilvl w:val="0"/>
          <w:numId w:val="1016"/>
        </w:numPr>
      </w:pPr>
      <w:r>
        <w:t xml:space="preserve">View uploaded images</w:t>
      </w:r>
    </w:p>
    <w:p>
      <w:pPr>
        <w:pStyle w:val="Compact"/>
        <w:numPr>
          <w:ilvl w:val="0"/>
          <w:numId w:val="1016"/>
        </w:numPr>
      </w:pPr>
      <w:r>
        <w:t xml:space="preserve">Review expected price</w:t>
      </w:r>
    </w:p>
    <w:p>
      <w:pPr>
        <w:pStyle w:val="Compact"/>
        <w:numPr>
          <w:ilvl w:val="0"/>
          <w:numId w:val="1016"/>
        </w:numPr>
      </w:pPr>
      <w:r>
        <w:t xml:space="preserve">Manage buy-back requests</w:t>
      </w:r>
    </w:p>
    <w:p>
      <w:pPr>
        <w:pStyle w:val="FirstParagraph"/>
      </w:pPr>
      <w:r>
        <w:t xml:space="preserve">This module handles all devices customers want to sell to Al Dana Gaming.</w:t>
      </w:r>
    </w:p>
    <w:p>
      <w:r>
        <w:pict>
          <v:rect style="width:0;height:1.5pt" o:hralign="center" o:hrstd="t" o:hr="t"/>
        </w:pict>
      </w:r>
    </w:p>
    <w:bookmarkEnd w:id="45"/>
    <w:bookmarkStart w:id="46" w:name="inventory-management"/>
    <w:p>
      <w:pPr>
        <w:pStyle w:val="Heading2"/>
      </w:pPr>
      <w:r>
        <w:t xml:space="preserve">Inventory Management</w:t>
      </w:r>
    </w:p>
    <w:p>
      <w:pPr>
        <w:pStyle w:val="FirstParagraph"/>
      </w:pPr>
      <w:r>
        <w:t xml:space="preserve">Inventory tracks available stock for every product.</w:t>
      </w:r>
    </w:p>
    <w:p>
      <w:pPr>
        <w:pStyle w:val="BodyText"/>
      </w:pPr>
      <w:r>
        <w:t xml:space="preserve">Administrators can:</w:t>
      </w:r>
    </w:p>
    <w:p>
      <w:pPr>
        <w:pStyle w:val="Compact"/>
        <w:numPr>
          <w:ilvl w:val="0"/>
          <w:numId w:val="1017"/>
        </w:numPr>
      </w:pPr>
      <w:r>
        <w:t xml:space="preserve">View current stock</w:t>
      </w:r>
    </w:p>
    <w:p>
      <w:pPr>
        <w:pStyle w:val="Compact"/>
        <w:numPr>
          <w:ilvl w:val="0"/>
          <w:numId w:val="1017"/>
        </w:numPr>
      </w:pPr>
      <w:r>
        <w:t xml:space="preserve">Update stock quantities</w:t>
      </w:r>
    </w:p>
    <w:p>
      <w:pPr>
        <w:pStyle w:val="Compact"/>
        <w:numPr>
          <w:ilvl w:val="0"/>
          <w:numId w:val="1017"/>
        </w:numPr>
      </w:pPr>
      <w:r>
        <w:t xml:space="preserve">Monitor inventory levels</w:t>
      </w:r>
    </w:p>
    <w:p>
      <w:pPr>
        <w:pStyle w:val="FirstParagraph"/>
      </w:pPr>
      <w:r>
        <w:t xml:space="preserve">The inventory should always reflect the latest available product quantities.</w:t>
      </w:r>
    </w:p>
    <w:p>
      <w:r>
        <w:pict>
          <v:rect style="width:0;height:1.5pt" o:hralign="center" o:hrstd="t" o:hr="t"/>
        </w:pict>
      </w:r>
    </w:p>
    <w:bookmarkEnd w:id="46"/>
    <w:bookmarkStart w:id="47" w:name="reports-analytics"/>
    <w:p>
      <w:pPr>
        <w:pStyle w:val="Heading2"/>
      </w:pPr>
      <w:r>
        <w:t xml:space="preserve">Reports &amp; Analytics</w:t>
      </w:r>
    </w:p>
    <w:p>
      <w:pPr>
        <w:pStyle w:val="FirstParagraph"/>
      </w:pPr>
      <w:r>
        <w:t xml:space="preserve">This section provides business insights.</w:t>
      </w:r>
    </w:p>
    <w:p>
      <w:pPr>
        <w:pStyle w:val="BodyText"/>
      </w:pPr>
      <w:r>
        <w:t xml:space="preserve">Administrators can review overall activity related to:</w:t>
      </w:r>
    </w:p>
    <w:p>
      <w:pPr>
        <w:pStyle w:val="Compact"/>
        <w:numPr>
          <w:ilvl w:val="0"/>
          <w:numId w:val="1018"/>
        </w:numPr>
      </w:pPr>
      <w:r>
        <w:t xml:space="preserve">Products</w:t>
      </w:r>
    </w:p>
    <w:p>
      <w:pPr>
        <w:pStyle w:val="Compact"/>
        <w:numPr>
          <w:ilvl w:val="0"/>
          <w:numId w:val="1018"/>
        </w:numPr>
      </w:pPr>
      <w:r>
        <w:t xml:space="preserve">Orders</w:t>
      </w:r>
    </w:p>
    <w:p>
      <w:pPr>
        <w:pStyle w:val="Compact"/>
        <w:numPr>
          <w:ilvl w:val="0"/>
          <w:numId w:val="1018"/>
        </w:numPr>
      </w:pPr>
      <w:r>
        <w:t xml:space="preserve">Customers</w:t>
      </w:r>
    </w:p>
    <w:p>
      <w:pPr>
        <w:pStyle w:val="Compact"/>
        <w:numPr>
          <w:ilvl w:val="0"/>
          <w:numId w:val="1018"/>
        </w:numPr>
      </w:pPr>
      <w:r>
        <w:t xml:space="preserve">Repairs</w:t>
      </w:r>
    </w:p>
    <w:p>
      <w:pPr>
        <w:pStyle w:val="Compact"/>
        <w:numPr>
          <w:ilvl w:val="0"/>
          <w:numId w:val="1018"/>
        </w:numPr>
      </w:pPr>
      <w:r>
        <w:t xml:space="preserve">Buy Back Requests</w:t>
      </w:r>
    </w:p>
    <w:p>
      <w:pPr>
        <w:pStyle w:val="Compact"/>
        <w:numPr>
          <w:ilvl w:val="0"/>
          <w:numId w:val="1018"/>
        </w:numPr>
      </w:pPr>
      <w:r>
        <w:t xml:space="preserve">Inventory</w:t>
      </w:r>
    </w:p>
    <w:p>
      <w:pPr>
        <w:pStyle w:val="FirstParagraph"/>
      </w:pPr>
      <w:r>
        <w:t xml:space="preserve">The reports help monitor business performance and operational statistics.</w:t>
      </w:r>
    </w:p>
    <w:p>
      <w:r>
        <w:pict>
          <v:rect style="width:0;height:1.5pt" o:hralign="center" o:hrstd="t" o:hr="t"/>
        </w:pict>
      </w:r>
    </w:p>
    <w:bookmarkEnd w:id="47"/>
    <w:bookmarkEnd w:id="48"/>
    <w:bookmarkStart w:id="49" w:name="overall-system-flow"/>
    <w:p>
      <w:pPr>
        <w:pStyle w:val="Heading1"/>
      </w:pPr>
      <w:r>
        <w:t xml:space="preserve">Overall System Flow</w:t>
      </w:r>
    </w:p>
    <w:p>
      <w:pPr>
        <w:pStyle w:val="FirstParagraph"/>
      </w:pPr>
      <w:r>
        <w:t xml:space="preserve">The website combines an online gaming store with repair and trade-in services into a single platform.</w:t>
      </w:r>
    </w:p>
    <w:p>
      <w:pPr>
        <w:pStyle w:val="BodyText"/>
      </w:pPr>
      <w:r>
        <w:t xml:space="preserve">Customers can purchase products, request repairs, or sell their devices using simple forms. Every customer activity is stored inside their account for future tracking.</w:t>
      </w:r>
    </w:p>
    <w:p>
      <w:pPr>
        <w:pStyle w:val="BodyText"/>
      </w:pPr>
      <w:r>
        <w:t xml:space="preserve">Administrators receive all submitted data through the admin panel, where they manage products, customer orders, repair requests, buy-back requests, inventory, and business reports. Product updates automatically appear in the shop, while repair and buy-back submissions are organized for efficient processing. This creates a centralized management system that allows Al Dana Gaming to operate both as an online gaming hardware retailer and a professional repair service provider from one unified platform.</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2026-07-11T15:14:25Z</dcterms:created>
  <dcterms:modified xsi:type="dcterms:W3CDTF">2026-07-11T15:14:25Z</dcterms:modified>
</cp:coreProperties>
</file>

<file path=docProps/custom.xml><?xml version="1.0" encoding="utf-8"?>
<Properties xmlns="http://schemas.openxmlformats.org/officeDocument/2006/custom-properties" xmlns:vt="http://schemas.openxmlformats.org/officeDocument/2006/docPropsVTypes"/>
</file>