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de Base de Datos - SENA ASEO APP</w:t>
      </w:r>
    </w:p>
    <w:p>
      <w:r>
        <w:t>Fecha: Julio 10, 2026</w:t>
      </w:r>
    </w:p>
    <w:p>
      <w:r>
        <w:t>Archivos analizados: script_db_juanDavid.sql y sricpt_bd_aseoapp.sql</w:t>
      </w:r>
    </w:p>
    <w:p/>
    <w:p>
      <w:pPr>
        <w:pStyle w:val="Heading1"/>
      </w:pPr>
      <w:r>
        <w:t>PARTE 1: ANÁLISIS DE script_db_juanDavid.sql</w:t>
      </w:r>
    </w:p>
    <w:p>
      <w:pPr>
        <w:pStyle w:val="Heading2"/>
      </w:pPr>
      <w:r>
        <w:t>1.1 Errores de Sintaxis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Ubicación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Línea 106-108</w:t>
            </w:r>
          </w:p>
        </w:tc>
        <w:tc>
          <w:tcPr>
            <w:tcW w:type="dxa" w:w="2880"/>
          </w:tcPr>
          <w:p>
            <w:r>
              <w:t>DELIMITER duplicado</w:t>
            </w:r>
          </w:p>
        </w:tc>
        <w:tc>
          <w:tcPr>
            <w:tcW w:type="dxa" w:w="2880"/>
          </w:tcPr>
          <w:p>
            <w:r>
              <w:t>Se declara DELIMITER $$ y luego DELIMITER // inmediatamente después. Debe usarse un solo delimitador para el bloque del trigger.</w:t>
            </w:r>
          </w:p>
        </w:tc>
      </w:tr>
      <w:tr>
        <w:tc>
          <w:tcPr>
            <w:tcW w:type="dxa" w:w="2880"/>
          </w:tcPr>
          <w:p>
            <w:r>
              <w:t>Línea 10</w:t>
            </w:r>
          </w:p>
        </w:tc>
        <w:tc>
          <w:tcPr>
            <w:tcW w:type="dxa" w:w="2880"/>
          </w:tcPr>
          <w:p>
            <w:r>
              <w:t>INSERT con paréntesis vacío</w:t>
            </w:r>
          </w:p>
        </w:tc>
        <w:tc>
          <w:tcPr>
            <w:tcW w:type="dxa" w:w="2880"/>
          </w:tcPr>
          <w:p>
            <w:r>
              <w:t>insert into rol () values (...) — Los paréntesis () son innecesarios y pueden causar errores en algunas versiones de MySQL.</w:t>
            </w:r>
          </w:p>
        </w:tc>
      </w:tr>
      <w:tr>
        <w:tc>
          <w:tcPr>
            <w:tcW w:type="dxa" w:w="2880"/>
          </w:tcPr>
          <w:p>
            <w:r>
              <w:t>Línea 282</w:t>
            </w:r>
          </w:p>
        </w:tc>
        <w:tc>
          <w:tcPr>
            <w:tcW w:type="dxa" w:w="2880"/>
          </w:tcPr>
          <w:p>
            <w:r>
              <w:t>Punto y coma faltante</w:t>
            </w:r>
          </w:p>
        </w:tc>
        <w:tc>
          <w:tcPr>
            <w:tcW w:type="dxa" w:w="2880"/>
          </w:tcPr>
          <w:p>
            <w:r>
              <w:t>call realizar_sorteo ('231', 1, 2) — Falta el ';' al final de la sentencia.</w:t>
            </w:r>
          </w:p>
        </w:tc>
      </w:tr>
      <w:tr>
        <w:tc>
          <w:tcPr>
            <w:tcW w:type="dxa" w:w="2880"/>
          </w:tcPr>
          <w:p>
            <w:r>
              <w:t>Línea 220</w:t>
            </w:r>
          </w:p>
        </w:tc>
        <w:tc>
          <w:tcPr>
            <w:tcW w:type="dxa" w:w="2880"/>
          </w:tcPr>
          <w:p>
            <w:r>
              <w:t>Columna inexistente: realizado</w:t>
            </w:r>
          </w:p>
        </w:tc>
        <w:tc>
          <w:tcPr>
            <w:tcW w:type="dxa" w:w="2880"/>
          </w:tcPr>
          <w:p>
            <w:r>
              <w:t>El procedure referencia cs.realizado = 2 pero la tabla ciclo_sorteo (línea 164) tiene la columna estado_aseo, no realizado.</w:t>
            </w:r>
          </w:p>
        </w:tc>
      </w:tr>
      <w:tr>
        <w:tc>
          <w:tcPr>
            <w:tcW w:type="dxa" w:w="2880"/>
          </w:tcPr>
          <w:p>
            <w:r>
              <w:t>Línea 236</w:t>
            </w:r>
          </w:p>
        </w:tc>
        <w:tc>
          <w:tcPr>
            <w:tcW w:type="dxa" w:w="2880"/>
          </w:tcPr>
          <w:p>
            <w:r>
              <w:t>Columnas incompatibles en INSERT</w:t>
            </w:r>
          </w:p>
        </w:tc>
        <w:tc>
          <w:tcPr>
            <w:tcW w:type="dxa" w:w="2880"/>
          </w:tcPr>
          <w:p>
            <w:r>
              <w:t>INSERT INTO turno_realizado (realizado, sorteo, id_aprendiz) — La tabla turno_realizado (línea 151) tiene columnas: id_turno_realizado, estado_aseo, sorteo, id_aprendiz. La columna 'realizado' no existe.</w:t>
            </w:r>
          </w:p>
        </w:tc>
      </w:tr>
      <w:tr>
        <w:tc>
          <w:tcPr>
            <w:tcW w:type="dxa" w:w="2880"/>
          </w:tcPr>
          <w:p>
            <w:r>
              <w:t>Línea 250</w:t>
            </w:r>
          </w:p>
        </w:tc>
        <w:tc>
          <w:tcPr>
            <w:tcW w:type="dxa" w:w="2880"/>
          </w:tcPr>
          <w:p>
            <w:r>
              <w:t>JOIN incorrecto en UPDATE</w:t>
            </w:r>
          </w:p>
        </w:tc>
        <w:tc>
          <w:tcPr>
            <w:tcW w:type="dxa" w:w="2880"/>
          </w:tcPr>
          <w:p>
            <w:r>
              <w:t>INNER JOIN turno_realizado tr ON cs.id_aprendiz = tr.id_aprendiz — turno_realizado no tiene id_aprendiz definido como se espera en este contexto.</w:t>
            </w:r>
          </w:p>
        </w:tc>
      </w:tr>
      <w:tr>
        <w:tc>
          <w:tcPr>
            <w:tcW w:type="dxa" w:w="2880"/>
          </w:tcPr>
          <w:p>
            <w:r>
              <w:t>Línea 9</w:t>
            </w:r>
          </w:p>
        </w:tc>
        <w:tc>
          <w:tcPr>
            <w:tcW w:type="dxa" w:w="2880"/>
          </w:tcPr>
          <w:p>
            <w:r>
              <w:t>Inconsistencia de mayúsculas</w:t>
            </w:r>
          </w:p>
        </w:tc>
        <w:tc>
          <w:tcPr>
            <w:tcW w:type="dxa" w:w="2880"/>
          </w:tcPr>
          <w:p>
            <w:r>
              <w:t>Create table (minúsculas) vs CREATE TABLE (mayúsculas) — Aunque MySQL es case-insensitive, rompe la convención del script.</w:t>
            </w:r>
          </w:p>
        </w:tc>
      </w:tr>
      <w:tr>
        <w:tc>
          <w:tcPr>
            <w:tcW w:type="dxa" w:w="2880"/>
          </w:tcPr>
          <w:p>
            <w:r>
              <w:t>Línea 178-183</w:t>
            </w:r>
          </w:p>
        </w:tc>
        <w:tc>
          <w:tcPr>
            <w:tcW w:type="dxa" w:w="2880"/>
          </w:tcPr>
          <w:p>
            <w:r>
              <w:t>Inconsistencia de datos de prueba</w:t>
            </w:r>
          </w:p>
        </w:tc>
        <w:tc>
          <w:tcPr>
            <w:tcW w:type="dxa" w:w="2880"/>
          </w:tcPr>
          <w:p>
            <w:r>
              <w:t>Ficha '231' tiene nivel_de_formacion=3 (auxiliar) pero se llama 'tecnologo en contabilidad'. Los datos no coinciden con las tablas maestras.</w:t>
            </w:r>
          </w:p>
        </w:tc>
      </w:tr>
      <w:tr>
        <w:tc>
          <w:tcPr>
            <w:tcW w:type="dxa" w:w="2880"/>
          </w:tcPr>
          <w:p>
            <w:r>
              <w:t>Línea 186-188</w:t>
            </w:r>
          </w:p>
        </w:tc>
        <w:tc>
          <w:tcPr>
            <w:tcW w:type="dxa" w:w="2880"/>
          </w:tcPr>
          <w:p>
            <w:r>
              <w:t>Teléfono como entero</w:t>
            </w:r>
          </w:p>
        </w:tc>
        <w:tc>
          <w:tcPr>
            <w:tcW w:type="dxa" w:w="2880"/>
          </w:tcPr>
          <w:p>
            <w:r>
              <w:t>Los teléfonos se insertan sin comillas (3015649852) pero la columna es varchar(17). Deben ir entre comillas.</w:t>
            </w:r>
          </w:p>
        </w:tc>
      </w:tr>
      <w:tr>
        <w:tc>
          <w:tcPr>
            <w:tcW w:type="dxa" w:w="2880"/>
          </w:tcPr>
          <w:p>
            <w:r>
              <w:t>Línea 277</w:t>
            </w:r>
          </w:p>
        </w:tc>
        <w:tc>
          <w:tcPr>
            <w:tcW w:type="dxa" w:w="2880"/>
          </w:tcPr>
          <w:p>
            <w:r>
              <w:t>Valor de FK inválido en comentario</w:t>
            </w:r>
          </w:p>
        </w:tc>
        <w:tc>
          <w:tcPr>
            <w:tcW w:type="dxa" w:w="2880"/>
          </w:tcPr>
          <w:p>
            <w:r>
              <w:t>insert into instructor ... rol) values (... '3238063', 2) — El valor '3238063' se usa como rol pero debería ser 1-4 según la tabla rol.</w:t>
            </w:r>
          </w:p>
        </w:tc>
      </w:tr>
    </w:tbl>
    <w:p/>
    <w:p>
      <w:pPr>
        <w:pStyle w:val="Heading2"/>
      </w:pPr>
      <w:r>
        <w:t>1.2 Errores de Diseño</w:t>
      </w:r>
    </w:p>
    <w:p>
      <w:pPr>
        <w:pStyle w:val="Heading3"/>
      </w:pPr>
      <w:r>
        <w:t>Sin AUTO_INCREMENT en PKs manuales</w:t>
      </w:r>
    </w:p>
    <w:p>
      <w:r>
        <w:t>Problema: Las tablas rol, estado, jornada, nivel_de_formacion y estado_aseo usan INT como PK sin AUTO_INCREMENT. Esto obliga a manejar IDs manualmente, lo cual es propenso a errores y duplicaciones.</w:t>
      </w:r>
    </w:p>
    <w:p>
      <w:r>
        <w:t>Solución recomendada: Usar AUTO_INCREMENT en todasas las PKs de tipo INT.</w:t>
      </w:r>
    </w:p>
    <w:p>
      <w:pPr>
        <w:pStyle w:val="Heading3"/>
      </w:pPr>
      <w:r>
        <w:t>Trigger creado antes que sus tablas referenciadas</w:t>
      </w:r>
    </w:p>
    <w:p>
      <w:r>
        <w:t>Problema: El trigger poblar_asistencia_aprendiz (línea 109) referencia asistencia_aprendiz y ciclo_sorteo, pero estas tablas se crean DESPUÉS del trigger (líneas 128 y 161). Esto causará error de ejecución.</w:t>
      </w:r>
    </w:p>
    <w:p>
      <w:r>
        <w:t>Solución recomendada: Mover la creación de los triggers al final del script, después de todas las tablas.</w:t>
      </w:r>
    </w:p>
    <w:p>
      <w:pPr>
        <w:pStyle w:val="Heading3"/>
      </w:pPr>
      <w:r>
        <w:t>Contraseñas en texto plano</w:t>
      </w:r>
    </w:p>
    <w:p>
      <w:r>
        <w:t>Problema: La tabla instructor almacena la contraseña en la columna clave (varchar 255) sin indicio de hashing. Esto es una vulnerabilidad de seguridad crítica.</w:t>
      </w:r>
    </w:p>
    <w:p>
      <w:r>
        <w:t>Solución recomendada: Implementar hashing con bcrypt o argon2. Almacenar solo el hash.</w:t>
      </w:r>
    </w:p>
    <w:p>
      <w:pPr>
        <w:pStyle w:val="Heading3"/>
      </w:pPr>
      <w:r>
        <w:t>Sin reglas ON DELETE / ON UPDATE en FKs</w:t>
      </w:r>
    </w:p>
    <w:p>
      <w:r>
        <w:t>Problema: La mayoría de las foreign keys no definen comportamiento ante DELETE o UPDATE. Por defecto, MySQL usa RESTRICT, pero esto debería ser explícito.</w:t>
      </w:r>
    </w:p>
    <w:p>
      <w:r>
        <w:t>Solución recomendada: Definir ON DELETE RESTRICT o CASCADE y ON UPDATE CASCADE en todas las FKs.</w:t>
      </w:r>
    </w:p>
    <w:p>
      <w:pPr>
        <w:pStyle w:val="Heading3"/>
      </w:pPr>
      <w:r>
        <w:t>Primary key redundante en apendiz</w:t>
      </w:r>
    </w:p>
    <w:p>
      <w:r>
        <w:t>Problema: La tabla aprendiz tiene unique key (id_aprendiz, ficha) en línea 89, pero id_aprendiz ya es PRIMARY KEY. Esta restricción unique es redundante.</w:t>
      </w:r>
    </w:p>
    <w:p>
      <w:r>
        <w:t>Solución recomendada: Eliminar la constraint unique redundante.</w:t>
      </w:r>
    </w:p>
    <w:p>
      <w:pPr>
        <w:pStyle w:val="Heading3"/>
      </w:pPr>
      <w:r>
        <w:t>Campo estado con valor 0 y espacio en blanco</w:t>
      </w:r>
    </w:p>
    <w:p>
      <w:r>
        <w:t>Problema: La tabla estado tiene id_estado=0 con descripcion= (espacio). Los IDs deberían empezar en 1 y las descripciones no deben estar vacías.</w:t>
      </w:r>
    </w:p>
    <w:p>
      <w:r>
        <w:t>Solución recomendada: Eliminar el registro con ID 0 o asignarle una descripción como "Sin definir".</w:t>
      </w:r>
    </w:p>
    <w:p>
      <w:pPr>
        <w:pStyle w:val="Heading3"/>
      </w:pPr>
      <w:r>
        <w:t>Ficha como VARCHAR(30) como PK</w:t>
      </w:r>
    </w:p>
    <w:p>
      <w:r>
        <w:t>Problema: numero_ficha es VARCHAR(30) como llave primaria. Los números de ficha del SENA son típicamente numéricos. Usar VARCHAR como PK es menos efacer que INT.</w:t>
      </w:r>
    </w:p>
    <w:p>
      <w:r>
        <w:t>Solución recomendada: Considerar usar INT para numero_ficha o crear un ID autoincremental y poner numero_ficha como UNIQUE.</w:t>
      </w:r>
    </w:p>
    <w:p>
      <w:pPr>
        <w:pStyle w:val="Heading3"/>
      </w:pPr>
      <w:r>
        <w:t>Columna ficha duplicada en asistencia_aprendiz</w:t>
      </w:r>
    </w:p>
    <w:p>
      <w:r>
        <w:t>Problema: La tabla asistencia_aprendiz tiene la columna ficha (línea 132) que no tiene FK constraint a la tabla ficha, aunque la relación existe lógicamente.</w:t>
      </w:r>
    </w:p>
    <w:p>
      <w:r>
        <w:t>Solución recomendada: Agregar FOREIGN KEY (ficha) REFERENCES ficha(numero_ficha) o eliminar la columna si se puede obtener por aprendiz.</w:t>
      </w:r>
    </w:p>
    <w:p>
      <w:pPr>
        <w:pStyle w:val="Heading3"/>
      </w:pPr>
      <w:r>
        <w:t>Índices ausentes</w:t>
      </w:r>
    </w:p>
    <w:p>
      <w:r>
        <w:t>Problema: No hay índices en columnas frecuentemente consultadas como ficha en aprendiz, fecha en asistencia, o id_aprendiz en asistencia_aprendiz.</w:t>
      </w:r>
    </w:p>
    <w:p>
      <w:r>
        <w:t>Solución recomendada: Crear índices en columnas de búsqueda frecuente.</w:t>
      </w:r>
    </w:p>
    <w:p>
      <w:pPr>
        <w:pStyle w:val="Heading3"/>
      </w:pPr>
      <w:r>
        <w:t>Dos bases de datos separadas para el mismo proyecto</w:t>
      </w:r>
    </w:p>
    <w:p>
      <w:r>
        <w:t>Problema: El repo contiene dos scripts que crean dos BDs distintas (sena_aseo y aseo_app_db). Esto genera confusión y duplicación de esfuerzos.</w:t>
      </w:r>
    </w:p>
    <w:p>
      <w:r>
        <w:t>Solución recomendada: Unificar en una sola base de datos con un esquema coherente.</w:t>
      </w:r>
    </w:p>
    <w:p/>
    <w:p>
      <w:pPr>
        <w:pStyle w:val="Heading1"/>
      </w:pPr>
      <w:r>
        <w:t>PARTE 2: ANÁLISIS DE sricpt_bd_aseoapp.sql</w:t>
      </w:r>
    </w:p>
    <w:p>
      <w:pPr>
        <w:pStyle w:val="Heading2"/>
      </w:pPr>
      <w:r>
        <w:t>2.1 Errores de Sintaxis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Ubicación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Nombre del archivo</w:t>
            </w:r>
          </w:p>
        </w:tc>
        <w:tc>
          <w:tcPr>
            <w:tcW w:type="dxa" w:w="2880"/>
          </w:tcPr>
          <w:p>
            <w:r>
              <w:t>Typo en "sricpt"</w:t>
            </w:r>
          </w:p>
        </w:tc>
        <w:tc>
          <w:tcPr>
            <w:tcW w:type="dxa" w:w="2880"/>
          </w:tcPr>
          <w:p>
            <w:r>
              <w:t>El archivo se llama sricpt_bd_aseoapp.sql en lugar de script_bd_aseoapp.sql.</w:t>
            </w:r>
          </w:p>
        </w:tc>
      </w:tr>
      <w:tr>
        <w:tc>
          <w:tcPr>
            <w:tcW w:type="dxa" w:w="2880"/>
          </w:tcPr>
          <w:p>
            <w:r>
              <w:t>Línea 80</w:t>
            </w:r>
          </w:p>
        </w:tc>
        <w:tc>
          <w:tcPr>
            <w:tcW w:type="dxa" w:w="2880"/>
          </w:tcPr>
          <w:p>
            <w:r>
              <w:t>PK sin AUTO_INCREMENT</w:t>
            </w:r>
          </w:p>
        </w:tc>
        <w:tc>
          <w:tcPr>
            <w:tcW w:type="dxa" w:w="2880"/>
          </w:tcPr>
          <w:p>
            <w:r>
              <w:t>id_ficha INT UNSIGNED PRIMARY KEY — No tiene AUTO_INCREMENT, pero se espera que sea auto-generado. Cada INSERT debe proporcionar el ID manualmente.</w:t>
            </w:r>
          </w:p>
        </w:tc>
      </w:tr>
      <w:tr>
        <w:tc>
          <w:tcPr>
            <w:tcW w:type="dxa" w:w="2880"/>
          </w:tcPr>
          <w:p>
            <w:r>
              <w:t>Línea 266</w:t>
            </w:r>
          </w:p>
        </w:tc>
        <w:tc>
          <w:tcPr>
            <w:tcW w:type="dxa" w:w="2880"/>
          </w:tcPr>
          <w:p>
            <w:r>
              <w:t>DEFAULT 3 sin validación</w:t>
            </w:r>
          </w:p>
        </w:tc>
        <w:tc>
          <w:tcPr>
            <w:tcW w:type="dxa" w:w="2880"/>
          </w:tcPr>
          <w:p>
            <w:r>
              <w:t>id_estado_turno tiene DEFAULT 3, pero no hay verificación de que el registro con id=3 exista en estado_turno.</w:t>
            </w:r>
          </w:p>
        </w:tc>
      </w:tr>
      <w:tr>
        <w:tc>
          <w:tcPr>
            <w:tcW w:type="dxa" w:w="2880"/>
          </w:tcPr>
          <w:p>
            <w:r>
              <w:t>Línea 337</w:t>
            </w:r>
          </w:p>
        </w:tc>
        <w:tc>
          <w:tcPr>
            <w:tcW w:type="dxa" w:w="2880"/>
          </w:tcPr>
          <w:p>
            <w:r>
              <w:t>Tipo de parámetro incoincente</w:t>
            </w:r>
          </w:p>
        </w:tc>
        <w:tc>
          <w:tcPr>
            <w:tcW w:type="dxa" w:w="2880"/>
          </w:tcPr>
          <w:p>
            <w:r>
              <w:t>IN p_id_rol INT — La tabla rol usa INT UNSIGNED, pero el procedure usa INT (con signo). Debería ser INT UNSIGNED para ser consistente.</w:t>
            </w:r>
          </w:p>
        </w:tc>
      </w:tr>
      <w:tr>
        <w:tc>
          <w:tcPr>
            <w:tcW w:type="dxa" w:w="2880"/>
          </w:tcPr>
          <w:p>
            <w:r>
              <w:t>Línea 344</w:t>
            </w:r>
          </w:p>
        </w:tc>
        <w:tc>
          <w:tcPr>
            <w:tcW w:type="dxa" w:w="2880"/>
          </w:tcPr>
          <w:p>
            <w:r>
              <w:t>Comentario engañoso</w:t>
            </w:r>
          </w:p>
        </w:tc>
        <w:tc>
          <w:tcPr>
            <w:tcW w:type="dxa" w:w="2880"/>
          </w:tcPr>
          <w:p>
            <w:r>
              <w:t>El comentario dice 'El INSERT dispara los triggers automaticamente' pero no hay trigger para la creación de fichas ni para asignación automática de aprendiz a ficha.</w:t>
            </w:r>
          </w:p>
        </w:tc>
      </w:tr>
      <w:tr>
        <w:tc>
          <w:tcPr>
            <w:tcW w:type="dxa" w:w="2880"/>
          </w:tcPr>
          <w:p>
            <w:r>
              <w:t>Línea 118</w:t>
            </w:r>
          </w:p>
        </w:tc>
        <w:tc>
          <w:tcPr>
            <w:tcW w:type="dxa" w:w="2880"/>
          </w:tcPr>
          <w:p>
            <w:r>
              <w:t>FK nullable sin justificación</w:t>
            </w:r>
          </w:p>
        </w:tc>
        <w:tc>
          <w:tcPr>
            <w:tcW w:type="dxa" w:w="2880"/>
          </w:tcPr>
          <w:p>
            <w:r>
              <w:t>id_ficha INT UNSIGNED NULL en tabla aprendiz — Permite aprendices sin ficha, pero no hay lógica para manejar este caso.</w:t>
            </w:r>
          </w:p>
        </w:tc>
      </w:tr>
      <w:tr>
        <w:tc>
          <w:tcPr>
            <w:tcW w:type="dxa" w:w="2880"/>
          </w:tcPr>
          <w:p>
            <w:r>
              <w:t>Línea 82</w:t>
            </w:r>
          </w:p>
        </w:tc>
        <w:tc>
          <w:tcPr>
            <w:tcW w:type="dxa" w:w="2880"/>
          </w:tcPr>
          <w:p>
            <w:r>
              <w:t>nivel_formacion como VARCHAR</w:t>
            </w:r>
          </w:p>
        </w:tc>
        <w:tc>
          <w:tcPr>
            <w:tcW w:type="dxa" w:w="2880"/>
          </w:tcPr>
          <w:p>
            <w:r>
              <w:t>nivel_formacion VARCHAR(100) en ficha debería ser una FK a una tabla de normalización, no un campo de texto libre.</w:t>
            </w:r>
          </w:p>
        </w:tc>
      </w:tr>
    </w:tbl>
    <w:p/>
    <w:p>
      <w:pPr>
        <w:pStyle w:val="Heading2"/>
      </w:pPr>
      <w:r>
        <w:t>2.2 Errores de Diseño</w:t>
      </w:r>
    </w:p>
    <w:p>
      <w:pPr>
        <w:pStyle w:val="Heading3"/>
      </w:pPr>
      <w:r>
        <w:t>Duplicación de esquemas</w:t>
      </w:r>
    </w:p>
    <w:p>
      <w:r>
        <w:t>Problema: Se crean dos bases de datos independientes (sena_aseo y aseo_app_db) para el mismo proyecto. Cada una tiene sus propias tablas de rol, ficha, instructor, etc.</w:t>
      </w:r>
    </w:p>
    <w:p>
      <w:r>
        <w:t>Solución recomendada: Consolidar en UNA sola base de datos. Elegir el mejor diseño de cada script y fusionarlos.</w:t>
      </w:r>
    </w:p>
    <w:p>
      <w:pPr>
        <w:pStyle w:val="Heading3"/>
      </w:pPr>
      <w:r>
        <w:t>Asistencia por aprendiz vs. por ficha</w:t>
      </w:r>
    </w:p>
    <w:p>
      <w:r>
        <w:t>Problema: En script_db_juanDavid.sql, la asistencia es por ficha (una entrada por ficha/fecha). En sricpt_bd_aseoapp.sql, la asistencia es por aprendiz (una entrada por aprendiz/fecha). El segundo enfoque es más correcto pero requiere más registros.</w:t>
      </w:r>
    </w:p>
    <w:p>
      <w:r>
        <w:t>Solución recomendada: Usar el enfoque por aprendiz (uno por uno) ya que permite rastrear individualmente la asistencia de cada persona.</w:t>
      </w:r>
    </w:p>
    <w:p>
      <w:pPr>
        <w:pStyle w:val="Heading3"/>
      </w:pPr>
      <w:r>
        <w:t>Nombre de la BD inconsistente</w:t>
      </w:r>
    </w:p>
    <w:p>
      <w:r>
        <w:t>Problema: Un script crea "sena_aseo" y el otro "aseo_app_db". El README dice "DB for SENASEO APP".</w:t>
      </w:r>
    </w:p>
    <w:p>
      <w:r>
        <w:t>Solución recomendada: Unificar el nombre. Sugerencia: sena_aseo_db o aseo_app_db.</w:t>
      </w:r>
    </w:p>
    <w:p>
      <w:pPr>
        <w:pStyle w:val="Heading3"/>
      </w:pPr>
      <w:r>
        <w:t>Tabla usuario genérica vs. tablas específicas</w:t>
      </w:r>
    </w:p>
    <w:p>
      <w:r>
        <w:t>Problema: sricpt_bd_aseoapp.sql usa una tabla usuario genérica con roles, mientras que script_db_juanDavid.sql tiene tablas separadas instructor y aprendiz. El enfoque genérico es más escalable.</w:t>
      </w:r>
    </w:p>
    <w:p>
      <w:r>
        <w:t>Solución recomendada: Adoptar el patrón de tabla usuario genérica con role-based access.</w:t>
      </w:r>
    </w:p>
    <w:p>
      <w:pPr>
        <w:pStyle w:val="Heading3"/>
      </w:pPr>
      <w:r>
        <w:t>Falta de auditoría</w:t>
      </w:r>
    </w:p>
    <w:p>
      <w:r>
        <w:t>Problema: script_db_juanDavid.sql no tiene campos de auditoría (fecha_registro, etc.) en ninguna tabla.</w:t>
      </w:r>
    </w:p>
    <w:p>
      <w:r>
        <w:t>Solución recomendada: Agregar campos created_at, updated_at en todaslas tablas principales.</w:t>
      </w:r>
    </w:p>
    <w:p>
      <w:pPr>
        <w:pStyle w:val="Heading3"/>
      </w:pPr>
      <w:r>
        <w:t>Turno sin relación clara a aprendiz</w:t>
      </w:r>
    </w:p>
    <w:p>
      <w:r>
        <w:t>Problema: En sricpt_bd_aseoapp.sql, la tabla turno referencia usuario pero no aprendiz directamente. No está claro quién realiza la limpieza.</w:t>
      </w:r>
    </w:p>
    <w:p>
      <w:r>
        <w:t>Solución recomendada: Agregar FK a aprendiz en turno o crear una tabla intermedia turno_aprendiz.</w:t>
      </w:r>
    </w:p>
    <w:p>
      <w:pPr>
        <w:pStyle w:val="Heading3"/>
      </w:pPr>
      <w:r>
        <w:t xml:space="preserve"> Sin validación de fechas</w:t>
      </w:r>
    </w:p>
    <w:p>
      <w:r>
        <w:t>Problema: No hay constraints que validen que fecha_inicio &lt; fecha_finalizacion en ficha.</w:t>
      </w:r>
    </w:p>
    <w:p>
      <w:r>
        <w:t>Solución recomendada: Agregar un CHECK constraint: CHECK (fecha_inicio &lt; fecha_finalizacion).</w:t>
      </w:r>
    </w:p>
    <w:p>
      <w:pPr>
        <w:pStyle w:val="Heading3"/>
      </w:pPr>
      <w:r>
        <w:t>historial_vocero puede tener múltiples activos</w:t>
      </w:r>
    </w:p>
    <w:p>
      <w:r>
        <w:t>Problema: No hay constraint que prevenga múltiples voceros activos en la misma ficha.</w:t>
      </w:r>
    </w:p>
    <w:p>
      <w:r>
        <w:t>Solución recomendada: Agregar UNIQUE parcial o trigger que valide solo un estado_voceria='Activo' por ficha.</w:t>
      </w:r>
    </w:p>
    <w:p>
      <w:pPr>
        <w:pStyle w:val="Heading3"/>
      </w:pPr>
      <w:r>
        <w:t>Detalle_turno sin restricción de unicidad</w:t>
      </w:r>
    </w:p>
    <w:p>
      <w:r>
        <w:t>Problema: No hay unique constraint en detalle_turno, permitiendo registros duplicados para el mismo turno/asistencia.</w:t>
      </w:r>
    </w:p>
    <w:p>
      <w:r>
        <w:t>Solución recomendada: Agregar UNIQUE (id_turno, id_asistencia).</w:t>
      </w:r>
    </w:p>
    <w:p>
      <w:pPr>
        <w:pStyle w:val="Heading3"/>
      </w:pPr>
      <w:r>
        <w:t>Foreign keys sin ON DELETE/ON UPDATE definidos en todos los casos</w:t>
      </w:r>
    </w:p>
    <w:p>
      <w:r>
        <w:t>Problema: Algunas FKs tienen ON UPDATE CASCADE pero no ON DELETE, otras no tienen ninguno.</w:t>
      </w:r>
    </w:p>
    <w:p>
      <w:r>
        <w:t>Solución recomendada: Definir explícitamente ON DELETE RESTRICT o CASCADE y ON UPDATE CASCADE en todaslas FKs.</w:t>
      </w:r>
    </w:p>
    <w:p/>
    <w:p>
      <w:pPr>
        <w:pStyle w:val="Heading1"/>
      </w:pPr>
      <w:r>
        <w:t>PARTE 3: RECOMENDACIONES GENERALES</w:t>
      </w:r>
    </w:p>
    <w:p>
      <w:pPr>
        <w:pStyle w:val="Heading2"/>
      </w:pPr>
      <w:r>
        <w:t>3.1 Unificación de esquemas</w:t>
      </w:r>
    </w:p>
    <w:p>
      <w:r>
        <w:t>Se recomienda fusionar ambos scripts en UNA sola base de datos. El esquema de sricpt_bd_aseoapp.sql es más robusto y sigue mejores prácticas (uso de UNSIGNED, constraints nombrados, etc.), pero script_db_juanDavid.sql tiene lógica de sorteo que debe preservarse.</w:t>
      </w:r>
    </w:p>
    <w:p>
      <w:pPr>
        <w:pStyle w:val="Heading2"/>
      </w:pPr>
      <w:r>
        <w:t>3.2 Estructura recomendada unificada</w:t>
      </w:r>
    </w:p>
    <w:p>
      <w:r>
        <w:t>Tablas maestras (tomadas de sricpt_bd_aseoapp.sql):</w:t>
      </w:r>
    </w:p>
    <w:p>
      <w:pPr>
        <w:pStyle w:val="ListBullet"/>
      </w:pPr>
      <w:r>
        <w:t xml:space="preserve">  - rol (con AUTO_INCREMENT)</w:t>
      </w:r>
    </w:p>
    <w:p>
      <w:pPr>
        <w:pStyle w:val="ListBullet"/>
      </w:pPr>
      <w:r>
        <w:t xml:space="preserve">  - programa_formacion</w:t>
      </w:r>
    </w:p>
    <w:p>
      <w:pPr>
        <w:pStyle w:val="ListBullet"/>
      </w:pPr>
      <w:r>
        <w:t xml:space="preserve">  - jornada</w:t>
      </w:r>
    </w:p>
    <w:p>
      <w:pPr>
        <w:pStyle w:val="ListBullet"/>
      </w:pPr>
      <w:r>
        <w:t xml:space="preserve">  - ambiente</w:t>
      </w:r>
    </w:p>
    <w:p>
      <w:pPr>
        <w:pStyle w:val="ListBullet"/>
      </w:pPr>
      <w:r>
        <w:t xml:space="preserve">  - estado_asistencia</w:t>
      </w:r>
    </w:p>
    <w:p>
      <w:pPr>
        <w:pStyle w:val="ListBullet"/>
      </w:pPr>
      <w:r>
        <w:t xml:space="preserve">  - estado_turno</w:t>
      </w:r>
    </w:p>
    <w:p>
      <w:pPr>
        <w:pStyle w:val="ListBullet"/>
      </w:pPr>
      <w:r>
        <w:t xml:space="preserve">  - nivel_formacion (nueva tabla para normalizar nivel_formacion)</w:t>
      </w:r>
    </w:p>
    <w:p/>
    <w:p>
      <w:r>
        <w:t>Tablas principales:</w:t>
      </w:r>
    </w:p>
    <w:p>
      <w:pPr>
        <w:pStyle w:val="ListBullet"/>
      </w:pPr>
      <w:r>
        <w:t xml:space="preserve">  - usuario (genérica con roles)</w:t>
      </w:r>
    </w:p>
    <w:p>
      <w:pPr>
        <w:pStyle w:val="ListBullet"/>
      </w:pPr>
      <w:r>
        <w:t xml:space="preserve">  - ficha (con FK a programa_formacion y jornada)</w:t>
      </w:r>
    </w:p>
    <w:p>
      <w:pPr>
        <w:pStyle w:val="ListBullet"/>
      </w:pPr>
      <w:r>
        <w:t xml:space="preserve">  - instructor (extiende usuario)</w:t>
      </w:r>
    </w:p>
    <w:p>
      <w:pPr>
        <w:pStyle w:val="ListBullet"/>
      </w:pPr>
      <w:r>
        <w:t xml:space="preserve">  - aprendiz (extiende usuario, con FK a ficha)</w:t>
      </w:r>
    </w:p>
    <w:p/>
    <w:p>
      <w:r>
        <w:t>Tablas de relación:</w:t>
      </w:r>
    </w:p>
    <w:p>
      <w:pPr>
        <w:pStyle w:val="ListBullet"/>
      </w:pPr>
      <w:r>
        <w:t xml:space="preserve">  - instructor_ficha</w:t>
      </w:r>
    </w:p>
    <w:p>
      <w:pPr>
        <w:pStyle w:val="ListBullet"/>
      </w:pPr>
      <w:r>
        <w:t xml:space="preserve">  - historial_vocero</w:t>
      </w:r>
    </w:p>
    <w:p/>
    <w:p>
      <w:r>
        <w:t>Tablas operativas (tomadas/mejoradas de script_db_juanDavid.sql):</w:t>
      </w:r>
    </w:p>
    <w:p>
      <w:pPr>
        <w:pStyle w:val="ListBullet"/>
      </w:pPr>
      <w:r>
        <w:t xml:space="preserve">  - asistencia (por aprendiz, por fecha)</w:t>
      </w:r>
    </w:p>
    <w:p>
      <w:pPr>
        <w:pStyle w:val="ListBullet"/>
      </w:pPr>
      <w:r>
        <w:t xml:space="preserve">  - sorteo</w:t>
      </w:r>
    </w:p>
    <w:p>
      <w:pPr>
        <w:pStyle w:val="ListBullet"/>
      </w:pPr>
      <w:r>
        <w:t xml:space="preserve">  - ciclo_sorteo</w:t>
      </w:r>
    </w:p>
    <w:p>
      <w:pPr>
        <w:pStyle w:val="ListBullet"/>
      </w:pPr>
      <w:r>
        <w:t xml:space="preserve">  - turno_realizado</w:t>
      </w:r>
    </w:p>
    <w:p>
      <w:pPr>
        <w:pStyle w:val="Heading2"/>
      </w:pPr>
      <w:r>
        <w:t>3.3 Prácticas de seguridad</w:t>
      </w:r>
    </w:p>
    <w:p>
      <w:pPr>
        <w:pStyle w:val="ListBullet"/>
      </w:pPr>
      <w:r>
        <w:t xml:space="preserve">  - Nunca almacenar contraseñas en texto plano. Usar hashing (bcrypt/argon2).</w:t>
      </w:r>
    </w:p>
    <w:p>
      <w:pPr>
        <w:pStyle w:val="ListBullet"/>
      </w:pPr>
      <w:r>
        <w:t xml:space="preserve">  - Usar parameterized queries en el código de la aplicación.</w:t>
      </w:r>
    </w:p>
    <w:p>
      <w:pPr>
        <w:pStyle w:val="ListBullet"/>
      </w:pPr>
      <w:r>
        <w:t xml:space="preserve">  - Implementar roles y permisos a nivel de BD.</w:t>
      </w:r>
    </w:p>
    <w:p>
      <w:pPr>
        <w:pStyle w:val="Heading2"/>
      </w:pPr>
      <w:r>
        <w:t>3.4 Convenciones de nomenclatura</w:t>
      </w:r>
    </w:p>
    <w:p>
      <w:pPr>
        <w:pStyle w:val="ListBullet"/>
      </w:pPr>
      <w:r>
        <w:t xml:space="preserve">  - Usar snake_case para nombres de tablas y columnas.</w:t>
      </w:r>
    </w:p>
    <w:p>
      <w:pPr>
        <w:pStyle w:val="ListBullet"/>
      </w:pPr>
      <w:r>
        <w:t xml:space="preserve">  - Prefijo las PKs con id_ y las FKs con id_ (ej: id_usuario).</w:t>
      </w:r>
    </w:p>
    <w:p>
      <w:pPr>
        <w:pStyle w:val="ListBullet"/>
      </w:pPr>
      <w:r>
        <w:t xml:space="preserve">  - Usar nombres descriptivos en español o inglés, pero ser consistente.</w:t>
      </w:r>
    </w:p>
    <w:p>
      <w:pPr>
        <w:pStyle w:val="ListBullet"/>
      </w:pPr>
      <w:r>
        <w:t xml:space="preserve">  - Usar MAYÚSCULAS para keywords SQL (CREATE, INSERT, etc.).</w:t>
      </w:r>
    </w:p>
    <w:p>
      <w:pPr>
        <w:pStyle w:val="Heading2"/>
      </w:pPr>
      <w:r>
        <w:t>3.5 Rendimiento</w:t>
      </w:r>
    </w:p>
    <w:p>
      <w:pPr>
        <w:pStyle w:val="ListBullet"/>
      </w:pPr>
      <w:r>
        <w:t xml:space="preserve">  - Crear índices en columnas de búsqueda frecuente (ficha, fecha, estado).</w:t>
      </w:r>
    </w:p>
    <w:p>
      <w:pPr>
        <w:pStyle w:val="ListBullet"/>
      </w:pPr>
      <w:r>
        <w:t xml:space="preserve">  - Usar INT en lugar de VARCHAR para PKs numéricas.</w:t>
      </w:r>
    </w:p>
    <w:p>
      <w:pPr>
        <w:pStyle w:val="ListBullet"/>
      </w:pPr>
      <w:r>
        <w:t xml:space="preserve">  - Evitar SELECT * en queries de producción.</w:t>
      </w:r>
    </w:p>
    <w:p>
      <w:pPr>
        <w:pStyle w:val="Heading2"/>
      </w:pPr>
      <w:r>
        <w:t>3.6 Documentación</w:t>
      </w:r>
    </w:p>
    <w:p>
      <w:pPr>
        <w:pStyle w:val="ListBullet"/>
      </w:pPr>
      <w:r>
        <w:t xml:space="preserve">  - Agregar comentarios descriptivos a cada tabla y columna importante.</w:t>
      </w:r>
    </w:p>
    <w:p>
      <w:pPr>
        <w:pStyle w:val="ListBullet"/>
      </w:pPr>
      <w:r>
        <w:t xml:space="preserve">  - Mantener un diagrama ER actualizado.</w:t>
      </w:r>
    </w:p>
    <w:p>
      <w:pPr>
        <w:pStyle w:val="ListBullet"/>
      </w:pPr>
      <w:r>
        <w:t xml:space="preserve">  - Corregir el typo en el nombre del archivo (sricpt → script).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