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32"/>
        </w:rPr>
        <w:t>BẢNG TỔNG HỢP ĐÁP ÁN CÁC MÃ ĐỀ THI</w:t>
        <w:br/>
      </w:r>
      <w:r>
        <w:rPr>
          <w:b/>
          <w:sz w:val="24"/>
        </w:rPr>
        <w:t>MÔN THI: TOÁN</w:t>
      </w:r>
    </w:p>
    <w:p>
      <w:pPr>
        <w:spacing w:before="280" w:after="80"/>
      </w:pPr>
      <w:r>
        <w:rPr>
          <w:b/>
          <w:sz w:val="25"/>
        </w:rPr>
        <w:t>I. BẢNG ĐÁP ÁN PHẦN I (TRẮC NGHIỆM KHÁCH QUAN)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Câu</w:t>
            </w:r>
          </w:p>
        </w:tc>
        <w:tc>
          <w:tcPr>
            <w:tcW w:type="dxa" w:w="2045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101</w:t>
            </w:r>
          </w:p>
        </w:tc>
        <w:tc>
          <w:tcPr>
            <w:tcW w:type="dxa" w:w="2045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102</w:t>
            </w:r>
          </w:p>
        </w:tc>
        <w:tc>
          <w:tcPr>
            <w:tcW w:type="dxa" w:w="2045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103</w:t>
            </w:r>
          </w:p>
        </w:tc>
        <w:tc>
          <w:tcPr>
            <w:tcW w:type="dxa" w:w="2045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104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</w:t>
            </w:r>
          </w:p>
        </w:tc>
      </w:tr>
      <w:tr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</w:t>
            </w:r>
          </w:p>
        </w:tc>
      </w:tr>
      <w:tr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4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5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</w:t>
            </w:r>
          </w:p>
        </w:tc>
      </w:tr>
      <w:tr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6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</w:t>
            </w:r>
          </w:p>
        </w:tc>
        <w:tc>
          <w:tcPr>
            <w:tcW w:type="dxa" w:w="2045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</w:t>
            </w:r>
          </w:p>
        </w:tc>
      </w:tr>
    </w:tbl>
    <w:p>
      <w:pPr>
        <w:spacing w:before="280" w:after="80"/>
      </w:pPr>
      <w:r>
        <w:rPr>
          <w:b/>
          <w:sz w:val="25"/>
        </w:rPr>
        <w:t>II. BẢNG ĐÁP ÁN PHẦN II (TRẮC NGHIỆM ĐÚNG / SAI)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47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Lệnh hỏi</w:t>
            </w:r>
          </w:p>
        </w:tc>
        <w:tc>
          <w:tcPr>
            <w:tcW w:type="dxa" w:w="2045"/>
            <w:shd w:fill="047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101</w:t>
            </w:r>
          </w:p>
        </w:tc>
        <w:tc>
          <w:tcPr>
            <w:tcW w:type="dxa" w:w="2045"/>
            <w:shd w:fill="047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102</w:t>
            </w:r>
          </w:p>
        </w:tc>
        <w:tc>
          <w:tcPr>
            <w:tcW w:type="dxa" w:w="2045"/>
            <w:shd w:fill="047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103</w:t>
            </w:r>
          </w:p>
        </w:tc>
        <w:tc>
          <w:tcPr>
            <w:tcW w:type="dxa" w:w="2045"/>
            <w:shd w:fill="047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104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1.a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</w:tr>
      <w:tr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1.b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1.c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1.d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2.a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</w:tr>
      <w:tr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2.b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2.c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2.d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  <w:tc>
          <w:tcPr>
            <w:tcW w:type="dxa" w:w="2045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</w:tr>
    </w:tbl>
    <w:p>
      <w:pPr>
        <w:spacing w:before="280" w:after="80"/>
      </w:pPr>
      <w:r>
        <w:rPr>
          <w:b/>
          <w:sz w:val="25"/>
        </w:rPr>
        <w:t>III. BẢNG ĐÁP ÁN PHẦN III (TRẢ LỜI NGẮN)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B453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Câu</w:t>
            </w:r>
          </w:p>
        </w:tc>
        <w:tc>
          <w:tcPr>
            <w:tcW w:type="dxa" w:w="2045"/>
            <w:shd w:fill="B453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101</w:t>
            </w:r>
          </w:p>
        </w:tc>
        <w:tc>
          <w:tcPr>
            <w:tcW w:type="dxa" w:w="2045"/>
            <w:shd w:fill="B453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102</w:t>
            </w:r>
          </w:p>
        </w:tc>
        <w:tc>
          <w:tcPr>
            <w:tcW w:type="dxa" w:w="2045"/>
            <w:shd w:fill="B453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103</w:t>
            </w:r>
          </w:p>
        </w:tc>
        <w:tc>
          <w:tcPr>
            <w:tcW w:type="dxa" w:w="2045"/>
            <w:shd w:fill="B453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104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1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9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9</w:t>
            </w:r>
          </w:p>
        </w:tc>
      </w:tr>
      <w:tr>
        <w:tc>
          <w:tcPr>
            <w:tcW w:type="dxa" w:w="2045"/>
            <w:shd w:fill="FFFBE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2</w:t>
            </w:r>
          </w:p>
        </w:tc>
        <w:tc>
          <w:tcPr>
            <w:tcW w:type="dxa" w:w="2045"/>
            <w:shd w:fill="FFFBE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12</w:t>
            </w:r>
          </w:p>
        </w:tc>
        <w:tc>
          <w:tcPr>
            <w:tcW w:type="dxa" w:w="2045"/>
            <w:shd w:fill="FFFBE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9</w:t>
            </w:r>
          </w:p>
        </w:tc>
        <w:tc>
          <w:tcPr>
            <w:tcW w:type="dxa" w:w="2045"/>
            <w:shd w:fill="FFFBE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12</w:t>
            </w:r>
          </w:p>
        </w:tc>
        <w:tc>
          <w:tcPr>
            <w:tcW w:type="dxa" w:w="2045"/>
            <w:shd w:fill="FFFBE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12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3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9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12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1008" w:left="1008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93" w:val="right"/>
      </w:tabs>
      <w:spacing w:before="80" w:after="0" w:line="240" w:lineRule="auto"/>
    </w:pPr>
    <w:r/>
    <w:r>
      <w:rPr>
        <w:rFonts w:ascii="Times New Roman" w:hAnsi="Times New Roman"/>
        <w:i/>
        <w:sz w:val="20"/>
      </w:rPr>
      <w:t>BẢNG ĐÁP ÁN TỔNG HỢP</w:t>
    </w:r>
    <w:r>
      <w:tab/>
    </w:r>
    <w:r>
      <w:rPr>
        <w:rFonts w:ascii="Times New Roman" w:hAnsi="Times New Roman"/>
        <w:i/>
        <w:sz w:val="20"/>
      </w:rPr>
      <w:t xml:space="preserve">Trang </w:t>
    </w:r>
    <w:fldSimple w:instr="PAGE">
      <w:r>
        <w:rPr>
          <w:rFonts w:ascii="Times New Roman" w:hAnsi="Times New Roman"/>
          <w:i/>
          <w:sz w:val="20"/>
        </w:rPr>
        <w:t>1</w:t>
      </w:r>
    </w:fldSimple>
    <w:r>
      <w:rPr>
        <w:rFonts w:ascii="Times New Roman" w:hAnsi="Times New Roman"/>
        <w:i/>
        <w:sz w:val="20"/>
      </w:rPr>
      <w:t>/</w:t>
    </w:r>
    <w:fldSimple w:instr="NUMPAGES">
      <w:r>
        <w:rPr>
          <w:rFonts w:ascii="Times New Roman" w:hAnsi="Times New Roman"/>
          <w:i/>
          <w:sz w:val="2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