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8196A" w14:textId="77777777" w:rsidR="009D01D2" w:rsidRDefault="000B6559">
      <w:pPr>
        <w:spacing w:before="1800" w:after="120"/>
      </w:pPr>
      <w:r>
        <w:rPr>
          <w:b/>
          <w:bCs/>
          <w:color w:val="235B44"/>
          <w:sz w:val="72"/>
          <w:szCs w:val="72"/>
        </w:rPr>
        <w:t>Reservet</w:t>
      </w:r>
    </w:p>
    <w:p w14:paraId="6C73F922" w14:textId="77777777" w:rsidR="009D01D2" w:rsidRDefault="000B6559">
      <w:pPr>
        <w:spacing w:after="240"/>
      </w:pPr>
      <w:r>
        <w:rPr>
          <w:color w:val="506355"/>
          <w:sz w:val="44"/>
          <w:szCs w:val="44"/>
        </w:rPr>
        <w:t>Explicación de la solución</w:t>
      </w:r>
    </w:p>
    <w:p w14:paraId="3829707C" w14:textId="77777777" w:rsidR="009D01D2" w:rsidRDefault="000B6559">
      <w:pPr>
        <w:pBdr>
          <w:bottom w:val="single" w:sz="12" w:space="8" w:color="235B44"/>
        </w:pBdr>
        <w:spacing w:after="360"/>
      </w:pPr>
      <w:r>
        <w:rPr>
          <w:sz w:val="26"/>
          <w:szCs w:val="26"/>
        </w:rPr>
        <w:t>Login con sesiones, API de mesas protegida, interfaz conectada y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D01D2" w14:paraId="283ACA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D0483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2E9A8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D01D2" w14:paraId="5A9E4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AE6A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Prueba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FB92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Reservet · prueba técnica junior (login, gestión de mesas y persistencia en PostgreSQL)</w:t>
            </w:r>
          </w:p>
        </w:tc>
      </w:tr>
      <w:tr w:rsidR="009D01D2" w14:paraId="54DC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25F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Candidata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47D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Haidy Diaz</w:t>
            </w:r>
          </w:p>
        </w:tc>
      </w:tr>
      <w:tr w:rsidR="009D01D2" w14:paraId="4B262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231B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B270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https://github.com/haidydiaz/reservet-prueba-tecnica</w:t>
            </w:r>
          </w:p>
        </w:tc>
      </w:tr>
      <w:tr w:rsidR="009D01D2" w14:paraId="56EC0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16FE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Rama y commit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E9661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feat/technical-test</w:t>
            </w:r>
            <w:r>
              <w:rPr>
                <w:sz w:val="20"/>
                <w:szCs w:val="20"/>
              </w:rPr>
              <w:t xml:space="preserve"> · commit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c4f880b</w:t>
            </w:r>
          </w:p>
        </w:tc>
      </w:tr>
      <w:tr w:rsidR="009D01D2" w14:paraId="1B964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DD7B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Pull request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8A38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https://github.com/haidydiaz/reservet-prueba-tecnica/pull/1 (CI «Verificaciones» en verde)</w:t>
            </w:r>
          </w:p>
        </w:tc>
      </w:tr>
      <w:tr w:rsidR="009D01D2" w14:paraId="53D83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3C34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7807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28 de octubre de 2026</w:t>
            </w:r>
          </w:p>
        </w:tc>
      </w:tr>
      <w:tr w:rsidR="009D01D2" w14:paraId="3F702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7942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Documentación de apoyo</w:t>
            </w:r>
          </w:p>
        </w:tc>
        <w:tc>
          <w:tcPr>
            <w:tcW w:w="6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C9942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docs/SOLUCION.md</w:t>
            </w:r>
            <w:r>
              <w:rPr>
                <w:sz w:val="20"/>
                <w:szCs w:val="20"/>
              </w:rPr>
              <w:t xml:space="preserve"> (instalación, variables, decisiones, registro de problemas)</w:t>
            </w:r>
          </w:p>
        </w:tc>
      </w:tr>
    </w:tbl>
    <w:p w14:paraId="4C637B74" w14:textId="77777777" w:rsidR="009D01D2" w:rsidRDefault="009D01D2">
      <w:pPr>
        <w:spacing w:after="160"/>
      </w:pPr>
    </w:p>
    <w:p w14:paraId="1F83DDCB" w14:textId="77777777" w:rsidR="009D01D2" w:rsidRDefault="000B6559">
      <w:pPr>
        <w:spacing w:before="120" w:after="100"/>
      </w:pPr>
      <w:r>
        <w:rPr>
          <w:b/>
          <w:bCs/>
          <w:color w:val="235B44"/>
          <w:sz w:val="28"/>
          <w:szCs w:val="28"/>
        </w:rPr>
        <w:t>Contenido</w:t>
      </w:r>
    </w:p>
    <w:p w14:paraId="20E0879E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Resumen</w:t>
      </w:r>
    </w:p>
    <w:p w14:paraId="60BF8E31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Arquitectura general</w:t>
      </w:r>
    </w:p>
    <w:p w14:paraId="2FBEC6D1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Funcionamiento: login y mesas con PostgreSQL real</w:t>
      </w:r>
    </w:p>
    <w:p w14:paraId="44DE11AC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Diseño: responsabilidades y decisiones</w:t>
      </w:r>
    </w:p>
    <w:p w14:paraId="1658D3D8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Seguridad</w:t>
      </w:r>
    </w:p>
    <w:p w14:paraId="68C3CF92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Pruebas</w:t>
      </w:r>
    </w:p>
    <w:p w14:paraId="3AFF0688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Entrega</w:t>
      </w:r>
    </w:p>
    <w:p w14:paraId="64AA57DC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Herramientas y ayudas utilizadas</w:t>
      </w:r>
    </w:p>
    <w:p w14:paraId="75F9858F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Límites conocidos y pendientes</w:t>
      </w:r>
    </w:p>
    <w:p w14:paraId="0085BBB6" w14:textId="77777777" w:rsidR="009D01D2" w:rsidRDefault="000B6559">
      <w:pPr>
        <w:pStyle w:val="Prrafodelista"/>
        <w:numPr>
          <w:ilvl w:val="0"/>
          <w:numId w:val="2"/>
        </w:numPr>
        <w:spacing w:after="80" w:line="276" w:lineRule="auto"/>
      </w:pPr>
      <w:r>
        <w:t>Preguntas probables del evaluador</w:t>
      </w:r>
    </w:p>
    <w:p w14:paraId="257ED2DE" w14:textId="77777777" w:rsidR="009D01D2" w:rsidRDefault="000B6559">
      <w:pPr>
        <w:pStyle w:val="Ttulo1"/>
        <w:pageBreakBefore/>
      </w:pPr>
      <w:r>
        <w:lastRenderedPageBreak/>
        <w:t>1. Resumen</w:t>
      </w:r>
    </w:p>
    <w:p w14:paraId="0D6C4666" w14:textId="77777777" w:rsidR="009D01D2" w:rsidRDefault="000B6559">
      <w:pPr>
        <w:spacing w:after="120" w:line="276" w:lineRule="auto"/>
      </w:pPr>
      <w:r>
        <w:t xml:space="preserve">La aplicación permite a un encargado de restaurante </w:t>
      </w:r>
      <w:r>
        <w:rPr>
          <w:b/>
          <w:bCs/>
        </w:rPr>
        <w:t>iniciar sesión</w:t>
      </w:r>
      <w:r>
        <w:t xml:space="preserve">, </w:t>
      </w:r>
      <w:r>
        <w:rPr>
          <w:b/>
          <w:bCs/>
        </w:rPr>
        <w:t>ver, crear y cambiar el estado de las mesas</w:t>
      </w:r>
      <w:r>
        <w:t xml:space="preserve"> y </w:t>
      </w:r>
      <w:r>
        <w:rPr>
          <w:b/>
          <w:bCs/>
        </w:rPr>
        <w:t>cerrar sesión</w:t>
      </w:r>
      <w:r>
        <w:t xml:space="preserve">. Los datos viven en </w:t>
      </w:r>
      <w:r>
        <w:rPr>
          <w:b/>
          <w:bCs/>
        </w:rPr>
        <w:t>PostgreSQL</w:t>
      </w:r>
      <w:r>
        <w:t>: sobreviven a recargar la página y a reiniciar el servidor. Todo lo relativo a mesas está protegido en el servidor: sin una sesión válida la API responde 401, aunque se llame sin pasar por la interfaz.</w:t>
      </w:r>
    </w:p>
    <w:p w14:paraId="0DD57B6E" w14:textId="77777777" w:rsidR="009D01D2" w:rsidRDefault="000B6559">
      <w:pPr>
        <w:spacing w:after="120" w:line="276" w:lineRule="auto"/>
      </w:pPr>
      <w:r>
        <w:t>Este documento explica</w:t>
      </w:r>
      <w:r>
        <w:t xml:space="preserve"> cómo funciona el código y por qué se tomó cada decisión, ordenado según los cinco criterios de evaluación de la prueba.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960"/>
        <w:gridCol w:w="2100"/>
      </w:tblGrid>
      <w:tr w:rsidR="009D01D2" w14:paraId="751C25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CE7EA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9E001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Evidencia que se pide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33605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 se explica</w:t>
            </w:r>
          </w:p>
        </w:tc>
      </w:tr>
      <w:tr w:rsidR="009D01D2" w14:paraId="2B01E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2994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Funcionamiento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E5A9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Login y mesas con PostgreSQL real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E02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Sección 3</w:t>
            </w:r>
          </w:p>
        </w:tc>
      </w:tr>
      <w:tr w:rsidR="009D01D2" w14:paraId="52C61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BB6C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Diseño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F80B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Responsabilidades claras y decisiones explicadas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94AC3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Sección 4</w:t>
            </w:r>
          </w:p>
        </w:tc>
      </w:tr>
      <w:tr w:rsidR="009D01D2" w14:paraId="01361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C2FDA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4894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Hash de contraseñas, protección del backend, validación y SQL parametrizado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31C6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Sección 5</w:t>
            </w:r>
          </w:p>
        </w:tc>
      </w:tr>
      <w:tr w:rsidR="009D01D2" w14:paraId="1F3B8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C83D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A515A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Casos correctos, errores y persistencia reproducibles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FE04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Sección 6</w:t>
            </w:r>
          </w:p>
        </w:tc>
      </w:tr>
      <w:tr w:rsidR="009D01D2" w14:paraId="354C3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5497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Entrega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F6FF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Commits comprensibles, CI correcta e instrucciones completas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7DAA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Sección 7</w:t>
            </w:r>
          </w:p>
        </w:tc>
      </w:tr>
      <w:tr w:rsidR="009D01D2" w14:paraId="3BA06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26D5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Explicar el código y las ayudas utilizadas</w:t>
            </w:r>
          </w:p>
        </w:tc>
        <w:tc>
          <w:tcPr>
            <w:tcW w:w="49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86AB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Herramientas usadas y preguntas probables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6B83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Secciones 8 y 10</w:t>
            </w:r>
          </w:p>
        </w:tc>
      </w:tr>
    </w:tbl>
    <w:p w14:paraId="14074520" w14:textId="77777777" w:rsidR="009D01D2" w:rsidRDefault="009D01D2">
      <w:pPr>
        <w:spacing w:after="160"/>
      </w:pPr>
    </w:p>
    <w:p w14:paraId="1BBB2951" w14:textId="77777777" w:rsidR="009D01D2" w:rsidRDefault="000B6559">
      <w:pPr>
        <w:pStyle w:val="Ttulo1"/>
      </w:pPr>
      <w:r>
        <w:t>2. Arquitectura general</w:t>
      </w:r>
    </w:p>
    <w:p w14:paraId="762CDB38" w14:textId="77777777" w:rsidR="009D01D2" w:rsidRDefault="000B6559">
      <w:pPr>
        <w:spacing w:after="120" w:line="276" w:lineRule="auto"/>
      </w:pPr>
      <w:r>
        <w:t xml:space="preserve">La aplicación es un servidor </w:t>
      </w:r>
      <w:r>
        <w:rPr>
          <w:b/>
          <w:bCs/>
        </w:rPr>
        <w:t xml:space="preserve">Express 5 </w:t>
      </w:r>
      <w:r>
        <w:rPr>
          <w:b/>
          <w:bCs/>
        </w:rPr>
        <w:t>con TypeScript</w:t>
      </w:r>
      <w:r>
        <w:t xml:space="preserve"> que sirve tanto la API como la interfaz (HTML, CSS y JavaScript sin compilar en </w:t>
      </w:r>
      <w:r>
        <w:rPr>
          <w:rFonts w:ascii="Consolas" w:eastAsia="Consolas" w:hAnsi="Consolas" w:cs="Consolas"/>
          <w:sz w:val="20"/>
          <w:szCs w:val="20"/>
        </w:rPr>
        <w:t>public/</w:t>
      </w:r>
      <w:r>
        <w:t>). Como ambas comparten origen, la sesión puede viajar en una cookie sin configurar CORS.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9D01D2" w14:paraId="05734F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2E888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F868A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Archivo(s)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953DF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9D01D2" w14:paraId="12B61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ECCC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Navegador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1D25E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public/index.html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i18n.js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03A3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Pantalla, login, llamadas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fetch</w:t>
            </w:r>
            <w:r>
              <w:rPr>
                <w:sz w:val="20"/>
                <w:szCs w:val="20"/>
              </w:rPr>
              <w:t>, textos en es/en/ru</w:t>
            </w:r>
          </w:p>
        </w:tc>
      </w:tr>
      <w:tr w:rsidR="009D01D2" w14:paraId="2A431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81B3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Aplicación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7F625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src/app.ts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AF76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Único lugar donde se conectan middlewares, rutas, servicios y repositorios</w:t>
            </w:r>
          </w:p>
        </w:tc>
      </w:tr>
      <w:tr w:rsidR="009D01D2" w14:paraId="24246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CC4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Rutas (HTTP)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EA2E5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*.routes.ts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BF78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Leen la petición, llaman al servicio y escriben la respuesta</w:t>
            </w:r>
          </w:p>
        </w:tc>
      </w:tr>
      <w:tr w:rsidR="009D01D2" w14:paraId="65B77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0F3D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Servicio (negocio)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7304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*.service.ts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333C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Validan, aplican reglas y traducen errores</w:t>
            </w:r>
          </w:p>
        </w:tc>
      </w:tr>
      <w:tr w:rsidR="009D01D2" w14:paraId="6A5E6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6EA6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Repositorio (SQL)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A38A6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*.repository.ts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BEEA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Solo SQL parametrizado; no conoce HTTP</w:t>
            </w:r>
          </w:p>
        </w:tc>
      </w:tr>
      <w:tr w:rsidR="009D01D2" w14:paraId="6D3A0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F0CC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8FE37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migrations/*.sql</w:t>
            </w:r>
          </w:p>
        </w:tc>
        <w:tc>
          <w:tcPr>
            <w:tcW w:w="44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D3D0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Tablas, restricciones e índices que hacen cumplir las reglas</w:t>
            </w:r>
          </w:p>
        </w:tc>
      </w:tr>
    </w:tbl>
    <w:p w14:paraId="66DC14A5" w14:textId="77777777" w:rsidR="009D01D2" w:rsidRDefault="009D01D2">
      <w:pPr>
        <w:spacing w:after="160"/>
      </w:pPr>
    </w:p>
    <w:p w14:paraId="2410E7F8" w14:textId="77777777" w:rsidR="009D01D2" w:rsidRDefault="000B6559">
      <w:pPr>
        <w:spacing w:after="120" w:line="276" w:lineRule="auto"/>
      </w:pPr>
      <w:r>
        <w:t>Estructura de carpetas relevante:</w:t>
      </w:r>
    </w:p>
    <w:p w14:paraId="379FC965" w14:textId="77777777" w:rsidR="009D01D2" w:rsidRDefault="000B6559">
      <w:pPr>
        <w:pBdr>
          <w:top w:val="single" w:sz="4" w:space="4" w:color="BFC8C0"/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src/</w:t>
      </w:r>
    </w:p>
    <w:p w14:paraId="07FDF94B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app.ts                      conecta todo (createApp)</w:t>
      </w:r>
    </w:p>
    <w:p w14:paraId="35515E4E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server.ts                   arranque y cierre ordenado</w:t>
      </w:r>
    </w:p>
    <w:p w14:paraId="0D9BA8AF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shared/</w:t>
      </w:r>
    </w:p>
    <w:p w14:paraId="27A30CF4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config.ts                 lee y valida variables de entorno</w:t>
      </w:r>
    </w:p>
    <w:p w14:paraId="3534BC24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database.ts               pool de PostgreSQL</w:t>
      </w:r>
    </w:p>
    <w:p w14:paraId="43228034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password.ts               hash scrypt</w:t>
      </w:r>
    </w:p>
    <w:p w14:paraId="1D9D1D8A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errors.ts                 AppE</w:t>
      </w:r>
      <w:r>
        <w:rPr>
          <w:rFonts w:ascii="Consolas" w:eastAsia="Consolas" w:hAnsi="Consolas" w:cs="Consolas"/>
          <w:sz w:val="18"/>
          <w:szCs w:val="18"/>
        </w:rPr>
        <w:t>rror (estado + código)</w:t>
      </w:r>
    </w:p>
    <w:p w14:paraId="2F82F806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same-origin.ts            rechazo de Origin cruzado</w:t>
      </w:r>
    </w:p>
    <w:p w14:paraId="4E71BD32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modules/</w:t>
      </w:r>
    </w:p>
    <w:p w14:paraId="7C73F7C9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auth/                     login, logout, sesión, cookies, límite de intentos</w:t>
      </w:r>
    </w:p>
    <w:p w14:paraId="07F5C4F2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tables/                   rutas, servicio y repositorio de mesas</w:t>
      </w:r>
    </w:p>
    <w:p w14:paraId="7A91332E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migrations/     </w:t>
      </w:r>
      <w:r>
        <w:rPr>
          <w:rFonts w:ascii="Consolas" w:eastAsia="Consolas" w:hAnsi="Consolas" w:cs="Consolas"/>
          <w:sz w:val="18"/>
          <w:szCs w:val="18"/>
        </w:rPr>
        <w:t xml:space="preserve">              001 mesas · 002 nombre único · 003 usuarios y sesiones</w:t>
      </w:r>
    </w:p>
    <w:p w14:paraId="2F655F8D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scripts/                      migrate.ts · seed-user.ts</w:t>
      </w:r>
    </w:p>
    <w:p w14:paraId="5F0F772B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public/                       interfaz</w:t>
      </w:r>
    </w:p>
    <w:p w14:paraId="6F5B8961" w14:textId="77777777" w:rsidR="009D01D2" w:rsidRDefault="000B6559">
      <w:pPr>
        <w:pBdr>
          <w:left w:val="single" w:sz="4" w:space="4" w:color="BFC8C0"/>
          <w:bottom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tests/                        pruebas unitarias, de integración y de interfaz</w:t>
      </w:r>
    </w:p>
    <w:p w14:paraId="25B2497F" w14:textId="77777777" w:rsidR="009D01D2" w:rsidRDefault="009D01D2">
      <w:pPr>
        <w:spacing w:after="120"/>
      </w:pPr>
    </w:p>
    <w:p w14:paraId="43BA5F55" w14:textId="77777777" w:rsidR="009D01D2" w:rsidRDefault="000B6559">
      <w:pPr>
        <w:pStyle w:val="Ttulo1"/>
      </w:pPr>
      <w:r>
        <w:t>3. Funcionamiento: login y mesas con PostgreSQL real</w:t>
      </w:r>
    </w:p>
    <w:p w14:paraId="5FE823AF" w14:textId="77777777" w:rsidR="009D01D2" w:rsidRDefault="000B6559">
      <w:pPr>
        <w:pStyle w:val="Ttulo2"/>
      </w:pPr>
      <w:r>
        <w:t>3.1 Modelo de datos</w:t>
      </w:r>
    </w:p>
    <w:p w14:paraId="67ADC850" w14:textId="77777777" w:rsidR="009D01D2" w:rsidRDefault="000B6559">
      <w:pPr>
        <w:spacing w:after="120" w:line="276" w:lineRule="auto"/>
      </w:pPr>
      <w:r>
        <w:t xml:space="preserve">Tres migraciones, aplicadas en orden por </w:t>
      </w:r>
      <w:r>
        <w:rPr>
          <w:rFonts w:ascii="Consolas" w:eastAsia="Consolas" w:hAnsi="Consolas" w:cs="Consolas"/>
          <w:sz w:val="20"/>
          <w:szCs w:val="20"/>
        </w:rPr>
        <w:t>npm run db:migrate</w:t>
      </w:r>
      <w:r>
        <w:t xml:space="preserve"> (se puede repetir sin efectos; cada archivo </w:t>
      </w:r>
      <w:r>
        <w:t xml:space="preserve">se registra en </w:t>
      </w:r>
      <w:r>
        <w:rPr>
          <w:rFonts w:ascii="Consolas" w:eastAsia="Consolas" w:hAnsi="Consolas" w:cs="Consolas"/>
          <w:sz w:val="20"/>
          <w:szCs w:val="20"/>
        </w:rPr>
        <w:t>schema_migrations</w:t>
      </w:r>
      <w:r>
        <w:t>). Ninguna migración anterior se modificó.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00"/>
        <w:gridCol w:w="4760"/>
      </w:tblGrid>
      <w:tr w:rsidR="009D01D2" w14:paraId="6A4FA6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A99CE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Migración</w:t>
            </w:r>
          </w:p>
        </w:tc>
        <w:tc>
          <w:tcPr>
            <w:tcW w:w="3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B272A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crea</w:t>
            </w:r>
          </w:p>
        </w:tc>
        <w:tc>
          <w:tcPr>
            <w:tcW w:w="47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A39FF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 importante</w:t>
            </w:r>
          </w:p>
        </w:tc>
      </w:tr>
      <w:tr w:rsidR="009D01D2" w14:paraId="4FD15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2DFC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001</w:t>
            </w:r>
          </w:p>
        </w:tc>
        <w:tc>
          <w:tcPr>
            <w:tcW w:w="3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EE84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Tabla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restaurant_tables</w:t>
            </w:r>
            <w:r>
              <w:rPr>
                <w:sz w:val="20"/>
                <w:szCs w:val="20"/>
              </w:rPr>
              <w:t xml:space="preserve"> (original)</w:t>
            </w:r>
          </w:p>
        </w:tc>
        <w:tc>
          <w:tcPr>
            <w:tcW w:w="47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1944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Capacidad 1–20, estado permitido y nombre no vacío mediante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</w:p>
        </w:tc>
      </w:tr>
      <w:tr w:rsidR="009D01D2" w14:paraId="357CF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CBD3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002</w:t>
            </w:r>
          </w:p>
        </w:tc>
        <w:tc>
          <w:tcPr>
            <w:tcW w:w="3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3120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Índice único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lower(btrim(name))</w:t>
            </w:r>
          </w:p>
        </w:tc>
        <w:tc>
          <w:tcPr>
            <w:tcW w:w="47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6D7A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«Mesa 1», «mesa 1» y « Mesa 1 » cuentan como el mismo nombre</w:t>
            </w:r>
          </w:p>
        </w:tc>
      </w:tr>
      <w:tr w:rsidR="009D01D2" w14:paraId="183A5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326A7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003</w:t>
            </w:r>
          </w:p>
        </w:tc>
        <w:tc>
          <w:tcPr>
            <w:tcW w:w="3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E804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Tablas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sessions</w:t>
            </w:r>
          </w:p>
        </w:tc>
        <w:tc>
          <w:tcPr>
            <w:tcW w:w="47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BF2B2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sessions</w:t>
            </w:r>
            <w:r>
              <w:rPr>
                <w:sz w:val="20"/>
                <w:szCs w:val="20"/>
              </w:rPr>
              <w:t xml:space="preserve"> guarda el </w:t>
            </w:r>
            <w:r>
              <w:rPr>
                <w:b/>
                <w:bCs/>
                <w:sz w:val="20"/>
                <w:szCs w:val="20"/>
              </w:rPr>
              <w:t>hash</w:t>
            </w:r>
            <w:r>
              <w:rPr>
                <w:sz w:val="20"/>
                <w:szCs w:val="20"/>
              </w:rPr>
              <w:t xml:space="preserve"> del token, no el token; borrar un usuario borra sus sesiones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ON DELETE CASCADE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10C7C6E8" w14:textId="77777777" w:rsidR="009D01D2" w:rsidRDefault="009D01D2">
      <w:pPr>
        <w:spacing w:after="160"/>
      </w:pPr>
    </w:p>
    <w:p w14:paraId="5B266C0D" w14:textId="77777777" w:rsidR="009D01D2" w:rsidRDefault="000B6559">
      <w:pPr>
        <w:pStyle w:val="Ttulo2"/>
      </w:pPr>
      <w:r>
        <w:t>3.2 Flujo: login → petición autenticada → servicio → PostgreSQL</w:t>
      </w:r>
    </w:p>
    <w:p w14:paraId="6C0C0A48" w14:textId="2262AE9E" w:rsidR="009D01D2" w:rsidRDefault="000B6559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>Login.</w:t>
      </w:r>
      <w:r>
        <w:t xml:space="preserve"> El navegador envía </w:t>
      </w:r>
      <w:r>
        <w:rPr>
          <w:rFonts w:ascii="Consolas" w:eastAsia="Consolas" w:hAnsi="Consolas" w:cs="Consolas"/>
          <w:sz w:val="20"/>
          <w:szCs w:val="20"/>
        </w:rPr>
        <w:t>POST /api/auth/login</w:t>
      </w:r>
      <w:r>
        <w:t xml:space="preserve"> con usuario y contraseña. </w:t>
      </w:r>
      <w:r>
        <w:rPr>
          <w:rFonts w:ascii="Consolas" w:eastAsia="Consolas" w:hAnsi="Consolas" w:cs="Consolas"/>
          <w:sz w:val="20"/>
          <w:szCs w:val="20"/>
        </w:rPr>
        <w:t>AuthService</w:t>
      </w:r>
      <w:r>
        <w:t xml:space="preserve"> busca el usuario (sin d</w:t>
      </w:r>
      <w:r>
        <w:t xml:space="preserve">istinguir mayúsculas), verifica la contraseña con scrypt en tiempo constante y, si es correcta, genera un token aleatorio de 32 bytes. En la tabla </w:t>
      </w:r>
      <w:r>
        <w:rPr>
          <w:rFonts w:ascii="Consolas" w:eastAsia="Consolas" w:hAnsi="Consolas" w:cs="Consolas"/>
          <w:sz w:val="20"/>
          <w:szCs w:val="20"/>
        </w:rPr>
        <w:t>sessions</w:t>
      </w:r>
      <w:r>
        <w:t xml:space="preserve"> se guarda </w:t>
      </w:r>
      <w:r>
        <w:rPr>
          <w:b/>
          <w:bCs/>
        </w:rPr>
        <w:t>solo su SHA-256</w:t>
      </w:r>
      <w:r>
        <w:t xml:space="preserve"> junto con la fecha de caducidad.</w:t>
      </w:r>
    </w:p>
    <w:p w14:paraId="3ED1A5DC" w14:textId="0BD4C72F" w:rsidR="005878B8" w:rsidRDefault="005878B8" w:rsidP="005878B8">
      <w:pPr>
        <w:pStyle w:val="Prrafodelista"/>
        <w:spacing w:after="80" w:line="276" w:lineRule="auto"/>
        <w:ind w:left="540"/>
        <w:rPr>
          <w:b/>
          <w:bCs/>
        </w:rPr>
      </w:pPr>
    </w:p>
    <w:p w14:paraId="7CEA1CE1" w14:textId="77777777" w:rsidR="005878B8" w:rsidRDefault="005878B8" w:rsidP="005878B8">
      <w:pPr>
        <w:pStyle w:val="Prrafodelista"/>
        <w:spacing w:after="80" w:line="276" w:lineRule="auto"/>
        <w:ind w:left="540"/>
      </w:pPr>
    </w:p>
    <w:p w14:paraId="24F36B03" w14:textId="77777777" w:rsidR="009D01D2" w:rsidRDefault="000B6559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>Cookie.</w:t>
      </w:r>
      <w:r>
        <w:t xml:space="preserve"> El servidor responde con la cooki</w:t>
      </w:r>
      <w:r>
        <w:t xml:space="preserve">e </w:t>
      </w:r>
      <w:r>
        <w:rPr>
          <w:rFonts w:ascii="Consolas" w:eastAsia="Consolas" w:hAnsi="Consolas" w:cs="Consolas"/>
          <w:sz w:val="20"/>
          <w:szCs w:val="20"/>
        </w:rPr>
        <w:t>reservet_sid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HttpOnly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SameSite=Lax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Path=/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Max-Age</w:t>
      </w:r>
      <w:r>
        <w:t xml:space="preserve">, y </w:t>
      </w:r>
      <w:r>
        <w:rPr>
          <w:rFonts w:ascii="Consolas" w:eastAsia="Consolas" w:hAnsi="Consolas" w:cs="Consolas"/>
          <w:sz w:val="20"/>
          <w:szCs w:val="20"/>
        </w:rPr>
        <w:t>Secure</w:t>
      </w:r>
      <w:r>
        <w:t xml:space="preserve"> en producción). El JavaScript de la página nunca ve el token.</w:t>
      </w:r>
    </w:p>
    <w:p w14:paraId="295D1980" w14:textId="77777777" w:rsidR="009D01D2" w:rsidRDefault="000B6559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>Petición autenticada.</w:t>
      </w:r>
      <w:r>
        <w:t xml:space="preserve"> Al pedir </w:t>
      </w:r>
      <w:r>
        <w:rPr>
          <w:rFonts w:ascii="Consolas" w:eastAsia="Consolas" w:hAnsi="Consolas" w:cs="Consolas"/>
          <w:sz w:val="20"/>
          <w:szCs w:val="20"/>
        </w:rPr>
        <w:t>GET /api/tables</w:t>
      </w:r>
      <w:r>
        <w:t xml:space="preserve">, el navegador reenvía la cookie por sí solo. El middleware </w:t>
      </w:r>
      <w:r>
        <w:rPr>
          <w:rFonts w:ascii="Consolas" w:eastAsia="Consolas" w:hAnsi="Consolas" w:cs="Consolas"/>
          <w:sz w:val="20"/>
          <w:szCs w:val="20"/>
        </w:rPr>
        <w:t>requireAuth</w:t>
      </w:r>
      <w:r>
        <w:t xml:space="preserve"> calcula el hash del token y busca una sesión no caducada con su usuario. Si no existe: </w:t>
      </w:r>
      <w:r>
        <w:rPr>
          <w:b/>
          <w:bCs/>
        </w:rPr>
        <w:t>401</w:t>
      </w:r>
      <w:r>
        <w:t>.</w:t>
      </w:r>
    </w:p>
    <w:p w14:paraId="73A7FAF2" w14:textId="77777777" w:rsidR="009D01D2" w:rsidRDefault="000B6559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lastRenderedPageBreak/>
        <w:t>Servicio.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tables.routes.ts</w:t>
      </w:r>
      <w:r>
        <w:t xml:space="preserve"> solo traduce HTTP. </w:t>
      </w:r>
      <w:r>
        <w:rPr>
          <w:rFonts w:ascii="Consolas" w:eastAsia="Consolas" w:hAnsi="Consolas" w:cs="Consolas"/>
          <w:sz w:val="20"/>
          <w:szCs w:val="20"/>
        </w:rPr>
        <w:t>TablesService</w:t>
      </w:r>
      <w:r>
        <w:t xml:space="preserve"> valida nombre, capacidad, estado</w:t>
      </w:r>
      <w:r>
        <w:t xml:space="preserve"> e ID, y traduce el error </w:t>
      </w:r>
      <w:r>
        <w:rPr>
          <w:rFonts w:ascii="Consolas" w:eastAsia="Consolas" w:hAnsi="Consolas" w:cs="Consolas"/>
          <w:sz w:val="20"/>
          <w:szCs w:val="20"/>
        </w:rPr>
        <w:t>23505</w:t>
      </w:r>
      <w:r>
        <w:t xml:space="preserve"> de PostgreSQL a </w:t>
      </w:r>
      <w:r>
        <w:rPr>
          <w:b/>
          <w:bCs/>
        </w:rPr>
        <w:t>409</w:t>
      </w:r>
      <w:r>
        <w:t>.</w:t>
      </w:r>
    </w:p>
    <w:p w14:paraId="0E52FFA4" w14:textId="77777777" w:rsidR="009D01D2" w:rsidRDefault="000B6559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>PostgreSQL.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PgTablesRepository</w:t>
      </w:r>
      <w:r>
        <w:t xml:space="preserve"> ejecuta SQL parametrizado (</w:t>
      </w:r>
      <w:r>
        <w:rPr>
          <w:rFonts w:ascii="Consolas" w:eastAsia="Consolas" w:hAnsi="Consolas" w:cs="Consolas"/>
          <w:sz w:val="20"/>
          <w:szCs w:val="20"/>
        </w:rPr>
        <w:t>$1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$2</w:t>
      </w:r>
      <w:r>
        <w:t>). El índice único de la base es la defensa final contra duplicados, incluso con dos peticiones simultáneas.</w:t>
      </w:r>
    </w:p>
    <w:p w14:paraId="2125F572" w14:textId="3C62D687" w:rsidR="009D01D2" w:rsidRDefault="000B6559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>Logout.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POST /api/auth/logout</w:t>
      </w:r>
      <w:r>
        <w:t xml:space="preserve"> borra la fila de </w:t>
      </w:r>
      <w:r>
        <w:rPr>
          <w:rFonts w:ascii="Consolas" w:eastAsia="Consolas" w:hAnsi="Consolas" w:cs="Consolas"/>
          <w:sz w:val="20"/>
          <w:szCs w:val="20"/>
        </w:rPr>
        <w:t>sessions</w:t>
      </w:r>
      <w:r>
        <w:t>: el token deja de valer al instante, aunque alguien hubiera copiado la cookie.</w:t>
      </w:r>
    </w:p>
    <w:p w14:paraId="36CCDD5F" w14:textId="77777777" w:rsidR="005878B8" w:rsidRDefault="005878B8" w:rsidP="005878B8">
      <w:pPr>
        <w:pStyle w:val="Prrafodelista"/>
        <w:spacing w:after="80" w:line="276" w:lineRule="auto"/>
        <w:ind w:left="540"/>
      </w:pPr>
    </w:p>
    <w:p w14:paraId="4845D91A" w14:textId="77777777" w:rsidR="009D01D2" w:rsidRDefault="000B6559">
      <w:pPr>
        <w:pStyle w:val="Ttulo2"/>
      </w:pPr>
      <w:r>
        <w:t>3.3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900"/>
        <w:gridCol w:w="5360"/>
      </w:tblGrid>
      <w:tr w:rsidR="009D01D2" w14:paraId="0593A5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6873F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Método y ruta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F5CB2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Sesión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3E636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9D01D2" w14:paraId="68CDF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A5B3E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/api/auth/login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B1E9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20C4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200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 user }</w:t>
            </w:r>
            <w:r>
              <w:rPr>
                <w:sz w:val="20"/>
                <w:szCs w:val="20"/>
              </w:rPr>
              <w:t xml:space="preserve"> + cookie · 400 cuerpo inválido · 401 genérico </w:t>
            </w:r>
            <w:r>
              <w:rPr>
                <w:sz w:val="20"/>
                <w:szCs w:val="20"/>
              </w:rPr>
              <w:t>· 429 demasiados intentos</w:t>
            </w:r>
          </w:p>
        </w:tc>
      </w:tr>
      <w:tr w:rsidR="009D01D2" w14:paraId="1593B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A1C40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/api/auth/logout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A9F69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690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204; revoca la sesión y borra la cookie (se puede repetir)</w:t>
            </w:r>
          </w:p>
        </w:tc>
      </w:tr>
      <w:tr w:rsidR="009D01D2" w14:paraId="10B55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EFB55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/api/auth/me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CE3E9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0616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200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 user }</w:t>
            </w:r>
            <w:r>
              <w:rPr>
                <w:sz w:val="20"/>
                <w:szCs w:val="20"/>
              </w:rPr>
              <w:t xml:space="preserve"> · 401</w:t>
            </w:r>
          </w:p>
        </w:tc>
      </w:tr>
      <w:tr w:rsidR="009D01D2" w14:paraId="2BA77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F9DB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/api/tables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B1563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02DB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200 y array de mesas</w:t>
            </w:r>
          </w:p>
        </w:tc>
      </w:tr>
      <w:tr w:rsidR="009D01D2" w14:paraId="2DCFB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47FC9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/api/tables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20B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F703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201 y mesa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available</w:t>
            </w:r>
            <w:r>
              <w:rPr>
                <w:sz w:val="20"/>
                <w:szCs w:val="20"/>
              </w:rPr>
              <w:t xml:space="preserve"> · 400 inválido · 409 nombre duplicado</w:t>
            </w:r>
          </w:p>
        </w:tc>
      </w:tr>
      <w:tr w:rsidR="009D01D2" w14:paraId="63884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90414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PATCH /api/tables/:id/status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E404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54C9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200 y mesa completa · 400 ID o estado inválido · 404 inexistente</w:t>
            </w:r>
          </w:p>
        </w:tc>
      </w:tr>
      <w:tr w:rsidR="009D01D2" w14:paraId="01792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9427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/health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/health/db</w:t>
            </w:r>
          </w:p>
        </w:tc>
        <w:tc>
          <w:tcPr>
            <w:tcW w:w="9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742A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47A0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Siguen públicas y no revelan secretos</w:t>
            </w:r>
          </w:p>
        </w:tc>
      </w:tr>
    </w:tbl>
    <w:p w14:paraId="1F9F53C6" w14:textId="77777777" w:rsidR="009D01D2" w:rsidRDefault="009D01D2">
      <w:pPr>
        <w:spacing w:after="160"/>
      </w:pPr>
    </w:p>
    <w:p w14:paraId="3E5D8AFA" w14:textId="77777777" w:rsidR="009D01D2" w:rsidRDefault="000B6559">
      <w:pPr>
        <w:spacing w:after="120" w:line="276" w:lineRule="auto"/>
      </w:pPr>
      <w:r>
        <w:t xml:space="preserve">Los errores tienen siempre la forma </w:t>
      </w:r>
      <w:r>
        <w:rPr>
          <w:rFonts w:ascii="Consolas" w:eastAsia="Consolas" w:hAnsi="Consolas" w:cs="Consolas"/>
          <w:sz w:val="20"/>
          <w:szCs w:val="20"/>
        </w:rPr>
        <w:t>{ code, message</w:t>
      </w:r>
      <w:r>
        <w:rPr>
          <w:rFonts w:ascii="Consolas" w:eastAsia="Consolas" w:hAnsi="Consolas" w:cs="Consolas"/>
          <w:sz w:val="20"/>
          <w:szCs w:val="20"/>
        </w:rPr>
        <w:t>, requestId }</w:t>
      </w:r>
      <w:r>
        <w:t>: ni SQL, ni stacks, ni credenciales.</w:t>
      </w:r>
    </w:p>
    <w:p w14:paraId="25A97911" w14:textId="77777777" w:rsidR="009D01D2" w:rsidRDefault="000B6559">
      <w:pPr>
        <w:pStyle w:val="Ttulo2"/>
      </w:pPr>
      <w:r>
        <w:t>3.4 La interfaz</w:t>
      </w:r>
    </w:p>
    <w:p w14:paraId="7196540B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Modo Demostración:</w:t>
      </w:r>
      <w:r>
        <w:t xml:space="preserve"> datos en memoria, sin login y sin tocar la base. Sirve para explorar la pantalla.</w:t>
      </w:r>
    </w:p>
    <w:p w14:paraId="2F232627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Modo «Mi API local»:</w:t>
      </w:r>
      <w:r>
        <w:t xml:space="preserve"> usa la API real. Si responde 401, aparece el panel de inicio de sesión; tras entrar se listan las mesas, se muestra el usuario y el botón «Cerrar sesión». Un 401 durante el uso (sesión caducada) devuelve al login sin romper la pantalla.</w:t>
      </w:r>
    </w:p>
    <w:p w14:paraId="727B7F41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Errores reales:</w:t>
      </w:r>
      <w:r>
        <w:t xml:space="preserve"> el</w:t>
      </w:r>
      <w:r>
        <w:t xml:space="preserve"> modo API nunca se rellena con datos falsos; si algo falla, se muestra el mensaje (conexión, 400, 404, 409, 429…).</w:t>
      </w:r>
    </w:p>
    <w:p w14:paraId="06CDDFB2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Seguridad en pantalla:</w:t>
      </w:r>
      <w:r>
        <w:t xml:space="preserve"> los datos externos se insertan con </w:t>
      </w:r>
      <w:r>
        <w:rPr>
          <w:rFonts w:ascii="Consolas" w:eastAsia="Consolas" w:hAnsi="Consolas" w:cs="Consolas"/>
          <w:sz w:val="20"/>
          <w:szCs w:val="20"/>
        </w:rPr>
        <w:t>textContent</w:t>
      </w:r>
      <w:r>
        <w:t>, y los botones se bloquean mientras hay una petición en curso para evitar envíos repetidos.</w:t>
      </w:r>
    </w:p>
    <w:p w14:paraId="230B658A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Tres idiomas:</w:t>
      </w:r>
      <w:r>
        <w:t xml:space="preserve"> todos los textos nuevos están en español, inglés y ruso, y el idioma elegido se conserva al recargar.</w:t>
      </w:r>
    </w:p>
    <w:p w14:paraId="0743299E" w14:textId="77777777" w:rsidR="009D01D2" w:rsidRDefault="000B6559">
      <w:pPr>
        <w:pStyle w:val="Ttulo2"/>
      </w:pPr>
      <w:r>
        <w:t>3.5 Cómo ejecutarlo</w:t>
      </w:r>
    </w:p>
    <w:p w14:paraId="36A034A4" w14:textId="77777777" w:rsidR="009D01D2" w:rsidRDefault="000B6559">
      <w:pPr>
        <w:pBdr>
          <w:top w:val="single" w:sz="4" w:space="4" w:color="BFC8C0"/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ci</w:t>
      </w:r>
    </w:p>
    <w:p w14:paraId="3B1051CB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Copy-Item .env.examp</w:t>
      </w:r>
      <w:r>
        <w:rPr>
          <w:rFonts w:ascii="Consolas" w:eastAsia="Consolas" w:hAnsi="Consolas" w:cs="Consolas"/>
          <w:sz w:val="18"/>
          <w:szCs w:val="18"/>
        </w:rPr>
        <w:t>le .env     # ajustar contraseñas y puerto</w:t>
      </w:r>
    </w:p>
    <w:p w14:paraId="7C1EA6E5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db:migrate              # crea tablas (repetible)</w:t>
      </w:r>
    </w:p>
    <w:p w14:paraId="3EF58A57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db:seed                 # crea el usuario de prueba (SEED_USERNAME / SEED_PASSWORD)</w:t>
      </w:r>
    </w:p>
    <w:p w14:paraId="6CC8FBDA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dev                     # http://localhost:3000  -&gt;  Fu</w:t>
      </w:r>
      <w:r>
        <w:rPr>
          <w:rFonts w:ascii="Consolas" w:eastAsia="Consolas" w:hAnsi="Consolas" w:cs="Consolas"/>
          <w:sz w:val="18"/>
          <w:szCs w:val="18"/>
        </w:rPr>
        <w:t>ente: "Mi API local"</w:t>
      </w:r>
    </w:p>
    <w:p w14:paraId="7572C8A3" w14:textId="77777777" w:rsidR="009D01D2" w:rsidRDefault="000B6559">
      <w:pPr>
        <w:pBdr>
          <w:left w:val="single" w:sz="4" w:space="4" w:color="BFC8C0"/>
          <w:bottom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check                   # lint + formato + tipos + pruebas + compilación</w:t>
      </w:r>
    </w:p>
    <w:p w14:paraId="4F880B87" w14:textId="77777777" w:rsidR="009D01D2" w:rsidRDefault="009D01D2">
      <w:pPr>
        <w:spacing w:after="120"/>
      </w:pPr>
    </w:p>
    <w:p w14:paraId="312F0CB1" w14:textId="77777777" w:rsidR="009D01D2" w:rsidRDefault="000B6559">
      <w:pPr>
        <w:pStyle w:val="Ttulo1"/>
      </w:pPr>
      <w:r>
        <w:t>4. Diseño: responsabilidades y decisiones</w:t>
      </w:r>
    </w:p>
    <w:p w14:paraId="7506A330" w14:textId="77777777" w:rsidR="009D01D2" w:rsidRDefault="000B6559">
      <w:pPr>
        <w:pStyle w:val="Ttulo2"/>
      </w:pPr>
      <w:r>
        <w:t>4.1 Separación de responsabilidades</w:t>
      </w:r>
    </w:p>
    <w:p w14:paraId="1AAF4DD1" w14:textId="77777777" w:rsidR="009D01D2" w:rsidRDefault="000B6559">
      <w:pPr>
        <w:spacing w:after="120" w:line="276" w:lineRule="auto"/>
      </w:pPr>
      <w:r>
        <w:t>Cada capa hace una sola cosa y no conoce a las demás más de lo necesario. Eso permite probar la lógica sin servidor ni base de datos:</w:t>
      </w:r>
    </w:p>
    <w:p w14:paraId="52491B9F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Las </w:t>
      </w:r>
      <w:r>
        <w:rPr>
          <w:b/>
          <w:bCs/>
        </w:rPr>
        <w:t>rutas</w:t>
      </w:r>
      <w:r>
        <w:t xml:space="preserve"> no contienen reglas: reciben, delegan y responden.</w:t>
      </w:r>
    </w:p>
    <w:p w14:paraId="59B594A7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Los </w:t>
      </w:r>
      <w:r>
        <w:rPr>
          <w:b/>
          <w:bCs/>
        </w:rPr>
        <w:t>servicios</w:t>
      </w:r>
      <w:r>
        <w:t xml:space="preserve"> reciben un repositorio por su interfaz (</w:t>
      </w:r>
      <w:r>
        <w:rPr>
          <w:rFonts w:ascii="Consolas" w:eastAsia="Consolas" w:hAnsi="Consolas" w:cs="Consolas"/>
          <w:sz w:val="20"/>
          <w:szCs w:val="20"/>
        </w:rPr>
        <w:t>TablesR</w:t>
      </w:r>
      <w:r>
        <w:rPr>
          <w:rFonts w:ascii="Consolas" w:eastAsia="Consolas" w:hAnsi="Consolas" w:cs="Consolas"/>
          <w:sz w:val="20"/>
          <w:szCs w:val="20"/>
        </w:rPr>
        <w:t>epository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AuthRepository</w:t>
      </w:r>
      <w:r>
        <w:t>). En las pruebas unitarias se les pasa uno en memoria; en producción, el de PostgreSQL.</w:t>
      </w:r>
    </w:p>
    <w:p w14:paraId="2614A81B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Los </w:t>
      </w:r>
      <w:r>
        <w:rPr>
          <w:b/>
          <w:bCs/>
        </w:rPr>
        <w:t>repositorios</w:t>
      </w:r>
      <w:r>
        <w:t xml:space="preserve"> reciben una conexión mínima (</w:t>
      </w:r>
      <w:r>
        <w:rPr>
          <w:rFonts w:ascii="Consolas" w:eastAsia="Consolas" w:hAnsi="Consolas" w:cs="Consolas"/>
          <w:sz w:val="20"/>
          <w:szCs w:val="20"/>
        </w:rPr>
        <w:t>Queryable</w:t>
      </w:r>
      <w:r>
        <w:t>) y solo contienen SQL.</w:t>
      </w:r>
    </w:p>
    <w:p w14:paraId="0181DAB2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createApp(db)</w:t>
      </w:r>
      <w:r>
        <w:t xml:space="preserve"> construye la aplicación con una base inyectada. E</w:t>
      </w:r>
      <w:r>
        <w:t>l servidor usa el pool real y las pruebas pueden usar otra conexión.</w:t>
      </w:r>
    </w:p>
    <w:p w14:paraId="6DAF8BB2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Los errores esperados se lanzan como </w:t>
      </w:r>
      <w:r>
        <w:rPr>
          <w:rFonts w:ascii="Consolas" w:eastAsia="Consolas" w:hAnsi="Consolas" w:cs="Consolas"/>
          <w:sz w:val="20"/>
          <w:szCs w:val="20"/>
        </w:rPr>
        <w:t>AppError(estado, código, mensaje)</w:t>
      </w:r>
      <w:r>
        <w:t xml:space="preserve"> y un único manejador global los convierte en JSON.</w:t>
      </w:r>
    </w:p>
    <w:p w14:paraId="028F0BE1" w14:textId="77777777" w:rsidR="009D01D2" w:rsidRDefault="000B6559">
      <w:pPr>
        <w:pStyle w:val="Ttulo2"/>
      </w:pPr>
      <w:r>
        <w:t>4.2 Decisiones y motivos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4560"/>
      </w:tblGrid>
      <w:tr w:rsidR="009D01D2" w14:paraId="7DB0ED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75815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AF0F4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Alternativa descartada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A8A86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9D01D2" w14:paraId="5063A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38BB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Sesión en PostgreSQL con cookie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49CD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JWT en el navegador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0B88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Interfaz y API comparten origen. Con JWT no se puede revocar al salir sin guardar igualmente una lista en el servidor. Coste: una consulta por petición, aceptable aquí.</w:t>
            </w:r>
          </w:p>
        </w:tc>
      </w:tr>
      <w:tr w:rsidR="009D01D2" w14:paraId="41ECA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32D5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Caducidad de 8 horas fijas (configurable)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FEDE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Sesión renovable con cada uso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580D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Más simple de explicar y de razonar.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SESSION_TTL_HOURS</w:t>
            </w:r>
            <w:r>
              <w:rPr>
                <w:sz w:val="20"/>
                <w:szCs w:val="20"/>
              </w:rPr>
              <w:t xml:space="preserve"> permite ajustarla (0 a 720).</w:t>
            </w:r>
          </w:p>
        </w:tc>
      </w:tr>
      <w:tr w:rsidR="009D01D2" w14:paraId="29B7F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E59F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Revocación por borrado de la fila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EAF8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Lista negra de tokens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184F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Borrar la sesión basta: sin fila, el token </w:t>
            </w:r>
            <w:r>
              <w:rPr>
                <w:sz w:val="20"/>
                <w:szCs w:val="20"/>
              </w:rPr>
              <w:t>no vale. Un nuevo login con cookie previa revoca la anterior.</w:t>
            </w:r>
          </w:p>
        </w:tc>
      </w:tr>
      <w:tr w:rsidR="009D01D2" w14:paraId="6C0A9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6DAA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scrypt de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node:crypto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F996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bcrypt o Argon2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BEE1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Viene con Node y no añade dependencias; es de los algoritmos aceptados por la prueba.</w:t>
            </w:r>
          </w:p>
        </w:tc>
      </w:tr>
      <w:tr w:rsidR="009D01D2" w14:paraId="5937E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DD4D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Sin dependencias nuevas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BDCF5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cookie-parser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express-rate-limit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5F2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Cookies, hash y límite de intentos se resolvieron con Node estándar;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r>
              <w:rPr>
                <w:sz w:val="20"/>
                <w:szCs w:val="20"/>
              </w:rPr>
              <w:t xml:space="preserve"> y el lockfile no cambian de dependencias.</w:t>
            </w:r>
          </w:p>
        </w:tc>
      </w:tr>
      <w:tr w:rsidR="009D01D2" w14:paraId="6286A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63DC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Migraciones nuevas (002, 003)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C5B8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Editar la 001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FFCE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Una migración aplicada no se modifica: se añade otra.</w:t>
            </w:r>
          </w:p>
        </w:tc>
      </w:tr>
      <w:tr w:rsidR="009D01D2" w14:paraId="78AB3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57C2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Índice único sobre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lower(btrim(n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ame))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9959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Comprobar en el código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C105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La base de datos es la única defensa que resiste peticiones simultáneas.</w:t>
            </w:r>
          </w:p>
        </w:tc>
      </w:tr>
      <w:tr w:rsidR="009D01D2" w14:paraId="5F731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1D8F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Modo demo separado</w:t>
            </w:r>
          </w:p>
        </w:tc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E9D0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Mezclar datos de ejemplo con la API</w:t>
            </w:r>
          </w:p>
        </w:tc>
        <w:tc>
          <w:tcPr>
            <w:tcW w:w="45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A1E8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El modo API nunca oculta errores del backend.</w:t>
            </w:r>
          </w:p>
        </w:tc>
      </w:tr>
    </w:tbl>
    <w:p w14:paraId="5E210D8A" w14:textId="77777777" w:rsidR="009D01D2" w:rsidRDefault="009D01D2">
      <w:pPr>
        <w:spacing w:after="160"/>
      </w:pPr>
    </w:p>
    <w:p w14:paraId="35115368" w14:textId="77777777" w:rsidR="009D01D2" w:rsidRDefault="000B6559">
      <w:pPr>
        <w:pStyle w:val="Ttulo1"/>
      </w:pPr>
      <w:r>
        <w:t>5.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4912"/>
        <w:gridCol w:w="2398"/>
      </w:tblGrid>
      <w:tr w:rsidR="009D01D2" w14:paraId="36C05D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98250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9267C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61A6B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9D01D2" w14:paraId="4BF2C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AC6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Contraseñas expuestas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6A6C3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scrypt (N=16384, r=8, p=1), sal aleatoria de 16 bytes por usuario, parámetros guardados dentro del hash. Nunca en claro ni con SHA-256 simple.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85B4A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src/shared/password.ts</w:t>
            </w:r>
          </w:p>
        </w:tc>
      </w:tr>
      <w:tr w:rsidR="009D01D2" w14:paraId="74EE6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D235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Comparación que revela datos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28067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timingSafeEqual</w:t>
            </w:r>
            <w:r>
              <w:rPr>
                <w:sz w:val="20"/>
                <w:szCs w:val="20"/>
              </w:rPr>
              <w:t xml:space="preserve"> para comparar en tiempo constante.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4AC30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password.ts</w:t>
            </w:r>
          </w:p>
        </w:tc>
      </w:tr>
      <w:tr w:rsidR="009D01D2" w14:paraId="0E5EA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1CE1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Saber qué usuarios existen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D2B4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Mismo 401 y mismo mensaje para usuario inexistente o contraseña errónea; si el usuario no existe se calcula igualmente un hash falso para que tarde lo mismo.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2A05B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auth.service.ts</w:t>
            </w:r>
          </w:p>
        </w:tc>
      </w:tr>
      <w:tr w:rsidR="009D01D2" w14:paraId="7EDED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9D95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Robo </w:t>
            </w:r>
            <w:r>
              <w:rPr>
                <w:sz w:val="20"/>
                <w:szCs w:val="20"/>
              </w:rPr>
              <w:t>de la tabla de sesiones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2EB7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Solo se guarda el SHA-256 del token; el token original solo existe en el navegador.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20EC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auth.service.ts</w:t>
            </w:r>
            <w:r>
              <w:rPr>
                <w:sz w:val="20"/>
                <w:szCs w:val="20"/>
              </w:rPr>
              <w:t>, migración 003</w:t>
            </w:r>
          </w:p>
        </w:tc>
      </w:tr>
      <w:tr w:rsidR="009D01D2" w14:paraId="7AF10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5BB0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Robo de cookie por XSS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6003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Cookie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HttpOnly</w:t>
            </w:r>
            <w:r>
              <w:rPr>
                <w:sz w:val="20"/>
                <w:szCs w:val="20"/>
              </w:rPr>
              <w:t xml:space="preserve"> y CSP de Helmet; los datos externos se insertan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textContent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25E86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cookies.ts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public/app.js</w:t>
            </w:r>
          </w:p>
        </w:tc>
      </w:tr>
      <w:tr w:rsidR="009D01D2" w14:paraId="43656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71EE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CSRF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8D131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SameSite=Lax</w:t>
            </w:r>
            <w:r>
              <w:rPr>
                <w:sz w:val="20"/>
                <w:szCs w:val="20"/>
              </w:rPr>
              <w:t xml:space="preserve"> más rechazo (403) de peticiones que cambian datos con un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Origin</w:t>
            </w:r>
            <w:r>
              <w:rPr>
                <w:sz w:val="20"/>
                <w:szCs w:val="20"/>
              </w:rPr>
              <w:t xml:space="preserve"> distinto del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Host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E1FC4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cookies.ts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same-origin.ts</w:t>
            </w:r>
          </w:p>
        </w:tc>
      </w:tr>
      <w:tr w:rsidR="009D01D2" w14:paraId="10E4A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5E40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Acceso sin sesión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8A7D8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requireAuth</w:t>
            </w:r>
            <w:r>
              <w:rPr>
                <w:sz w:val="20"/>
                <w:szCs w:val="20"/>
              </w:rPr>
              <w:t xml:space="preserve"> delante de todas las rutas de mesas; sin sesión válida, 401. Ocultar botones no es la protección.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BED1F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auth.middleware.ts</w:t>
            </w:r>
          </w:p>
        </w:tc>
      </w:tr>
      <w:tr w:rsidR="009D01D2" w14:paraId="1EEDF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488A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Fuerza bruta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B4E9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10 fallos por IP y usuario en 15 minutos dan 429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Retry-After</w:t>
            </w:r>
            <w:r>
              <w:rPr>
                <w:sz w:val="20"/>
                <w:szCs w:val="20"/>
              </w:rPr>
              <w:t>; un acierto reinicia e</w:t>
            </w:r>
            <w:r>
              <w:rPr>
                <w:sz w:val="20"/>
                <w:szCs w:val="20"/>
              </w:rPr>
              <w:t>l contador.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24A6D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rate-limiter.ts</w:t>
            </w:r>
          </w:p>
        </w:tc>
      </w:tr>
      <w:tr w:rsidR="009D01D2" w14:paraId="1C618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69691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Datos inválidos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AF3B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Validación en el servidor (aunque el navegador ya valide): nombre 1–80 caracteres sin control, capacidad entera 1–20, estado permitido, ID entero positivo ≤ 2147483647.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B8C7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tables.service.ts</w:t>
            </w:r>
          </w:p>
        </w:tc>
      </w:tr>
      <w:tr w:rsidR="009D01D2" w14:paraId="23F69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2F4D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Inyección SQL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C3C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Todas las consultas usan parámetros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$1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$2</w:t>
            </w:r>
            <w:r>
              <w:rPr>
                <w:sz w:val="20"/>
                <w:szCs w:val="20"/>
              </w:rPr>
              <w:t xml:space="preserve">); además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HECK</w:t>
            </w:r>
            <w:r>
              <w:rPr>
                <w:sz w:val="20"/>
                <w:szCs w:val="20"/>
              </w:rPr>
              <w:t xml:space="preserve"> y índices únicos en la base.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F9EA8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*.repository.ts</w:t>
            </w:r>
            <w:r>
              <w:rPr>
                <w:sz w:val="20"/>
                <w:szCs w:val="20"/>
              </w:rPr>
              <w:t>, migraciones</w:t>
            </w:r>
          </w:p>
        </w:tc>
      </w:tr>
      <w:tr w:rsidR="009D01D2" w14:paraId="685E7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7AEC9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Fuga de información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244A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Errores como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 code, message, requestId }</w:t>
            </w:r>
            <w:r>
              <w:rPr>
                <w:sz w:val="20"/>
                <w:szCs w:val="20"/>
              </w:rPr>
              <w:t xml:space="preserve">; el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23505</w:t>
            </w:r>
            <w:r>
              <w:rPr>
                <w:sz w:val="20"/>
                <w:szCs w:val="20"/>
              </w:rPr>
              <w:t xml:space="preserve"> se traduce a 409 sin texto de PostgreSQL; los fallos internos solo registran el nombre del error.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231D5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tables.service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.ts</w:t>
            </w:r>
          </w:p>
        </w:tc>
      </w:tr>
      <w:tr w:rsidR="009D01D2" w14:paraId="13AA5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5B92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Cuerpos abusivos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DDF2B" w14:textId="3FC9D95B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Límite de 16 kB para JSON; entradas de login con longitud máxima.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75D12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app.ts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auth.service.ts</w:t>
            </w:r>
          </w:p>
        </w:tc>
      </w:tr>
      <w:tr w:rsidR="009D01D2" w14:paraId="69F73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AEE3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Secretos en Git</w:t>
            </w:r>
          </w:p>
        </w:tc>
        <w:tc>
          <w:tcPr>
            <w:tcW w:w="5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10B72" w14:textId="56109980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r>
              <w:rPr>
                <w:sz w:val="20"/>
                <w:szCs w:val="20"/>
              </w:rPr>
              <w:t xml:space="preserve"> deja de versionarse; solo se sube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.env.example</w:t>
            </w:r>
            <w:r>
              <w:rPr>
                <w:sz w:val="20"/>
                <w:szCs w:val="20"/>
              </w:rPr>
              <w:t xml:space="preserve"> con valores de ejemplo; el seed lee la contraseña del entorno.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0E3FE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.gitignore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.env.example</w:t>
            </w:r>
          </w:p>
        </w:tc>
      </w:tr>
    </w:tbl>
    <w:p w14:paraId="4C05EFE3" w14:textId="42F6CE66" w:rsidR="009D01D2" w:rsidRDefault="009D01D2">
      <w:pPr>
        <w:spacing w:after="160"/>
      </w:pPr>
    </w:p>
    <w:p w14:paraId="1AD0BF18" w14:textId="77777777" w:rsidR="009D01D2" w:rsidRDefault="000B6559">
      <w:pPr>
        <w:spacing w:after="120" w:line="276" w:lineRule="auto"/>
      </w:pPr>
      <w:r>
        <w:t>Fragmento clave: verificación de contraseña (resumido).</w:t>
      </w:r>
    </w:p>
    <w:p w14:paraId="553FB736" w14:textId="77777777" w:rsidR="009D01D2" w:rsidRDefault="000B6559">
      <w:pPr>
        <w:pBdr>
          <w:top w:val="single" w:sz="4" w:space="4" w:color="BFC8C0"/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export async function verifyPassword(password, stored) {</w:t>
      </w:r>
    </w:p>
    <w:p w14:paraId="08647500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parsed = parseHash(stored);          // scrypt$N$r$p$sal$hash</w:t>
      </w:r>
    </w:p>
    <w:p w14:paraId="10E94770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(!parsed) return false;                 // hash dañado o con parámetros abusivos</w:t>
      </w:r>
    </w:p>
    <w:p w14:paraId="60663D45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candidate = await derive(password, </w:t>
      </w:r>
      <w:r>
        <w:rPr>
          <w:rFonts w:ascii="Consolas" w:eastAsia="Consolas" w:hAnsi="Consolas" w:cs="Consolas"/>
          <w:sz w:val="18"/>
          <w:szCs w:val="18"/>
        </w:rPr>
        <w:t>parsed.salt, parsed.params);</w:t>
      </w:r>
    </w:p>
    <w:p w14:paraId="4D497900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return candidate.length === parsed.key.length</w:t>
      </w:r>
    </w:p>
    <w:p w14:paraId="16B3D549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&amp;&amp; timingSafeEqual(candidate, parsed.key);   // tiempo constante</w:t>
      </w:r>
    </w:p>
    <w:p w14:paraId="0C0A14A9" w14:textId="77777777" w:rsidR="009D01D2" w:rsidRDefault="000B6559">
      <w:pPr>
        <w:pBdr>
          <w:left w:val="single" w:sz="4" w:space="4" w:color="BFC8C0"/>
          <w:bottom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9C74147" w14:textId="77777777" w:rsidR="009D01D2" w:rsidRDefault="009D01D2">
      <w:pPr>
        <w:spacing w:after="120"/>
      </w:pPr>
    </w:p>
    <w:p w14:paraId="6C202F3C" w14:textId="77777777" w:rsidR="009D01D2" w:rsidRDefault="000B6559">
      <w:pPr>
        <w:spacing w:after="120" w:line="276" w:lineRule="auto"/>
      </w:pPr>
      <w:r>
        <w:t>Fragmento clave: la sesión se busca por el hash del token y debe estar vigente.</w:t>
      </w:r>
    </w:p>
    <w:p w14:paraId="29C1071C" w14:textId="77777777" w:rsidR="009D01D2" w:rsidRDefault="000B6559">
      <w:pPr>
        <w:pBdr>
          <w:top w:val="single" w:sz="4" w:space="4" w:color="BFC8C0"/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u.id, u.username</w:t>
      </w:r>
    </w:p>
    <w:p w14:paraId="6D3A8FD1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FROM sessions s</w:t>
      </w:r>
    </w:p>
    <w:p w14:paraId="7AAC2C2C" w14:textId="77777777" w:rsidR="009D01D2" w:rsidRDefault="000B6559">
      <w:pPr>
        <w:pBdr>
          <w:left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JOIN users u ON u.id = s.user_id</w:t>
      </w:r>
    </w:p>
    <w:p w14:paraId="3A279FE0" w14:textId="77777777" w:rsidR="009D01D2" w:rsidRDefault="000B6559">
      <w:pPr>
        <w:pBdr>
          <w:left w:val="single" w:sz="4" w:space="4" w:color="BFC8C0"/>
          <w:bottom w:val="single" w:sz="4" w:space="4" w:color="BFC8C0"/>
          <w:right w:val="single" w:sz="4" w:space="4" w:color="BFC8C0"/>
        </w:pBdr>
        <w:shd w:val="clear" w:color="auto" w:fill="F2F4F1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WHERE s.token_hash = $1 AND s.expires_at &gt; now()</w:t>
      </w:r>
    </w:p>
    <w:p w14:paraId="1D2D3303" w14:textId="77777777" w:rsidR="009D01D2" w:rsidRDefault="009D01D2">
      <w:pPr>
        <w:spacing w:after="120"/>
      </w:pPr>
    </w:p>
    <w:p w14:paraId="6A0ABD60" w14:textId="77777777" w:rsidR="009D01D2" w:rsidRDefault="000B6559">
      <w:pPr>
        <w:pStyle w:val="Ttulo1"/>
      </w:pPr>
      <w:r>
        <w:t>6. Pruebas</w:t>
      </w:r>
    </w:p>
    <w:p w14:paraId="390FEA10" w14:textId="1B16DE62" w:rsidR="009D01D2" w:rsidRDefault="000B6559">
      <w:pPr>
        <w:spacing w:after="120" w:line="276" w:lineRule="auto"/>
      </w:pPr>
      <w:r>
        <w:t xml:space="preserve">Hay pruebas en tres niveles. Las de integración usan </w:t>
      </w:r>
      <w:r>
        <w:rPr>
          <w:b/>
          <w:bCs/>
        </w:rPr>
        <w:t>PostgreSQL real</w:t>
      </w:r>
      <w:r>
        <w:t xml:space="preserve"> y son las que demuestran el funcionamiento de extremo a extremo.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821"/>
        <w:gridCol w:w="3993"/>
        <w:gridCol w:w="2049"/>
      </w:tblGrid>
      <w:tr w:rsidR="009D01D2" w14:paraId="5E532B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327A7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50237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Casos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2DBF0" w14:textId="3C013F91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comprueba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C4580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está simulado</w:t>
            </w:r>
          </w:p>
        </w:tc>
      </w:tr>
      <w:tr w:rsidR="009D01D2" w14:paraId="727F6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BB01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api.integration.test.js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EABF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7B4CA" w14:textId="7313160E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HTTP completo: login correcto e incorrecto, 401 sin sesión, logout, sesión caducada, crear/listar/cambiar estado, va</w:t>
            </w:r>
            <w:r>
              <w:rPr>
                <w:sz w:val="20"/>
                <w:szCs w:val="20"/>
              </w:rPr>
              <w:t>lidaciones, duplicados (incluso simultáneos), 404, SQL con comillas, persistencia tras reinicio, 429 y CSRF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F7A9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Nada</w:t>
            </w:r>
          </w:p>
        </w:tc>
      </w:tr>
      <w:tr w:rsidR="009D01D2" w14:paraId="43305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91835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auth.unit.test.js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26379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EF7F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Sesiones, cookies, token y limitador de intentos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BA4D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Repositorio en memoria</w:t>
            </w:r>
          </w:p>
        </w:tc>
      </w:tr>
      <w:tr w:rsidR="009D01D2" w14:paraId="33270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FD77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tables.service.test.js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9119A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4E49D" w14:textId="00314B41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Validaciones, límites 1 y 20, 409 por duplicado, 404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3203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Repositorio en memoria</w:t>
            </w:r>
          </w:p>
        </w:tc>
      </w:tr>
      <w:tr w:rsidR="009D01D2" w14:paraId="5A72A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ABF38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password.test.js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6C872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4960D" w14:textId="6EAAA669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Hash scrypt, verificación y hashes dañados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D6C5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Nada</w:t>
            </w:r>
          </w:p>
        </w:tc>
      </w:tr>
      <w:tr w:rsidR="009D01D2" w14:paraId="6E094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CF49F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ui-auth.test.js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17BDC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989C0" w14:textId="0F17B36E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Interfaz: demo corregida, login, 401, logout, sesión caducada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67AFE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fetch</w:t>
            </w:r>
            <w:r>
              <w:rPr>
                <w:sz w:val="20"/>
                <w:szCs w:val="20"/>
              </w:rPr>
              <w:t xml:space="preserve"> y DOM (JSDOM)</w:t>
            </w:r>
          </w:p>
        </w:tc>
      </w:tr>
      <w:tr w:rsidR="009D01D2" w14:paraId="66688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96F7B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i18n.test.js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6AB1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F1A87" w14:textId="314D2492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El idioma guardado se recupera; las claves coinciden en es/en/ru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8037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localStorage</w:t>
            </w:r>
          </w:p>
        </w:tc>
      </w:tr>
      <w:tr w:rsidR="009D01D2" w14:paraId="20EC0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77E0D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http.test.js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config.test.js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ui.test.js</w:t>
            </w:r>
          </w:p>
        </w:tc>
        <w:tc>
          <w:tcPr>
            <w:tcW w:w="8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B8BF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4 · 3 · 1</w:t>
            </w:r>
          </w:p>
        </w:tc>
        <w:tc>
          <w:tcPr>
            <w:tcW w:w="41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57B5E" w14:textId="2155A85B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Las pruebas originales (se mantienen todas) y la validación de las variables nuevas</w:t>
            </w:r>
          </w:p>
        </w:tc>
        <w:tc>
          <w:tcPr>
            <w:tcW w:w="21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A898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Como antes</w:t>
            </w:r>
          </w:p>
        </w:tc>
      </w:tr>
    </w:tbl>
    <w:p w14:paraId="19C4DDCB" w14:textId="11ADFD0C" w:rsidR="009D01D2" w:rsidRDefault="009D01D2">
      <w:pPr>
        <w:spacing w:after="160"/>
      </w:pPr>
    </w:p>
    <w:p w14:paraId="307D648D" w14:textId="1CBAC2B2" w:rsidR="009D01D2" w:rsidRDefault="000B6559">
      <w:pPr>
        <w:pStyle w:val="Ttulo2"/>
      </w:pPr>
      <w:r>
        <w:t>6.1 Base de pruebas y persistencia</w:t>
      </w:r>
    </w:p>
    <w:p w14:paraId="55874AB7" w14:textId="5FBB8853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Se configura con </w:t>
      </w:r>
      <w:r>
        <w:rPr>
          <w:rFonts w:ascii="Consolas" w:eastAsia="Consolas" w:hAnsi="Consolas" w:cs="Consolas"/>
          <w:sz w:val="20"/>
          <w:szCs w:val="20"/>
        </w:rPr>
        <w:t>TEST_DATABASE_URL</w:t>
      </w:r>
      <w:r>
        <w:t xml:space="preserve">, que apunta a una base </w:t>
      </w:r>
      <w:r>
        <w:rPr>
          <w:b/>
          <w:bCs/>
        </w:rPr>
        <w:t>cuyo nombre debe terminar en `_test`</w:t>
      </w:r>
      <w:r>
        <w:t>. Si no termina así, las pruebas se niegan a arrancar: así nunca vacían datos de trabajo.</w:t>
      </w:r>
    </w:p>
    <w:p w14:paraId="424A31FC" w14:textId="57EE4375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>Antes de correr, las pruebas aplican las migraciones solas y vacían las tablas de esa base antes de cada caso.</w:t>
      </w:r>
    </w:p>
    <w:p w14:paraId="336C72C7" w14:textId="022DDEBB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La persistencia se </w:t>
      </w:r>
      <w:r>
        <w:t xml:space="preserve">comprueba creando datos, levantando </w:t>
      </w:r>
      <w:r>
        <w:rPr>
          <w:b/>
          <w:bCs/>
        </w:rPr>
        <w:t>otra instancia</w:t>
      </w:r>
      <w:r>
        <w:t xml:space="preserve"> de la aplicación sobre la misma base y verificando que todo sigue ahí (también la sesión, porque vive en PostgreSQL).</w:t>
      </w:r>
    </w:p>
    <w:p w14:paraId="627C1B27" w14:textId="4C6D2B10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Si </w:t>
      </w:r>
      <w:r>
        <w:rPr>
          <w:rFonts w:ascii="Consolas" w:eastAsia="Consolas" w:hAnsi="Consolas" w:cs="Consolas"/>
          <w:sz w:val="20"/>
          <w:szCs w:val="20"/>
        </w:rPr>
        <w:t>TEST_DATABASE_URL</w:t>
      </w:r>
      <w:r>
        <w:t xml:space="preserve"> no está definida, esas pruebas se omiten con un aviso visible; la </w:t>
      </w:r>
      <w:r>
        <w:t>CI sí la define.</w:t>
      </w:r>
    </w:p>
    <w:p w14:paraId="4E2A7F5C" w14:textId="2A403DFD" w:rsidR="009D01D2" w:rsidRDefault="000B6559">
      <w:pPr>
        <w:pStyle w:val="Ttulo2"/>
      </w:pPr>
      <w:r>
        <w:t>6.2 Integración continua</w:t>
      </w:r>
    </w:p>
    <w:p w14:paraId="4F64BE3E" w14:textId="3EF28D00" w:rsidR="009D01D2" w:rsidRDefault="000B6559">
      <w:pPr>
        <w:spacing w:after="120" w:line="276" w:lineRule="auto"/>
      </w:pPr>
      <w:r>
        <w:t>El flujo «Verificaciones» (</w:t>
      </w:r>
      <w:r>
        <w:rPr>
          <w:rFonts w:ascii="Consolas" w:eastAsia="Consolas" w:hAnsi="Consolas" w:cs="Consolas"/>
          <w:sz w:val="20"/>
          <w:szCs w:val="20"/>
        </w:rPr>
        <w:t>.github/workflows/ci.yml</w:t>
      </w:r>
      <w:r>
        <w:t xml:space="preserve">) levanta un PostgreSQL 17 desechable, aplica las migraciones y el seed </w:t>
      </w:r>
      <w:r>
        <w:rPr>
          <w:b/>
          <w:bCs/>
        </w:rPr>
        <w:t>dos veces</w:t>
      </w:r>
      <w:r>
        <w:t xml:space="preserve"> (para demostrar que son repetibles desde una base vacía) y ejecuta </w:t>
      </w:r>
      <w:r>
        <w:rPr>
          <w:rFonts w:ascii="Consolas" w:eastAsia="Consolas" w:hAnsi="Consolas" w:cs="Consolas"/>
          <w:sz w:val="20"/>
          <w:szCs w:val="20"/>
        </w:rPr>
        <w:t>npm run check</w:t>
      </w:r>
      <w:r>
        <w:t>:</w:t>
      </w:r>
      <w:r>
        <w:t xml:space="preserve"> lint, formato, tipos, todas las pruebas y compilación. En el PR #1 las dos ejecuciones terminaron en verde. El despliegue sigue reservado al repositorio original.</w:t>
      </w:r>
    </w:p>
    <w:p w14:paraId="66E337D9" w14:textId="27184F26" w:rsidR="009D01D2" w:rsidRDefault="000B6559">
      <w:pPr>
        <w:pStyle w:val="Ttulo2"/>
      </w:pPr>
      <w:r>
        <w:t>6.3 Pruebas de regresión de los defectos corregidos</w:t>
      </w:r>
    </w:p>
    <w:p w14:paraId="35E26C2E" w14:textId="1B44E54A" w:rsidR="009D01D2" w:rsidRDefault="000B6559">
      <w:pPr>
        <w:spacing w:after="120" w:line="276" w:lineRule="auto"/>
      </w:pPr>
      <w:r>
        <w:t xml:space="preserve">Cada defecto del código inicial tiene una prueba que lo detecta. Por ejemplo, la del idioma </w:t>
      </w:r>
      <w:r>
        <w:rPr>
          <w:b/>
          <w:bCs/>
        </w:rPr>
        <w:t>falla con el código original y pasa con el corregido</w:t>
      </w:r>
      <w:r>
        <w:t>.</w:t>
      </w:r>
    </w:p>
    <w:p w14:paraId="4A5CED36" w14:textId="0B4ABB24" w:rsidR="009D01D2" w:rsidRDefault="000B6559">
      <w:pPr>
        <w:pStyle w:val="Ttulo1"/>
      </w:pPr>
      <w:r>
        <w:t>7. Entrega</w:t>
      </w:r>
    </w:p>
    <w:p w14:paraId="6A051BEA" w14:textId="31ECBE62" w:rsidR="009D01D2" w:rsidRDefault="000B6559">
      <w:pPr>
        <w:pStyle w:val="Ttulo2"/>
      </w:pPr>
      <w:r>
        <w:t>7.1 Repositorio y publicación</w:t>
      </w:r>
    </w:p>
    <w:p w14:paraId="610CBE0B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Repositorio: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haid</w:t>
      </w:r>
      <w:r>
        <w:rPr>
          <w:rFonts w:ascii="Consolas" w:eastAsia="Consolas" w:hAnsi="Consolas" w:cs="Consolas"/>
          <w:sz w:val="20"/>
          <w:szCs w:val="20"/>
        </w:rPr>
        <w:t>ydiaz/reservet-prueba-tecnica</w:t>
      </w:r>
      <w:r>
        <w:t xml:space="preserve">, rama </w:t>
      </w:r>
      <w:r>
        <w:rPr>
          <w:rFonts w:ascii="Consolas" w:eastAsia="Consolas" w:hAnsi="Consolas" w:cs="Consolas"/>
          <w:sz w:val="20"/>
          <w:szCs w:val="20"/>
        </w:rPr>
        <w:t>feat/technical-test</w:t>
      </w:r>
      <w:r>
        <w:t xml:space="preserve">, commit </w:t>
      </w:r>
      <w:r>
        <w:rPr>
          <w:rFonts w:ascii="Consolas" w:eastAsia="Consolas" w:hAnsi="Consolas" w:cs="Consolas"/>
          <w:sz w:val="20"/>
          <w:szCs w:val="20"/>
        </w:rPr>
        <w:t>c4f880b</w:t>
      </w:r>
      <w:r>
        <w:t>.</w:t>
      </w:r>
    </w:p>
    <w:p w14:paraId="40E38443" w14:textId="3F89CDFF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Pull request:</w:t>
      </w:r>
      <w:r>
        <w:t xml:space="preserve"> #1 en su propio repositorio, con la CI en verde. Pendiente integrarlo 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>, que es la rama por defecto.</w:t>
      </w:r>
    </w:p>
    <w:p w14:paraId="7355D721" w14:textId="3B829ED8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Commits:</w:t>
      </w:r>
      <w:r>
        <w:t xml:space="preserve"> un commit con mensaje descriptivo en formato </w:t>
      </w:r>
      <w:r>
        <w:rPr>
          <w:rFonts w:ascii="Consolas" w:eastAsia="Consolas" w:hAnsi="Consolas" w:cs="Consolas"/>
          <w:sz w:val="20"/>
          <w:szCs w:val="20"/>
        </w:rPr>
        <w:t>feat:</w:t>
      </w:r>
      <w:r>
        <w:t xml:space="preserve"> que</w:t>
      </w:r>
      <w:r>
        <w:t xml:space="preserve"> enumera los cambios (36 archivos). Se puede dividir en commits temáticos (correcciones, migraciones, autenticación, mesas, interfaz, pruebas, documentación) para facilitar la lectura.</w:t>
      </w:r>
    </w:p>
    <w:p w14:paraId="3F2AF032" w14:textId="3FA035B9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Instrucciones completas: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docs/SOLUCION.md</w:t>
      </w:r>
      <w:r>
        <w:t xml:space="preserve"> (instalación sin Docker, vari</w:t>
      </w:r>
      <w:r>
        <w:t xml:space="preserve">ables, seed, pruebas, decisiones) y un enlace desde el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>.</w:t>
      </w:r>
    </w:p>
    <w:p w14:paraId="6D4D7485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lastRenderedPageBreak/>
        <w:t>Variables:</w:t>
      </w:r>
      <w:r>
        <w:t xml:space="preserve"> documentadas con ejemplos en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 xml:space="preserve">; el archivo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real no se sube.</w:t>
      </w:r>
    </w:p>
    <w:p w14:paraId="4F7C01A9" w14:textId="352BC4E0" w:rsidR="009D01D2" w:rsidRDefault="000B6559">
      <w:pPr>
        <w:pStyle w:val="Ttulo2"/>
      </w:pPr>
      <w:r>
        <w:t>7.2 Registro de problemas del código inicial</w:t>
      </w:r>
    </w:p>
    <w:p w14:paraId="6358873C" w14:textId="12D5184F" w:rsidR="009D01D2" w:rsidRDefault="000B6559">
      <w:pPr>
        <w:spacing w:after="120" w:line="276" w:lineRule="auto"/>
      </w:pPr>
      <w:r>
        <w:t>La prueba advierte que el código entregado puede tener def</w:t>
      </w:r>
      <w:r>
        <w:t>ectos. Estos son los encontrados, con su causa, corrección y prueba: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400"/>
        <w:gridCol w:w="3150"/>
        <w:gridCol w:w="3360"/>
      </w:tblGrid>
      <w:tr w:rsidR="009D01D2" w14:paraId="3CA58A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8F6A4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AD65B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E46AA" w14:textId="77777777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9A6EC" w14:textId="707653AD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Corrección y prueba</w:t>
            </w:r>
          </w:p>
        </w:tc>
      </w:tr>
      <w:tr w:rsidR="009D01D2" w14:paraId="7EC50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741E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9036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El idioma vuelve a español al recargar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46C3F" w14:textId="1907DAF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i18n.js</w:t>
            </w:r>
            <w:r>
              <w:rPr>
                <w:sz w:val="20"/>
                <w:szCs w:val="20"/>
              </w:rPr>
              <w:t xml:space="preserve"> guardaba 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reservet.language</w:t>
            </w:r>
            <w:r>
              <w:rPr>
                <w:sz w:val="20"/>
                <w:szCs w:val="20"/>
              </w:rPr>
              <w:t xml:space="preserve"> pero leía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reservet.lang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980F5" w14:textId="71D65D86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Una constante común.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tests/i18n.test.js</w:t>
            </w:r>
            <w:r>
              <w:rPr>
                <w:sz w:val="20"/>
                <w:szCs w:val="20"/>
              </w:rPr>
              <w:t xml:space="preserve"> (falla con el original)</w:t>
            </w:r>
          </w:p>
        </w:tc>
      </w:tr>
      <w:tr w:rsidR="009D01D2" w14:paraId="643C8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CD5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80D9F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No se puede crear una mesa de capacidad 20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F5B22" w14:textId="6C278E19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El navegador validaba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capacity &gt;= 20</w:t>
            </w:r>
            <w:r>
              <w:rPr>
                <w:sz w:val="20"/>
                <w:szCs w:val="20"/>
              </w:rPr>
              <w:t>; el contrato permite 1–20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82768" w14:textId="797750B3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capacity &gt; 20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ui-auth</w:t>
            </w:r>
            <w:r>
              <w:rPr>
                <w:sz w:val="20"/>
                <w:szCs w:val="20"/>
              </w:rPr>
              <w:t xml:space="preserve"> e integración con 1 y 20</w:t>
            </w:r>
          </w:p>
        </w:tc>
      </w:tr>
      <w:tr w:rsidR="009D01D2" w14:paraId="7E5E4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77D76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4BAD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La búsqueda distingue mayúsculas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15D18" w14:textId="1AE27C05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El texto buscado no se pasaba a minúsculas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D3886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toLocaleLowerCase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ui-auth</w:t>
            </w:r>
          </w:p>
        </w:tc>
      </w:tr>
      <w:tr w:rsidR="009D01D2" w14:paraId="68DBE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F9285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A233" w14:textId="77777777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r>
              <w:rPr>
                <w:sz w:val="20"/>
                <w:szCs w:val="20"/>
              </w:rPr>
              <w:t xml:space="preserve"> versionado y falta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.env.example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F6CF9" w14:textId="48B97FF3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Se subió pese al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.gitignore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467B8" w14:textId="7DCA599D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git rm --cached .env</w:t>
            </w:r>
            <w:r>
              <w:rPr>
                <w:sz w:val="20"/>
                <w:szCs w:val="20"/>
              </w:rPr>
              <w:t xml:space="preserve"> y se crea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.env.example</w:t>
            </w:r>
          </w:p>
        </w:tc>
      </w:tr>
      <w:tr w:rsidR="009D01D2" w14:paraId="6BF50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CD678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8EF0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«Mesa 1» y «mesa 1» conviven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62C2" w14:textId="7709004C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UNIQUE</w:t>
            </w:r>
            <w:r>
              <w:rPr>
                <w:sz w:val="20"/>
                <w:szCs w:val="20"/>
              </w:rPr>
              <w:t xml:space="preserve"> original distingue mayúsculas y espacios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D7097" w14:textId="59744C7C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Migración 002. Prueba de integración (409)</w:t>
            </w:r>
          </w:p>
        </w:tc>
      </w:tr>
      <w:tr w:rsidR="009D01D2" w14:paraId="673C5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7DB2E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04874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Un ID enorme provocaría un 500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874B1" w14:textId="3A74E30B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Desborda el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r>
              <w:rPr>
                <w:sz w:val="20"/>
                <w:szCs w:val="20"/>
              </w:rPr>
              <w:t xml:space="preserve"> de PostgreSQL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22003</w:t>
            </w:r>
            <w:r>
              <w:rPr>
                <w:sz w:val="20"/>
                <w:szCs w:val="20"/>
              </w:rPr>
              <w:t>) y no se validaba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1692A" w14:textId="06334BBA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ID entero positivo ≤ 2147483647 (400). P</w:t>
            </w:r>
            <w:r>
              <w:rPr>
                <w:sz w:val="20"/>
                <w:szCs w:val="20"/>
              </w:rPr>
              <w:t>ruebas de servicio e integración</w:t>
            </w:r>
          </w:p>
        </w:tc>
      </w:tr>
      <w:tr w:rsidR="009D01D2" w14:paraId="62EDA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AF8A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1E70D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Duplicado en demo distingue mayúsculas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9A308" w14:textId="4AD2A458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Comparación exacta, distinta a la de la base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0446C" w14:textId="5124AA96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Comparación en minúsculas.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ui-auth</w:t>
            </w:r>
          </w:p>
        </w:tc>
      </w:tr>
      <w:tr w:rsidR="009D01D2" w14:paraId="29FA9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879DB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79827" w14:textId="77777777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Errores 401/400/429 se muestran como «HTTP n»</w:t>
            </w:r>
          </w:p>
        </w:tc>
        <w:tc>
          <w:tcPr>
            <w:tcW w:w="315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508F3" w14:textId="4C48F8DB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request()</w:t>
            </w:r>
            <w:r>
              <w:rPr>
                <w:sz w:val="20"/>
                <w:szCs w:val="20"/>
              </w:rPr>
              <w:t xml:space="preserve"> solo distinguía 404 y 409</w:t>
            </w:r>
          </w:p>
        </w:tc>
        <w:tc>
          <w:tcPr>
            <w:tcW w:w="3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54AFC" w14:textId="6AA87E58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Mapa de códigos y paso a la pantalla de login.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ui-auth</w:t>
            </w:r>
          </w:p>
        </w:tc>
      </w:tr>
    </w:tbl>
    <w:p w14:paraId="0D8DA141" w14:textId="77777777" w:rsidR="009D01D2" w:rsidRDefault="009D01D2">
      <w:pPr>
        <w:spacing w:after="160"/>
      </w:pPr>
    </w:p>
    <w:p w14:paraId="0D70059F" w14:textId="40410EC8" w:rsidR="009D01D2" w:rsidRDefault="000B6559">
      <w:pPr>
        <w:pStyle w:val="Ttulo1"/>
      </w:pPr>
      <w:r>
        <w:t>8. Herramientas y ayudas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D01D2" w14:paraId="67EE39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4516C" w14:textId="3C504813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235B4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45999" w14:textId="01C819EE" w:rsidR="009D01D2" w:rsidRDefault="000B6559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se usó</w:t>
            </w:r>
          </w:p>
        </w:tc>
      </w:tr>
      <w:tr w:rsidR="009D01D2" w14:paraId="6A9AA8FD" w14:textId="77777777" w:rsidTr="00244F54">
        <w:tblPrEx>
          <w:tblCellMar>
            <w:top w:w="0" w:type="dxa"/>
            <w:bottom w:w="0" w:type="dxa"/>
          </w:tblCellMar>
        </w:tblPrEx>
        <w:trPr>
          <w:cantSplit/>
          <w:trHeight w:val="1255"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91A57" w14:textId="79F29B14" w:rsidR="009D01D2" w:rsidRDefault="000B6559">
            <w:pPr>
              <w:spacing w:after="20" w:line="252" w:lineRule="auto"/>
            </w:pPr>
            <w:r>
              <w:rPr>
                <w:b/>
                <w:bCs/>
                <w:sz w:val="20"/>
                <w:szCs w:val="20"/>
              </w:rPr>
              <w:t>Claude (Anthropic)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454EB" w14:textId="753C6D4F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Revisar el código inicial, proponer la arquitectura, escribir la implementación (backend, interfaz, migraciones, pruebas, CI y documentación) y verificarla en un entorno aislado.</w:t>
            </w:r>
          </w:p>
        </w:tc>
      </w:tr>
      <w:tr w:rsidR="009D01D2" w14:paraId="083F7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1E839" w14:textId="5D70E0A0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Node.js 22+, Express 5, TypeScript,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pg</w:t>
            </w:r>
            <w:r>
              <w:rPr>
                <w:sz w:val="20"/>
                <w:szCs w:val="20"/>
              </w:rPr>
              <w:t>, Helmet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6A547" w14:textId="5019EA53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Plataforma de la aplicación (ya incluida en el proyecto).</w:t>
            </w:r>
          </w:p>
        </w:tc>
      </w:tr>
      <w:tr w:rsidR="009D01D2" w14:paraId="7101E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B4368" w14:textId="6466A679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596AA" w14:textId="115F7712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Base de datos real, tanto en desarrollo como en las pruebas de integración y la CI.</w:t>
            </w:r>
          </w:p>
        </w:tc>
      </w:tr>
      <w:tr w:rsidR="009D01D2" w14:paraId="6F0DE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928B0" w14:textId="0CFE5361" w:rsidR="009D01D2" w:rsidRDefault="000B6559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node:test</w:t>
            </w:r>
            <w:r>
              <w:rPr>
                <w:sz w:val="20"/>
                <w:szCs w:val="20"/>
              </w:rPr>
              <w:t>, JSDOM, tsx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AD303" w14:textId="07AD38A2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Ejecución de las pruebas.</w:t>
            </w:r>
          </w:p>
        </w:tc>
      </w:tr>
      <w:tr w:rsidR="009D01D2" w14:paraId="41016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59FD9" w14:textId="3A496E98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ESLint y Prettier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1F503" w14:textId="302FD161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Calidad y formato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npm run check</w:t>
            </w:r>
            <w:r>
              <w:rPr>
                <w:sz w:val="20"/>
                <w:szCs w:val="20"/>
              </w:rPr>
              <w:t>).</w:t>
            </w:r>
          </w:p>
        </w:tc>
      </w:tr>
      <w:tr w:rsidR="009D01D2" w14:paraId="3F799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shd w:val="clear" w:color="auto" w:fill="EEF2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28916" w14:textId="23756D50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GitHub y GitHub Actions</w:t>
            </w:r>
          </w:p>
        </w:tc>
        <w:tc>
          <w:tcPr>
            <w:tcW w:w="6360" w:type="dxa"/>
            <w:tcBorders>
              <w:top w:val="single" w:sz="4" w:space="0" w:color="BFC8C0"/>
              <w:left w:val="single" w:sz="4" w:space="0" w:color="BFC8C0"/>
              <w:bottom w:val="single" w:sz="4" w:space="0" w:color="BFC8C0"/>
              <w:right w:val="single" w:sz="4" w:space="0" w:color="BFC8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20368" w14:textId="63A02906" w:rsidR="009D01D2" w:rsidRDefault="000B6559">
            <w:pPr>
              <w:spacing w:after="20" w:line="252" w:lineRule="auto"/>
            </w:pPr>
            <w:r>
              <w:rPr>
                <w:sz w:val="20"/>
                <w:szCs w:val="20"/>
              </w:rPr>
              <w:t>Repositorio, pull request y verificaciones automáticas.</w:t>
            </w:r>
          </w:p>
        </w:tc>
      </w:tr>
    </w:tbl>
    <w:p w14:paraId="364ABB1F" w14:textId="415B429C" w:rsidR="009D01D2" w:rsidRDefault="009D01D2">
      <w:pPr>
        <w:spacing w:after="160"/>
      </w:pPr>
    </w:p>
    <w:p w14:paraId="6BF96628" w14:textId="10C28BB1" w:rsidR="009D01D2" w:rsidRDefault="000B6559">
      <w:pPr>
        <w:pStyle w:val="Ttulo2"/>
      </w:pPr>
      <w:r>
        <w:t>8.1 En qué partes ayudó la IA y cómo se verificó</w:t>
      </w:r>
    </w:p>
    <w:p w14:paraId="59D0FAD3" w14:textId="2D8D80DB" w:rsidR="009D01D2" w:rsidRDefault="000B6559">
      <w:pPr>
        <w:spacing w:after="120" w:line="276" w:lineRule="auto"/>
      </w:pPr>
      <w:r>
        <w:t>La IA escribió la mayor parte del código y de las pruebas. La verificación se apoyó en comprobaciones ejecutables, no en confiar en el código generado:</w:t>
      </w:r>
    </w:p>
    <w:p w14:paraId="413358E1" w14:textId="2760A1B1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>Las migraciones y todas las consultas SQL se ejecutaron contra una base PostgreSQL real.</w:t>
      </w:r>
    </w:p>
    <w:p w14:paraId="69E57C9D" w14:textId="7372B73D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>Las pruebas uni</w:t>
      </w:r>
      <w:r>
        <w:t>tarias se ejecutaron localmente y la interfaz se probó en un navegador real.</w:t>
      </w:r>
    </w:p>
    <w:p w14:paraId="23EA7AD0" w14:textId="772C876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La CI de GitHub ejecutó </w:t>
      </w:r>
      <w:r>
        <w:rPr>
          <w:rFonts w:ascii="Consolas" w:eastAsia="Consolas" w:hAnsi="Consolas" w:cs="Consolas"/>
          <w:sz w:val="20"/>
          <w:szCs w:val="20"/>
        </w:rPr>
        <w:t>npm run check</w:t>
      </w:r>
      <w:r>
        <w:t xml:space="preserve"> y las pruebas de integración contra PostgreSQL y terminó en verde.</w:t>
      </w:r>
    </w:p>
    <w:p w14:paraId="757646FD" w14:textId="02805C3E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t>Una prueba de regresión se comprobó contra el código original para confirm</w:t>
      </w:r>
      <w:r>
        <w:t>ar que realmente detecta el defecto.</w:t>
      </w:r>
    </w:p>
    <w:p w14:paraId="558E5869" w14:textId="43210ED0" w:rsidR="009D01D2" w:rsidRDefault="000B6559">
      <w:pPr>
        <w:pStyle w:val="Ttulo2"/>
      </w:pPr>
      <w:r>
        <w:t>8.2 Revisión personal</w:t>
      </w:r>
    </w:p>
    <w:p w14:paraId="49AA122A" w14:textId="77777777" w:rsidR="00244F54" w:rsidRPr="00244F54" w:rsidRDefault="00244F54" w:rsidP="00244F54">
      <w:pPr>
        <w:pStyle w:val="Ttulo3"/>
        <w:rPr>
          <w:b/>
          <w:bCs/>
          <w:color w:val="3C6B55"/>
          <w:sz w:val="26"/>
          <w:szCs w:val="26"/>
        </w:rPr>
      </w:pPr>
      <w:r w:rsidRPr="00244F54">
        <w:rPr>
          <w:b/>
          <w:bCs/>
          <w:color w:val="3C6B55"/>
          <w:sz w:val="26"/>
          <w:szCs w:val="26"/>
        </w:rPr>
        <w:t>Ejecución del comando npm run format</w:t>
      </w:r>
    </w:p>
    <w:p w14:paraId="1C87A7C2" w14:textId="0C5E7F0F" w:rsidR="00244F54" w:rsidRDefault="00244F54" w:rsidP="00244F54">
      <w:pPr>
        <w:pStyle w:val="NormalWeb"/>
      </w:pPr>
      <w:r w:rsidRPr="00244F54">
        <w:drawing>
          <wp:anchor distT="0" distB="0" distL="114300" distR="114300" simplePos="0" relativeHeight="251658240" behindDoc="0" locked="0" layoutInCell="1" allowOverlap="1" wp14:anchorId="529BB55C" wp14:editId="62E0B25F">
            <wp:simplePos x="0" y="0"/>
            <wp:positionH relativeFrom="margin">
              <wp:posOffset>-30480</wp:posOffset>
            </wp:positionH>
            <wp:positionV relativeFrom="paragraph">
              <wp:posOffset>960120</wp:posOffset>
            </wp:positionV>
            <wp:extent cx="2087245" cy="2686564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2686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 ejecutó el comando </w:t>
      </w:r>
      <w:r>
        <w:rPr>
          <w:rStyle w:val="CdigoHTML"/>
        </w:rPr>
        <w:t>npm run format</w:t>
      </w:r>
      <w:r>
        <w:t>, que permitió verificar que el código de la aplicación cumpliera con el formato establecido por el proyecto. Durante esta ejecución, se comprobó que el código estuviera organizado correctamente y que no fuera necesario realizar modificaciones adicionales.</w:t>
      </w:r>
      <w:r w:rsidRPr="00244F54">
        <w:t xml:space="preserve"> </w:t>
      </w:r>
    </w:p>
    <w:p w14:paraId="31EB86DA" w14:textId="115F6428" w:rsidR="00244F54" w:rsidRDefault="00244F54" w:rsidP="00244F54">
      <w:pPr>
        <w:pStyle w:val="NormalWeb"/>
      </w:pPr>
      <w:r w:rsidRPr="00244F54">
        <w:drawing>
          <wp:anchor distT="0" distB="0" distL="114300" distR="114300" simplePos="0" relativeHeight="251659264" behindDoc="0" locked="0" layoutInCell="1" allowOverlap="1" wp14:anchorId="60AC4E8E" wp14:editId="5A8390F2">
            <wp:simplePos x="0" y="0"/>
            <wp:positionH relativeFrom="column">
              <wp:posOffset>2499360</wp:posOffset>
            </wp:positionH>
            <wp:positionV relativeFrom="paragraph">
              <wp:posOffset>189865</wp:posOffset>
            </wp:positionV>
            <wp:extent cx="2807335" cy="195834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0CBCE" w14:textId="162A0D70" w:rsidR="00244F54" w:rsidRDefault="00244F54" w:rsidP="00244F54">
      <w:pPr>
        <w:pStyle w:val="NormalWeb"/>
      </w:pPr>
    </w:p>
    <w:p w14:paraId="0047F1F3" w14:textId="28B907FF" w:rsidR="00244F54" w:rsidRDefault="00244F54" w:rsidP="00244F54">
      <w:pPr>
        <w:pStyle w:val="NormalWeb"/>
      </w:pPr>
    </w:p>
    <w:p w14:paraId="66421D0C" w14:textId="434ABEAF" w:rsidR="00244F54" w:rsidRDefault="00244F54" w:rsidP="00244F54">
      <w:r>
        <w:t xml:space="preserve">                                                           </w:t>
      </w:r>
    </w:p>
    <w:p w14:paraId="25820855" w14:textId="088666AB" w:rsidR="00970DB1" w:rsidRDefault="00970DB1" w:rsidP="00244F54"/>
    <w:p w14:paraId="271D7408" w14:textId="2FF91C71" w:rsidR="00970DB1" w:rsidRDefault="00970DB1" w:rsidP="00244F54"/>
    <w:p w14:paraId="02C4E41C" w14:textId="566FBD78" w:rsidR="00970DB1" w:rsidRDefault="00970DB1" w:rsidP="00244F54"/>
    <w:p w14:paraId="17C48063" w14:textId="687E0DA2" w:rsidR="00970DB1" w:rsidRDefault="00970DB1" w:rsidP="00244F54"/>
    <w:p w14:paraId="46DDFE7B" w14:textId="4D788D79" w:rsidR="00970DB1" w:rsidRDefault="00970DB1" w:rsidP="00244F54"/>
    <w:p w14:paraId="24D83E2A" w14:textId="16D5979E" w:rsidR="00970DB1" w:rsidRDefault="00970DB1" w:rsidP="00244F54"/>
    <w:p w14:paraId="1B265162" w14:textId="280CCCEF" w:rsidR="00970DB1" w:rsidRDefault="00970DB1" w:rsidP="00244F54"/>
    <w:p w14:paraId="0E1EA65F" w14:textId="48E1512B" w:rsidR="00970DB1" w:rsidRDefault="00970DB1" w:rsidP="00244F54"/>
    <w:p w14:paraId="06F3C37A" w14:textId="509EE587" w:rsidR="00970DB1" w:rsidRDefault="00970DB1" w:rsidP="00244F54"/>
    <w:p w14:paraId="6C52D14A" w14:textId="77777777" w:rsidR="00970DB1" w:rsidRPr="00970DB1" w:rsidRDefault="00970DB1" w:rsidP="00970DB1">
      <w:pPr>
        <w:pStyle w:val="Ttulo3"/>
        <w:rPr>
          <w:b/>
          <w:bCs/>
          <w:color w:val="3C6B55"/>
          <w:sz w:val="26"/>
          <w:szCs w:val="26"/>
        </w:rPr>
      </w:pPr>
      <w:r w:rsidRPr="00970DB1">
        <w:rPr>
          <w:b/>
          <w:bCs/>
          <w:color w:val="3C6B55"/>
          <w:sz w:val="26"/>
          <w:szCs w:val="26"/>
        </w:rPr>
        <w:t>Ejecución del comando npm run check</w:t>
      </w:r>
    </w:p>
    <w:p w14:paraId="4033FCF8" w14:textId="77777777" w:rsidR="00970DB1" w:rsidRDefault="00970DB1" w:rsidP="00970DB1">
      <w:pPr>
        <w:pStyle w:val="NormalWeb"/>
      </w:pPr>
      <w:r>
        <w:lastRenderedPageBreak/>
        <w:t xml:space="preserve">Como se puede observar en la siguiente captura de pantalla, se ejecutó el comando </w:t>
      </w:r>
      <w:r>
        <w:rPr>
          <w:rStyle w:val="CdigoHTML"/>
        </w:rPr>
        <w:t>npm run check</w:t>
      </w:r>
      <w:r>
        <w:t xml:space="preserve"> para realizar una verificación general del proyecto. Este proceso permitió comprobar que no se presentaran errores de linting ni de TypeScript, y que el código mantuviera el formato establecido.</w:t>
      </w:r>
    </w:p>
    <w:p w14:paraId="257C7DF4" w14:textId="77777777" w:rsidR="00970DB1" w:rsidRDefault="00970DB1" w:rsidP="00970DB1">
      <w:pPr>
        <w:pStyle w:val="NormalWeb"/>
      </w:pPr>
      <w:r>
        <w:t>Adicionalmente, se ejecutaron las pruebas automatizadas para detectar posibles errores de funcionamiento y verificar el comportamiento de la aplicación. Finalmente, se comprobó que TypeScript pudiera compilar el proyecto correctamente, confirmando que las verificaciones ejecutadas finalizaran sin errores.</w:t>
      </w:r>
    </w:p>
    <w:p w14:paraId="7AD84D72" w14:textId="32FA935C" w:rsidR="00970DB1" w:rsidRDefault="00970DB1" w:rsidP="00244F54">
      <w:r w:rsidRPr="00F0299C">
        <w:drawing>
          <wp:inline distT="0" distB="0" distL="0" distR="0" wp14:anchorId="47EAE8DA" wp14:editId="2939CB2E">
            <wp:extent cx="2175713" cy="25831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0621" cy="25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70DB1">
        <w:drawing>
          <wp:inline distT="0" distB="0" distL="0" distR="0" wp14:anchorId="18CFDF3E" wp14:editId="75271BC7">
            <wp:extent cx="2843569" cy="24079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47202" cy="24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F165" w14:textId="77777777" w:rsidR="00970DB1" w:rsidRPr="00970DB1" w:rsidRDefault="00970DB1" w:rsidP="00970DB1">
      <w:pPr>
        <w:pStyle w:val="Ttulo3"/>
        <w:rPr>
          <w:b/>
          <w:bCs/>
          <w:color w:val="3C6B55"/>
          <w:sz w:val="26"/>
          <w:szCs w:val="26"/>
        </w:rPr>
      </w:pPr>
      <w:r w:rsidRPr="00970DB1">
        <w:rPr>
          <w:b/>
          <w:bCs/>
          <w:color w:val="3C6B55"/>
          <w:sz w:val="26"/>
          <w:szCs w:val="26"/>
        </w:rPr>
        <w:t>Verificación del Login</w:t>
      </w:r>
    </w:p>
    <w:p w14:paraId="76CF7F1D" w14:textId="77777777" w:rsidR="00970DB1" w:rsidRDefault="00970DB1" w:rsidP="00970DB1">
      <w:pPr>
        <w:pStyle w:val="NormalWeb"/>
      </w:pPr>
      <w:r>
        <w:t>Como se pudo observar anteriormente, se realizaron diferentes pruebas para comprobar el funcionamiento del inicio de sesión en la aplicación Reservet. Durante estas verificaciones se revisaron los siguientes aspectos:</w:t>
      </w:r>
    </w:p>
    <w:p w14:paraId="114C8110" w14:textId="51F40C0F" w:rsidR="00970DB1" w:rsidRDefault="00970DB1" w:rsidP="00970DB1">
      <w:pPr>
        <w:pStyle w:val="NormalWeb"/>
        <w:numPr>
          <w:ilvl w:val="0"/>
          <w:numId w:val="5"/>
        </w:numPr>
      </w:pPr>
      <w:r>
        <w:t>Se comprobó que la aplicación solicitara el usuario y la contraseña para iniciar sesión.</w:t>
      </w:r>
    </w:p>
    <w:p w14:paraId="1A7F7AE9" w14:textId="6BDC09D1" w:rsidR="00970DB1" w:rsidRDefault="00970DB1" w:rsidP="00970DB1">
      <w:pPr>
        <w:pStyle w:val="NormalWeb"/>
        <w:ind w:left="720"/>
      </w:pPr>
      <w:r w:rsidRPr="00970DB1">
        <w:drawing>
          <wp:inline distT="0" distB="0" distL="0" distR="0" wp14:anchorId="3E698C4E" wp14:editId="4DAED1E4">
            <wp:extent cx="2222453" cy="1158240"/>
            <wp:effectExtent l="0" t="0" r="6985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4586" cy="116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DB1">
        <w:drawing>
          <wp:inline distT="0" distB="0" distL="0" distR="0" wp14:anchorId="73717B8D" wp14:editId="3FAC7088">
            <wp:extent cx="2254885" cy="108841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6085" cy="10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EA4D" w14:textId="57B2FBAC" w:rsidR="00970DB1" w:rsidRDefault="00970DB1" w:rsidP="00970DB1">
      <w:pPr>
        <w:pStyle w:val="NormalWeb"/>
        <w:numPr>
          <w:ilvl w:val="0"/>
          <w:numId w:val="5"/>
        </w:numPr>
      </w:pPr>
      <w:r>
        <w:t>Se verificó que, al ingresar correctamente, el sistema redirigiera al usuario a la página principal.</w:t>
      </w:r>
    </w:p>
    <w:p w14:paraId="086DD95E" w14:textId="7938A37E" w:rsidR="00970DB1" w:rsidRDefault="00970DB1" w:rsidP="00970DB1">
      <w:pPr>
        <w:pStyle w:val="NormalWeb"/>
        <w:ind w:left="720"/>
      </w:pPr>
      <w:r w:rsidRPr="00970DB1">
        <w:lastRenderedPageBreak/>
        <w:drawing>
          <wp:inline distT="0" distB="0" distL="0" distR="0" wp14:anchorId="0CE50965" wp14:editId="49A61B77">
            <wp:extent cx="2254885" cy="108841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6085" cy="10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5B3E" w14:textId="01479C41" w:rsidR="00970DB1" w:rsidRDefault="00970DB1" w:rsidP="00970DB1">
      <w:pPr>
        <w:pStyle w:val="NormalWeb"/>
        <w:numPr>
          <w:ilvl w:val="0"/>
          <w:numId w:val="5"/>
        </w:numPr>
      </w:pPr>
      <w:r>
        <w:t>Se comprobó que, al cerrar sesión, ya no fuera posible agregar mesas ni cambiar sus estados sin volver a iniciar sesión.</w:t>
      </w:r>
    </w:p>
    <w:p w14:paraId="33422748" w14:textId="78E46CF1" w:rsidR="00970DB1" w:rsidRDefault="00970DB1" w:rsidP="00970DB1">
      <w:pPr>
        <w:pStyle w:val="NormalWeb"/>
        <w:ind w:left="720"/>
      </w:pPr>
      <w:r w:rsidRPr="00970DB1">
        <w:drawing>
          <wp:inline distT="0" distB="0" distL="0" distR="0" wp14:anchorId="6E344286" wp14:editId="47E86EA6">
            <wp:extent cx="2773680" cy="1268307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585" cy="12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6079" w14:textId="3AE9B923" w:rsidR="00970DB1" w:rsidRDefault="00970DB1" w:rsidP="00970DB1">
      <w:pPr>
        <w:pStyle w:val="NormalWeb"/>
        <w:numPr>
          <w:ilvl w:val="0"/>
          <w:numId w:val="5"/>
        </w:numPr>
      </w:pPr>
      <w:r>
        <w:t>Se verificó que el sistema no permitiera el ingreso a usuarios que no estuvieran registrados o cuyas credenciales fueran incorrectas.</w:t>
      </w:r>
    </w:p>
    <w:p w14:paraId="33703D98" w14:textId="41BC419F" w:rsidR="00970DB1" w:rsidRDefault="00970DB1" w:rsidP="00970DB1">
      <w:pPr>
        <w:pStyle w:val="NormalWeb"/>
        <w:ind w:left="720"/>
      </w:pPr>
      <w:r w:rsidRPr="00970DB1">
        <w:drawing>
          <wp:inline distT="0" distB="0" distL="0" distR="0" wp14:anchorId="6E2E3FCF" wp14:editId="21D367C7">
            <wp:extent cx="3459480" cy="1595205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1129" cy="160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BAAD" w14:textId="4086E3BF" w:rsidR="00970DB1" w:rsidRDefault="00970DB1" w:rsidP="00970DB1">
      <w:pPr>
        <w:pStyle w:val="Ttulo3"/>
        <w:rPr>
          <w:color w:val="3C6B55"/>
          <w:sz w:val="26"/>
          <w:szCs w:val="26"/>
        </w:rPr>
      </w:pPr>
      <w:r w:rsidRPr="00970DB1">
        <w:rPr>
          <w:color w:val="3C6B55"/>
          <w:sz w:val="26"/>
          <w:szCs w:val="26"/>
        </w:rPr>
        <w:t>Verificación de la creación de sesiones en PostgreSQL</w:t>
      </w:r>
    </w:p>
    <w:p w14:paraId="11DBF6BF" w14:textId="77777777" w:rsidR="00970DB1" w:rsidRPr="00970DB1" w:rsidRDefault="00970DB1" w:rsidP="00970DB1"/>
    <w:p w14:paraId="45206BF1" w14:textId="7E75D121" w:rsidR="00970DB1" w:rsidRDefault="00970DB1" w:rsidP="00970DB1">
      <w:pPr>
        <w:pStyle w:val="NormalWeb"/>
      </w:pPr>
      <w:r>
        <w:t xml:space="preserve">Para comprobar cómo se gestionaban las sesiones en la base de datos, inicié sesión en la aplicación Reservet y consulté la tabla </w:t>
      </w:r>
      <w:r>
        <w:rPr>
          <w:rStyle w:val="CdigoHTML"/>
        </w:rPr>
        <w:t>sessions</w:t>
      </w:r>
      <w:r>
        <w:t xml:space="preserve"> utilizando PostgreSQL mediante </w:t>
      </w:r>
      <w:r>
        <w:rPr>
          <w:rStyle w:val="CdigoHTML"/>
        </w:rPr>
        <w:t>psql</w:t>
      </w:r>
      <w:r>
        <w:t>. En la consulta observé que se había creado un registro asociado al usuario con ID 1, con una fecha de creación y una fecha de vencimiento aproximada de ocho horas después.</w:t>
      </w:r>
    </w:p>
    <w:p w14:paraId="08E4DD79" w14:textId="19D2189D" w:rsidR="00970DB1" w:rsidRDefault="00970DB1" w:rsidP="00970DB1">
      <w:pPr>
        <w:pStyle w:val="NormalWeb"/>
      </w:pPr>
      <w:r w:rsidRPr="00F0299C">
        <w:drawing>
          <wp:inline distT="0" distB="0" distL="0" distR="0" wp14:anchorId="50448E85" wp14:editId="711C608D">
            <wp:extent cx="4682490" cy="845185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04F2" w14:textId="1E1951D1" w:rsidR="00970DB1" w:rsidRDefault="00970DB1" w:rsidP="00970DB1">
      <w:pPr>
        <w:pStyle w:val="NormalWeb"/>
      </w:pPr>
      <w:r w:rsidRPr="00F0299C">
        <w:lastRenderedPageBreak/>
        <w:drawing>
          <wp:inline distT="0" distB="0" distL="0" distR="0" wp14:anchorId="4C64897B" wp14:editId="47FB0342">
            <wp:extent cx="4682490" cy="536575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E860" w14:textId="77777777" w:rsidR="00970DB1" w:rsidRPr="00970DB1" w:rsidRDefault="00970DB1" w:rsidP="00970DB1">
      <w:pPr>
        <w:pStyle w:val="Ttulo3"/>
        <w:rPr>
          <w:color w:val="3C6B55"/>
          <w:sz w:val="26"/>
          <w:szCs w:val="26"/>
        </w:rPr>
      </w:pPr>
      <w:r w:rsidRPr="00970DB1">
        <w:rPr>
          <w:b/>
          <w:bCs/>
          <w:color w:val="3C6B55"/>
          <w:sz w:val="26"/>
          <w:szCs w:val="26"/>
        </w:rPr>
        <w:t>Verificación del cierre de sesión</w:t>
      </w:r>
    </w:p>
    <w:p w14:paraId="4DB46CF6" w14:textId="0A404371" w:rsidR="00970DB1" w:rsidRDefault="00970DB1" w:rsidP="00970DB1">
      <w:pPr>
        <w:pStyle w:val="NormalWeb"/>
      </w:pPr>
      <w:r>
        <w:t>Posteriormente, cerré sesión desde la interfaz de la aplicación y volví a realizar la consulta en PostgreSQL. En esta ocasión, la consulta devolvió cero filas, lo que permitió comprobar que el registro de la sesión había sido eliminado al cerrar sesión.</w:t>
      </w:r>
    </w:p>
    <w:p w14:paraId="5E68018B" w14:textId="4C038F18" w:rsidR="00970DB1" w:rsidRDefault="00970DB1" w:rsidP="00970DB1">
      <w:pPr>
        <w:pStyle w:val="NormalWeb"/>
      </w:pPr>
      <w:r w:rsidRPr="00F0299C">
        <w:drawing>
          <wp:inline distT="0" distB="0" distL="0" distR="0" wp14:anchorId="3F957A17" wp14:editId="64798D2F">
            <wp:extent cx="4682490" cy="464185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FB27" w14:textId="77777777" w:rsidR="00970DB1" w:rsidRDefault="00970DB1" w:rsidP="00970DB1">
      <w:pPr>
        <w:pStyle w:val="NormalWeb"/>
      </w:pPr>
      <w:r>
        <w:t>En conclusión, estas pruebas manuales me permitieron verificar el funcionamiento del inicio y cierre de sesión, así como la creación y eliminación de los registros de sesión en la base de datos local.</w:t>
      </w:r>
    </w:p>
    <w:p w14:paraId="50F13125" w14:textId="77777777" w:rsidR="00970DB1" w:rsidRPr="00244F54" w:rsidRDefault="00970DB1" w:rsidP="00244F54"/>
    <w:p w14:paraId="2164AC14" w14:textId="77777777" w:rsidR="009D01D2" w:rsidRDefault="000B6559">
      <w:pPr>
        <w:pStyle w:val="Ttulo1"/>
      </w:pPr>
      <w:r>
        <w:t>9. Límites conocidos y pendientes</w:t>
      </w:r>
    </w:p>
    <w:p w14:paraId="2E2A46DF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Límite de intentos en memoria:</w:t>
      </w:r>
      <w:r>
        <w:t xml:space="preserve"> vale para una sola instancia y se reinicia con el servidor. Con varias instancias habría que moverlo a la base de datos o al proxy. Detrás de un proxy, todas las peticiones comparten IP: habr</w:t>
      </w:r>
      <w:r>
        <w:t xml:space="preserve">ía que configurar </w:t>
      </w:r>
      <w:r>
        <w:rPr>
          <w:rFonts w:ascii="Consolas" w:eastAsia="Consolas" w:hAnsi="Consolas" w:cs="Consolas"/>
          <w:sz w:val="20"/>
          <w:szCs w:val="20"/>
        </w:rPr>
        <w:t>trust proxy</w:t>
      </w:r>
      <w:r>
        <w:t>.</w:t>
      </w:r>
    </w:p>
    <w:p w14:paraId="26ED970E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Sin roles, registro público ni recuperación de contraseña:</w:t>
      </w:r>
      <w:r>
        <w:t xml:space="preserve"> fuera de alcance según el enunciado.</w:t>
      </w:r>
    </w:p>
    <w:p w14:paraId="03C8B6DA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Despliegue (Docker, Cloudflare):</w:t>
      </w:r>
      <w:r>
        <w:t xml:space="preserve"> no se tocó. En el contenedor el seed se ejecuta con </w:t>
      </w:r>
      <w:r>
        <w:rPr>
          <w:rFonts w:ascii="Consolas" w:eastAsia="Consolas" w:hAnsi="Consolas" w:cs="Consolas"/>
          <w:sz w:val="20"/>
          <w:szCs w:val="20"/>
        </w:rPr>
        <w:t>node build/scripts/seed-user.js</w:t>
      </w:r>
      <w:r>
        <w:t>.</w:t>
      </w:r>
    </w:p>
    <w:p w14:paraId="461B769A" w14:textId="6F09CFBD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Historial d</w:t>
      </w:r>
      <w:r>
        <w:rPr>
          <w:b/>
          <w:bCs/>
        </w:rPr>
        <w:t>e Git:</w:t>
      </w:r>
      <w:r>
        <w:t xml:space="preserve"> el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original sigue en commits anteriores; contenía solo credenciales locales de demostración.</w:t>
      </w:r>
    </w:p>
    <w:p w14:paraId="26A1CEA2" w14:textId="77777777" w:rsidR="009D01D2" w:rsidRDefault="000B6559">
      <w:pPr>
        <w:pStyle w:val="Prrafode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Pendiente de la entrega:</w:t>
      </w:r>
      <w:r>
        <w:t xml:space="preserve"> integrar el PR 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>, completar la sección 8.2 y probar las instrucciones desde cero en otra carpeta.</w:t>
      </w:r>
    </w:p>
    <w:p w14:paraId="2880EAC7" w14:textId="77777777" w:rsidR="009D01D2" w:rsidRDefault="000B6559">
      <w:pPr>
        <w:pStyle w:val="Ttulo1"/>
      </w:pPr>
      <w:r>
        <w:t>10. Preguntas probables del evaluador</w:t>
      </w:r>
    </w:p>
    <w:p w14:paraId="74BBAA88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¿Por qué sesiones y no JWT?</w:t>
      </w:r>
    </w:p>
    <w:p w14:paraId="5E8A263B" w14:textId="77777777" w:rsidR="009D01D2" w:rsidRDefault="000B6559">
      <w:pPr>
        <w:spacing w:after="120" w:line="276" w:lineRule="auto"/>
      </w:pPr>
      <w:r>
        <w:t xml:space="preserve">La interfaz y la API comparten origen, así que una cookie </w:t>
      </w:r>
      <w:r>
        <w:rPr>
          <w:rFonts w:ascii="Consolas" w:eastAsia="Consolas" w:hAnsi="Consolas" w:cs="Consolas"/>
          <w:sz w:val="20"/>
          <w:szCs w:val="20"/>
        </w:rPr>
        <w:t>HttpOnly</w:t>
      </w:r>
      <w:r>
        <w:t xml:space="preserve"> es lo más simple y segura. Con JWT no se </w:t>
      </w:r>
      <w:r>
        <w:t>puede revocar al salir sin mantener igualmente una lista en el servidor. Aquí el logout borra la fila y el token deja de valer al instante.</w:t>
      </w:r>
    </w:p>
    <w:p w14:paraId="74E984F7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¿Por qué se guarda el hash del token y no el token?</w:t>
      </w:r>
    </w:p>
    <w:p w14:paraId="3D9EE846" w14:textId="77777777" w:rsidR="009D01D2" w:rsidRDefault="000B6559">
      <w:pPr>
        <w:spacing w:after="120" w:line="276" w:lineRule="auto"/>
      </w:pPr>
      <w:r>
        <w:t xml:space="preserve">Si alguien leyera la tabla </w:t>
      </w:r>
      <w:r>
        <w:rPr>
          <w:rFonts w:ascii="Consolas" w:eastAsia="Consolas" w:hAnsi="Consolas" w:cs="Consolas"/>
          <w:sz w:val="20"/>
          <w:szCs w:val="20"/>
        </w:rPr>
        <w:t>sessions</w:t>
      </w:r>
      <w:r>
        <w:t xml:space="preserve"> (copia de seguridad, inyecci</w:t>
      </w:r>
      <w:r>
        <w:t>ón, error), no podría reutilizar las sesiones: el token original solo existe en el navegador.</w:t>
      </w:r>
    </w:p>
    <w:p w14:paraId="144198AE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lastRenderedPageBreak/>
        <w:t>¿Qué pasa si roban la cookie?</w:t>
      </w:r>
    </w:p>
    <w:p w14:paraId="338AF71F" w14:textId="77777777" w:rsidR="009D01D2" w:rsidRDefault="000B6559">
      <w:pPr>
        <w:spacing w:after="120" w:line="276" w:lineRule="auto"/>
      </w:pPr>
      <w:r>
        <w:t xml:space="preserve">Con </w:t>
      </w:r>
      <w:r>
        <w:rPr>
          <w:rFonts w:ascii="Consolas" w:eastAsia="Consolas" w:hAnsi="Consolas" w:cs="Consolas"/>
          <w:sz w:val="20"/>
          <w:szCs w:val="20"/>
        </w:rPr>
        <w:t>HttpOnly</w:t>
      </w:r>
      <w:r>
        <w:t xml:space="preserve"> el JavaScript de la página no puede leerla. Si de todos modos se copia, caduca a las 8 horas o antes si el usuario sale</w:t>
      </w:r>
      <w:r>
        <w:t xml:space="preserve"> o vuelve a iniciar sesión. En producción lleva </w:t>
      </w:r>
      <w:r>
        <w:rPr>
          <w:rFonts w:ascii="Consolas" w:eastAsia="Consolas" w:hAnsi="Consolas" w:cs="Consolas"/>
          <w:sz w:val="20"/>
          <w:szCs w:val="20"/>
        </w:rPr>
        <w:t>Secure</w:t>
      </w:r>
      <w:r>
        <w:t xml:space="preserve"> y viaja solo por HTTPS.</w:t>
      </w:r>
    </w:p>
    <w:p w14:paraId="753724AB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¿Cómo evitas duplicados con peticiones simultáneas?</w:t>
      </w:r>
    </w:p>
    <w:p w14:paraId="5F86AE1A" w14:textId="77777777" w:rsidR="009D01D2" w:rsidRDefault="000B6559">
      <w:pPr>
        <w:spacing w:after="120" w:line="276" w:lineRule="auto"/>
      </w:pPr>
      <w:r>
        <w:t xml:space="preserve">Con un índice único en la base de datos sobre </w:t>
      </w:r>
      <w:r>
        <w:rPr>
          <w:rFonts w:ascii="Consolas" w:eastAsia="Consolas" w:hAnsi="Consolas" w:cs="Consolas"/>
          <w:sz w:val="20"/>
          <w:szCs w:val="20"/>
        </w:rPr>
        <w:t>lower(btrim(name))</w:t>
      </w:r>
      <w:r>
        <w:t>. Una consulta previa en el código no basta, porque dos petic</w:t>
      </w:r>
      <w:r>
        <w:t>iones podrían pasarla a la vez. La prueba lanza cinco altas simultáneas y exige un 201 y cuatro 409.</w:t>
      </w:r>
    </w:p>
    <w:p w14:paraId="4CD2108F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¿Por qué scrypt y qué parámetros usas?</w:t>
      </w:r>
    </w:p>
    <w:p w14:paraId="31D2141E" w14:textId="77777777" w:rsidR="009D01D2" w:rsidRDefault="000B6559">
      <w:pPr>
        <w:spacing w:after="120" w:line="276" w:lineRule="auto"/>
      </w:pPr>
      <w:r>
        <w:t xml:space="preserve">Es un algoritmo lento y con uso de memoria, pensado para contraseñas, y viene con Node. Usa N=16384, r=8, p=1 y una </w:t>
      </w:r>
      <w:r>
        <w:t>sal aleatoria por usuario. Los parámetros se guardan en el propio hash, así que se pueden aumentar sin invalidar cuentas.</w:t>
      </w:r>
    </w:p>
    <w:p w14:paraId="635A9864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¿Por qué el mismo mensaje si el usuario no existe?</w:t>
      </w:r>
    </w:p>
    <w:p w14:paraId="259517D6" w14:textId="77777777" w:rsidR="009D01D2" w:rsidRDefault="000B6559">
      <w:pPr>
        <w:spacing w:after="120" w:line="276" w:lineRule="auto"/>
      </w:pPr>
      <w:r>
        <w:t>Para no revelar qué usuarios existen. Además, si no existe se calcula igualmente un</w:t>
      </w:r>
      <w:r>
        <w:t xml:space="preserve"> hash falso, de modo que la respuesta tarde lo mismo y no se pueda averiguar midiendo el tiempo.</w:t>
      </w:r>
    </w:p>
    <w:p w14:paraId="63C0289C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¿Cómo evitas la inyección SQL?</w:t>
      </w:r>
    </w:p>
    <w:p w14:paraId="5DE2C788" w14:textId="77777777" w:rsidR="009D01D2" w:rsidRDefault="000B6559">
      <w:pPr>
        <w:spacing w:after="120" w:line="276" w:lineRule="auto"/>
      </w:pPr>
      <w:r>
        <w:t xml:space="preserve">Todas las consultas son parametrizadas. Hay una prueba que crea una mesa llamada </w:t>
      </w:r>
      <w:r>
        <w:rPr>
          <w:rFonts w:ascii="Consolas" w:eastAsia="Consolas" w:hAnsi="Consolas" w:cs="Consolas"/>
          <w:sz w:val="20"/>
          <w:szCs w:val="20"/>
        </w:rPr>
        <w:t>'); DROP TABLE restaurant_tables; --</w:t>
      </w:r>
      <w:r>
        <w:t xml:space="preserve"> y comprueb</w:t>
      </w:r>
      <w:r>
        <w:t>a que se guarda como texto y la tabla sigue intacta.</w:t>
      </w:r>
    </w:p>
    <w:p w14:paraId="600D8498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¿Qué hacen `SameSite` y la comprobación de `Origin`?</w:t>
      </w:r>
    </w:p>
    <w:p w14:paraId="01A4B368" w14:textId="77777777" w:rsidR="009D01D2" w:rsidRDefault="000B6559">
      <w:pPr>
        <w:spacing w:after="120" w:line="276" w:lineRule="auto"/>
      </w:pPr>
      <w:r>
        <w:rPr>
          <w:rFonts w:ascii="Consolas" w:eastAsia="Consolas" w:hAnsi="Consolas" w:cs="Consolas"/>
          <w:sz w:val="20"/>
          <w:szCs w:val="20"/>
        </w:rPr>
        <w:t>SameSite=Lax</w:t>
      </w:r>
      <w:r>
        <w:t xml:space="preserve"> impide que el navegador envíe la cookie en un POST desde otro sitio. La comprobación de </w:t>
      </w:r>
      <w:r>
        <w:rPr>
          <w:rFonts w:ascii="Consolas" w:eastAsia="Consolas" w:hAnsi="Consolas" w:cs="Consolas"/>
          <w:sz w:val="20"/>
          <w:szCs w:val="20"/>
        </w:rPr>
        <w:t>Origin</w:t>
      </w:r>
      <w:r>
        <w:t xml:space="preserve"> rechaza con 403 las peticiones que cambian</w:t>
      </w:r>
      <w:r>
        <w:t xml:space="preserve"> datos desde un origen distinto, como defensa adicional.</w:t>
      </w:r>
    </w:p>
    <w:p w14:paraId="26835DBF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¿Qué pruebas son reales y cuáles simuladas?</w:t>
      </w:r>
    </w:p>
    <w:p w14:paraId="18B02E60" w14:textId="77777777" w:rsidR="009D01D2" w:rsidRDefault="000B6559">
      <w:pPr>
        <w:spacing w:after="120" w:line="276" w:lineRule="auto"/>
      </w:pPr>
      <w:r>
        <w:t xml:space="preserve">Las de integración usan PostgreSQL real y HTTP real. Las unitarias de servicios usan un repositorio en memoria; la de interfaz simula </w:t>
      </w:r>
      <w:r>
        <w:rPr>
          <w:rFonts w:ascii="Consolas" w:eastAsia="Consolas" w:hAnsi="Consolas" w:cs="Consolas"/>
          <w:sz w:val="20"/>
          <w:szCs w:val="20"/>
        </w:rPr>
        <w:t>fetch</w:t>
      </w:r>
      <w:r>
        <w:t xml:space="preserve"> y el DOM. Todo </w:t>
      </w:r>
      <w:r>
        <w:t>está indicado en la sección 6.</w:t>
      </w:r>
    </w:p>
    <w:p w14:paraId="39EFCA84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¿Cómo demuestras que los datos sobreviven a un reinicio?</w:t>
      </w:r>
    </w:p>
    <w:p w14:paraId="3F38FD89" w14:textId="77777777" w:rsidR="009D01D2" w:rsidRDefault="000B6559">
      <w:pPr>
        <w:spacing w:after="120" w:line="276" w:lineRule="auto"/>
      </w:pPr>
      <w:r>
        <w:t>Una prueba crea datos, levanta una segunda instancia de la aplicación sobre la misma base y comprueba que las mesas (y la sesión) siguen ahí, además de consultarlas directamente con SQL.</w:t>
      </w:r>
    </w:p>
    <w:p w14:paraId="08634F2F" w14:textId="77777777" w:rsidR="009D01D2" w:rsidRDefault="000B6559">
      <w:pPr>
        <w:keepNext/>
        <w:spacing w:before="140" w:after="40"/>
      </w:pPr>
      <w:r>
        <w:rPr>
          <w:b/>
          <w:bCs/>
          <w:color w:val="235B44"/>
        </w:rPr>
        <w:t>¿Qué corregiste del código inicial?</w:t>
      </w:r>
    </w:p>
    <w:p w14:paraId="64E16C74" w14:textId="77777777" w:rsidR="009D01D2" w:rsidRDefault="000B6559">
      <w:pPr>
        <w:spacing w:after="120" w:line="276" w:lineRule="auto"/>
      </w:pPr>
      <w:r>
        <w:t>Ocho problemas, con causa, correc</w:t>
      </w:r>
      <w:r>
        <w:t xml:space="preserve">ción y prueba de regresión: idioma que no persistía, capacidad 20 rechazada, búsqueda sensible a mayúsculas,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versionado, duplicados por mayúsculas, ID desbordado, duplicado en demo y errores mostrados como «HTTP n» (sección 7.2).</w:t>
      </w:r>
    </w:p>
    <w:sectPr w:rsidR="009D01D2">
      <w:headerReference w:type="default" r:id="rId19"/>
      <w:footerReference w:type="default" r:id="rId20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5C034" w14:textId="77777777" w:rsidR="000B6559" w:rsidRDefault="000B6559">
      <w:r>
        <w:separator/>
      </w:r>
    </w:p>
  </w:endnote>
  <w:endnote w:type="continuationSeparator" w:id="0">
    <w:p w14:paraId="23B4A1FC" w14:textId="77777777" w:rsidR="000B6559" w:rsidRDefault="000B6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44A28" w14:textId="77777777" w:rsidR="009D01D2" w:rsidRDefault="000B6559">
    <w:pPr>
      <w:jc w:val="center"/>
    </w:pPr>
    <w:r>
      <w:rPr>
        <w:color w:val="6F7D66"/>
        <w:sz w:val="18"/>
        <w:szCs w:val="18"/>
      </w:rPr>
      <w:t xml:space="preserve">Página </w:t>
    </w:r>
    <w:r>
      <w:rPr>
        <w:color w:val="6F7D66"/>
        <w:sz w:val="18"/>
        <w:szCs w:val="18"/>
      </w:rPr>
      <w:fldChar w:fldCharType="begin"/>
    </w:r>
    <w:r>
      <w:rPr>
        <w:color w:val="6F7D66"/>
        <w:sz w:val="18"/>
        <w:szCs w:val="18"/>
      </w:rPr>
      <w:instrText>PAGE</w:instrText>
    </w:r>
    <w:r>
      <w:rPr>
        <w:color w:val="6F7D66"/>
        <w:sz w:val="18"/>
        <w:szCs w:val="18"/>
      </w:rPr>
      <w:fldChar w:fldCharType="separate"/>
    </w:r>
    <w:r w:rsidR="005878B8">
      <w:rPr>
        <w:noProof/>
        <w:color w:val="6F7D66"/>
        <w:sz w:val="18"/>
        <w:szCs w:val="18"/>
      </w:rPr>
      <w:t>1</w:t>
    </w:r>
    <w:r>
      <w:rPr>
        <w:color w:val="6F7D66"/>
        <w:sz w:val="18"/>
        <w:szCs w:val="18"/>
      </w:rPr>
      <w:fldChar w:fldCharType="end"/>
    </w:r>
    <w:r>
      <w:rPr>
        <w:color w:val="6F7D66"/>
        <w:sz w:val="18"/>
        <w:szCs w:val="18"/>
      </w:rPr>
      <w:t xml:space="preserve"> de </w:t>
    </w:r>
    <w:r>
      <w:rPr>
        <w:color w:val="6F7D66"/>
        <w:sz w:val="18"/>
        <w:szCs w:val="18"/>
      </w:rPr>
      <w:fldChar w:fldCharType="begin"/>
    </w:r>
    <w:r>
      <w:rPr>
        <w:color w:val="6F7D66"/>
        <w:sz w:val="18"/>
        <w:szCs w:val="18"/>
      </w:rPr>
      <w:instrText>NUMPAGES</w:instrText>
    </w:r>
    <w:r>
      <w:rPr>
        <w:color w:val="6F7D66"/>
        <w:sz w:val="18"/>
        <w:szCs w:val="18"/>
      </w:rPr>
      <w:fldChar w:fldCharType="separate"/>
    </w:r>
    <w:r w:rsidR="005878B8">
      <w:rPr>
        <w:noProof/>
        <w:color w:val="6F7D66"/>
        <w:sz w:val="18"/>
        <w:szCs w:val="18"/>
      </w:rPr>
      <w:t>2</w:t>
    </w:r>
    <w:r>
      <w:rPr>
        <w:color w:val="6F7D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396CD" w14:textId="77777777" w:rsidR="000B6559" w:rsidRDefault="000B6559">
      <w:r>
        <w:separator/>
      </w:r>
    </w:p>
  </w:footnote>
  <w:footnote w:type="continuationSeparator" w:id="0">
    <w:p w14:paraId="0022BCCC" w14:textId="77777777" w:rsidR="000B6559" w:rsidRDefault="000B6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2E32" w14:textId="77777777" w:rsidR="009D01D2" w:rsidRDefault="000B6559">
    <w:pPr>
      <w:pBdr>
        <w:bottom w:val="single" w:sz="4" w:space="4" w:color="BFC8C0"/>
      </w:pBdr>
      <w:jc w:val="right"/>
    </w:pPr>
    <w:r>
      <w:rPr>
        <w:color w:val="6F7D66"/>
        <w:sz w:val="18"/>
        <w:szCs w:val="18"/>
      </w:rPr>
      <w:t>Rese</w:t>
    </w:r>
    <w:r>
      <w:rPr>
        <w:color w:val="6F7D66"/>
        <w:sz w:val="18"/>
        <w:szCs w:val="18"/>
      </w:rPr>
      <w:t>rvet · Explicación de la solución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F64DE"/>
    <w:multiLevelType w:val="hybridMultilevel"/>
    <w:tmpl w:val="DB38906A"/>
    <w:lvl w:ilvl="0" w:tplc="B87605BC" w:tentative="1">
      <w:start w:val="1"/>
      <w:numFmt w:val="bullet"/>
      <w:lvlText w:val="●"/>
      <w:lvlJc w:val="left"/>
      <w:pPr>
        <w:ind w:left="720" w:hanging="360"/>
      </w:pPr>
    </w:lvl>
    <w:lvl w:ilvl="1" w:tplc="72E66F08" w:tentative="1">
      <w:start w:val="1"/>
      <w:numFmt w:val="bullet"/>
      <w:lvlText w:val="○"/>
      <w:lvlJc w:val="left"/>
      <w:pPr>
        <w:ind w:left="1440" w:hanging="360"/>
      </w:pPr>
    </w:lvl>
    <w:lvl w:ilvl="2" w:tplc="F61AEBC8" w:tentative="1">
      <w:start w:val="1"/>
      <w:numFmt w:val="bullet"/>
      <w:lvlText w:val="■"/>
      <w:lvlJc w:val="left"/>
      <w:pPr>
        <w:ind w:left="2160" w:hanging="360"/>
      </w:pPr>
    </w:lvl>
    <w:lvl w:ilvl="3" w:tplc="20D018CC" w:tentative="1">
      <w:start w:val="1"/>
      <w:numFmt w:val="bullet"/>
      <w:lvlText w:val="●"/>
      <w:lvlJc w:val="left"/>
      <w:pPr>
        <w:ind w:left="2880" w:hanging="360"/>
      </w:pPr>
    </w:lvl>
    <w:lvl w:ilvl="4" w:tplc="B498C228" w:tentative="1">
      <w:start w:val="1"/>
      <w:numFmt w:val="bullet"/>
      <w:lvlText w:val="○"/>
      <w:lvlJc w:val="left"/>
      <w:pPr>
        <w:ind w:left="3600" w:hanging="360"/>
      </w:pPr>
    </w:lvl>
    <w:lvl w:ilvl="5" w:tplc="E8FE1B62" w:tentative="1">
      <w:start w:val="1"/>
      <w:numFmt w:val="bullet"/>
      <w:lvlText w:val="■"/>
      <w:lvlJc w:val="left"/>
      <w:pPr>
        <w:ind w:left="4320" w:hanging="360"/>
      </w:pPr>
    </w:lvl>
    <w:lvl w:ilvl="6" w:tplc="BEBCAD48" w:tentative="1">
      <w:start w:val="1"/>
      <w:numFmt w:val="bullet"/>
      <w:lvlText w:val="●"/>
      <w:lvlJc w:val="left"/>
      <w:pPr>
        <w:ind w:left="5040" w:hanging="360"/>
      </w:pPr>
    </w:lvl>
    <w:lvl w:ilvl="7" w:tplc="4386016A" w:tentative="1">
      <w:start w:val="1"/>
      <w:numFmt w:val="bullet"/>
      <w:lvlText w:val="●"/>
      <w:lvlJc w:val="left"/>
      <w:pPr>
        <w:ind w:left="5760" w:hanging="360"/>
      </w:pPr>
    </w:lvl>
    <w:lvl w:ilvl="8" w:tplc="AD16C13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F49BB"/>
    <w:multiLevelType w:val="hybridMultilevel"/>
    <w:tmpl w:val="7B107336"/>
    <w:lvl w:ilvl="0" w:tplc="63DA1D40">
      <w:start w:val="1"/>
      <w:numFmt w:val="decimal"/>
      <w:lvlText w:val="%1."/>
      <w:lvlJc w:val="left"/>
      <w:pPr>
        <w:ind w:left="540" w:hanging="360"/>
      </w:pPr>
    </w:lvl>
    <w:lvl w:ilvl="1" w:tplc="9608373A">
      <w:numFmt w:val="decimal"/>
      <w:lvlText w:val=""/>
      <w:lvlJc w:val="left"/>
    </w:lvl>
    <w:lvl w:ilvl="2" w:tplc="FCAAC1DE">
      <w:numFmt w:val="decimal"/>
      <w:lvlText w:val=""/>
      <w:lvlJc w:val="left"/>
    </w:lvl>
    <w:lvl w:ilvl="3" w:tplc="1444E946">
      <w:numFmt w:val="decimal"/>
      <w:lvlText w:val=""/>
      <w:lvlJc w:val="left"/>
    </w:lvl>
    <w:lvl w:ilvl="4" w:tplc="E22A14D0">
      <w:numFmt w:val="decimal"/>
      <w:lvlText w:val=""/>
      <w:lvlJc w:val="left"/>
    </w:lvl>
    <w:lvl w:ilvl="5" w:tplc="BA7CD5B4">
      <w:numFmt w:val="decimal"/>
      <w:lvlText w:val=""/>
      <w:lvlJc w:val="left"/>
    </w:lvl>
    <w:lvl w:ilvl="6" w:tplc="F9D86C14">
      <w:numFmt w:val="decimal"/>
      <w:lvlText w:val=""/>
      <w:lvlJc w:val="left"/>
    </w:lvl>
    <w:lvl w:ilvl="7" w:tplc="D8F2750C">
      <w:numFmt w:val="decimal"/>
      <w:lvlText w:val=""/>
      <w:lvlJc w:val="left"/>
    </w:lvl>
    <w:lvl w:ilvl="8" w:tplc="F056B46A">
      <w:numFmt w:val="decimal"/>
      <w:lvlText w:val=""/>
      <w:lvlJc w:val="left"/>
    </w:lvl>
  </w:abstractNum>
  <w:abstractNum w:abstractNumId="2" w15:restartNumberingAfterBreak="0">
    <w:nsid w:val="5A215E22"/>
    <w:multiLevelType w:val="multilevel"/>
    <w:tmpl w:val="070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9325C"/>
    <w:multiLevelType w:val="hybridMultilevel"/>
    <w:tmpl w:val="6A50D6AC"/>
    <w:lvl w:ilvl="0" w:tplc="03A67464">
      <w:start w:val="1"/>
      <w:numFmt w:val="decimal"/>
      <w:lvlText w:val="%1."/>
      <w:lvlJc w:val="left"/>
      <w:pPr>
        <w:ind w:left="540" w:hanging="360"/>
      </w:pPr>
    </w:lvl>
    <w:lvl w:ilvl="1" w:tplc="9A2635A8">
      <w:numFmt w:val="decimal"/>
      <w:lvlText w:val=""/>
      <w:lvlJc w:val="left"/>
    </w:lvl>
    <w:lvl w:ilvl="2" w:tplc="E44A6A4A">
      <w:numFmt w:val="decimal"/>
      <w:lvlText w:val=""/>
      <w:lvlJc w:val="left"/>
    </w:lvl>
    <w:lvl w:ilvl="3" w:tplc="22A0A486">
      <w:numFmt w:val="decimal"/>
      <w:lvlText w:val=""/>
      <w:lvlJc w:val="left"/>
    </w:lvl>
    <w:lvl w:ilvl="4" w:tplc="2CAE5B32">
      <w:numFmt w:val="decimal"/>
      <w:lvlText w:val=""/>
      <w:lvlJc w:val="left"/>
    </w:lvl>
    <w:lvl w:ilvl="5" w:tplc="E76A5CBC">
      <w:numFmt w:val="decimal"/>
      <w:lvlText w:val=""/>
      <w:lvlJc w:val="left"/>
    </w:lvl>
    <w:lvl w:ilvl="6" w:tplc="EF32EE86">
      <w:numFmt w:val="decimal"/>
      <w:lvlText w:val=""/>
      <w:lvlJc w:val="left"/>
    </w:lvl>
    <w:lvl w:ilvl="7" w:tplc="123A91DC">
      <w:numFmt w:val="decimal"/>
      <w:lvlText w:val=""/>
      <w:lvlJc w:val="left"/>
    </w:lvl>
    <w:lvl w:ilvl="8" w:tplc="44A03E34">
      <w:numFmt w:val="decimal"/>
      <w:lvlText w:val=""/>
      <w:lvlJc w:val="left"/>
    </w:lvl>
  </w:abstractNum>
  <w:abstractNum w:abstractNumId="4" w15:restartNumberingAfterBreak="0">
    <w:nsid w:val="5C9875E0"/>
    <w:multiLevelType w:val="hybridMultilevel"/>
    <w:tmpl w:val="D270D358"/>
    <w:lvl w:ilvl="0" w:tplc="5E705EBE">
      <w:start w:val="1"/>
      <w:numFmt w:val="bullet"/>
      <w:lvlText w:val="•"/>
      <w:lvlJc w:val="left"/>
      <w:pPr>
        <w:ind w:left="540" w:hanging="270"/>
      </w:pPr>
    </w:lvl>
    <w:lvl w:ilvl="1" w:tplc="30A45622">
      <w:numFmt w:val="decimal"/>
      <w:lvlText w:val=""/>
      <w:lvlJc w:val="left"/>
    </w:lvl>
    <w:lvl w:ilvl="2" w:tplc="B5C4D1B2">
      <w:numFmt w:val="decimal"/>
      <w:lvlText w:val=""/>
      <w:lvlJc w:val="left"/>
    </w:lvl>
    <w:lvl w:ilvl="3" w:tplc="3B14D0C2">
      <w:numFmt w:val="decimal"/>
      <w:lvlText w:val=""/>
      <w:lvlJc w:val="left"/>
    </w:lvl>
    <w:lvl w:ilvl="4" w:tplc="5C56D564">
      <w:numFmt w:val="decimal"/>
      <w:lvlText w:val=""/>
      <w:lvlJc w:val="left"/>
    </w:lvl>
    <w:lvl w:ilvl="5" w:tplc="E2242BA4">
      <w:numFmt w:val="decimal"/>
      <w:lvlText w:val=""/>
      <w:lvlJc w:val="left"/>
    </w:lvl>
    <w:lvl w:ilvl="6" w:tplc="88EADEBE">
      <w:numFmt w:val="decimal"/>
      <w:lvlText w:val=""/>
      <w:lvlJc w:val="left"/>
    </w:lvl>
    <w:lvl w:ilvl="7" w:tplc="CEAE9AD0">
      <w:numFmt w:val="decimal"/>
      <w:lvlText w:val=""/>
      <w:lvlJc w:val="left"/>
    </w:lvl>
    <w:lvl w:ilvl="8" w:tplc="B936F9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D2"/>
    <w:rsid w:val="000B6559"/>
    <w:rsid w:val="00244F54"/>
    <w:rsid w:val="005878B8"/>
    <w:rsid w:val="00970DB1"/>
    <w:rsid w:val="009D01D2"/>
    <w:rsid w:val="00C0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37F20"/>
  <w15:docId w15:val="{1CF5EE8F-ACF2-46E7-9801-B7D6EBDC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235B4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3C6B5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44F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4F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70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E69B2-337B-4421-9D6E-CAA4C173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3653</Words>
  <Characters>20095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Reservet · Explicación de la solución</vt:lpstr>
    </vt:vector>
  </TitlesOfParts>
  <Company/>
  <LinksUpToDate>false</LinksUpToDate>
  <CharactersWithSpaces>23701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Reservet · Explicación de la solución</dc:title>
  <dc:creator>Haidy Diaz</dc:creator>
  <cp:lastModifiedBy>haidy Diaz</cp:lastModifiedBy>
  <cp:revision>2</cp:revision>
  <dcterms:created xsi:type="dcterms:W3CDTF">2026-10-28T09:07:00Z</dcterms:created>
  <dcterms:modified xsi:type="dcterms:W3CDTF">2026-10-28T14:40:00Z</dcterms:modified>
</cp:coreProperties>
</file>