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b w:val="0"/>
          <w:i w:val="0"/>
          <w:color w:val="4F81BD" w:themeColor="accent1"/>
          <w:sz w:val="22"/>
          <w:rtl/>
          <w:lang w:eastAsia="en-US" w:bidi="ar-SA"/>
        </w:rPr>
        <w:id w:val="-1354114238"/>
        <w:docPartObj>
          <w:docPartGallery w:val="Cover Pages"/>
          <w:docPartUnique/>
        </w:docPartObj>
      </w:sdtPr>
      <w:sdtEndPr>
        <w:rPr>
          <w:rFonts w:asciiTheme="minorBidi" w:hAnsiTheme="minorBidi"/>
          <w:color w:val="auto"/>
          <w:sz w:val="28"/>
          <w:szCs w:val="28"/>
          <w:rtl w:val="0"/>
        </w:rPr>
      </w:sdtEndPr>
      <w:sdtContent>
        <w:p w14:paraId="35F21654" w14:textId="52971269" w:rsidR="00834938" w:rsidRDefault="000622DA" w:rsidP="008C3D5B">
          <w:pPr>
            <w:pStyle w:val="Sansinterligne"/>
            <w:bidi/>
            <w:spacing w:before="1540" w:after="240"/>
            <w:rPr>
              <w:color w:val="4F81BD" w:themeColor="accent1"/>
            </w:rPr>
          </w:pPr>
          <w:r>
            <w:rPr>
              <w:noProof/>
              <w:color w:val="4F81BD" w:themeColor="accent1"/>
            </w:rPr>
            <w:drawing>
              <wp:anchor distT="0" distB="0" distL="114300" distR="114300" simplePos="0" relativeHeight="251716608" behindDoc="1" locked="0" layoutInCell="1" allowOverlap="1" wp14:anchorId="1D1A003F" wp14:editId="7E88065E">
                <wp:simplePos x="0" y="0"/>
                <wp:positionH relativeFrom="margin">
                  <wp:posOffset>2277745</wp:posOffset>
                </wp:positionH>
                <wp:positionV relativeFrom="paragraph">
                  <wp:posOffset>1632585</wp:posOffset>
                </wp:positionV>
                <wp:extent cx="1417320" cy="750570"/>
                <wp:effectExtent l="0" t="0" r="0" b="0"/>
                <wp:wrapTopAndBottom/>
                <wp:docPr id="143"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r>
            <w:rPr>
              <w:noProof/>
              <w:color w:val="4F81BD" w:themeColor="accent1"/>
            </w:rPr>
            <w:drawing>
              <wp:anchor distT="0" distB="0" distL="114300" distR="114300" simplePos="0" relativeHeight="251715584" behindDoc="0" locked="0" layoutInCell="1" allowOverlap="1" wp14:anchorId="2B33B9F7" wp14:editId="56B67495">
                <wp:simplePos x="0" y="0"/>
                <wp:positionH relativeFrom="margin">
                  <wp:posOffset>2395855</wp:posOffset>
                </wp:positionH>
                <wp:positionV relativeFrom="paragraph">
                  <wp:posOffset>147955</wp:posOffset>
                </wp:positionV>
                <wp:extent cx="1095375" cy="571500"/>
                <wp:effectExtent l="0" t="0" r="9525" b="0"/>
                <wp:wrapSquare wrapText="bothSides"/>
                <wp:docPr id="2065693621"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5375" cy="571500"/>
                        </a:xfrm>
                        <a:prstGeom prst="rect">
                          <a:avLst/>
                        </a:prstGeom>
                        <a:noFill/>
                      </pic:spPr>
                    </pic:pic>
                  </a:graphicData>
                </a:graphic>
                <wp14:sizeRelH relativeFrom="margin">
                  <wp14:pctWidth>0</wp14:pctWidth>
                </wp14:sizeRelH>
                <wp14:sizeRelV relativeFrom="margin">
                  <wp14:pctHeight>0</wp14:pctHeight>
                </wp14:sizeRelV>
              </wp:anchor>
            </w:drawing>
          </w:r>
          <w:r w:rsidR="009E4CDD">
            <w:rPr>
              <w:noProof/>
              <w:color w:val="4F81BD" w:themeColor="accent1"/>
            </w:rPr>
            <w:drawing>
              <wp:anchor distT="0" distB="0" distL="114300" distR="114300" simplePos="0" relativeHeight="251714560" behindDoc="0" locked="0" layoutInCell="1" allowOverlap="1" wp14:anchorId="7BE68FC9" wp14:editId="179C2E12">
                <wp:simplePos x="0" y="0"/>
                <wp:positionH relativeFrom="margin">
                  <wp:posOffset>5175250</wp:posOffset>
                </wp:positionH>
                <wp:positionV relativeFrom="paragraph">
                  <wp:posOffset>0</wp:posOffset>
                </wp:positionV>
                <wp:extent cx="940435" cy="942975"/>
                <wp:effectExtent l="0" t="0" r="0" b="9525"/>
                <wp:wrapSquare wrapText="bothSides"/>
                <wp:docPr id="396767619"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40435" cy="942975"/>
                        </a:xfrm>
                        <a:prstGeom prst="rect">
                          <a:avLst/>
                        </a:prstGeom>
                        <a:noFill/>
                      </pic:spPr>
                    </pic:pic>
                  </a:graphicData>
                </a:graphic>
                <wp14:sizeRelV relativeFrom="margin">
                  <wp14:pctHeight>0</wp14:pctHeight>
                </wp14:sizeRelV>
              </wp:anchor>
            </w:drawing>
          </w:r>
          <w:r w:rsidR="009E4CDD">
            <w:rPr>
              <w:noProof/>
            </w:rPr>
            <w:drawing>
              <wp:anchor distT="0" distB="0" distL="114300" distR="114300" simplePos="0" relativeHeight="251717632" behindDoc="0" locked="0" layoutInCell="1" allowOverlap="1" wp14:anchorId="5E715C62" wp14:editId="5723EA9B">
                <wp:simplePos x="0" y="0"/>
                <wp:positionH relativeFrom="column">
                  <wp:posOffset>-775970</wp:posOffset>
                </wp:positionH>
                <wp:positionV relativeFrom="paragraph">
                  <wp:posOffset>0</wp:posOffset>
                </wp:positionV>
                <wp:extent cx="1733550" cy="981075"/>
                <wp:effectExtent l="0" t="0" r="0" b="9525"/>
                <wp:wrapSquare wrapText="bothSides"/>
                <wp:docPr id="638544463" name="Image 8" descr="Université de Tunis | Présentation et informations utiles | Wini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é de Tunis | Présentation et informations utiles | WiniFa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3550" cy="981075"/>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ajorHAnsi" w:eastAsiaTheme="majorEastAsia" w:hAnsiTheme="majorHAnsi" w:cstheme="majorBidi"/>
              <w:caps/>
              <w:color w:val="4F81BD" w:themeColor="accent1"/>
              <w:sz w:val="80"/>
              <w:szCs w:val="80"/>
            </w:rPr>
            <w:alias w:val="Titre"/>
            <w:tag w:val=""/>
            <w:id w:val="1735040861"/>
            <w:placeholder>
              <w:docPart w:val="13D0526F80FB462A8135591CA4FF1AF8"/>
            </w:placeholder>
            <w:dataBinding w:prefixMappings="xmlns:ns0='http://purl.org/dc/elements/1.1/' xmlns:ns1='http://schemas.openxmlformats.org/package/2006/metadata/core-properties' " w:xpath="/ns1:coreProperties[1]/ns0:title[1]" w:storeItemID="{6C3C8BC8-F283-45AE-878A-BAB7291924A1}"/>
            <w:text/>
          </w:sdtPr>
          <w:sdtContent>
            <w:p w14:paraId="398E67A1" w14:textId="2DFAF036" w:rsidR="00834938" w:rsidRPr="00834938" w:rsidRDefault="00834938" w:rsidP="00834938">
              <w:pPr>
                <w:pStyle w:val="Sansinterligne"/>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834938">
                <w:rPr>
                  <w:rFonts w:asciiTheme="majorHAnsi" w:eastAsiaTheme="majorEastAsia" w:hAnsiTheme="majorHAnsi" w:cstheme="majorBidi" w:hint="cs"/>
                  <w:caps/>
                  <w:color w:val="4F81BD" w:themeColor="accent1"/>
                  <w:sz w:val="80"/>
                  <w:szCs w:val="80"/>
                  <w:rtl/>
                </w:rPr>
                <w:t>مراجعة مثال التهيئة العمرانية لبلدية فريانة</w:t>
              </w:r>
            </w:p>
          </w:sdtContent>
        </w:sdt>
        <w:p w14:paraId="272A4EB3" w14:textId="6164B077" w:rsidR="00834938" w:rsidRDefault="0035263B">
          <w:pPr>
            <w:pStyle w:val="Sansinterligne"/>
            <w:spacing w:before="480"/>
            <w:jc w:val="center"/>
            <w:rPr>
              <w:color w:val="4F81BD" w:themeColor="accent1"/>
            </w:rPr>
          </w:pPr>
          <w:r w:rsidRPr="0035263B">
            <w:rPr>
              <w:rFonts w:asciiTheme="minorBidi" w:hAnsiTheme="minorBidi"/>
              <w:noProof/>
              <w:sz w:val="28"/>
              <w:szCs w:val="28"/>
            </w:rPr>
            <mc:AlternateContent>
              <mc:Choice Requires="wps">
                <w:drawing>
                  <wp:anchor distT="45720" distB="45720" distL="114300" distR="114300" simplePos="0" relativeHeight="251710464" behindDoc="0" locked="0" layoutInCell="1" allowOverlap="1" wp14:anchorId="0E259EAB" wp14:editId="214A1162">
                    <wp:simplePos x="0" y="0"/>
                    <wp:positionH relativeFrom="column">
                      <wp:posOffset>1300480</wp:posOffset>
                    </wp:positionH>
                    <wp:positionV relativeFrom="paragraph">
                      <wp:posOffset>260985</wp:posOffset>
                    </wp:positionV>
                    <wp:extent cx="3581400" cy="977265"/>
                    <wp:effectExtent l="38100" t="38100" r="114300" b="10858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977265"/>
                            </a:xfrm>
                            <a:prstGeom prst="rect">
                              <a:avLst/>
                            </a:prstGeom>
                            <a:solidFill>
                              <a:schemeClr val="bg1">
                                <a:alpha val="75000"/>
                              </a:schemeClr>
                            </a:solidFill>
                            <a:ln w="9525">
                              <a:solidFill>
                                <a:srgbClr val="000000"/>
                              </a:solidFill>
                              <a:miter lim="800000"/>
                              <a:headEnd/>
                              <a:tailEnd/>
                            </a:ln>
                            <a:effectLst>
                              <a:outerShdw blurRad="50800" dist="38100" dir="2700000" algn="tl" rotWithShape="0">
                                <a:srgbClr val="FFFF00">
                                  <a:alpha val="40000"/>
                                </a:srgbClr>
                              </a:outerShdw>
                            </a:effectLst>
                          </wps:spPr>
                          <wps:txbx>
                            <w:txbxContent>
                              <w:p w14:paraId="7DC59155" w14:textId="7DC16523" w:rsidR="0035263B" w:rsidRPr="0035263B" w:rsidRDefault="0035263B" w:rsidP="00BA28AA">
                                <w:pPr>
                                  <w:jc w:val="center"/>
                                  <w:rPr>
                                    <w:b/>
                                    <w:bCs/>
                                    <w:i/>
                                    <w:iCs/>
                                    <w:color w:val="00B050"/>
                                    <w:sz w:val="40"/>
                                    <w:szCs w:val="40"/>
                                    <w:rtl/>
                                  </w:rPr>
                                </w:pPr>
                                <w:r w:rsidRPr="0035263B">
                                  <w:rPr>
                                    <w:b/>
                                    <w:bCs/>
                                    <w:i/>
                                    <w:iCs/>
                                    <w:color w:val="00B050"/>
                                    <w:sz w:val="32"/>
                                    <w:szCs w:val="32"/>
                                    <w:rtl/>
                                  </w:rPr>
                                  <w:t>مذكرة تخرج لنيل شهادة</w:t>
                                </w:r>
                                <w:r w:rsidRPr="0035263B">
                                  <w:rPr>
                                    <w:rFonts w:hint="cs"/>
                                    <w:b/>
                                    <w:bCs/>
                                    <w:i/>
                                    <w:iCs/>
                                    <w:color w:val="00B050"/>
                                    <w:sz w:val="32"/>
                                    <w:szCs w:val="32"/>
                                    <w:rtl/>
                                  </w:rPr>
                                  <w:t xml:space="preserve"> الجيوماتيك والتهيئة</w:t>
                                </w:r>
                              </w:p>
                              <w:p w14:paraId="44276C55" w14:textId="69B7CF6C" w:rsidR="0035263B" w:rsidRPr="0035263B" w:rsidRDefault="0035263B" w:rsidP="00BA28AA">
                                <w:pPr>
                                  <w:jc w:val="center"/>
                                  <w:rPr>
                                    <w:color w:val="00B050"/>
                                    <w:sz w:val="32"/>
                                    <w:szCs w:val="32"/>
                                  </w:rPr>
                                </w:pPr>
                                <w:r w:rsidRPr="0035263B">
                                  <w:rPr>
                                    <w:b/>
                                    <w:bCs/>
                                    <w:color w:val="00B050"/>
                                    <w:sz w:val="32"/>
                                    <w:szCs w:val="32"/>
                                    <w:rtl/>
                                  </w:rPr>
                                  <w:t xml:space="preserve"> اختصاص التهيئة والتخطيط الترابي</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259EAB" id="_x0000_t202" coordsize="21600,21600" o:spt="202" path="m,l,21600r21600,l21600,xe">
                    <v:stroke joinstyle="miter"/>
                    <v:path gradientshapeok="t" o:connecttype="rect"/>
                  </v:shapetype>
                  <v:shape id="Zone de texte 2" o:spid="_x0000_s1026" type="#_x0000_t202" style="position:absolute;left:0;text-align:left;margin-left:102.4pt;margin-top:20.55pt;width:282pt;height:76.9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" fillcolor="white [3212]">
                    <v:fill opacity="49087f"/>
                    <v:shadow on="t" color="yellow" opacity="26214f" origin="-.5,-.5" offset=".74836mm,.74836mm"/>
                    <v:textbox>
                      <w:txbxContent>
                        <w:p w14:paraId="7DC59155" w14:textId="7DC16523" w:rsidR="0035263B" w:rsidRPr="0035263B" w:rsidRDefault="0035263B" w:rsidP="00BA28AA">
                          <w:pPr>
                            <w:jc w:val="center"/>
                            <w:rPr>
                              <w:b/>
                              <w:bCs/>
                              <w:i/>
                              <w:iCs/>
                              <w:color w:val="00B050"/>
                              <w:sz w:val="40"/>
                              <w:szCs w:val="40"/>
                              <w:rtl/>
                            </w:rPr>
                          </w:pPr>
                          <w:r w:rsidRPr="0035263B">
                            <w:rPr>
                              <w:b/>
                              <w:bCs/>
                              <w:i/>
                              <w:iCs/>
                              <w:color w:val="00B050"/>
                              <w:sz w:val="32"/>
                              <w:szCs w:val="32"/>
                              <w:rtl/>
                            </w:rPr>
                            <w:t>مذكرة تخرج لنيل شهادة</w:t>
                          </w:r>
                          <w:r w:rsidRPr="0035263B">
                            <w:rPr>
                              <w:rFonts w:hint="cs"/>
                              <w:b/>
                              <w:bCs/>
                              <w:i/>
                              <w:iCs/>
                              <w:color w:val="00B050"/>
                              <w:sz w:val="32"/>
                              <w:szCs w:val="32"/>
                              <w:rtl/>
                            </w:rPr>
                            <w:t xml:space="preserve"> الجيوماتيك والتهيئة</w:t>
                          </w:r>
                        </w:p>
                        <w:p w14:paraId="44276C55" w14:textId="69B7CF6C" w:rsidR="0035263B" w:rsidRPr="0035263B" w:rsidRDefault="0035263B" w:rsidP="00BA28AA">
                          <w:pPr>
                            <w:jc w:val="center"/>
                            <w:rPr>
                              <w:color w:val="00B050"/>
                              <w:sz w:val="32"/>
                              <w:szCs w:val="32"/>
                            </w:rPr>
                          </w:pPr>
                          <w:r w:rsidRPr="0035263B">
                            <w:rPr>
                              <w:b/>
                              <w:bCs/>
                              <w:color w:val="00B050"/>
                              <w:sz w:val="32"/>
                              <w:szCs w:val="32"/>
                              <w:rtl/>
                            </w:rPr>
                            <w:t xml:space="preserve"> اختصاص التهيئة والتخطيط الترابي</w:t>
                          </w:r>
                        </w:p>
                      </w:txbxContent>
                    </v:textbox>
                    <w10:wrap type="square"/>
                  </v:shape>
                </w:pict>
              </mc:Fallback>
            </mc:AlternateContent>
          </w:r>
        </w:p>
        <w:p w14:paraId="0DD3E55F" w14:textId="7105973E" w:rsidR="00834938" w:rsidRDefault="009E4CDD" w:rsidP="0035263B">
          <w:pPr>
            <w:rPr>
              <w:rFonts w:asciiTheme="minorBidi" w:hAnsiTheme="minorBidi"/>
              <w:sz w:val="28"/>
              <w:szCs w:val="28"/>
              <w:rtl/>
            </w:rPr>
          </w:pPr>
          <w:r w:rsidRPr="00834938">
            <w:rPr>
              <w:noProof/>
              <w:color w:val="4F81BD" w:themeColor="accent1"/>
            </w:rPr>
            <mc:AlternateContent>
              <mc:Choice Requires="wps">
                <w:drawing>
                  <wp:anchor distT="91440" distB="91440" distL="114300" distR="114300" simplePos="0" relativeHeight="251708416" behindDoc="0" locked="0" layoutInCell="1" allowOverlap="1" wp14:anchorId="5F80B116" wp14:editId="00974790">
                    <wp:simplePos x="0" y="0"/>
                    <wp:positionH relativeFrom="margin">
                      <wp:posOffset>3380105</wp:posOffset>
                    </wp:positionH>
                    <wp:positionV relativeFrom="paragraph">
                      <wp:posOffset>2014220</wp:posOffset>
                    </wp:positionV>
                    <wp:extent cx="3021330" cy="1403985"/>
                    <wp:effectExtent l="0" t="0" r="0" b="5080"/>
                    <wp:wrapTopAndBottom/>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1330" cy="1403985"/>
                            </a:xfrm>
                            <a:prstGeom prst="rect">
                              <a:avLst/>
                            </a:prstGeom>
                            <a:noFill/>
                            <a:ln w="9525">
                              <a:noFill/>
                              <a:miter lim="800000"/>
                              <a:headEnd/>
                              <a:tailEnd/>
                            </a:ln>
                          </wps:spPr>
                          <wps:txbx>
                            <w:txbxContent>
                              <w:p w14:paraId="10B0C1A1" w14:textId="4916C6A9" w:rsidR="00834938" w:rsidRPr="009E4CDD" w:rsidRDefault="0035263B" w:rsidP="0035263B">
                                <w:pPr>
                                  <w:pBdr>
                                    <w:top w:val="single" w:sz="24" w:space="8" w:color="4F81BD" w:themeColor="accent1"/>
                                    <w:bottom w:val="single" w:sz="24" w:space="8" w:color="4F81BD" w:themeColor="accent1"/>
                                  </w:pBdr>
                                  <w:spacing w:after="0"/>
                                  <w:jc w:val="right"/>
                                  <w:rPr>
                                    <w:b/>
                                    <w:bCs/>
                                    <w:i/>
                                    <w:iCs/>
                                    <w:color w:val="4F81BD" w:themeColor="accent1"/>
                                    <w:sz w:val="28"/>
                                    <w:szCs w:val="28"/>
                                    <w:rtl/>
                                  </w:rPr>
                                </w:pPr>
                                <w:r w:rsidRPr="009E4CDD">
                                  <w:rPr>
                                    <w:b/>
                                    <w:bCs/>
                                    <w:i/>
                                    <w:iCs/>
                                    <w:color w:val="4F81BD" w:themeColor="accent1"/>
                                    <w:sz w:val="28"/>
                                    <w:szCs w:val="28"/>
                                    <w:rtl/>
                                  </w:rPr>
                                  <w:t>إشراف الأستاذة</w:t>
                                </w:r>
                                <w:r w:rsidRPr="009E4CDD">
                                  <w:rPr>
                                    <w:rFonts w:hint="cs"/>
                                    <w:b/>
                                    <w:bCs/>
                                    <w:i/>
                                    <w:iCs/>
                                    <w:color w:val="4F81BD" w:themeColor="accent1"/>
                                    <w:sz w:val="28"/>
                                    <w:szCs w:val="28"/>
                                    <w:rtl/>
                                  </w:rPr>
                                  <w:t> مهى بوجليدة</w:t>
                                </w:r>
                                <w:r w:rsidR="009E4CDD">
                                  <w:rPr>
                                    <w:rFonts w:hint="cs"/>
                                    <w:b/>
                                    <w:bCs/>
                                    <w:i/>
                                    <w:iCs/>
                                    <w:color w:val="4F81BD" w:themeColor="accent1"/>
                                    <w:sz w:val="28"/>
                                    <w:szCs w:val="28"/>
                                    <w:rtl/>
                                  </w:rPr>
                                  <w:t xml:space="preserve"> </w:t>
                                </w:r>
                                <w:r w:rsidRPr="009E4CDD">
                                  <w:rPr>
                                    <w:rFonts w:hint="cs"/>
                                    <w:b/>
                                    <w:bCs/>
                                    <w:i/>
                                    <w:iCs/>
                                    <w:color w:val="4F81BD" w:themeColor="accent1"/>
                                    <w:sz w:val="28"/>
                                    <w:szCs w:val="28"/>
                                    <w:rtl/>
                                  </w:rPr>
                                  <w:t>( كلية 9 افريل)</w:t>
                                </w:r>
                              </w:p>
                              <w:p w14:paraId="22A5C3DA" w14:textId="4EBC580F" w:rsidR="0035263B" w:rsidRPr="009E4CDD" w:rsidRDefault="009E4CDD" w:rsidP="0035263B">
                                <w:pPr>
                                  <w:pBdr>
                                    <w:top w:val="single" w:sz="24" w:space="8" w:color="4F81BD" w:themeColor="accent1"/>
                                    <w:bottom w:val="single" w:sz="24" w:space="8" w:color="4F81BD" w:themeColor="accent1"/>
                                  </w:pBdr>
                                  <w:spacing w:after="0"/>
                                  <w:jc w:val="right"/>
                                  <w:rPr>
                                    <w:i/>
                                    <w:iCs/>
                                    <w:color w:val="4F81BD" w:themeColor="accent1"/>
                                    <w:sz w:val="28"/>
                                    <w:szCs w:val="28"/>
                                    <w:rtl/>
                                    <w:lang w:bidi="ar-TN"/>
                                  </w:rPr>
                                </w:pPr>
                                <w:r w:rsidRPr="009E4CDD">
                                  <w:rPr>
                                    <w:rFonts w:hint="cs"/>
                                    <w:b/>
                                    <w:bCs/>
                                    <w:i/>
                                    <w:iCs/>
                                    <w:color w:val="4F81BD" w:themeColor="accent1"/>
                                    <w:sz w:val="28"/>
                                    <w:szCs w:val="28"/>
                                    <w:rtl/>
                                    <w:lang w:bidi="ar-TN"/>
                                  </w:rPr>
                                  <w:t xml:space="preserve">اشراف </w:t>
                                </w:r>
                                <w:r w:rsidR="0035263B" w:rsidRPr="009E4CDD">
                                  <w:rPr>
                                    <w:b/>
                                    <w:bCs/>
                                    <w:i/>
                                    <w:iCs/>
                                    <w:color w:val="4F81BD" w:themeColor="accent1"/>
                                    <w:sz w:val="28"/>
                                    <w:szCs w:val="28"/>
                                    <w:rtl/>
                                  </w:rPr>
                                  <w:t xml:space="preserve"> المهندسة</w:t>
                                </w:r>
                                <w:r w:rsidR="0035263B" w:rsidRPr="009E4CDD">
                                  <w:rPr>
                                    <w:rFonts w:hint="cs"/>
                                    <w:b/>
                                    <w:bCs/>
                                    <w:i/>
                                    <w:iCs/>
                                    <w:color w:val="4F81BD" w:themeColor="accent1"/>
                                    <w:sz w:val="28"/>
                                    <w:szCs w:val="28"/>
                                    <w:rtl/>
                                  </w:rPr>
                                  <w:t xml:space="preserve"> رحمة شرميطي</w:t>
                                </w:r>
                                <w:r>
                                  <w:rPr>
                                    <w:rFonts w:hint="cs"/>
                                    <w:b/>
                                    <w:bCs/>
                                    <w:i/>
                                    <w:iCs/>
                                    <w:color w:val="4F81BD" w:themeColor="accent1"/>
                                    <w:sz w:val="28"/>
                                    <w:szCs w:val="28"/>
                                    <w:rtl/>
                                  </w:rPr>
                                  <w:t xml:space="preserve"> </w:t>
                                </w:r>
                                <w:r w:rsidR="0035263B" w:rsidRPr="009E4CDD">
                                  <w:rPr>
                                    <w:rFonts w:hint="cs"/>
                                    <w:b/>
                                    <w:bCs/>
                                    <w:i/>
                                    <w:iCs/>
                                    <w:color w:val="4F81BD" w:themeColor="accent1"/>
                                    <w:sz w:val="28"/>
                                    <w:szCs w:val="28"/>
                                    <w:rtl/>
                                  </w:rPr>
                                  <w:t>(بلدية فريانة)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80B116" id="_x0000_s1027" type="#_x0000_t202" style="position:absolute;margin-left:266.15pt;margin-top:158.6pt;width:237.9pt;height:110.55pt;z-index:251708416;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" filled="f" stroked="f">
                    <v:textbox style="mso-fit-shape-to-text:t">
                      <w:txbxContent>
                        <w:p w14:paraId="10B0C1A1" w14:textId="4916C6A9" w:rsidR="00834938" w:rsidRPr="009E4CDD" w:rsidRDefault="0035263B" w:rsidP="0035263B">
                          <w:pPr>
                            <w:pBdr>
                              <w:top w:val="single" w:sz="24" w:space="8" w:color="4F81BD" w:themeColor="accent1"/>
                              <w:bottom w:val="single" w:sz="24" w:space="8" w:color="4F81BD" w:themeColor="accent1"/>
                            </w:pBdr>
                            <w:spacing w:after="0"/>
                            <w:jc w:val="right"/>
                            <w:rPr>
                              <w:b/>
                              <w:bCs/>
                              <w:i/>
                              <w:iCs/>
                              <w:color w:val="4F81BD" w:themeColor="accent1"/>
                              <w:sz w:val="28"/>
                              <w:szCs w:val="28"/>
                              <w:rtl/>
                            </w:rPr>
                          </w:pPr>
                          <w:r w:rsidRPr="009E4CDD">
                            <w:rPr>
                              <w:b/>
                              <w:bCs/>
                              <w:i/>
                              <w:iCs/>
                              <w:color w:val="4F81BD" w:themeColor="accent1"/>
                              <w:sz w:val="28"/>
                              <w:szCs w:val="28"/>
                              <w:rtl/>
                            </w:rPr>
                            <w:t>إشراف الأستاذة</w:t>
                          </w:r>
                          <w:r w:rsidRPr="009E4CDD">
                            <w:rPr>
                              <w:rFonts w:hint="cs"/>
                              <w:b/>
                              <w:bCs/>
                              <w:i/>
                              <w:iCs/>
                              <w:color w:val="4F81BD" w:themeColor="accent1"/>
                              <w:sz w:val="28"/>
                              <w:szCs w:val="28"/>
                              <w:rtl/>
                            </w:rPr>
                            <w:t> مهى بوجليدة</w:t>
                          </w:r>
                          <w:r w:rsidR="009E4CDD">
                            <w:rPr>
                              <w:rFonts w:hint="cs"/>
                              <w:b/>
                              <w:bCs/>
                              <w:i/>
                              <w:iCs/>
                              <w:color w:val="4F81BD" w:themeColor="accent1"/>
                              <w:sz w:val="28"/>
                              <w:szCs w:val="28"/>
                              <w:rtl/>
                            </w:rPr>
                            <w:t xml:space="preserve"> </w:t>
                          </w:r>
                          <w:r w:rsidRPr="009E4CDD">
                            <w:rPr>
                              <w:rFonts w:hint="cs"/>
                              <w:b/>
                              <w:bCs/>
                              <w:i/>
                              <w:iCs/>
                              <w:color w:val="4F81BD" w:themeColor="accent1"/>
                              <w:sz w:val="28"/>
                              <w:szCs w:val="28"/>
                              <w:rtl/>
                            </w:rPr>
                            <w:t>( كلية 9 افريل)</w:t>
                          </w:r>
                        </w:p>
                        <w:p w14:paraId="22A5C3DA" w14:textId="4EBC580F" w:rsidR="0035263B" w:rsidRPr="009E4CDD" w:rsidRDefault="009E4CDD" w:rsidP="0035263B">
                          <w:pPr>
                            <w:pBdr>
                              <w:top w:val="single" w:sz="24" w:space="8" w:color="4F81BD" w:themeColor="accent1"/>
                              <w:bottom w:val="single" w:sz="24" w:space="8" w:color="4F81BD" w:themeColor="accent1"/>
                            </w:pBdr>
                            <w:spacing w:after="0"/>
                            <w:jc w:val="right"/>
                            <w:rPr>
                              <w:i/>
                              <w:iCs/>
                              <w:color w:val="4F81BD" w:themeColor="accent1"/>
                              <w:sz w:val="28"/>
                              <w:szCs w:val="28"/>
                              <w:rtl/>
                              <w:lang w:bidi="ar-TN"/>
                            </w:rPr>
                          </w:pPr>
                          <w:r w:rsidRPr="009E4CDD">
                            <w:rPr>
                              <w:rFonts w:hint="cs"/>
                              <w:b/>
                              <w:bCs/>
                              <w:i/>
                              <w:iCs/>
                              <w:color w:val="4F81BD" w:themeColor="accent1"/>
                              <w:sz w:val="28"/>
                              <w:szCs w:val="28"/>
                              <w:rtl/>
                              <w:lang w:bidi="ar-TN"/>
                            </w:rPr>
                            <w:t xml:space="preserve">اشراف </w:t>
                          </w:r>
                          <w:r w:rsidR="0035263B" w:rsidRPr="009E4CDD">
                            <w:rPr>
                              <w:b/>
                              <w:bCs/>
                              <w:i/>
                              <w:iCs/>
                              <w:color w:val="4F81BD" w:themeColor="accent1"/>
                              <w:sz w:val="28"/>
                              <w:szCs w:val="28"/>
                              <w:rtl/>
                            </w:rPr>
                            <w:t xml:space="preserve"> المهندسة</w:t>
                          </w:r>
                          <w:r w:rsidR="0035263B" w:rsidRPr="009E4CDD">
                            <w:rPr>
                              <w:rFonts w:hint="cs"/>
                              <w:b/>
                              <w:bCs/>
                              <w:i/>
                              <w:iCs/>
                              <w:color w:val="4F81BD" w:themeColor="accent1"/>
                              <w:sz w:val="28"/>
                              <w:szCs w:val="28"/>
                              <w:rtl/>
                            </w:rPr>
                            <w:t xml:space="preserve"> رحمة شرميطي</w:t>
                          </w:r>
                          <w:r>
                            <w:rPr>
                              <w:rFonts w:hint="cs"/>
                              <w:b/>
                              <w:bCs/>
                              <w:i/>
                              <w:iCs/>
                              <w:color w:val="4F81BD" w:themeColor="accent1"/>
                              <w:sz w:val="28"/>
                              <w:szCs w:val="28"/>
                              <w:rtl/>
                            </w:rPr>
                            <w:t xml:space="preserve"> </w:t>
                          </w:r>
                          <w:r w:rsidR="0035263B" w:rsidRPr="009E4CDD">
                            <w:rPr>
                              <w:rFonts w:hint="cs"/>
                              <w:b/>
                              <w:bCs/>
                              <w:i/>
                              <w:iCs/>
                              <w:color w:val="4F81BD" w:themeColor="accent1"/>
                              <w:sz w:val="28"/>
                              <w:szCs w:val="28"/>
                              <w:rtl/>
                            </w:rPr>
                            <w:t>(بلدية فريانة)</w:t>
                          </w:r>
                        </w:p>
                      </w:txbxContent>
                    </v:textbox>
                    <w10:wrap type="topAndBottom" anchorx="margin"/>
                  </v:shape>
                </w:pict>
              </mc:Fallback>
            </mc:AlternateContent>
          </w:r>
          <w:r w:rsidR="00BA28AA">
            <w:rPr>
              <w:noProof/>
              <w:color w:val="4F81BD" w:themeColor="accent1"/>
            </w:rPr>
            <mc:AlternateContent>
              <mc:Choice Requires="wps">
                <w:drawing>
                  <wp:anchor distT="0" distB="0" distL="114300" distR="114300" simplePos="0" relativeHeight="251706368" behindDoc="0" locked="0" layoutInCell="1" allowOverlap="1" wp14:anchorId="49603901" wp14:editId="1DF5E791">
                    <wp:simplePos x="0" y="0"/>
                    <wp:positionH relativeFrom="margin">
                      <wp:align>center</wp:align>
                    </wp:positionH>
                    <wp:positionV relativeFrom="bottomMargin">
                      <wp:posOffset>9525</wp:posOffset>
                    </wp:positionV>
                    <wp:extent cx="2181225" cy="314325"/>
                    <wp:effectExtent l="0" t="0" r="9525" b="9525"/>
                    <wp:wrapNone/>
                    <wp:docPr id="142" name="Zone de texte 146"/>
                    <wp:cNvGraphicFramePr/>
                    <a:graphic xmlns:a="http://schemas.openxmlformats.org/drawingml/2006/main">
                      <a:graphicData uri="http://schemas.microsoft.com/office/word/2010/wordprocessingShape">
                        <wps:wsp>
                          <wps:cNvSpPr txBox="1"/>
                          <wps:spPr>
                            <a:xfrm>
                              <a:off x="0" y="0"/>
                              <a:ext cx="218122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10D180" w14:textId="52FB529A" w:rsidR="00834938" w:rsidRPr="00BA28AA" w:rsidRDefault="0035263B" w:rsidP="0035263B">
                                <w:pPr>
                                  <w:pStyle w:val="Sansinterligne"/>
                                  <w:jc w:val="center"/>
                                  <w:rPr>
                                    <w:color w:val="1D1B11" w:themeColor="background2" w:themeShade="1A"/>
                                    <w:sz w:val="32"/>
                                    <w:szCs w:val="32"/>
                                  </w:rPr>
                                </w:pPr>
                                <w:r w:rsidRPr="00BA28AA">
                                  <w:rPr>
                                    <w:bCs/>
                                    <w:color w:val="1D1B11" w:themeColor="background2" w:themeShade="1A"/>
                                    <w:sz w:val="32"/>
                                    <w:szCs w:val="32"/>
                                    <w:rtl/>
                                  </w:rPr>
                                  <w:t>السنة الجامعية 2025 - 2026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03901" id="Zone de texte 146" o:spid="_x0000_s1028" type="#_x0000_t202" style="position:absolute;margin-left:0;margin-top:.75pt;width:171.75pt;height:24.75pt;z-index:251706368;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" filled="f" stroked="f" strokeweight=".5pt">
                    <v:textbox inset="0,0,0,0">
                      <w:txbxContent>
                        <w:p w14:paraId="5810D180" w14:textId="52FB529A" w:rsidR="00834938" w:rsidRPr="00BA28AA" w:rsidRDefault="0035263B" w:rsidP="0035263B">
                          <w:pPr>
                            <w:pStyle w:val="Sansinterligne"/>
                            <w:jc w:val="center"/>
                            <w:rPr>
                              <w:color w:val="1D1B11" w:themeColor="background2" w:themeShade="1A"/>
                              <w:sz w:val="32"/>
                              <w:szCs w:val="32"/>
                            </w:rPr>
                          </w:pPr>
                          <w:r w:rsidRPr="00BA28AA">
                            <w:rPr>
                              <w:bCs/>
                              <w:color w:val="1D1B11" w:themeColor="background2" w:themeShade="1A"/>
                              <w:sz w:val="32"/>
                              <w:szCs w:val="32"/>
                              <w:rtl/>
                            </w:rPr>
                            <w:t>السنة الجامعية 2025 - 2026</w:t>
                          </w:r>
                        </w:p>
                      </w:txbxContent>
                    </v:textbox>
                    <w10:wrap anchorx="margin" anchory="margin"/>
                  </v:shape>
                </w:pict>
              </mc:Fallback>
            </mc:AlternateContent>
          </w:r>
          <w:r w:rsidR="00764C12" w:rsidRPr="00764C12">
            <w:rPr>
              <w:rFonts w:asciiTheme="minorBidi" w:hAnsiTheme="minorBidi"/>
              <w:noProof/>
              <w:sz w:val="28"/>
              <w:szCs w:val="28"/>
            </w:rPr>
            <mc:AlternateContent>
              <mc:Choice Requires="wpg">
                <w:drawing>
                  <wp:anchor distT="0" distB="0" distL="228600" distR="228600" simplePos="0" relativeHeight="251712512" behindDoc="0" locked="0" layoutInCell="1" allowOverlap="1" wp14:anchorId="61416D98" wp14:editId="4B1A4121">
                    <wp:simplePos x="0" y="0"/>
                    <wp:positionH relativeFrom="page">
                      <wp:align>left</wp:align>
                    </wp:positionH>
                    <wp:positionV relativeFrom="page">
                      <wp:posOffset>6807110</wp:posOffset>
                    </wp:positionV>
                    <wp:extent cx="3218561" cy="682171"/>
                    <wp:effectExtent l="0" t="0" r="1270" b="0"/>
                    <wp:wrapSquare wrapText="bothSides"/>
                    <wp:docPr id="173" name="Groupe 184"/>
                    <wp:cNvGraphicFramePr/>
                    <a:graphic xmlns:a="http://schemas.openxmlformats.org/drawingml/2006/main">
                      <a:graphicData uri="http://schemas.microsoft.com/office/word/2010/wordprocessingGroup">
                        <wpg:wgp>
                          <wpg:cNvGrpSpPr/>
                          <wpg:grpSpPr>
                            <a:xfrm>
                              <a:off x="0" y="0"/>
                              <a:ext cx="3218561" cy="682171"/>
                              <a:chOff x="0" y="0"/>
                              <a:chExt cx="3218688"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B395DC" w14:textId="12565917" w:rsidR="00764C12" w:rsidRDefault="00764C12" w:rsidP="00764C12">
                                  <w:pPr>
                                    <w:jc w:val="center"/>
                                    <w:rPr>
                                      <w:lang w:bidi="ar-TN"/>
                                    </w:rPr>
                                  </w:pPr>
                                  <w:r>
                                    <w:rPr>
                                      <w:rFonts w:hint="cs"/>
                                      <w:rtl/>
                                      <w:lang w:bidi="ar-TN"/>
                                    </w:rPr>
                                    <w:t>اع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e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1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Zone de texte 178"/>
                            <wps:cNvSpPr txBox="1"/>
                            <wps:spPr>
                              <a:xfrm>
                                <a:off x="238051" y="399934"/>
                                <a:ext cx="2980173" cy="115147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EB2A9A" w14:textId="53523706" w:rsidR="00764C12" w:rsidRPr="00764C12" w:rsidRDefault="00764C12" w:rsidP="00764C12">
                                  <w:pPr>
                                    <w:pStyle w:val="Sansinterligne"/>
                                    <w:ind w:left="360"/>
                                    <w:jc w:val="center"/>
                                    <w:rPr>
                                      <w:smallCaps/>
                                      <w:color w:val="C0504D" w:themeColor="accent2"/>
                                      <w:sz w:val="36"/>
                                      <w:szCs w:val="36"/>
                                    </w:rPr>
                                  </w:pPr>
                                  <w:r w:rsidRPr="00764C12">
                                    <w:rPr>
                                      <w:bCs/>
                                      <w:smallCaps/>
                                      <w:color w:val="C0504D" w:themeColor="accent2"/>
                                      <w:sz w:val="36"/>
                                      <w:szCs w:val="36"/>
                                      <w:rtl/>
                                    </w:rPr>
                                    <w:t>إعداد الطالب</w:t>
                                  </w:r>
                                  <w:r w:rsidRPr="00764C12">
                                    <w:rPr>
                                      <w:rFonts w:hint="cs"/>
                                      <w:bCs/>
                                      <w:smallCaps/>
                                      <w:color w:val="C0504D" w:themeColor="accent2"/>
                                      <w:sz w:val="36"/>
                                      <w:szCs w:val="36"/>
                                      <w:rtl/>
                                    </w:rPr>
                                    <w:t>ة هيفاء جابلي</w:t>
                                  </w:r>
                                </w:p>
                                <w:p w14:paraId="175CD8DF" w14:textId="54C2E129" w:rsidR="00764C12" w:rsidRDefault="00764C12">
                                  <w:pPr>
                                    <w:pStyle w:val="Sansinterligne"/>
                                    <w:ind w:left="360"/>
                                    <w:jc w:val="right"/>
                                    <w:rPr>
                                      <w:color w:val="4F81BD" w:themeColor="accent1"/>
                                      <w:sz w:val="20"/>
                                      <w:szCs w:val="20"/>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416D98" id="Groupe 184" o:spid="_x0000_s1029" style="position:absolute;margin-left:0;margin-top:536pt;width:253.45pt;height:53.7pt;z-index:251712512;mso-wrap-distance-left:18pt;mso-wrap-distance-right:18pt;mso-position-horizontal:left;mso-position-horizontal-relative:page;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">
                    <v:rect id="Rectangle 174" o:spid="_x0000_s1030"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" fillcolor="white [3212]" stroked="f" strokeweight="2pt">
                      <v:fill opacity="0"/>
                      <v:textbox>
                        <w:txbxContent>
                          <w:p w14:paraId="52B395DC" w14:textId="12565917" w:rsidR="00764C12" w:rsidRDefault="00764C12" w:rsidP="00764C12">
                            <w:pPr>
                              <w:jc w:val="center"/>
                              <w:rPr>
                                <w:lang w:bidi="ar-TN"/>
                              </w:rPr>
                            </w:pPr>
                            <w:r>
                              <w:rPr>
                                <w:rFonts w:hint="cs"/>
                                <w:rtl/>
                                <w:lang w:bidi="ar-TN"/>
                              </w:rPr>
                              <w:t>اع</w:t>
                            </w:r>
                          </w:p>
                        </w:txbxContent>
                      </v:textbox>
                    </v:rect>
                    <v:group id="Groupe 175" o:spid="_x0000_s1031"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32"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" path="m,l2240281,,1659256,222885,,822960,,xe" fillcolor="#4f81bd [3204]" stroked="f" strokeweight="2pt">
                        <v:path arrowok="t" o:connecttype="custom" o:connectlocs="0,0;1466258,0;1085979,274158;0,1012274;0,0" o:connectangles="0,0,0,0,0"/>
                      </v:shape>
                      <v:rect id="Rectangle 177" o:spid="_x0000_s1033"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" stroked="f" strokeweight="2pt">
                        <v:fill r:id="rId13" o:title="" recolor="t" rotate="t" type="frame"/>
                      </v:rect>
                    </v:group>
                    <v:shape id="Zone de texte 178" o:spid="_x0000_s1034" type="#_x0000_t202" style="position:absolute;left:2380;top:3999;width:29802;height:1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7AEB2A9A" w14:textId="53523706" w:rsidR="00764C12" w:rsidRPr="00764C12" w:rsidRDefault="00764C12" w:rsidP="00764C12">
                            <w:pPr>
                              <w:pStyle w:val="Sansinterligne"/>
                              <w:ind w:left="360"/>
                              <w:jc w:val="center"/>
                              <w:rPr>
                                <w:smallCaps/>
                                <w:color w:val="C0504D" w:themeColor="accent2"/>
                                <w:sz w:val="36"/>
                                <w:szCs w:val="36"/>
                              </w:rPr>
                            </w:pPr>
                            <w:r w:rsidRPr="00764C12">
                              <w:rPr>
                                <w:bCs/>
                                <w:smallCaps/>
                                <w:color w:val="C0504D" w:themeColor="accent2"/>
                                <w:sz w:val="36"/>
                                <w:szCs w:val="36"/>
                                <w:rtl/>
                              </w:rPr>
                              <w:t>إعداد الطالب</w:t>
                            </w:r>
                            <w:r w:rsidRPr="00764C12">
                              <w:rPr>
                                <w:rFonts w:hint="cs"/>
                                <w:bCs/>
                                <w:smallCaps/>
                                <w:color w:val="C0504D" w:themeColor="accent2"/>
                                <w:sz w:val="36"/>
                                <w:szCs w:val="36"/>
                                <w:rtl/>
                              </w:rPr>
                              <w:t>ة هيفاء جابلي</w:t>
                            </w:r>
                          </w:p>
                          <w:p w14:paraId="175CD8DF" w14:textId="54C2E129" w:rsidR="00764C12" w:rsidRDefault="00764C12">
                            <w:pPr>
                              <w:pStyle w:val="Sansinterligne"/>
                              <w:ind w:left="360"/>
                              <w:jc w:val="right"/>
                              <w:rPr>
                                <w:color w:val="4F81BD" w:themeColor="accent1"/>
                                <w:sz w:val="20"/>
                                <w:szCs w:val="20"/>
                              </w:rPr>
                            </w:pPr>
                          </w:p>
                        </w:txbxContent>
                      </v:textbox>
                    </v:shape>
                    <w10:wrap type="square" anchorx="page" anchory="page"/>
                  </v:group>
                </w:pict>
              </mc:Fallback>
            </mc:AlternateContent>
          </w:r>
          <w:r w:rsidR="00834938">
            <w:rPr>
              <w:rFonts w:asciiTheme="minorBidi" w:hAnsiTheme="minorBidi"/>
              <w:sz w:val="28"/>
              <w:szCs w:val="28"/>
              <w:rtl/>
            </w:rPr>
            <w:br w:type="page"/>
          </w:r>
        </w:p>
      </w:sdtContent>
    </w:sdt>
    <w:p w14:paraId="3BFAFC8F" w14:textId="4C0C4585" w:rsidR="002F6D51" w:rsidRDefault="002F6D51" w:rsidP="00E25ABC">
      <w:pPr>
        <w:pStyle w:val="Sansinterligne"/>
        <w:jc w:val="center"/>
        <w:rPr>
          <w:szCs w:val="40"/>
          <w:rtl/>
        </w:rPr>
      </w:pPr>
      <w:r w:rsidRPr="00E25ABC">
        <w:rPr>
          <w:b w:val="0"/>
          <w:bCs/>
          <w:color w:val="auto"/>
          <w:sz w:val="56"/>
          <w:szCs w:val="56"/>
          <w:rtl/>
        </w:rPr>
        <w:lastRenderedPageBreak/>
        <w:t>الاهداء</w:t>
      </w:r>
    </w:p>
    <w:p w14:paraId="37265C0A" w14:textId="77777777" w:rsidR="007413AE" w:rsidRPr="002F6D51" w:rsidRDefault="007413AE" w:rsidP="007413AE">
      <w:pPr>
        <w:pStyle w:val="Sansinterligne"/>
        <w:jc w:val="right"/>
        <w:rPr>
          <w:rtl/>
        </w:rPr>
      </w:pPr>
    </w:p>
    <w:p w14:paraId="6025993C" w14:textId="1AEAC7AD" w:rsidR="002F6D51" w:rsidRPr="002F6D51" w:rsidRDefault="0077641E" w:rsidP="00195DD5">
      <w:pPr>
        <w:spacing w:line="360" w:lineRule="auto"/>
        <w:jc w:val="right"/>
        <w:rPr>
          <w:rFonts w:asciiTheme="minorBidi" w:hAnsiTheme="minorBidi"/>
          <w:sz w:val="28"/>
          <w:szCs w:val="28"/>
        </w:rPr>
      </w:pPr>
      <w:r w:rsidRPr="002F6D51">
        <w:rPr>
          <w:rFonts w:asciiTheme="minorBidi" w:hAnsiTheme="minorBidi"/>
          <w:sz w:val="28"/>
          <w:szCs w:val="28"/>
          <w:rtl/>
        </w:rPr>
        <w:t>إلى عائلتي العزيزة سندي في الحياة وعنوان حبي</w:t>
      </w:r>
    </w:p>
    <w:p w14:paraId="241C2FD0" w14:textId="1C8E98E4" w:rsidR="0077641E" w:rsidRPr="002F6D51" w:rsidRDefault="0077641E" w:rsidP="00195DD5">
      <w:pPr>
        <w:spacing w:line="360" w:lineRule="auto"/>
        <w:jc w:val="right"/>
        <w:rPr>
          <w:rFonts w:asciiTheme="minorBidi" w:hAnsiTheme="minorBidi"/>
          <w:sz w:val="28"/>
          <w:szCs w:val="28"/>
        </w:rPr>
      </w:pPr>
      <w:r w:rsidRPr="002F6D51">
        <w:rPr>
          <w:rFonts w:asciiTheme="minorBidi" w:hAnsiTheme="minorBidi"/>
          <w:sz w:val="28"/>
          <w:szCs w:val="28"/>
          <w:rtl/>
        </w:rPr>
        <w:t>إلى من علموني أن الحلم يبدأ بخطوة وأن النجاح ثمرة تعب وصبر</w:t>
      </w:r>
      <w:r w:rsidR="00895A05" w:rsidRPr="002F6D51">
        <w:rPr>
          <w:rFonts w:asciiTheme="minorBidi" w:hAnsiTheme="minorBidi"/>
          <w:sz w:val="28"/>
          <w:szCs w:val="28"/>
          <w:rtl/>
        </w:rPr>
        <w:t>.</w:t>
      </w:r>
    </w:p>
    <w:p w14:paraId="6862FCFA" w14:textId="64B4F716" w:rsidR="0077641E" w:rsidRPr="002F6D51" w:rsidRDefault="0077641E" w:rsidP="00195DD5">
      <w:pPr>
        <w:spacing w:line="360" w:lineRule="auto"/>
        <w:jc w:val="right"/>
        <w:rPr>
          <w:rFonts w:asciiTheme="minorBidi" w:hAnsiTheme="minorBidi"/>
          <w:sz w:val="28"/>
          <w:szCs w:val="28"/>
        </w:rPr>
      </w:pPr>
      <w:r w:rsidRPr="002F6D51">
        <w:rPr>
          <w:rFonts w:asciiTheme="minorBidi" w:hAnsiTheme="minorBidi"/>
          <w:sz w:val="28"/>
          <w:szCs w:val="28"/>
          <w:rtl/>
        </w:rPr>
        <w:t xml:space="preserve">إلى والدي الغاليين الذين كان دعاؤهما خير رفيق لي في كل صباح ومساء والذين لم يبخلا </w:t>
      </w:r>
      <w:proofErr w:type="gramStart"/>
      <w:r w:rsidRPr="002F6D51">
        <w:rPr>
          <w:rFonts w:asciiTheme="minorBidi" w:hAnsiTheme="minorBidi"/>
          <w:sz w:val="28"/>
          <w:szCs w:val="28"/>
          <w:rtl/>
        </w:rPr>
        <w:t>عل</w:t>
      </w:r>
      <w:r w:rsidR="00B21892" w:rsidRPr="002F6D51">
        <w:rPr>
          <w:rFonts w:asciiTheme="minorBidi" w:hAnsiTheme="minorBidi"/>
          <w:sz w:val="28"/>
          <w:szCs w:val="28"/>
          <w:rtl/>
        </w:rPr>
        <w:t>ي</w:t>
      </w:r>
      <w:proofErr w:type="gramEnd"/>
      <w:r w:rsidRPr="002F6D51">
        <w:rPr>
          <w:rFonts w:asciiTheme="minorBidi" w:hAnsiTheme="minorBidi"/>
          <w:sz w:val="28"/>
          <w:szCs w:val="28"/>
          <w:rtl/>
        </w:rPr>
        <w:t xml:space="preserve"> بشيء في سبيل أن أصل إلى هذا اليوم</w:t>
      </w:r>
      <w:r w:rsidR="00895A05" w:rsidRPr="002F6D51">
        <w:rPr>
          <w:rFonts w:asciiTheme="minorBidi" w:hAnsiTheme="minorBidi"/>
          <w:sz w:val="28"/>
          <w:szCs w:val="28"/>
          <w:rtl/>
        </w:rPr>
        <w:t>.</w:t>
      </w:r>
    </w:p>
    <w:p w14:paraId="03D45CC4" w14:textId="258C2810" w:rsidR="0077641E" w:rsidRPr="002F6D51" w:rsidRDefault="0077641E" w:rsidP="00195DD5">
      <w:pPr>
        <w:spacing w:line="360" w:lineRule="auto"/>
        <w:jc w:val="right"/>
        <w:rPr>
          <w:rFonts w:asciiTheme="minorBidi" w:hAnsiTheme="minorBidi"/>
          <w:sz w:val="28"/>
          <w:szCs w:val="28"/>
        </w:rPr>
      </w:pPr>
      <w:r w:rsidRPr="002F6D51">
        <w:rPr>
          <w:rFonts w:asciiTheme="minorBidi" w:hAnsiTheme="minorBidi"/>
          <w:sz w:val="28"/>
          <w:szCs w:val="28"/>
          <w:rtl/>
        </w:rPr>
        <w:t>إلى أمي التي كانت أول مدرسة في حياتي ورفيقتي في لحظات التعب والفرح</w:t>
      </w:r>
      <w:r w:rsidR="00895A05" w:rsidRPr="002F6D51">
        <w:rPr>
          <w:rFonts w:asciiTheme="minorBidi" w:hAnsiTheme="minorBidi"/>
          <w:sz w:val="28"/>
          <w:szCs w:val="28"/>
          <w:rtl/>
        </w:rPr>
        <w:t>.</w:t>
      </w:r>
    </w:p>
    <w:p w14:paraId="2678C2BD" w14:textId="31527FBF" w:rsidR="0077641E" w:rsidRPr="002F6D51" w:rsidRDefault="0077641E" w:rsidP="00195DD5">
      <w:pPr>
        <w:spacing w:line="360" w:lineRule="auto"/>
        <w:jc w:val="right"/>
        <w:rPr>
          <w:rFonts w:asciiTheme="minorBidi" w:hAnsiTheme="minorBidi"/>
          <w:sz w:val="28"/>
          <w:szCs w:val="28"/>
        </w:rPr>
      </w:pPr>
      <w:r w:rsidRPr="002F6D51">
        <w:rPr>
          <w:rFonts w:asciiTheme="minorBidi" w:hAnsiTheme="minorBidi"/>
          <w:sz w:val="28"/>
          <w:szCs w:val="28"/>
          <w:rtl/>
        </w:rPr>
        <w:t>إلى والدي الذي كان ولا يزال قدوتي في العزم والكفاح</w:t>
      </w:r>
      <w:r w:rsidR="00895A05" w:rsidRPr="002F6D51">
        <w:rPr>
          <w:rFonts w:asciiTheme="minorBidi" w:hAnsiTheme="minorBidi"/>
          <w:sz w:val="28"/>
          <w:szCs w:val="28"/>
          <w:rtl/>
        </w:rPr>
        <w:t>.</w:t>
      </w:r>
    </w:p>
    <w:p w14:paraId="01D3889B" w14:textId="1DFE2372" w:rsidR="0077641E" w:rsidRPr="002F6D51" w:rsidRDefault="0077641E" w:rsidP="00195DD5">
      <w:pPr>
        <w:spacing w:line="360" w:lineRule="auto"/>
        <w:jc w:val="right"/>
        <w:rPr>
          <w:rFonts w:asciiTheme="minorBidi" w:hAnsiTheme="minorBidi"/>
          <w:sz w:val="28"/>
          <w:szCs w:val="28"/>
        </w:rPr>
      </w:pPr>
      <w:r w:rsidRPr="002F6D51">
        <w:rPr>
          <w:rFonts w:asciiTheme="minorBidi" w:hAnsiTheme="minorBidi"/>
          <w:sz w:val="28"/>
          <w:szCs w:val="28"/>
          <w:rtl/>
        </w:rPr>
        <w:t>إلى إخوتي وأخواتي شركاء طفولتي وأصحاب دربي الذين كانوا لي خير داعم ومشجع</w:t>
      </w:r>
      <w:r w:rsidR="00895A05" w:rsidRPr="002F6D51">
        <w:rPr>
          <w:rFonts w:asciiTheme="minorBidi" w:hAnsiTheme="minorBidi"/>
          <w:sz w:val="28"/>
          <w:szCs w:val="28"/>
          <w:rtl/>
        </w:rPr>
        <w:t>.</w:t>
      </w:r>
    </w:p>
    <w:p w14:paraId="04C5486A" w14:textId="4B870BBE" w:rsidR="0077641E" w:rsidRPr="002F6D51" w:rsidRDefault="0077641E" w:rsidP="00195DD5">
      <w:pPr>
        <w:spacing w:line="360" w:lineRule="auto"/>
        <w:jc w:val="right"/>
        <w:rPr>
          <w:rFonts w:asciiTheme="minorBidi" w:hAnsiTheme="minorBidi"/>
          <w:sz w:val="28"/>
          <w:szCs w:val="28"/>
          <w:rtl/>
        </w:rPr>
      </w:pPr>
      <w:r w:rsidRPr="002F6D51">
        <w:rPr>
          <w:rFonts w:asciiTheme="minorBidi" w:hAnsiTheme="minorBidi"/>
          <w:sz w:val="28"/>
          <w:szCs w:val="28"/>
          <w:rtl/>
        </w:rPr>
        <w:t>إلى كل من سهرت عيناه من أجلي وكل من قال لي: "ستنجح أنا معك</w:t>
      </w:r>
      <w:r w:rsidR="00895A05" w:rsidRPr="002F6D51">
        <w:rPr>
          <w:rFonts w:asciiTheme="minorBidi" w:hAnsiTheme="minorBidi"/>
          <w:sz w:val="28"/>
          <w:szCs w:val="28"/>
          <w:rtl/>
        </w:rPr>
        <w:t>"</w:t>
      </w:r>
    </w:p>
    <w:p w14:paraId="7072FB5D" w14:textId="32CA8B3D" w:rsidR="0077641E" w:rsidRPr="002F6D51" w:rsidRDefault="0077641E" w:rsidP="00195DD5">
      <w:pPr>
        <w:spacing w:line="360" w:lineRule="auto"/>
        <w:jc w:val="right"/>
        <w:rPr>
          <w:rFonts w:asciiTheme="minorBidi" w:hAnsiTheme="minorBidi"/>
          <w:sz w:val="28"/>
          <w:szCs w:val="28"/>
        </w:rPr>
      </w:pPr>
      <w:r w:rsidRPr="002F6D51">
        <w:rPr>
          <w:rFonts w:asciiTheme="minorBidi" w:hAnsiTheme="minorBidi"/>
          <w:sz w:val="28"/>
          <w:szCs w:val="28"/>
          <w:rtl/>
        </w:rPr>
        <w:t>هذا النجاح لم يكن ليكتمل دون وجودكم. فشك</w:t>
      </w:r>
      <w:r w:rsidR="00895A05" w:rsidRPr="002F6D51">
        <w:rPr>
          <w:rFonts w:asciiTheme="minorBidi" w:hAnsiTheme="minorBidi"/>
          <w:sz w:val="28"/>
          <w:szCs w:val="28"/>
          <w:rtl/>
        </w:rPr>
        <w:t>را</w:t>
      </w:r>
      <w:r w:rsidRPr="002F6D51">
        <w:rPr>
          <w:rFonts w:asciiTheme="minorBidi" w:hAnsiTheme="minorBidi"/>
          <w:sz w:val="28"/>
          <w:szCs w:val="28"/>
          <w:rtl/>
        </w:rPr>
        <w:t xml:space="preserve"> لكم من كل قلبي</w:t>
      </w:r>
    </w:p>
    <w:p w14:paraId="16FE9EDE" w14:textId="77777777" w:rsidR="005168FD" w:rsidRPr="002F6D51" w:rsidRDefault="005168FD" w:rsidP="00195DD5">
      <w:pPr>
        <w:spacing w:line="360" w:lineRule="auto"/>
        <w:jc w:val="right"/>
        <w:rPr>
          <w:rFonts w:asciiTheme="minorBidi" w:hAnsiTheme="minorBidi"/>
          <w:sz w:val="28"/>
          <w:szCs w:val="28"/>
          <w:rtl/>
        </w:rPr>
      </w:pPr>
    </w:p>
    <w:p w14:paraId="380DC455" w14:textId="77777777" w:rsidR="005168FD" w:rsidRPr="002F6D51" w:rsidRDefault="005168FD" w:rsidP="00195DD5">
      <w:pPr>
        <w:spacing w:line="360" w:lineRule="auto"/>
        <w:jc w:val="right"/>
        <w:rPr>
          <w:rFonts w:asciiTheme="minorBidi" w:hAnsiTheme="minorBidi"/>
          <w:sz w:val="28"/>
          <w:szCs w:val="28"/>
          <w:rtl/>
        </w:rPr>
      </w:pPr>
    </w:p>
    <w:p w14:paraId="2E96CC8C" w14:textId="77777777" w:rsidR="00895A05" w:rsidRPr="002F6D51" w:rsidRDefault="00895A05" w:rsidP="00195DD5">
      <w:pPr>
        <w:spacing w:line="360" w:lineRule="auto"/>
        <w:jc w:val="right"/>
        <w:rPr>
          <w:rFonts w:asciiTheme="minorBidi" w:hAnsiTheme="minorBidi"/>
          <w:sz w:val="28"/>
          <w:szCs w:val="28"/>
          <w:rtl/>
        </w:rPr>
      </w:pPr>
    </w:p>
    <w:p w14:paraId="144B89FC" w14:textId="77777777" w:rsidR="00895A05" w:rsidRPr="002F6D51" w:rsidRDefault="00895A05" w:rsidP="00195DD5">
      <w:pPr>
        <w:spacing w:line="360" w:lineRule="auto"/>
        <w:jc w:val="right"/>
        <w:rPr>
          <w:rFonts w:asciiTheme="minorBidi" w:hAnsiTheme="minorBidi"/>
          <w:sz w:val="28"/>
          <w:szCs w:val="28"/>
          <w:rtl/>
        </w:rPr>
      </w:pPr>
    </w:p>
    <w:p w14:paraId="7263C02F" w14:textId="77777777" w:rsidR="002F6D51" w:rsidRPr="002F6D51" w:rsidRDefault="002F6D51" w:rsidP="00195DD5">
      <w:pPr>
        <w:spacing w:line="360" w:lineRule="auto"/>
        <w:jc w:val="right"/>
        <w:rPr>
          <w:rFonts w:asciiTheme="minorBidi" w:hAnsiTheme="minorBidi"/>
          <w:sz w:val="28"/>
          <w:szCs w:val="28"/>
          <w:rtl/>
        </w:rPr>
      </w:pPr>
    </w:p>
    <w:p w14:paraId="1FA039B7" w14:textId="77777777" w:rsidR="002F6D51" w:rsidRPr="002F6D51" w:rsidRDefault="002F6D51" w:rsidP="00195DD5">
      <w:pPr>
        <w:spacing w:line="360" w:lineRule="auto"/>
        <w:jc w:val="right"/>
        <w:rPr>
          <w:rFonts w:asciiTheme="minorBidi" w:hAnsiTheme="minorBidi"/>
          <w:sz w:val="28"/>
          <w:szCs w:val="28"/>
          <w:rtl/>
        </w:rPr>
      </w:pPr>
    </w:p>
    <w:p w14:paraId="15F26DA4" w14:textId="77777777" w:rsidR="002F6D51" w:rsidRPr="002F6D51" w:rsidRDefault="002F6D51" w:rsidP="00195DD5">
      <w:pPr>
        <w:spacing w:line="360" w:lineRule="auto"/>
        <w:jc w:val="right"/>
        <w:rPr>
          <w:rFonts w:asciiTheme="minorBidi" w:hAnsiTheme="minorBidi"/>
          <w:sz w:val="28"/>
          <w:szCs w:val="28"/>
          <w:rtl/>
        </w:rPr>
      </w:pPr>
    </w:p>
    <w:p w14:paraId="14E99846" w14:textId="77777777" w:rsidR="002F6D51" w:rsidRDefault="002F6D51" w:rsidP="005944C0">
      <w:pPr>
        <w:spacing w:line="360" w:lineRule="auto"/>
        <w:rPr>
          <w:rFonts w:asciiTheme="minorBidi" w:hAnsiTheme="minorBidi"/>
          <w:sz w:val="28"/>
          <w:szCs w:val="28"/>
          <w:rtl/>
        </w:rPr>
      </w:pPr>
    </w:p>
    <w:p w14:paraId="561C46FC" w14:textId="77777777" w:rsidR="005944C0" w:rsidRPr="002F6D51" w:rsidRDefault="005944C0" w:rsidP="005944C0">
      <w:pPr>
        <w:spacing w:line="360" w:lineRule="auto"/>
        <w:rPr>
          <w:rFonts w:asciiTheme="minorBidi" w:hAnsiTheme="minorBidi"/>
          <w:sz w:val="28"/>
          <w:szCs w:val="28"/>
          <w:rtl/>
        </w:rPr>
      </w:pPr>
    </w:p>
    <w:p w14:paraId="302AD21D" w14:textId="292DA528" w:rsidR="002F6D51" w:rsidRDefault="002F6D51" w:rsidP="008C3D5B">
      <w:pPr>
        <w:pStyle w:val="Sansinterligne"/>
        <w:jc w:val="center"/>
        <w:rPr>
          <w:szCs w:val="40"/>
          <w:rtl/>
        </w:rPr>
      </w:pPr>
      <w:r w:rsidRPr="008C3D5B">
        <w:rPr>
          <w:b w:val="0"/>
          <w:bCs/>
          <w:color w:val="000000" w:themeColor="text1"/>
          <w:sz w:val="56"/>
          <w:szCs w:val="56"/>
          <w:rtl/>
        </w:rPr>
        <w:lastRenderedPageBreak/>
        <w:t>الشكر</w:t>
      </w:r>
    </w:p>
    <w:p w14:paraId="7AD6AB8F" w14:textId="77777777" w:rsidR="007413AE" w:rsidRDefault="007413AE" w:rsidP="007413AE">
      <w:pPr>
        <w:pStyle w:val="Sansinterligne"/>
        <w:jc w:val="right"/>
      </w:pPr>
    </w:p>
    <w:p w14:paraId="0D0BD788" w14:textId="77777777" w:rsidR="008C3D5B" w:rsidRPr="002F6D51" w:rsidRDefault="008C3D5B" w:rsidP="007413AE">
      <w:pPr>
        <w:pStyle w:val="Sansinterligne"/>
        <w:jc w:val="right"/>
        <w:rPr>
          <w:rtl/>
        </w:rPr>
      </w:pPr>
    </w:p>
    <w:p w14:paraId="5815F88A" w14:textId="6083824E" w:rsidR="002F6D51" w:rsidRPr="002F6D51" w:rsidRDefault="002F6D51" w:rsidP="00195DD5">
      <w:pPr>
        <w:spacing w:line="360" w:lineRule="auto"/>
        <w:jc w:val="right"/>
        <w:rPr>
          <w:rFonts w:asciiTheme="minorBidi" w:hAnsiTheme="minorBidi"/>
          <w:sz w:val="28"/>
          <w:szCs w:val="28"/>
        </w:rPr>
      </w:pPr>
      <w:r w:rsidRPr="002F6D51">
        <w:rPr>
          <w:rFonts w:asciiTheme="minorBidi" w:hAnsiTheme="minorBidi"/>
          <w:sz w:val="28"/>
          <w:szCs w:val="28"/>
          <w:rtl/>
        </w:rPr>
        <w:t>إلى من كانا لي خير معلمين في مسيرتي العلمية والمهنية</w:t>
      </w:r>
    </w:p>
    <w:p w14:paraId="5DEC98C7" w14:textId="77777777" w:rsidR="002F6D51" w:rsidRPr="002F6D51" w:rsidRDefault="002F6D51" w:rsidP="00195DD5">
      <w:pPr>
        <w:spacing w:line="360" w:lineRule="auto"/>
        <w:jc w:val="right"/>
        <w:rPr>
          <w:rFonts w:asciiTheme="minorBidi" w:hAnsiTheme="minorBidi"/>
          <w:sz w:val="28"/>
          <w:szCs w:val="28"/>
        </w:rPr>
      </w:pPr>
      <w:r w:rsidRPr="002F6D51">
        <w:rPr>
          <w:rFonts w:asciiTheme="minorBidi" w:hAnsiTheme="minorBidi"/>
          <w:sz w:val="28"/>
          <w:szCs w:val="28"/>
          <w:rtl/>
        </w:rPr>
        <w:t xml:space="preserve">إلى الأستاذة الفاضلة المتميزة مهى </w:t>
      </w:r>
      <w:proofErr w:type="spellStart"/>
      <w:r w:rsidRPr="002F6D51">
        <w:rPr>
          <w:rFonts w:asciiTheme="minorBidi" w:hAnsiTheme="minorBidi"/>
          <w:sz w:val="28"/>
          <w:szCs w:val="28"/>
          <w:rtl/>
        </w:rPr>
        <w:t>بوجليدة</w:t>
      </w:r>
      <w:proofErr w:type="spellEnd"/>
      <w:r w:rsidRPr="002F6D51">
        <w:rPr>
          <w:rFonts w:asciiTheme="minorBidi" w:hAnsiTheme="minorBidi"/>
          <w:sz w:val="28"/>
          <w:szCs w:val="28"/>
          <w:rtl/>
        </w:rPr>
        <w:t xml:space="preserve"> </w:t>
      </w:r>
    </w:p>
    <w:p w14:paraId="58ADF18B" w14:textId="421B1A01" w:rsidR="002F6D51" w:rsidRPr="002F6D51" w:rsidRDefault="002F6D51" w:rsidP="00195DD5">
      <w:pPr>
        <w:spacing w:line="360" w:lineRule="auto"/>
        <w:jc w:val="right"/>
        <w:rPr>
          <w:rFonts w:asciiTheme="minorBidi" w:hAnsiTheme="minorBidi"/>
          <w:sz w:val="28"/>
          <w:szCs w:val="28"/>
        </w:rPr>
      </w:pPr>
      <w:r w:rsidRPr="002F6D51">
        <w:rPr>
          <w:rFonts w:asciiTheme="minorBidi" w:hAnsiTheme="minorBidi"/>
          <w:sz w:val="28"/>
          <w:szCs w:val="28"/>
          <w:rtl/>
        </w:rPr>
        <w:t xml:space="preserve">التي لم تكن مجرد مشرفة </w:t>
      </w:r>
      <w:r w:rsidR="00F26E95" w:rsidRPr="002F6D51">
        <w:rPr>
          <w:rFonts w:asciiTheme="minorBidi" w:hAnsiTheme="minorBidi" w:hint="cs"/>
          <w:sz w:val="28"/>
          <w:szCs w:val="28"/>
          <w:rtl/>
        </w:rPr>
        <w:t>أكاديمية</w:t>
      </w:r>
      <w:r w:rsidR="00F26E95" w:rsidRPr="002F6D51">
        <w:rPr>
          <w:rFonts w:asciiTheme="minorBidi" w:hAnsiTheme="minorBidi" w:hint="eastAsia"/>
          <w:sz w:val="28"/>
          <w:szCs w:val="28"/>
          <w:rtl/>
        </w:rPr>
        <w:t>،</w:t>
      </w:r>
      <w:r w:rsidRPr="002F6D51">
        <w:rPr>
          <w:rFonts w:asciiTheme="minorBidi" w:hAnsiTheme="minorBidi"/>
          <w:sz w:val="28"/>
          <w:szCs w:val="28"/>
          <w:rtl/>
        </w:rPr>
        <w:t xml:space="preserve"> بل كانت لي خير مرشد وناصح  </w:t>
      </w:r>
    </w:p>
    <w:p w14:paraId="241846E0" w14:textId="77777777" w:rsidR="002F6D51" w:rsidRPr="002F6D51" w:rsidRDefault="002F6D51" w:rsidP="00195DD5">
      <w:pPr>
        <w:spacing w:line="360" w:lineRule="auto"/>
        <w:jc w:val="right"/>
        <w:rPr>
          <w:rFonts w:asciiTheme="minorBidi" w:hAnsiTheme="minorBidi"/>
          <w:sz w:val="28"/>
          <w:szCs w:val="28"/>
        </w:rPr>
      </w:pPr>
      <w:r w:rsidRPr="002F6D51">
        <w:rPr>
          <w:rFonts w:asciiTheme="minorBidi" w:hAnsiTheme="minorBidi"/>
          <w:sz w:val="28"/>
          <w:szCs w:val="28"/>
          <w:rtl/>
        </w:rPr>
        <w:t>تسهر معي على أدق التفاصيل وتغرس في الثقة بقدراتي</w:t>
      </w:r>
      <w:r w:rsidRPr="002F6D51">
        <w:rPr>
          <w:rFonts w:asciiTheme="minorBidi" w:hAnsiTheme="minorBidi"/>
          <w:sz w:val="28"/>
          <w:szCs w:val="28"/>
        </w:rPr>
        <w:t xml:space="preserve"> </w:t>
      </w:r>
    </w:p>
    <w:p w14:paraId="5263CFFF" w14:textId="77777777" w:rsidR="002F6D51" w:rsidRPr="002F6D51" w:rsidRDefault="002F6D51" w:rsidP="00195DD5">
      <w:pPr>
        <w:spacing w:line="360" w:lineRule="auto"/>
        <w:jc w:val="right"/>
        <w:rPr>
          <w:rFonts w:asciiTheme="minorBidi" w:hAnsiTheme="minorBidi"/>
          <w:sz w:val="28"/>
          <w:szCs w:val="28"/>
        </w:rPr>
      </w:pPr>
      <w:r w:rsidRPr="002F6D51">
        <w:rPr>
          <w:rFonts w:asciiTheme="minorBidi" w:hAnsiTheme="minorBidi"/>
          <w:sz w:val="28"/>
          <w:szCs w:val="28"/>
          <w:rtl/>
        </w:rPr>
        <w:t>أشكرك جزيل الشكر على صبرك وتوجيهاتك القيمة وكل كلمة علمتني إياها.</w:t>
      </w:r>
    </w:p>
    <w:p w14:paraId="5A2F548F" w14:textId="77777777" w:rsidR="002F6D51" w:rsidRPr="002F6D51" w:rsidRDefault="002F6D51" w:rsidP="00195DD5">
      <w:pPr>
        <w:spacing w:line="360" w:lineRule="auto"/>
        <w:jc w:val="right"/>
        <w:rPr>
          <w:rFonts w:asciiTheme="minorBidi" w:hAnsiTheme="minorBidi"/>
          <w:sz w:val="28"/>
          <w:szCs w:val="28"/>
        </w:rPr>
      </w:pPr>
      <w:r w:rsidRPr="002F6D51">
        <w:rPr>
          <w:rFonts w:asciiTheme="minorBidi" w:hAnsiTheme="minorBidi"/>
          <w:sz w:val="28"/>
          <w:szCs w:val="28"/>
          <w:rtl/>
        </w:rPr>
        <w:t xml:space="preserve">وإلى المهندسة القدوة رحمة </w:t>
      </w:r>
      <w:proofErr w:type="spellStart"/>
      <w:r w:rsidRPr="002F6D51">
        <w:rPr>
          <w:rFonts w:asciiTheme="minorBidi" w:hAnsiTheme="minorBidi"/>
          <w:sz w:val="28"/>
          <w:szCs w:val="28"/>
          <w:rtl/>
        </w:rPr>
        <w:t>شرميطي</w:t>
      </w:r>
      <w:proofErr w:type="spellEnd"/>
      <w:r w:rsidRPr="002F6D51">
        <w:rPr>
          <w:rFonts w:asciiTheme="minorBidi" w:hAnsiTheme="minorBidi"/>
          <w:sz w:val="28"/>
          <w:szCs w:val="28"/>
          <w:rtl/>
        </w:rPr>
        <w:t xml:space="preserve"> </w:t>
      </w:r>
    </w:p>
    <w:p w14:paraId="64CBD381" w14:textId="77777777" w:rsidR="002F6D51" w:rsidRPr="002F6D51" w:rsidRDefault="002F6D51" w:rsidP="00195DD5">
      <w:pPr>
        <w:spacing w:line="360" w:lineRule="auto"/>
        <w:jc w:val="right"/>
        <w:rPr>
          <w:rFonts w:asciiTheme="minorBidi" w:hAnsiTheme="minorBidi"/>
          <w:sz w:val="28"/>
          <w:szCs w:val="28"/>
        </w:rPr>
      </w:pPr>
      <w:r w:rsidRPr="002F6D51">
        <w:rPr>
          <w:rFonts w:asciiTheme="minorBidi" w:hAnsiTheme="minorBidi"/>
          <w:sz w:val="28"/>
          <w:szCs w:val="28"/>
          <w:rtl/>
        </w:rPr>
        <w:t>التي فتحت لي أبواب مؤسسة بلدية فريانة</w:t>
      </w:r>
    </w:p>
    <w:p w14:paraId="7A7DE8BB" w14:textId="77777777" w:rsidR="002F6D51" w:rsidRPr="002F6D51" w:rsidRDefault="002F6D51" w:rsidP="00195DD5">
      <w:pPr>
        <w:spacing w:line="360" w:lineRule="auto"/>
        <w:jc w:val="right"/>
        <w:rPr>
          <w:rFonts w:asciiTheme="minorBidi" w:hAnsiTheme="minorBidi"/>
          <w:sz w:val="28"/>
          <w:szCs w:val="28"/>
        </w:rPr>
      </w:pPr>
      <w:r w:rsidRPr="002F6D51">
        <w:rPr>
          <w:rFonts w:asciiTheme="minorBidi" w:hAnsiTheme="minorBidi"/>
          <w:sz w:val="28"/>
          <w:szCs w:val="28"/>
          <w:rtl/>
        </w:rPr>
        <w:t>ورحبت بي في فريق العمل وساعدتني بكل لطف وكرم.</w:t>
      </w:r>
      <w:r w:rsidRPr="002F6D51">
        <w:rPr>
          <w:rFonts w:asciiTheme="minorBidi" w:hAnsiTheme="minorBidi"/>
          <w:sz w:val="28"/>
          <w:szCs w:val="28"/>
        </w:rPr>
        <w:t xml:space="preserve">  </w:t>
      </w:r>
    </w:p>
    <w:p w14:paraId="4B564B37" w14:textId="77777777" w:rsidR="002F6D51" w:rsidRPr="002F6D51" w:rsidRDefault="002F6D51" w:rsidP="00195DD5">
      <w:pPr>
        <w:spacing w:line="360" w:lineRule="auto"/>
        <w:jc w:val="right"/>
        <w:rPr>
          <w:rFonts w:asciiTheme="minorBidi" w:hAnsiTheme="minorBidi"/>
          <w:sz w:val="28"/>
          <w:szCs w:val="28"/>
        </w:rPr>
      </w:pPr>
      <w:r w:rsidRPr="002F6D51">
        <w:rPr>
          <w:rFonts w:asciiTheme="minorBidi" w:hAnsiTheme="minorBidi"/>
          <w:sz w:val="28"/>
          <w:szCs w:val="28"/>
          <w:rtl/>
        </w:rPr>
        <w:t>أشكركِ على دعمك العملي ومعرفتك التي أضاءت لي الطريق.</w:t>
      </w:r>
    </w:p>
    <w:p w14:paraId="48904B6E" w14:textId="77777777" w:rsidR="002F6D51" w:rsidRPr="002F6D51" w:rsidRDefault="002F6D51" w:rsidP="00195DD5">
      <w:pPr>
        <w:spacing w:line="360" w:lineRule="auto"/>
        <w:jc w:val="right"/>
        <w:rPr>
          <w:rFonts w:asciiTheme="minorBidi" w:hAnsiTheme="minorBidi"/>
          <w:sz w:val="28"/>
          <w:szCs w:val="28"/>
        </w:rPr>
      </w:pPr>
      <w:r w:rsidRPr="002F6D51">
        <w:rPr>
          <w:rFonts w:asciiTheme="minorBidi" w:hAnsiTheme="minorBidi"/>
          <w:sz w:val="28"/>
          <w:szCs w:val="28"/>
          <w:rtl/>
        </w:rPr>
        <w:t>شكرا لكما من أعماق قلبي لولا أنتما لما اكتملت هذه الرحلة</w:t>
      </w:r>
    </w:p>
    <w:p w14:paraId="62AA9B9E" w14:textId="77777777" w:rsidR="002F6D51" w:rsidRPr="002F6D51" w:rsidRDefault="002F6D51" w:rsidP="00195DD5">
      <w:pPr>
        <w:spacing w:line="360" w:lineRule="auto"/>
        <w:jc w:val="right"/>
        <w:rPr>
          <w:rFonts w:asciiTheme="minorBidi" w:hAnsiTheme="minorBidi"/>
          <w:sz w:val="28"/>
          <w:szCs w:val="28"/>
          <w:rtl/>
        </w:rPr>
      </w:pPr>
      <w:r w:rsidRPr="002F6D51">
        <w:rPr>
          <w:rFonts w:asciiTheme="minorBidi" w:hAnsiTheme="minorBidi"/>
          <w:sz w:val="28"/>
          <w:szCs w:val="28"/>
          <w:rtl/>
        </w:rPr>
        <w:t>وختاما شكرا لكل من ساندني صغيرا أو كبيرا وأسأل الله أن يجعل هذا العمل خالصا لوجهه الكريم ونافعا لي ولغيري</w:t>
      </w:r>
    </w:p>
    <w:p w14:paraId="4620E260" w14:textId="77777777" w:rsidR="002F6D51" w:rsidRPr="002F6D51" w:rsidRDefault="002F6D51" w:rsidP="00195DD5">
      <w:pPr>
        <w:spacing w:line="360" w:lineRule="auto"/>
        <w:jc w:val="right"/>
        <w:rPr>
          <w:rFonts w:asciiTheme="minorBidi" w:hAnsiTheme="minorBidi"/>
          <w:sz w:val="28"/>
          <w:szCs w:val="28"/>
          <w:rtl/>
        </w:rPr>
      </w:pPr>
    </w:p>
    <w:p w14:paraId="73853382" w14:textId="77777777" w:rsidR="002F6D51" w:rsidRPr="0052418E" w:rsidRDefault="002F6D51" w:rsidP="00195DD5">
      <w:pPr>
        <w:spacing w:line="360" w:lineRule="auto"/>
        <w:jc w:val="right"/>
        <w:rPr>
          <w:rFonts w:asciiTheme="minorBidi" w:hAnsiTheme="minorBidi"/>
          <w:sz w:val="28"/>
          <w:szCs w:val="28"/>
          <w:rtl/>
        </w:rPr>
      </w:pPr>
    </w:p>
    <w:p w14:paraId="74D9CE0E" w14:textId="77777777" w:rsidR="002F6D51" w:rsidRPr="0052418E" w:rsidRDefault="002F6D51" w:rsidP="00195DD5">
      <w:pPr>
        <w:spacing w:line="360" w:lineRule="auto"/>
        <w:jc w:val="right"/>
        <w:rPr>
          <w:rFonts w:asciiTheme="minorBidi" w:hAnsiTheme="minorBidi"/>
          <w:sz w:val="28"/>
          <w:szCs w:val="28"/>
          <w:rtl/>
        </w:rPr>
      </w:pPr>
    </w:p>
    <w:p w14:paraId="2F51D0EE" w14:textId="77777777" w:rsidR="002F6D51" w:rsidRPr="0052418E" w:rsidRDefault="002F6D51" w:rsidP="00195DD5">
      <w:pPr>
        <w:spacing w:line="360" w:lineRule="auto"/>
        <w:jc w:val="right"/>
        <w:rPr>
          <w:rFonts w:asciiTheme="minorBidi" w:hAnsiTheme="minorBidi"/>
          <w:sz w:val="28"/>
          <w:szCs w:val="28"/>
          <w:rtl/>
        </w:rPr>
      </w:pPr>
    </w:p>
    <w:p w14:paraId="49F47E6F" w14:textId="77777777" w:rsidR="002F6D51" w:rsidRPr="0052418E" w:rsidRDefault="002F6D51" w:rsidP="008C3D5B">
      <w:pPr>
        <w:spacing w:line="360" w:lineRule="auto"/>
        <w:rPr>
          <w:rFonts w:asciiTheme="minorBidi" w:hAnsiTheme="minorBidi"/>
          <w:sz w:val="28"/>
          <w:szCs w:val="28"/>
          <w:rtl/>
        </w:rPr>
      </w:pPr>
    </w:p>
    <w:p w14:paraId="3B37AC50" w14:textId="77777777" w:rsidR="0052418E" w:rsidRPr="0052418E" w:rsidRDefault="0052418E" w:rsidP="0052418E">
      <w:pPr>
        <w:bidi/>
        <w:rPr>
          <w:sz w:val="28"/>
          <w:szCs w:val="28"/>
          <w:rtl/>
          <w:lang w:eastAsia="fr-FR" w:bidi="ar-TN"/>
        </w:rPr>
      </w:pPr>
      <w:r w:rsidRPr="0052418E">
        <w:rPr>
          <w:sz w:val="28"/>
          <w:szCs w:val="28"/>
          <w:rtl/>
          <w:lang w:eastAsia="fr-FR" w:bidi="ar-TN"/>
        </w:rPr>
        <w:lastRenderedPageBreak/>
        <w:t>الملخص</w:t>
      </w:r>
    </w:p>
    <w:p w14:paraId="100CF532" w14:textId="713CEF9A" w:rsidR="0052418E" w:rsidRPr="00F41BF6" w:rsidRDefault="0052418E" w:rsidP="00F41BF6">
      <w:pPr>
        <w:bidi/>
        <w:rPr>
          <w:sz w:val="28"/>
          <w:szCs w:val="28"/>
          <w:rtl/>
          <w:lang w:eastAsia="fr-FR" w:bidi="ar-TN"/>
        </w:rPr>
      </w:pPr>
      <w:r w:rsidRPr="0052418E">
        <w:rPr>
          <w:sz w:val="28"/>
          <w:szCs w:val="28"/>
          <w:rtl/>
          <w:lang w:eastAsia="fr-FR" w:bidi="ar-TN"/>
        </w:rPr>
        <w:t xml:space="preserve">تتناول هذه الدراسة إشكالية التوسع العمراني غير المنظم والبناء العشوائي في مدينة فريانة بولاية القصرين، من خلال تقييم عملية مراجعة مثال التهيئة العمرانية الذي تمت المصادقة عليه في أبريل 2026. اعتمدت الدراسة منهجية ميدانية وتوثيقية وإحصائية، حيث تم إنجاز تربص ميداني داخل بلدية فريانة امتد من 23 مارس إلى 7 مايو 2026، شمل الملاحظة المباشرة، وتحليل الوثائق الإدارية والقانونية، والمشاركة في معاينات ربط شبكات الماء والكهرباء، إضافة إلى </w:t>
      </w:r>
      <w:proofErr w:type="gramStart"/>
      <w:r w:rsidRPr="0052418E">
        <w:rPr>
          <w:sz w:val="28"/>
          <w:szCs w:val="28"/>
          <w:rtl/>
          <w:lang w:eastAsia="fr-FR" w:bidi="ar-TN"/>
        </w:rPr>
        <w:t>استبيان</w:t>
      </w:r>
      <w:proofErr w:type="gramEnd"/>
      <w:r w:rsidRPr="0052418E">
        <w:rPr>
          <w:sz w:val="28"/>
          <w:szCs w:val="28"/>
          <w:rtl/>
          <w:lang w:eastAsia="fr-FR" w:bidi="ar-TN"/>
        </w:rPr>
        <w:t xml:space="preserve"> طبق على عينة من السكان</w:t>
      </w:r>
      <w:r w:rsidRPr="0052418E">
        <w:rPr>
          <w:sz w:val="28"/>
          <w:szCs w:val="28"/>
          <w:lang w:eastAsia="fr-FR" w:bidi="ar-TN"/>
        </w:rPr>
        <w:t>.</w:t>
      </w:r>
    </w:p>
    <w:p w14:paraId="68BCF901" w14:textId="04EF73DF" w:rsidR="0052418E" w:rsidRPr="00F41BF6" w:rsidRDefault="0052418E" w:rsidP="00F41BF6">
      <w:pPr>
        <w:bidi/>
        <w:rPr>
          <w:sz w:val="28"/>
          <w:szCs w:val="28"/>
          <w:rtl/>
          <w:lang w:eastAsia="fr-FR" w:bidi="ar-TN"/>
        </w:rPr>
      </w:pPr>
      <w:r w:rsidRPr="0052418E">
        <w:rPr>
          <w:sz w:val="28"/>
          <w:szCs w:val="28"/>
          <w:rtl/>
          <w:lang w:eastAsia="fr-FR" w:bidi="ar-TN"/>
        </w:rPr>
        <w:t>أظهرت النتائج وجود فجوة واسعة بين مخرجات التخطيط النظري في المخطط القديم (2008) والواقع الميداني الراهن، تمثلت في نشوء أحياء سكنية كاملة ومرافق حيوية كانت غائبة تماماً عن الوثائق التخطيطية، وذلك بفعل تحويلات التونسيين بالخارج وظاهرة "</w:t>
      </w:r>
      <w:proofErr w:type="spellStart"/>
      <w:r w:rsidRPr="0052418E">
        <w:rPr>
          <w:sz w:val="28"/>
          <w:szCs w:val="28"/>
          <w:rtl/>
          <w:lang w:eastAsia="fr-FR" w:bidi="ar-TN"/>
        </w:rPr>
        <w:t>الكونترا</w:t>
      </w:r>
      <w:proofErr w:type="spellEnd"/>
      <w:r w:rsidRPr="0052418E">
        <w:rPr>
          <w:sz w:val="28"/>
          <w:szCs w:val="28"/>
          <w:rtl/>
          <w:lang w:eastAsia="fr-FR" w:bidi="ar-TN"/>
        </w:rPr>
        <w:t>". كما كشفت الدراسة عن معوقات إجرائية تعيق تنفيذ التهيئة، أبرزها تعدد الهياكل المتدخلة (16 هيكلاً) وطول آجال الاستشارات الرسمية</w:t>
      </w:r>
      <w:r w:rsidRPr="0052418E">
        <w:rPr>
          <w:sz w:val="28"/>
          <w:szCs w:val="28"/>
          <w:lang w:eastAsia="fr-FR" w:bidi="ar-TN"/>
        </w:rPr>
        <w:t>.</w:t>
      </w:r>
    </w:p>
    <w:p w14:paraId="34A988D6" w14:textId="77777777" w:rsidR="0052418E" w:rsidRPr="0052418E" w:rsidRDefault="0052418E" w:rsidP="0052418E">
      <w:pPr>
        <w:bidi/>
        <w:rPr>
          <w:sz w:val="28"/>
          <w:szCs w:val="28"/>
          <w:rtl/>
          <w:lang w:eastAsia="fr-FR" w:bidi="ar-TN"/>
        </w:rPr>
      </w:pPr>
      <w:r w:rsidRPr="0052418E">
        <w:rPr>
          <w:sz w:val="28"/>
          <w:szCs w:val="28"/>
          <w:rtl/>
          <w:lang w:eastAsia="fr-FR" w:bidi="ar-TN"/>
        </w:rPr>
        <w:t>خلصت الدراسة إلى أن غياب المراجعة الدورية للمخططات طيلة 18 سنة هو السبب الجذري للفوضى العمرانية، وأن المخطط الجديد (2026) بمثابة محاولة لتصحيح المسار، لكنه يبقى مرهوناً بقدرة الدولة على تبسيط الإجراءات وتحديث المعطيات المكانية. بناءً على ذلك، توصي الدراسة باعتماد مراجعة دورية كل خمس سنوات، وتبسيط مسار المصادقة، والانتقال الفعلي إلى نظم المعلومات الجغرافية الآنية</w:t>
      </w:r>
      <w:r w:rsidRPr="0052418E">
        <w:rPr>
          <w:sz w:val="28"/>
          <w:szCs w:val="28"/>
          <w:lang w:eastAsia="fr-FR" w:bidi="ar-TN"/>
        </w:rPr>
        <w:t>.</w:t>
      </w:r>
    </w:p>
    <w:p w14:paraId="33962FE0" w14:textId="66F33BAD" w:rsidR="007413AE" w:rsidRPr="0052418E" w:rsidRDefault="0052418E" w:rsidP="0052418E">
      <w:pPr>
        <w:bidi/>
        <w:rPr>
          <w:sz w:val="28"/>
          <w:szCs w:val="28"/>
          <w:rtl/>
          <w:lang w:eastAsia="fr-FR" w:bidi="ar-TN"/>
        </w:rPr>
      </w:pPr>
      <w:r w:rsidRPr="0052418E">
        <w:rPr>
          <w:sz w:val="28"/>
          <w:szCs w:val="28"/>
          <w:rtl/>
          <w:lang w:eastAsia="fr-FR" w:bidi="ar-TN"/>
        </w:rPr>
        <w:t>كلمات مفتاحية: مثال التهيئة العمرانية، فريانة، ولاية القصرين، التوسع العمراني غير المنظم، البناء العشوائي، مراجعة المخطط</w:t>
      </w:r>
      <w:r w:rsidRPr="0052418E">
        <w:rPr>
          <w:sz w:val="28"/>
          <w:szCs w:val="28"/>
          <w:lang w:eastAsia="fr-FR" w:bidi="ar-TN"/>
        </w:rPr>
        <w:t>.</w:t>
      </w:r>
    </w:p>
    <w:p w14:paraId="2B033ABE" w14:textId="77777777" w:rsidR="0052418E" w:rsidRPr="0052418E" w:rsidRDefault="0052418E" w:rsidP="0052418E">
      <w:pPr>
        <w:bidi/>
        <w:spacing w:line="360" w:lineRule="auto"/>
        <w:rPr>
          <w:rFonts w:ascii="Arial" w:eastAsiaTheme="minorEastAsia" w:hAnsi="Arial"/>
          <w:bCs/>
          <w:i/>
          <w:color w:val="000000" w:themeColor="text1"/>
          <w:sz w:val="28"/>
          <w:szCs w:val="28"/>
          <w:rtl/>
          <w:lang w:eastAsia="fr-FR" w:bidi="ar-TN"/>
        </w:rPr>
      </w:pPr>
    </w:p>
    <w:p w14:paraId="06501FA3" w14:textId="77777777" w:rsidR="0052418E" w:rsidRDefault="0052418E" w:rsidP="0052418E">
      <w:pPr>
        <w:bidi/>
        <w:spacing w:line="360" w:lineRule="auto"/>
        <w:rPr>
          <w:rFonts w:asciiTheme="minorBidi" w:hAnsiTheme="minorBidi"/>
          <w:sz w:val="28"/>
          <w:szCs w:val="28"/>
          <w:rtl/>
        </w:rPr>
      </w:pPr>
    </w:p>
    <w:p w14:paraId="33E9AAE1" w14:textId="77777777" w:rsidR="0052418E" w:rsidRDefault="0052418E" w:rsidP="0052418E">
      <w:pPr>
        <w:bidi/>
        <w:spacing w:line="360" w:lineRule="auto"/>
        <w:rPr>
          <w:rFonts w:asciiTheme="minorBidi" w:hAnsiTheme="minorBidi"/>
          <w:sz w:val="28"/>
          <w:szCs w:val="28"/>
          <w:rtl/>
        </w:rPr>
      </w:pPr>
    </w:p>
    <w:p w14:paraId="0E01677D" w14:textId="77777777" w:rsidR="0052418E" w:rsidRDefault="0052418E" w:rsidP="0052418E">
      <w:pPr>
        <w:bidi/>
        <w:spacing w:line="360" w:lineRule="auto"/>
        <w:rPr>
          <w:rFonts w:asciiTheme="minorBidi" w:hAnsiTheme="minorBidi"/>
          <w:sz w:val="28"/>
          <w:szCs w:val="28"/>
          <w:rtl/>
        </w:rPr>
      </w:pPr>
    </w:p>
    <w:p w14:paraId="7F6EFE04" w14:textId="77777777" w:rsidR="0052418E" w:rsidRDefault="0052418E" w:rsidP="0052418E">
      <w:pPr>
        <w:bidi/>
        <w:spacing w:line="360" w:lineRule="auto"/>
        <w:rPr>
          <w:rFonts w:asciiTheme="minorBidi" w:hAnsiTheme="minorBidi"/>
          <w:sz w:val="28"/>
          <w:szCs w:val="28"/>
          <w:rtl/>
        </w:rPr>
      </w:pPr>
    </w:p>
    <w:p w14:paraId="73951780" w14:textId="77777777" w:rsidR="0052418E" w:rsidRDefault="0052418E" w:rsidP="0052418E">
      <w:pPr>
        <w:bidi/>
        <w:spacing w:line="360" w:lineRule="auto"/>
        <w:rPr>
          <w:rFonts w:asciiTheme="minorBidi" w:hAnsiTheme="minorBidi"/>
          <w:sz w:val="28"/>
          <w:szCs w:val="28"/>
          <w:rtl/>
        </w:rPr>
      </w:pPr>
    </w:p>
    <w:p w14:paraId="0032DEF1" w14:textId="77777777" w:rsidR="0052418E" w:rsidRDefault="0052418E" w:rsidP="0052418E">
      <w:pPr>
        <w:bidi/>
        <w:spacing w:line="360" w:lineRule="auto"/>
        <w:rPr>
          <w:rFonts w:asciiTheme="minorBidi" w:hAnsiTheme="minorBidi"/>
          <w:sz w:val="28"/>
          <w:szCs w:val="28"/>
          <w:rtl/>
        </w:rPr>
      </w:pPr>
    </w:p>
    <w:p w14:paraId="0476DC56" w14:textId="77777777" w:rsidR="00F41BF6" w:rsidRDefault="00F41BF6" w:rsidP="00F41BF6">
      <w:pPr>
        <w:bidi/>
        <w:spacing w:line="360" w:lineRule="auto"/>
        <w:rPr>
          <w:rFonts w:asciiTheme="minorBidi" w:hAnsiTheme="minorBidi"/>
          <w:sz w:val="28"/>
          <w:szCs w:val="28"/>
          <w:rtl/>
        </w:rPr>
      </w:pPr>
    </w:p>
    <w:p w14:paraId="2698F175" w14:textId="77777777" w:rsidR="00F41BF6" w:rsidRDefault="00F41BF6" w:rsidP="00F41BF6">
      <w:pPr>
        <w:bidi/>
        <w:spacing w:line="360" w:lineRule="auto"/>
        <w:rPr>
          <w:rFonts w:asciiTheme="minorBidi" w:hAnsiTheme="minorBidi"/>
          <w:sz w:val="28"/>
          <w:szCs w:val="28"/>
          <w:rtl/>
        </w:rPr>
      </w:pPr>
    </w:p>
    <w:p w14:paraId="1374D8D7" w14:textId="77777777"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lastRenderedPageBreak/>
        <w:t>المقدمة العامة</w:t>
      </w:r>
    </w:p>
    <w:p w14:paraId="56CB8577" w14:textId="4F252904"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t>تعد التهيئة العمرانية أحد أهم آليات الدولة الحديثة لتنظيم المجال وتوجيه عملية التعمير بما يحقق التنمية المتوازنة والمستدامة. ويشكل "مثال التهيئة العمرانية" الوثيقة القانونية والتقنية المرجعية التي تضبط استعمالات الأراضي داخل المحيط البلدي، وتحدد مناطق التوسع المستقبلية، وتخصص أماكن التجهيزات العمومية. غير أن هذه الوثيقة تفقد فعاليتها تدريجياً مع مرور الزمن، بسبب المتغيرات الاقتصادية والاجتماعية والديموغرافية السريعة، مما يستدعي مراجعتها دورياً لاستعادة قدرتها على استيعاب الواقع وتنظيمه</w:t>
      </w:r>
      <w:r w:rsidRPr="0052418E">
        <w:rPr>
          <w:rFonts w:asciiTheme="minorBidi" w:hAnsiTheme="minorBidi"/>
          <w:sz w:val="28"/>
          <w:szCs w:val="28"/>
        </w:rPr>
        <w:t>.</w:t>
      </w:r>
    </w:p>
    <w:p w14:paraId="263C97ED" w14:textId="178D91C9"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t xml:space="preserve">تنطلق هذه الدراسة من حالة مدينة فريانة، إحدى أهم بلديات ولاية القصرين بالوسط الغربي التونسي. يعود مثال التهيئة العمرانية المعمول به في هذه المدينة إلى سنة 2008، وهو تاريخ بات بعيداً ولا يتناسب مع التحولات العميقة التي شهدتها المنطقة. ففي غضون أقل من عقدين، تحولت فريانة من مدينة تعتمد بشكل أساسي على القطاع الفلاحي، إلى قطاب استقطب استثمارات عقارية ضخمة بفعل تحويلات التونسيين بالخارج، وما يعرف اقتصادياً بـ "اقتصاد </w:t>
      </w:r>
      <w:proofErr w:type="spellStart"/>
      <w:r w:rsidRPr="0052418E">
        <w:rPr>
          <w:rFonts w:asciiTheme="minorBidi" w:hAnsiTheme="minorBidi" w:cs="Arial"/>
          <w:sz w:val="28"/>
          <w:szCs w:val="28"/>
          <w:rtl/>
        </w:rPr>
        <w:t>الكونتيرا</w:t>
      </w:r>
      <w:proofErr w:type="spellEnd"/>
      <w:r w:rsidRPr="0052418E">
        <w:rPr>
          <w:rFonts w:asciiTheme="minorBidi" w:hAnsiTheme="minorBidi" w:cs="Arial"/>
          <w:sz w:val="28"/>
          <w:szCs w:val="28"/>
          <w:rtl/>
        </w:rPr>
        <w:t>". هذا التحول المفاجئ أدى إلى توسع عمراني غير مسبوق وغير منظم، على حساب الأراضي الفلاحية والطبيعية، مع غياب واضح للمرافق العمومية والبنية التحتية المواكبة لهذا الزحف العمراني</w:t>
      </w:r>
      <w:r w:rsidRPr="0052418E">
        <w:rPr>
          <w:rFonts w:asciiTheme="minorBidi" w:hAnsiTheme="minorBidi"/>
          <w:sz w:val="28"/>
          <w:szCs w:val="28"/>
        </w:rPr>
        <w:t>.</w:t>
      </w:r>
    </w:p>
    <w:p w14:paraId="125F0F38" w14:textId="5FA351FF"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t>على هذا الأساس، تهدف هذه الدراسة إلى الإجابة عن الإشكالية المركزية التالية</w:t>
      </w:r>
      <w:r w:rsidRPr="0052418E">
        <w:rPr>
          <w:rFonts w:asciiTheme="minorBidi" w:hAnsiTheme="minorBidi"/>
          <w:sz w:val="28"/>
          <w:szCs w:val="28"/>
        </w:rPr>
        <w:t>:</w:t>
      </w:r>
    </w:p>
    <w:p w14:paraId="5E76F1A6" w14:textId="6DEFA767"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t>إلى أي مدى ساهمت إجراءات مراجعة مثال التهيئة العمرانية لبلدية ف</w:t>
      </w:r>
      <w:r w:rsidR="00F41BF6">
        <w:rPr>
          <w:rFonts w:asciiTheme="minorBidi" w:hAnsiTheme="minorBidi" w:cs="Arial" w:hint="cs"/>
          <w:sz w:val="28"/>
          <w:szCs w:val="28"/>
          <w:rtl/>
        </w:rPr>
        <w:t>ريانة</w:t>
      </w:r>
      <w:r w:rsidRPr="0052418E">
        <w:rPr>
          <w:rFonts w:asciiTheme="minorBidi" w:hAnsiTheme="minorBidi" w:cs="Arial"/>
          <w:sz w:val="28"/>
          <w:szCs w:val="28"/>
          <w:rtl/>
        </w:rPr>
        <w:t xml:space="preserve"> في معالجة اختلالات التوسع العمراني الفوضوي، وما هي العقبات الإجرائية والقانونية التي واجهت هذه المراجعة؟</w:t>
      </w:r>
    </w:p>
    <w:p w14:paraId="5FCF38C7" w14:textId="061F3C09"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t>وللإجابة عن هذا التساؤل الرئيسي، انبثقت التساؤلات الفرعية التالية</w:t>
      </w:r>
      <w:r w:rsidRPr="0052418E">
        <w:rPr>
          <w:rFonts w:asciiTheme="minorBidi" w:hAnsiTheme="minorBidi"/>
          <w:sz w:val="28"/>
          <w:szCs w:val="28"/>
        </w:rPr>
        <w:t>:</w:t>
      </w:r>
    </w:p>
    <w:p w14:paraId="51023189" w14:textId="774EE5EE"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t>ما هي الخصائص الترابية والإدارية لبلدية فريانة والتي جعلت منها نموذجاً للتوسع العمراني غير المضبوط؟</w:t>
      </w:r>
    </w:p>
    <w:p w14:paraId="32C3A604" w14:textId="1DF6177A" w:rsidR="0052418E" w:rsidRPr="0052418E" w:rsidRDefault="0052418E" w:rsidP="00F41BF6">
      <w:pPr>
        <w:bidi/>
        <w:spacing w:line="360" w:lineRule="auto"/>
        <w:rPr>
          <w:rFonts w:asciiTheme="minorBidi" w:hAnsiTheme="minorBidi"/>
          <w:sz w:val="28"/>
          <w:szCs w:val="28"/>
          <w:rtl/>
        </w:rPr>
      </w:pPr>
      <w:r w:rsidRPr="0052418E">
        <w:rPr>
          <w:rFonts w:asciiTheme="minorBidi" w:hAnsiTheme="minorBidi" w:cs="Arial"/>
          <w:sz w:val="28"/>
          <w:szCs w:val="28"/>
          <w:rtl/>
        </w:rPr>
        <w:t>ما هي الأسباب الحقيقية التي استدعت مراجعة المخطط القديم لسنة 2008 بشكل عاجل؟</w:t>
      </w:r>
    </w:p>
    <w:p w14:paraId="1588A84D" w14:textId="3C326803"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t>كيف تتوزع مسؤوليات إنجاح مراجعة المخطط بين مختلف الأطراف المتدخلة، وأين تكمن حلقات الضعف؟</w:t>
      </w:r>
    </w:p>
    <w:p w14:paraId="30315FBE" w14:textId="74CD0544"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lastRenderedPageBreak/>
        <w:t>ما هي محددات المخطط الجديد لسنة 2026، وهل استطاع فعلاً معالجة فجوات الماضي والاستجابة لاحتياجات الحاضر؟</w:t>
      </w:r>
    </w:p>
    <w:p w14:paraId="469F4CD2" w14:textId="784FFB29"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t>ولاختبار صحة هذه المقاربات، تم اعتماد المنهجية التالية</w:t>
      </w:r>
      <w:r w:rsidRPr="0052418E">
        <w:rPr>
          <w:rFonts w:asciiTheme="minorBidi" w:hAnsiTheme="minorBidi"/>
          <w:sz w:val="28"/>
          <w:szCs w:val="28"/>
        </w:rPr>
        <w:t>:</w:t>
      </w:r>
    </w:p>
    <w:p w14:paraId="4DF6D725" w14:textId="2F633EAB"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t xml:space="preserve">المنهج الميداني: من خلال تربص تطبيقي داخل مصالح بلدية فريانة امتد من 23 مارس إلى 7 ماي 2026، شمل الملاحظة المباشرة، والمشاركة الفعلية في المعاينات الأسبوعية لمطالب ربط شبكات الماء والكهرباء، وحضور جلسة دراسة مطالب رخص البناء بتاريخ 2 </w:t>
      </w:r>
      <w:proofErr w:type="spellStart"/>
      <w:r w:rsidRPr="0052418E">
        <w:rPr>
          <w:rFonts w:asciiTheme="minorBidi" w:hAnsiTheme="minorBidi" w:cs="Arial"/>
          <w:sz w:val="28"/>
          <w:szCs w:val="28"/>
          <w:rtl/>
        </w:rPr>
        <w:t>أفريل</w:t>
      </w:r>
      <w:proofErr w:type="spellEnd"/>
      <w:r w:rsidRPr="0052418E">
        <w:rPr>
          <w:rFonts w:asciiTheme="minorBidi" w:hAnsiTheme="minorBidi" w:cs="Arial"/>
          <w:sz w:val="28"/>
          <w:szCs w:val="28"/>
          <w:rtl/>
        </w:rPr>
        <w:t xml:space="preserve"> 2026</w:t>
      </w:r>
      <w:r w:rsidRPr="0052418E">
        <w:rPr>
          <w:rFonts w:asciiTheme="minorBidi" w:hAnsiTheme="minorBidi"/>
          <w:sz w:val="28"/>
          <w:szCs w:val="28"/>
        </w:rPr>
        <w:t>.</w:t>
      </w:r>
    </w:p>
    <w:p w14:paraId="0B113C04" w14:textId="0D67F9D2"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t>المنهج الوثائقي: بالاعتماد على تحليل التقارير الرسمية، كأطلس ولاية القصرين (2011)، وتقارير المندوبية الجهوية للتنمية الفلاحية، والإحصاء العام للسكان والسكنى (2024)، إضافة إلى الوثائق الإدارية والقانونية الخاصة بمراجعة مثال التهيئة (ملف المبررات، آراء الهياكل المتدخلة، محاضر الجلسات)</w:t>
      </w:r>
      <w:r w:rsidRPr="0052418E">
        <w:rPr>
          <w:rFonts w:asciiTheme="minorBidi" w:hAnsiTheme="minorBidi"/>
          <w:sz w:val="28"/>
          <w:szCs w:val="28"/>
        </w:rPr>
        <w:t>.</w:t>
      </w:r>
    </w:p>
    <w:p w14:paraId="195D0EE4" w14:textId="68E79CA4"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t xml:space="preserve">المنهج الإحصائي: من خلال </w:t>
      </w:r>
      <w:proofErr w:type="gramStart"/>
      <w:r w:rsidRPr="0052418E">
        <w:rPr>
          <w:rFonts w:asciiTheme="minorBidi" w:hAnsiTheme="minorBidi" w:cs="Arial"/>
          <w:sz w:val="28"/>
          <w:szCs w:val="28"/>
          <w:rtl/>
        </w:rPr>
        <w:t>استبيان</w:t>
      </w:r>
      <w:proofErr w:type="gramEnd"/>
      <w:r w:rsidRPr="0052418E">
        <w:rPr>
          <w:rFonts w:asciiTheme="minorBidi" w:hAnsiTheme="minorBidi" w:cs="Arial"/>
          <w:sz w:val="28"/>
          <w:szCs w:val="28"/>
          <w:rtl/>
        </w:rPr>
        <w:t xml:space="preserve"> وزع على عينة قصدية بلغت 50 شخصاً من سكان المناطق الأكثر توسعاً، ولا سيما العرق الشرقي </w:t>
      </w:r>
      <w:proofErr w:type="spellStart"/>
      <w:r w:rsidRPr="0052418E">
        <w:rPr>
          <w:rFonts w:asciiTheme="minorBidi" w:hAnsiTheme="minorBidi" w:cs="Arial"/>
          <w:sz w:val="28"/>
          <w:szCs w:val="28"/>
          <w:rtl/>
        </w:rPr>
        <w:t>والزرداء</w:t>
      </w:r>
      <w:proofErr w:type="spellEnd"/>
      <w:r w:rsidRPr="0052418E">
        <w:rPr>
          <w:rFonts w:asciiTheme="minorBidi" w:hAnsiTheme="minorBidi" w:cs="Arial"/>
          <w:sz w:val="28"/>
          <w:szCs w:val="28"/>
          <w:rtl/>
        </w:rPr>
        <w:t>، وذلك لقياس مدى انتشار ظاهرة البناء العشوائي، والوقوف على أسبابها الحقيقية</w:t>
      </w:r>
      <w:r w:rsidRPr="0052418E">
        <w:rPr>
          <w:rFonts w:asciiTheme="minorBidi" w:hAnsiTheme="minorBidi"/>
          <w:sz w:val="28"/>
          <w:szCs w:val="28"/>
        </w:rPr>
        <w:t>.</w:t>
      </w:r>
    </w:p>
    <w:p w14:paraId="7FC3E2A4" w14:textId="187137FE"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t>واعتماداً على هذه المنهجية، تم وضع الفرضيات التالية</w:t>
      </w:r>
      <w:r w:rsidRPr="0052418E">
        <w:rPr>
          <w:rFonts w:asciiTheme="minorBidi" w:hAnsiTheme="minorBidi"/>
          <w:sz w:val="28"/>
          <w:szCs w:val="28"/>
        </w:rPr>
        <w:t>:</w:t>
      </w:r>
    </w:p>
    <w:p w14:paraId="19691679" w14:textId="4A7DBAC7"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t>الفرضية الأولى: يعود التوسع العمراني غير المنظم في مدينة فريانة بشكل أساسي إلى عدم مواكبة المخطط القديم (2008) للتحولات الاقتصادية المفاجئة، وفي مقدمتها تحويلات التونسيين بالخارج وظاهرة "</w:t>
      </w:r>
      <w:proofErr w:type="spellStart"/>
      <w:r w:rsidRPr="0052418E">
        <w:rPr>
          <w:rFonts w:asciiTheme="minorBidi" w:hAnsiTheme="minorBidi" w:cs="Arial"/>
          <w:sz w:val="28"/>
          <w:szCs w:val="28"/>
          <w:rtl/>
        </w:rPr>
        <w:t>الكونترا</w:t>
      </w:r>
      <w:proofErr w:type="spellEnd"/>
      <w:r w:rsidRPr="0052418E">
        <w:rPr>
          <w:rFonts w:asciiTheme="minorBidi" w:hAnsiTheme="minorBidi"/>
          <w:sz w:val="28"/>
          <w:szCs w:val="28"/>
        </w:rPr>
        <w:t>".</w:t>
      </w:r>
    </w:p>
    <w:p w14:paraId="7E249EAC" w14:textId="54734446" w:rsidR="0052418E" w:rsidRPr="0052418E" w:rsidRDefault="0052418E" w:rsidP="0052418E">
      <w:pPr>
        <w:bidi/>
        <w:spacing w:line="360" w:lineRule="auto"/>
        <w:rPr>
          <w:rFonts w:asciiTheme="minorBidi" w:hAnsiTheme="minorBidi"/>
          <w:sz w:val="28"/>
          <w:szCs w:val="28"/>
          <w:rtl/>
        </w:rPr>
      </w:pPr>
      <w:r w:rsidRPr="0052418E">
        <w:rPr>
          <w:rFonts w:asciiTheme="minorBidi" w:hAnsiTheme="minorBidi" w:cs="Arial"/>
          <w:sz w:val="28"/>
          <w:szCs w:val="28"/>
          <w:rtl/>
        </w:rPr>
        <w:t>الفرضية الثانية: تظل إجراءات مراجعة مثال التهيئة العمرانية معقدة وطويلة بسبب تعدد الهياكل المتدخلة (16 هيكلاً) وعدم تفعيل مبدأ "الصمت موافقة" بشكل جذري وفعال</w:t>
      </w:r>
      <w:r w:rsidRPr="0052418E">
        <w:rPr>
          <w:rFonts w:asciiTheme="minorBidi" w:hAnsiTheme="minorBidi"/>
          <w:sz w:val="28"/>
          <w:szCs w:val="28"/>
        </w:rPr>
        <w:t>.</w:t>
      </w:r>
    </w:p>
    <w:p w14:paraId="2BF3911F" w14:textId="650F256B" w:rsidR="0052418E" w:rsidRDefault="0052418E" w:rsidP="00F41BF6">
      <w:pPr>
        <w:bidi/>
        <w:spacing w:line="360" w:lineRule="auto"/>
        <w:rPr>
          <w:rFonts w:asciiTheme="minorBidi" w:hAnsiTheme="minorBidi"/>
          <w:sz w:val="28"/>
          <w:szCs w:val="28"/>
          <w:rtl/>
        </w:rPr>
      </w:pPr>
      <w:r w:rsidRPr="0052418E">
        <w:rPr>
          <w:rFonts w:asciiTheme="minorBidi" w:hAnsiTheme="minorBidi" w:cs="Arial"/>
          <w:sz w:val="28"/>
          <w:szCs w:val="28"/>
          <w:rtl/>
        </w:rPr>
        <w:t>الفرضية الثالثة: هناك فجوة واسعة ومنتظمة بين التخطيط النظري (خرائط وأحكام المخططات) والواقع الميداني، تجسدت في ظهور أحياء بكاملها ومرافق حيوية خارج أي إطار تخطيطي</w:t>
      </w:r>
      <w:r w:rsidRPr="0052418E">
        <w:rPr>
          <w:rFonts w:asciiTheme="minorBidi" w:hAnsiTheme="minorBidi"/>
          <w:sz w:val="28"/>
          <w:szCs w:val="28"/>
        </w:rPr>
        <w:t>.</w:t>
      </w:r>
    </w:p>
    <w:p w14:paraId="2B305362" w14:textId="77777777"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الإطار المفاهيمي والقانوني للتهيئة العمرانية في تونس</w:t>
      </w:r>
    </w:p>
    <w:p w14:paraId="77FBA400" w14:textId="77777777"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تمهيد</w:t>
      </w:r>
    </w:p>
    <w:p w14:paraId="335BD8BF" w14:textId="0F1C6B1C"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lastRenderedPageBreak/>
        <w:t xml:space="preserve">لا يمكن فهم أي دراسة في مجال التهيئة العمرانية دون ضبط المفاهيم الأساسية التي تشكل أدواتها النظرية، ودون استحضار الإطار القانوني الذي يحكمها. يهدف هذا الفصل إلى تقديم تعريفات واضحة ودقيقة لمصطلح "التهيئة العمرانية"، وأهدافها، والهرمية الإدارية في تونس، مع تفصيل الفروقات الجوهرية بين مفاهيم </w:t>
      </w:r>
      <w:proofErr w:type="gramStart"/>
      <w:r w:rsidRPr="00F41BF6">
        <w:rPr>
          <w:rFonts w:asciiTheme="minorBidi" w:hAnsiTheme="minorBidi" w:cs="Arial"/>
          <w:sz w:val="28"/>
          <w:szCs w:val="28"/>
          <w:rtl/>
        </w:rPr>
        <w:t>الولاية</w:t>
      </w:r>
      <w:proofErr w:type="gramEnd"/>
      <w:r w:rsidRPr="00F41BF6">
        <w:rPr>
          <w:rFonts w:asciiTheme="minorBidi" w:hAnsiTheme="minorBidi" w:cs="Arial"/>
          <w:sz w:val="28"/>
          <w:szCs w:val="28"/>
          <w:rtl/>
        </w:rPr>
        <w:t xml:space="preserve"> والمعتمدية والعمادة والبلدية. كما يستعرض أهم النصوص القانونية المنظمة لعملية إعداد أو مراجعة أمثلة التهيئة، وصولاً إلى تحديد الإطار المرجعي الذي </w:t>
      </w:r>
      <w:proofErr w:type="spellStart"/>
      <w:r w:rsidRPr="00F41BF6">
        <w:rPr>
          <w:rFonts w:asciiTheme="minorBidi" w:hAnsiTheme="minorBidi" w:cs="Arial"/>
          <w:sz w:val="28"/>
          <w:szCs w:val="28"/>
          <w:rtl/>
        </w:rPr>
        <w:t>انبنت</w:t>
      </w:r>
      <w:proofErr w:type="spellEnd"/>
      <w:r w:rsidRPr="00F41BF6">
        <w:rPr>
          <w:rFonts w:asciiTheme="minorBidi" w:hAnsiTheme="minorBidi" w:cs="Arial"/>
          <w:sz w:val="28"/>
          <w:szCs w:val="28"/>
          <w:rtl/>
        </w:rPr>
        <w:t xml:space="preserve"> عليه الدراسة</w:t>
      </w:r>
      <w:r w:rsidRPr="00F41BF6">
        <w:rPr>
          <w:rFonts w:asciiTheme="minorBidi" w:hAnsiTheme="minorBidi"/>
          <w:sz w:val="28"/>
          <w:szCs w:val="28"/>
        </w:rPr>
        <w:t>.</w:t>
      </w:r>
    </w:p>
    <w:p w14:paraId="6596F425" w14:textId="77777777"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المبحث الأول: تعريف التهيئة العمرانية وأهدافها</w:t>
      </w:r>
    </w:p>
    <w:p w14:paraId="6B212AB2" w14:textId="77777777"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أولاً: تعريف التهيئة العمرانية</w:t>
      </w:r>
      <w:r w:rsidRPr="00F41BF6">
        <w:rPr>
          <w:rFonts w:asciiTheme="minorBidi" w:hAnsiTheme="minorBidi"/>
          <w:sz w:val="28"/>
          <w:szCs w:val="28"/>
        </w:rPr>
        <w:t>:</w:t>
      </w:r>
    </w:p>
    <w:p w14:paraId="4A0379A4" w14:textId="5045C0D3"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تُعرّف التهيئة العمرانية في القانون التونسي وفي أدبيات التخطيط بأنها "مجموعة القواعد والإجراءات والتقنيات التي تهدف إلى تنظيم استعمالات الأراضي وتوزيع الوظائف الحضرية (سكنية، تجارية، صناعية، خدمية، ترفيهية) داخل المحيط البلدي، وذلك وفق رؤية استراتيجية شاملة تأخذ بعين الاعتبار البعد الاقتصادي والاجتماعي والبيئي". وهي بهذا المعنى ليست مجرد خرائط ثابتة، بل عملية تخطيط استباقي ديناميكي</w:t>
      </w:r>
      <w:r w:rsidRPr="00F41BF6">
        <w:rPr>
          <w:rFonts w:asciiTheme="minorBidi" w:hAnsiTheme="minorBidi"/>
          <w:sz w:val="28"/>
          <w:szCs w:val="28"/>
        </w:rPr>
        <w:t>.</w:t>
      </w:r>
    </w:p>
    <w:p w14:paraId="025E6485" w14:textId="77777777"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ثانياً: أهداف التهيئة العمرانية</w:t>
      </w:r>
      <w:r w:rsidRPr="00F41BF6">
        <w:rPr>
          <w:rFonts w:asciiTheme="minorBidi" w:hAnsiTheme="minorBidi"/>
          <w:sz w:val="28"/>
          <w:szCs w:val="28"/>
        </w:rPr>
        <w:t>:</w:t>
      </w:r>
    </w:p>
    <w:p w14:paraId="752166D3" w14:textId="1F034C93"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تتعدد الأهداف التي تسعى التهيئة العمرانية إلى تحقيقها، ويمكن إجمالها في النقاط التالية</w:t>
      </w:r>
      <w:r w:rsidRPr="00F41BF6">
        <w:rPr>
          <w:rFonts w:asciiTheme="minorBidi" w:hAnsiTheme="minorBidi"/>
          <w:sz w:val="28"/>
          <w:szCs w:val="28"/>
        </w:rPr>
        <w:t>:</w:t>
      </w:r>
    </w:p>
    <w:p w14:paraId="50E5BBC2" w14:textId="5C9D68C9"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تحقيق التنمية الحضرية المستدامة: من خلال توجيه النمو العمراني نحو المناطق القابلة للتعمير، وحماية الأراضي الفلاحية ذات القيمة الإنتاجية العالية، والمحافظة على المناطق الطبيعية والغابية</w:t>
      </w:r>
      <w:r w:rsidRPr="00F41BF6">
        <w:rPr>
          <w:rFonts w:asciiTheme="minorBidi" w:hAnsiTheme="minorBidi"/>
          <w:sz w:val="28"/>
          <w:szCs w:val="28"/>
        </w:rPr>
        <w:t>.</w:t>
      </w:r>
    </w:p>
    <w:p w14:paraId="55A83129" w14:textId="1DC9C881"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توفير إطار قانوني للبناء والتعمير: حيث يحدد مثال التهيئة شروط منح رخص البناء، والارتدادات عن الطرقات، وعلو المباني، وكثافتها الاستغلالية</w:t>
      </w:r>
      <w:r w:rsidRPr="00F41BF6">
        <w:rPr>
          <w:rFonts w:asciiTheme="minorBidi" w:hAnsiTheme="minorBidi"/>
          <w:sz w:val="28"/>
          <w:szCs w:val="28"/>
        </w:rPr>
        <w:t>.</w:t>
      </w:r>
    </w:p>
    <w:p w14:paraId="3E1027B4" w14:textId="611DBC67"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ضمان وصول متساوٍ للخدمات والبنية التحتية: من خلال تخصيص مواقع للتجهيزات العمومية كالمدارس والمستشفيات والمساحات الخضراء، والتخطيط المسبق لشبكات الماء والكهرباء والصرف الصحي</w:t>
      </w:r>
      <w:r w:rsidRPr="00F41BF6">
        <w:rPr>
          <w:rFonts w:asciiTheme="minorBidi" w:hAnsiTheme="minorBidi"/>
          <w:sz w:val="28"/>
          <w:szCs w:val="28"/>
        </w:rPr>
        <w:t>.</w:t>
      </w:r>
    </w:p>
    <w:p w14:paraId="21CC1572" w14:textId="4CD19675"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تنظيم حركة النقل والمرور: من خلال رسم شبكة طرقية هرمية (طرق سيارة، طرق وطنية، طرق جهوية، طرق محلية) تيسر الحركة داخل المدينة وتربطها بمحيطها الإقليمي</w:t>
      </w:r>
      <w:r w:rsidRPr="00F41BF6">
        <w:rPr>
          <w:rFonts w:asciiTheme="minorBidi" w:hAnsiTheme="minorBidi"/>
          <w:sz w:val="28"/>
          <w:szCs w:val="28"/>
        </w:rPr>
        <w:t>.</w:t>
      </w:r>
    </w:p>
    <w:p w14:paraId="2D5F738F" w14:textId="77777777"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المبحث الثاني: الهرمية الإدارية والمفاهيمية في تونس</w:t>
      </w:r>
    </w:p>
    <w:p w14:paraId="6D8360C8" w14:textId="1F85D495"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lastRenderedPageBreak/>
        <w:t>لفهم إشكالية التوسع العمراني في فريانة، لا بد من التمييز بدقة بين مستويات التقسيم الإداري المختلفة</w:t>
      </w:r>
      <w:r w:rsidRPr="00F41BF6">
        <w:rPr>
          <w:rFonts w:asciiTheme="minorBidi" w:hAnsiTheme="minorBidi"/>
          <w:sz w:val="28"/>
          <w:szCs w:val="28"/>
        </w:rPr>
        <w:t>:</w:t>
      </w:r>
    </w:p>
    <w:p w14:paraId="74610483" w14:textId="6C3915F1"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 xml:space="preserve">الولاية: تقسيم إداري كبير يمثل سلطة جهوية، يرأسها والي، وتشمل عدداً من </w:t>
      </w:r>
      <w:proofErr w:type="spellStart"/>
      <w:r w:rsidRPr="00F41BF6">
        <w:rPr>
          <w:rFonts w:asciiTheme="minorBidi" w:hAnsiTheme="minorBidi" w:cs="Arial"/>
          <w:sz w:val="28"/>
          <w:szCs w:val="28"/>
          <w:rtl/>
        </w:rPr>
        <w:t>المعتمديات</w:t>
      </w:r>
      <w:proofErr w:type="spellEnd"/>
      <w:r w:rsidRPr="00F41BF6">
        <w:rPr>
          <w:rFonts w:asciiTheme="minorBidi" w:hAnsiTheme="minorBidi" w:cs="Arial"/>
          <w:sz w:val="28"/>
          <w:szCs w:val="28"/>
          <w:rtl/>
        </w:rPr>
        <w:t xml:space="preserve">. تبلغ مساحة ولاية القصرين 8260 كيلومتراً مربعاً، أي ما يعادل 5.19 بالمائة من المساحة </w:t>
      </w:r>
      <w:proofErr w:type="spellStart"/>
      <w:r w:rsidRPr="00F41BF6">
        <w:rPr>
          <w:rFonts w:asciiTheme="minorBidi" w:hAnsiTheme="minorBidi" w:cs="Arial"/>
          <w:sz w:val="28"/>
          <w:szCs w:val="28"/>
          <w:rtl/>
        </w:rPr>
        <w:t>الجملية</w:t>
      </w:r>
      <w:proofErr w:type="spellEnd"/>
      <w:r w:rsidRPr="00F41BF6">
        <w:rPr>
          <w:rFonts w:asciiTheme="minorBidi" w:hAnsiTheme="minorBidi" w:cs="Arial"/>
          <w:sz w:val="28"/>
          <w:szCs w:val="28"/>
          <w:rtl/>
        </w:rPr>
        <w:t xml:space="preserve"> للبلاد</w:t>
      </w:r>
      <w:r w:rsidRPr="00F41BF6">
        <w:rPr>
          <w:rFonts w:asciiTheme="minorBidi" w:hAnsiTheme="minorBidi"/>
          <w:sz w:val="28"/>
          <w:szCs w:val="28"/>
        </w:rPr>
        <w:t>.</w:t>
      </w:r>
    </w:p>
    <w:p w14:paraId="475CDD54" w14:textId="650BB922"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 xml:space="preserve">المعتمدية: تقسيم إداري فرعي داخل الولاية، يرأسها معتمد، وتنقسم إلى </w:t>
      </w:r>
      <w:proofErr w:type="spellStart"/>
      <w:r w:rsidRPr="00F41BF6">
        <w:rPr>
          <w:rFonts w:asciiTheme="minorBidi" w:hAnsiTheme="minorBidi" w:cs="Arial"/>
          <w:sz w:val="28"/>
          <w:szCs w:val="28"/>
          <w:rtl/>
        </w:rPr>
        <w:t>عمادات</w:t>
      </w:r>
      <w:proofErr w:type="spellEnd"/>
      <w:r w:rsidRPr="00F41BF6">
        <w:rPr>
          <w:rFonts w:asciiTheme="minorBidi" w:hAnsiTheme="minorBidi" w:cs="Arial"/>
          <w:sz w:val="28"/>
          <w:szCs w:val="28"/>
          <w:rtl/>
        </w:rPr>
        <w:t>. تنقسم ولاية القصرين إلى 13 معتمدية، من بينها معتمدية فريانة</w:t>
      </w:r>
      <w:r w:rsidRPr="00F41BF6">
        <w:rPr>
          <w:rFonts w:asciiTheme="minorBidi" w:hAnsiTheme="minorBidi"/>
          <w:sz w:val="28"/>
          <w:szCs w:val="28"/>
        </w:rPr>
        <w:t>.</w:t>
      </w:r>
    </w:p>
    <w:p w14:paraId="3219601B" w14:textId="13140C41"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 xml:space="preserve">العمادة: أصغر تقسيم إداري، يرأسها شيخ عمادة، وتتكون من مجموعة من التجمعات السكانية والمناطق الريفية. تتكون معتمدية فريانة من 12 عمادة، هي: فريانة، العرق، الأحواش، الصخيرات، </w:t>
      </w:r>
      <w:proofErr w:type="spellStart"/>
      <w:r w:rsidRPr="00F41BF6">
        <w:rPr>
          <w:rFonts w:asciiTheme="minorBidi" w:hAnsiTheme="minorBidi" w:cs="Arial"/>
          <w:sz w:val="28"/>
          <w:szCs w:val="28"/>
          <w:rtl/>
        </w:rPr>
        <w:t>العرعار</w:t>
      </w:r>
      <w:proofErr w:type="spellEnd"/>
      <w:r w:rsidRPr="00F41BF6">
        <w:rPr>
          <w:rFonts w:asciiTheme="minorBidi" w:hAnsiTheme="minorBidi" w:cs="Arial"/>
          <w:sz w:val="28"/>
          <w:szCs w:val="28"/>
          <w:rtl/>
        </w:rPr>
        <w:t xml:space="preserve">، </w:t>
      </w:r>
      <w:proofErr w:type="spellStart"/>
      <w:r w:rsidRPr="00F41BF6">
        <w:rPr>
          <w:rFonts w:asciiTheme="minorBidi" w:hAnsiTheme="minorBidi" w:cs="Arial"/>
          <w:sz w:val="28"/>
          <w:szCs w:val="28"/>
          <w:rtl/>
        </w:rPr>
        <w:t>حناشي</w:t>
      </w:r>
      <w:proofErr w:type="spellEnd"/>
      <w:r w:rsidRPr="00F41BF6">
        <w:rPr>
          <w:rFonts w:asciiTheme="minorBidi" w:hAnsiTheme="minorBidi" w:cs="Arial"/>
          <w:sz w:val="28"/>
          <w:szCs w:val="28"/>
          <w:rtl/>
        </w:rPr>
        <w:t xml:space="preserve">، قعرة النعام، </w:t>
      </w:r>
      <w:proofErr w:type="spellStart"/>
      <w:r w:rsidRPr="00F41BF6">
        <w:rPr>
          <w:rFonts w:asciiTheme="minorBidi" w:hAnsiTheme="minorBidi" w:cs="Arial"/>
          <w:sz w:val="28"/>
          <w:szCs w:val="28"/>
          <w:rtl/>
        </w:rPr>
        <w:t>بوشبكة</w:t>
      </w:r>
      <w:proofErr w:type="spellEnd"/>
      <w:r w:rsidRPr="00F41BF6">
        <w:rPr>
          <w:rFonts w:asciiTheme="minorBidi" w:hAnsiTheme="minorBidi" w:cs="Arial"/>
          <w:sz w:val="28"/>
          <w:szCs w:val="28"/>
          <w:rtl/>
        </w:rPr>
        <w:t xml:space="preserve">، أم علي، </w:t>
      </w:r>
      <w:proofErr w:type="spellStart"/>
      <w:r w:rsidRPr="00F41BF6">
        <w:rPr>
          <w:rFonts w:asciiTheme="minorBidi" w:hAnsiTheme="minorBidi" w:cs="Arial"/>
          <w:sz w:val="28"/>
          <w:szCs w:val="28"/>
          <w:rtl/>
        </w:rPr>
        <w:t>بوحاية</w:t>
      </w:r>
      <w:proofErr w:type="spellEnd"/>
      <w:r w:rsidRPr="00F41BF6">
        <w:rPr>
          <w:rFonts w:asciiTheme="minorBidi" w:hAnsiTheme="minorBidi" w:cs="Arial"/>
          <w:sz w:val="28"/>
          <w:szCs w:val="28"/>
          <w:rtl/>
        </w:rPr>
        <w:t xml:space="preserve">، </w:t>
      </w:r>
      <w:proofErr w:type="spellStart"/>
      <w:r w:rsidRPr="00F41BF6">
        <w:rPr>
          <w:rFonts w:asciiTheme="minorBidi" w:hAnsiTheme="minorBidi" w:cs="Arial"/>
          <w:sz w:val="28"/>
          <w:szCs w:val="28"/>
          <w:rtl/>
        </w:rPr>
        <w:t>تلابت</w:t>
      </w:r>
      <w:proofErr w:type="spellEnd"/>
      <w:r w:rsidRPr="00F41BF6">
        <w:rPr>
          <w:rFonts w:asciiTheme="minorBidi" w:hAnsiTheme="minorBidi" w:cs="Arial"/>
          <w:sz w:val="28"/>
          <w:szCs w:val="28"/>
          <w:rtl/>
        </w:rPr>
        <w:t>، عبد ال</w:t>
      </w:r>
      <w:r w:rsidR="002B5FDB">
        <w:rPr>
          <w:rFonts w:asciiTheme="minorBidi" w:hAnsiTheme="minorBidi" w:cs="Arial" w:hint="cs"/>
          <w:sz w:val="28"/>
          <w:szCs w:val="28"/>
          <w:rtl/>
        </w:rPr>
        <w:t>عظي</w:t>
      </w:r>
      <w:r w:rsidRPr="00F41BF6">
        <w:rPr>
          <w:rFonts w:asciiTheme="minorBidi" w:hAnsiTheme="minorBidi" w:cs="Arial"/>
          <w:sz w:val="28"/>
          <w:szCs w:val="28"/>
          <w:rtl/>
        </w:rPr>
        <w:t>م</w:t>
      </w:r>
      <w:r w:rsidRPr="00F41BF6">
        <w:rPr>
          <w:rFonts w:asciiTheme="minorBidi" w:hAnsiTheme="minorBidi"/>
          <w:sz w:val="28"/>
          <w:szCs w:val="28"/>
        </w:rPr>
        <w:t>.</w:t>
      </w:r>
    </w:p>
    <w:p w14:paraId="219DBF4D" w14:textId="203FC99D"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البلدية: جماعة محلية تتمتع بالشخصية المعنوية والاستقلال المالي والإداري، مسؤولة عن تسيير الشأن المحلي داخل محيطها العمراني. ليس شرطاً أن تطابق حدود البلدية حدود المعتمدية</w:t>
      </w:r>
      <w:r w:rsidRPr="00F41BF6">
        <w:rPr>
          <w:rFonts w:asciiTheme="minorBidi" w:hAnsiTheme="minorBidi"/>
          <w:sz w:val="28"/>
          <w:szCs w:val="28"/>
        </w:rPr>
        <w:t>.</w:t>
      </w:r>
    </w:p>
    <w:p w14:paraId="4EC135DC" w14:textId="77777777" w:rsidR="00403C44" w:rsidRPr="00403C44" w:rsidRDefault="00000000" w:rsidP="00403C44">
      <w:pPr>
        <w:bidi/>
        <w:spacing w:line="360" w:lineRule="auto"/>
        <w:rPr>
          <w:rFonts w:asciiTheme="minorBidi" w:hAnsiTheme="minorBidi" w:cs="Arial"/>
          <w:sz w:val="28"/>
          <w:szCs w:val="28"/>
        </w:rPr>
      </w:pPr>
      <w:r>
        <w:rPr>
          <w:rFonts w:asciiTheme="minorBidi" w:hAnsiTheme="minorBidi" w:cs="Arial"/>
          <w:sz w:val="28"/>
          <w:szCs w:val="28"/>
        </w:rPr>
        <w:pict w14:anchorId="71E08E55">
          <v:rect id="_x0000_i1025" style="width:0;height:.75pt" o:hralign="center" o:hrstd="t" o:hr="t" fillcolor="#a0a0a0" stroked="f"/>
        </w:pict>
      </w:r>
    </w:p>
    <w:p w14:paraId="653C10D0" w14:textId="77777777" w:rsidR="00403C44" w:rsidRPr="00403C44" w:rsidRDefault="00403C44" w:rsidP="00403C44">
      <w:pPr>
        <w:bidi/>
        <w:spacing w:line="360" w:lineRule="auto"/>
        <w:ind w:left="360"/>
        <w:rPr>
          <w:rFonts w:asciiTheme="minorBidi" w:hAnsiTheme="minorBidi" w:cs="Arial"/>
          <w:b/>
          <w:bCs/>
          <w:sz w:val="28"/>
          <w:szCs w:val="28"/>
        </w:rPr>
      </w:pPr>
      <w:r w:rsidRPr="00403C44">
        <w:rPr>
          <w:rFonts w:asciiTheme="minorBidi" w:hAnsiTheme="minorBidi" w:cs="Arial"/>
          <w:b/>
          <w:bCs/>
          <w:sz w:val="28"/>
          <w:szCs w:val="28"/>
          <w:rtl/>
        </w:rPr>
        <w:t xml:space="preserve">الفقرة: الفرق بين بلدية فريانة ومعتمدية فريانة وعلاقة بلدية </w:t>
      </w:r>
      <w:proofErr w:type="spellStart"/>
      <w:r w:rsidRPr="00403C44">
        <w:rPr>
          <w:rFonts w:asciiTheme="minorBidi" w:hAnsiTheme="minorBidi" w:cs="Arial"/>
          <w:b/>
          <w:bCs/>
          <w:sz w:val="28"/>
          <w:szCs w:val="28"/>
          <w:rtl/>
        </w:rPr>
        <w:t>تلابت</w:t>
      </w:r>
      <w:proofErr w:type="spellEnd"/>
    </w:p>
    <w:p w14:paraId="4C5DD7E0" w14:textId="77777777" w:rsidR="00403C44" w:rsidRPr="00403C44" w:rsidRDefault="00403C44" w:rsidP="00403C44">
      <w:pPr>
        <w:bidi/>
        <w:spacing w:line="360" w:lineRule="auto"/>
        <w:rPr>
          <w:rFonts w:asciiTheme="minorBidi" w:hAnsiTheme="minorBidi" w:cs="Arial"/>
          <w:sz w:val="28"/>
          <w:szCs w:val="28"/>
        </w:rPr>
      </w:pPr>
      <w:r w:rsidRPr="00403C44">
        <w:rPr>
          <w:rFonts w:asciiTheme="minorBidi" w:hAnsiTheme="minorBidi" w:cs="Arial"/>
          <w:sz w:val="28"/>
          <w:szCs w:val="28"/>
          <w:rtl/>
        </w:rPr>
        <w:t>لفهم التقسيم الإداري لمنطقة فريانة بشكل صحيح، لا بد من التمييز بين مفهومين متباينين</w:t>
      </w:r>
      <w:r w:rsidRPr="00403C44">
        <w:rPr>
          <w:rFonts w:asciiTheme="minorBidi" w:hAnsiTheme="minorBidi" w:cs="Arial"/>
          <w:sz w:val="28"/>
          <w:szCs w:val="28"/>
        </w:rPr>
        <w:t>: </w:t>
      </w:r>
      <w:r w:rsidRPr="00403C44">
        <w:rPr>
          <w:rFonts w:asciiTheme="minorBidi" w:hAnsiTheme="minorBidi" w:cs="Arial"/>
          <w:b/>
          <w:bCs/>
          <w:sz w:val="28"/>
          <w:szCs w:val="28"/>
          <w:rtl/>
        </w:rPr>
        <w:t>المعتمدية</w:t>
      </w:r>
      <w:r w:rsidRPr="00403C44">
        <w:rPr>
          <w:rFonts w:asciiTheme="minorBidi" w:hAnsiTheme="minorBidi" w:cs="Arial"/>
          <w:sz w:val="28"/>
          <w:szCs w:val="28"/>
          <w:rtl/>
        </w:rPr>
        <w:t> </w:t>
      </w:r>
      <w:proofErr w:type="gramStart"/>
      <w:r w:rsidRPr="00403C44">
        <w:rPr>
          <w:rFonts w:asciiTheme="minorBidi" w:hAnsiTheme="minorBidi" w:cs="Arial"/>
          <w:sz w:val="28"/>
          <w:szCs w:val="28"/>
          <w:rtl/>
        </w:rPr>
        <w:t>و </w:t>
      </w:r>
      <w:r w:rsidRPr="00403C44">
        <w:rPr>
          <w:rFonts w:asciiTheme="minorBidi" w:hAnsiTheme="minorBidi" w:cs="Arial"/>
          <w:b/>
          <w:bCs/>
          <w:sz w:val="28"/>
          <w:szCs w:val="28"/>
          <w:rtl/>
        </w:rPr>
        <w:t>البلدية</w:t>
      </w:r>
      <w:proofErr w:type="gramEnd"/>
      <w:r w:rsidRPr="00403C44">
        <w:rPr>
          <w:rFonts w:asciiTheme="minorBidi" w:hAnsiTheme="minorBidi" w:cs="Arial"/>
          <w:sz w:val="28"/>
          <w:szCs w:val="28"/>
        </w:rPr>
        <w:t xml:space="preserve">. </w:t>
      </w:r>
      <w:r w:rsidRPr="00403C44">
        <w:rPr>
          <w:rFonts w:asciiTheme="minorBidi" w:hAnsiTheme="minorBidi" w:cs="Arial"/>
          <w:sz w:val="28"/>
          <w:szCs w:val="28"/>
          <w:rtl/>
        </w:rPr>
        <w:t>فمعتمدية فريانة</w:t>
      </w:r>
      <w:r w:rsidRPr="00403C44">
        <w:rPr>
          <w:rFonts w:asciiTheme="minorBidi" w:hAnsiTheme="minorBidi" w:cs="Arial"/>
          <w:sz w:val="28"/>
          <w:szCs w:val="28"/>
        </w:rPr>
        <w:t xml:space="preserve"> (Délégation de </w:t>
      </w:r>
      <w:proofErr w:type="spellStart"/>
      <w:r w:rsidRPr="00403C44">
        <w:rPr>
          <w:rFonts w:asciiTheme="minorBidi" w:hAnsiTheme="minorBidi" w:cs="Arial"/>
          <w:sz w:val="28"/>
          <w:szCs w:val="28"/>
        </w:rPr>
        <w:t>Fériana</w:t>
      </w:r>
      <w:proofErr w:type="spellEnd"/>
      <w:r w:rsidRPr="00403C44">
        <w:rPr>
          <w:rFonts w:asciiTheme="minorBidi" w:hAnsiTheme="minorBidi" w:cs="Arial"/>
          <w:sz w:val="28"/>
          <w:szCs w:val="28"/>
        </w:rPr>
        <w:t xml:space="preserve">) </w:t>
      </w:r>
      <w:r w:rsidRPr="00403C44">
        <w:rPr>
          <w:rFonts w:asciiTheme="minorBidi" w:hAnsiTheme="minorBidi" w:cs="Arial"/>
          <w:sz w:val="28"/>
          <w:szCs w:val="28"/>
          <w:rtl/>
        </w:rPr>
        <w:t>هي تقسيم إداري واسع تابع لولاية القصرين، يمتد على مساحة شاسعة تضم مناطق حضرية وريفية وجبلية، ويشمل في ترابه الإداري </w:t>
      </w:r>
      <w:r w:rsidRPr="00403C44">
        <w:rPr>
          <w:rFonts w:asciiTheme="minorBidi" w:hAnsiTheme="minorBidi" w:cs="Arial"/>
          <w:b/>
          <w:bCs/>
          <w:sz w:val="28"/>
          <w:szCs w:val="28"/>
          <w:rtl/>
        </w:rPr>
        <w:t>بلديتين مستقلتين</w:t>
      </w:r>
      <w:r w:rsidRPr="00403C44">
        <w:rPr>
          <w:rFonts w:asciiTheme="minorBidi" w:hAnsiTheme="minorBidi" w:cs="Arial"/>
          <w:sz w:val="28"/>
          <w:szCs w:val="28"/>
          <w:rtl/>
        </w:rPr>
        <w:t>، وليست بلدية واحدة كما قد يتبادر إلى الذهن</w:t>
      </w:r>
      <w:r w:rsidRPr="00403C44">
        <w:rPr>
          <w:rFonts w:asciiTheme="minorBidi" w:hAnsiTheme="minorBidi" w:cs="Arial"/>
          <w:sz w:val="28"/>
          <w:szCs w:val="28"/>
        </w:rPr>
        <w:t>.</w:t>
      </w:r>
    </w:p>
    <w:p w14:paraId="472F7DD2" w14:textId="77777777" w:rsidR="00403C44" w:rsidRPr="00403C44" w:rsidRDefault="00403C44" w:rsidP="00403C44">
      <w:pPr>
        <w:bidi/>
        <w:spacing w:line="360" w:lineRule="auto"/>
        <w:rPr>
          <w:rFonts w:asciiTheme="minorBidi" w:hAnsiTheme="minorBidi" w:cs="Arial"/>
          <w:sz w:val="28"/>
          <w:szCs w:val="28"/>
        </w:rPr>
      </w:pPr>
      <w:r w:rsidRPr="00403C44">
        <w:rPr>
          <w:rFonts w:asciiTheme="minorBidi" w:hAnsiTheme="minorBidi" w:cs="Arial"/>
          <w:b/>
          <w:bCs/>
          <w:sz w:val="28"/>
          <w:szCs w:val="28"/>
          <w:rtl/>
        </w:rPr>
        <w:t>التركيبة الإدارية لمعتمدية فريانة</w:t>
      </w:r>
      <w:r w:rsidRPr="00403C44">
        <w:rPr>
          <w:rFonts w:asciiTheme="minorBidi" w:hAnsiTheme="minorBidi" w:cs="Arial"/>
          <w:b/>
          <w:bCs/>
          <w:sz w:val="28"/>
          <w:szCs w:val="28"/>
        </w:rPr>
        <w:t>:</w:t>
      </w:r>
    </w:p>
    <w:p w14:paraId="03FACC24" w14:textId="77777777" w:rsidR="00403C44" w:rsidRPr="00403C44" w:rsidRDefault="00403C44" w:rsidP="00403C44">
      <w:pPr>
        <w:bidi/>
        <w:spacing w:line="360" w:lineRule="auto"/>
        <w:rPr>
          <w:rFonts w:asciiTheme="minorBidi" w:hAnsiTheme="minorBidi" w:cs="Arial"/>
          <w:sz w:val="28"/>
          <w:szCs w:val="28"/>
        </w:rPr>
      </w:pPr>
      <w:r w:rsidRPr="00403C44">
        <w:rPr>
          <w:rFonts w:asciiTheme="minorBidi" w:hAnsiTheme="minorBidi" w:cs="Arial"/>
          <w:sz w:val="28"/>
          <w:szCs w:val="28"/>
          <w:rtl/>
        </w:rPr>
        <w:t>تتكون معتمدية فريانة من </w:t>
      </w:r>
      <w:r w:rsidRPr="00403C44">
        <w:rPr>
          <w:rFonts w:asciiTheme="minorBidi" w:hAnsiTheme="minorBidi" w:cs="Arial"/>
          <w:b/>
          <w:bCs/>
          <w:sz w:val="28"/>
          <w:szCs w:val="28"/>
        </w:rPr>
        <w:t xml:space="preserve">12 </w:t>
      </w:r>
      <w:r w:rsidRPr="00403C44">
        <w:rPr>
          <w:rFonts w:asciiTheme="minorBidi" w:hAnsiTheme="minorBidi" w:cs="Arial"/>
          <w:b/>
          <w:bCs/>
          <w:sz w:val="28"/>
          <w:szCs w:val="28"/>
          <w:rtl/>
        </w:rPr>
        <w:t>عمادة</w:t>
      </w:r>
      <w:r w:rsidRPr="00403C44">
        <w:rPr>
          <w:rFonts w:asciiTheme="minorBidi" w:hAnsiTheme="minorBidi" w:cs="Arial"/>
          <w:sz w:val="28"/>
          <w:szCs w:val="28"/>
          <w:rtl/>
        </w:rPr>
        <w:t> </w:t>
      </w:r>
      <w:r w:rsidRPr="00403C44">
        <w:rPr>
          <w:rFonts w:asciiTheme="minorBidi" w:hAnsiTheme="minorBidi" w:cs="Arial"/>
          <w:sz w:val="28"/>
          <w:szCs w:val="28"/>
        </w:rPr>
        <w:t>(</w:t>
      </w:r>
      <w:proofErr w:type="spellStart"/>
      <w:r w:rsidRPr="00403C44">
        <w:rPr>
          <w:rFonts w:asciiTheme="minorBidi" w:hAnsiTheme="minorBidi" w:cs="Arial"/>
          <w:sz w:val="28"/>
          <w:szCs w:val="28"/>
        </w:rPr>
        <w:t>Imadats</w:t>
      </w:r>
      <w:proofErr w:type="spellEnd"/>
      <w:r w:rsidRPr="00403C44">
        <w:rPr>
          <w:rFonts w:asciiTheme="minorBidi" w:hAnsiTheme="minorBidi" w:cs="Arial"/>
          <w:sz w:val="28"/>
          <w:szCs w:val="28"/>
        </w:rPr>
        <w:t xml:space="preserve">) </w:t>
      </w:r>
      <w:r w:rsidRPr="00403C44">
        <w:rPr>
          <w:rFonts w:asciiTheme="minorBidi" w:hAnsiTheme="minorBidi" w:cs="Arial"/>
          <w:sz w:val="28"/>
          <w:szCs w:val="28"/>
          <w:rtl/>
        </w:rPr>
        <w:t>موزعة على النحو التالي</w:t>
      </w:r>
      <w:r w:rsidRPr="00403C44">
        <w:rPr>
          <w:rFonts w:asciiTheme="minorBidi" w:hAnsiTheme="minorBidi" w:cs="Arial"/>
          <w:sz w:val="28"/>
          <w:szCs w:val="28"/>
        </w:rPr>
        <w:t>:</w:t>
      </w:r>
    </w:p>
    <w:p w14:paraId="4776354E" w14:textId="458C0A41" w:rsidR="00403C44" w:rsidRPr="00403C44" w:rsidRDefault="00403C44" w:rsidP="00403C44">
      <w:pPr>
        <w:numPr>
          <w:ilvl w:val="0"/>
          <w:numId w:val="23"/>
        </w:numPr>
        <w:bidi/>
        <w:spacing w:line="360" w:lineRule="auto"/>
        <w:rPr>
          <w:rFonts w:asciiTheme="minorBidi" w:hAnsiTheme="minorBidi" w:cs="Arial"/>
          <w:sz w:val="28"/>
          <w:szCs w:val="28"/>
        </w:rPr>
      </w:pPr>
      <w:r w:rsidRPr="00403C44">
        <w:rPr>
          <w:rFonts w:asciiTheme="minorBidi" w:hAnsiTheme="minorBidi" w:cs="Arial"/>
          <w:b/>
          <w:bCs/>
          <w:sz w:val="28"/>
          <w:szCs w:val="28"/>
          <w:rtl/>
        </w:rPr>
        <w:t>ست</w:t>
      </w:r>
      <w:r>
        <w:rPr>
          <w:rFonts w:asciiTheme="minorBidi" w:hAnsiTheme="minorBidi" w:cs="Arial" w:hint="cs"/>
          <w:b/>
          <w:bCs/>
          <w:sz w:val="28"/>
          <w:szCs w:val="28"/>
          <w:rtl/>
        </w:rPr>
        <w:t>ة</w:t>
      </w:r>
      <w:r w:rsidRPr="00403C44">
        <w:rPr>
          <w:rFonts w:asciiTheme="minorBidi" w:hAnsiTheme="minorBidi" w:cs="Arial"/>
          <w:b/>
          <w:bCs/>
          <w:sz w:val="28"/>
          <w:szCs w:val="28"/>
          <w:rtl/>
        </w:rPr>
        <w:t xml:space="preserve"> </w:t>
      </w:r>
      <w:proofErr w:type="spellStart"/>
      <w:r w:rsidRPr="00403C44">
        <w:rPr>
          <w:rFonts w:asciiTheme="minorBidi" w:hAnsiTheme="minorBidi" w:cs="Arial"/>
          <w:b/>
          <w:bCs/>
          <w:sz w:val="28"/>
          <w:szCs w:val="28"/>
          <w:rtl/>
        </w:rPr>
        <w:t>عمادات</w:t>
      </w:r>
      <w:proofErr w:type="spellEnd"/>
      <w:r w:rsidRPr="00403C44">
        <w:rPr>
          <w:rFonts w:asciiTheme="minorBidi" w:hAnsiTheme="minorBidi" w:cs="Arial"/>
          <w:sz w:val="28"/>
          <w:szCs w:val="28"/>
          <w:rtl/>
        </w:rPr>
        <w:t> تدخل ضمن النطاق الترابي لـ </w:t>
      </w:r>
      <w:r w:rsidRPr="00403C44">
        <w:rPr>
          <w:rFonts w:asciiTheme="minorBidi" w:hAnsiTheme="minorBidi" w:cs="Arial"/>
          <w:b/>
          <w:bCs/>
          <w:sz w:val="28"/>
          <w:szCs w:val="28"/>
          <w:rtl/>
        </w:rPr>
        <w:t>بلدية فريانة</w:t>
      </w:r>
      <w:r w:rsidRPr="00403C44">
        <w:rPr>
          <w:rFonts w:asciiTheme="minorBidi" w:hAnsiTheme="minorBidi" w:cs="Arial"/>
          <w:sz w:val="28"/>
          <w:szCs w:val="28"/>
          <w:rtl/>
        </w:rPr>
        <w:t> </w:t>
      </w:r>
      <w:r w:rsidRPr="00403C44">
        <w:rPr>
          <w:rFonts w:asciiTheme="minorBidi" w:hAnsiTheme="minorBidi" w:cs="Arial"/>
          <w:sz w:val="28"/>
          <w:szCs w:val="28"/>
        </w:rPr>
        <w:t xml:space="preserve">(Municipalité de </w:t>
      </w:r>
      <w:proofErr w:type="spellStart"/>
      <w:r w:rsidRPr="00403C44">
        <w:rPr>
          <w:rFonts w:asciiTheme="minorBidi" w:hAnsiTheme="minorBidi" w:cs="Arial"/>
          <w:sz w:val="28"/>
          <w:szCs w:val="28"/>
        </w:rPr>
        <w:t>Fériana</w:t>
      </w:r>
      <w:proofErr w:type="spellEnd"/>
      <w:r w:rsidRPr="00403C44">
        <w:rPr>
          <w:rFonts w:asciiTheme="minorBidi" w:hAnsiTheme="minorBidi" w:cs="Arial"/>
          <w:sz w:val="28"/>
          <w:szCs w:val="28"/>
        </w:rPr>
        <w:t>)</w:t>
      </w:r>
      <w:r w:rsidRPr="00403C44">
        <w:rPr>
          <w:rFonts w:asciiTheme="minorBidi" w:hAnsiTheme="minorBidi" w:cs="Arial"/>
          <w:sz w:val="28"/>
          <w:szCs w:val="28"/>
          <w:rtl/>
        </w:rPr>
        <w:t xml:space="preserve">، وهي: فريانة الوسطى، العرق، الأحواش، الصخيرات، </w:t>
      </w:r>
      <w:proofErr w:type="spellStart"/>
      <w:r w:rsidRPr="00403C44">
        <w:rPr>
          <w:rFonts w:asciiTheme="minorBidi" w:hAnsiTheme="minorBidi" w:cs="Arial"/>
          <w:sz w:val="28"/>
          <w:szCs w:val="28"/>
          <w:rtl/>
        </w:rPr>
        <w:t>العرعار</w:t>
      </w:r>
      <w:proofErr w:type="spellEnd"/>
      <w:r w:rsidRPr="00403C44">
        <w:rPr>
          <w:rFonts w:asciiTheme="minorBidi" w:hAnsiTheme="minorBidi" w:cs="Arial"/>
          <w:sz w:val="28"/>
          <w:szCs w:val="28"/>
          <w:rtl/>
        </w:rPr>
        <w:t xml:space="preserve">، </w:t>
      </w:r>
      <w:proofErr w:type="spellStart"/>
      <w:r w:rsidRPr="00403C44">
        <w:rPr>
          <w:rFonts w:asciiTheme="minorBidi" w:hAnsiTheme="minorBidi" w:cs="Arial"/>
          <w:sz w:val="28"/>
          <w:szCs w:val="28"/>
          <w:rtl/>
        </w:rPr>
        <w:t>حناشي</w:t>
      </w:r>
      <w:proofErr w:type="spellEnd"/>
      <w:r w:rsidRPr="00403C44">
        <w:rPr>
          <w:rFonts w:asciiTheme="minorBidi" w:hAnsiTheme="minorBidi" w:cs="Arial"/>
          <w:sz w:val="28"/>
          <w:szCs w:val="28"/>
        </w:rPr>
        <w:t>.</w:t>
      </w:r>
    </w:p>
    <w:p w14:paraId="1342EAE0" w14:textId="1F313335" w:rsidR="000653D1" w:rsidRPr="000653D1" w:rsidRDefault="00403C44" w:rsidP="000653D1">
      <w:pPr>
        <w:numPr>
          <w:ilvl w:val="0"/>
          <w:numId w:val="23"/>
        </w:numPr>
        <w:bidi/>
        <w:spacing w:line="360" w:lineRule="auto"/>
        <w:rPr>
          <w:rFonts w:asciiTheme="minorBidi" w:hAnsiTheme="minorBidi" w:cs="Arial"/>
          <w:sz w:val="28"/>
          <w:szCs w:val="28"/>
        </w:rPr>
      </w:pPr>
      <w:r w:rsidRPr="00403C44">
        <w:rPr>
          <w:rFonts w:asciiTheme="minorBidi" w:hAnsiTheme="minorBidi" w:cs="Arial"/>
          <w:b/>
          <w:bCs/>
          <w:sz w:val="28"/>
          <w:szCs w:val="28"/>
          <w:rtl/>
        </w:rPr>
        <w:t>ست</w:t>
      </w:r>
      <w:r>
        <w:rPr>
          <w:rFonts w:asciiTheme="minorBidi" w:hAnsiTheme="minorBidi" w:cs="Arial" w:hint="cs"/>
          <w:b/>
          <w:bCs/>
          <w:sz w:val="28"/>
          <w:szCs w:val="28"/>
          <w:rtl/>
        </w:rPr>
        <w:t>ة</w:t>
      </w:r>
      <w:r w:rsidRPr="00403C44">
        <w:rPr>
          <w:rFonts w:asciiTheme="minorBidi" w:hAnsiTheme="minorBidi" w:cs="Arial"/>
          <w:b/>
          <w:bCs/>
          <w:sz w:val="28"/>
          <w:szCs w:val="28"/>
          <w:rtl/>
        </w:rPr>
        <w:t xml:space="preserve"> </w:t>
      </w:r>
      <w:proofErr w:type="spellStart"/>
      <w:r w:rsidRPr="00403C44">
        <w:rPr>
          <w:rFonts w:asciiTheme="minorBidi" w:hAnsiTheme="minorBidi" w:cs="Arial"/>
          <w:b/>
          <w:bCs/>
          <w:sz w:val="28"/>
          <w:szCs w:val="28"/>
          <w:rtl/>
        </w:rPr>
        <w:t>عمادات</w:t>
      </w:r>
      <w:proofErr w:type="spellEnd"/>
      <w:r w:rsidRPr="00403C44">
        <w:rPr>
          <w:rFonts w:asciiTheme="minorBidi" w:hAnsiTheme="minorBidi" w:cs="Arial"/>
          <w:b/>
          <w:bCs/>
          <w:sz w:val="28"/>
          <w:szCs w:val="28"/>
          <w:rtl/>
        </w:rPr>
        <w:t xml:space="preserve"> أخرى</w:t>
      </w:r>
      <w:r w:rsidRPr="00403C44">
        <w:rPr>
          <w:rFonts w:asciiTheme="minorBidi" w:hAnsiTheme="minorBidi" w:cs="Arial"/>
          <w:sz w:val="28"/>
          <w:szCs w:val="28"/>
          <w:rtl/>
        </w:rPr>
        <w:t> تدخل ضمن النطاق الترابي لـ </w:t>
      </w:r>
      <w:r w:rsidRPr="00403C44">
        <w:rPr>
          <w:rFonts w:asciiTheme="minorBidi" w:hAnsiTheme="minorBidi" w:cs="Arial"/>
          <w:b/>
          <w:bCs/>
          <w:sz w:val="28"/>
          <w:szCs w:val="28"/>
          <w:rtl/>
        </w:rPr>
        <w:t xml:space="preserve">بلدية </w:t>
      </w:r>
      <w:proofErr w:type="spellStart"/>
      <w:r w:rsidRPr="00403C44">
        <w:rPr>
          <w:rFonts w:asciiTheme="minorBidi" w:hAnsiTheme="minorBidi" w:cs="Arial"/>
          <w:b/>
          <w:bCs/>
          <w:sz w:val="28"/>
          <w:szCs w:val="28"/>
          <w:rtl/>
        </w:rPr>
        <w:t>تلابت</w:t>
      </w:r>
      <w:proofErr w:type="spellEnd"/>
      <w:r w:rsidRPr="00403C44">
        <w:rPr>
          <w:rFonts w:asciiTheme="minorBidi" w:hAnsiTheme="minorBidi" w:cs="Arial"/>
          <w:sz w:val="28"/>
          <w:szCs w:val="28"/>
          <w:rtl/>
        </w:rPr>
        <w:t> </w:t>
      </w:r>
      <w:r w:rsidRPr="00403C44">
        <w:rPr>
          <w:rFonts w:asciiTheme="minorBidi" w:hAnsiTheme="minorBidi" w:cs="Arial"/>
          <w:sz w:val="28"/>
          <w:szCs w:val="28"/>
        </w:rPr>
        <w:t xml:space="preserve">(Municipalité de </w:t>
      </w:r>
      <w:proofErr w:type="spellStart"/>
      <w:r w:rsidRPr="00403C44">
        <w:rPr>
          <w:rFonts w:asciiTheme="minorBidi" w:hAnsiTheme="minorBidi" w:cs="Arial"/>
          <w:sz w:val="28"/>
          <w:szCs w:val="28"/>
        </w:rPr>
        <w:t>Télèpte</w:t>
      </w:r>
      <w:proofErr w:type="spellEnd"/>
      <w:r w:rsidRPr="00403C44">
        <w:rPr>
          <w:rFonts w:asciiTheme="minorBidi" w:hAnsiTheme="minorBidi" w:cs="Arial"/>
          <w:sz w:val="28"/>
          <w:szCs w:val="28"/>
        </w:rPr>
        <w:t>)</w:t>
      </w:r>
      <w:r w:rsidRPr="00403C44">
        <w:rPr>
          <w:rFonts w:asciiTheme="minorBidi" w:hAnsiTheme="minorBidi" w:cs="Arial"/>
          <w:sz w:val="28"/>
          <w:szCs w:val="28"/>
          <w:rtl/>
        </w:rPr>
        <w:t xml:space="preserve">، وهي: </w:t>
      </w:r>
      <w:proofErr w:type="spellStart"/>
      <w:r w:rsidRPr="00403C44">
        <w:rPr>
          <w:rFonts w:asciiTheme="minorBidi" w:hAnsiTheme="minorBidi" w:cs="Arial"/>
          <w:sz w:val="28"/>
          <w:szCs w:val="28"/>
          <w:rtl/>
        </w:rPr>
        <w:t>تلابت</w:t>
      </w:r>
      <w:proofErr w:type="spellEnd"/>
      <w:r w:rsidRPr="00403C44">
        <w:rPr>
          <w:rFonts w:asciiTheme="minorBidi" w:hAnsiTheme="minorBidi" w:cs="Arial"/>
          <w:sz w:val="28"/>
          <w:szCs w:val="28"/>
          <w:rtl/>
        </w:rPr>
        <w:t xml:space="preserve">، </w:t>
      </w:r>
      <w:proofErr w:type="spellStart"/>
      <w:r w:rsidRPr="00403C44">
        <w:rPr>
          <w:rFonts w:asciiTheme="minorBidi" w:hAnsiTheme="minorBidi" w:cs="Arial"/>
          <w:sz w:val="28"/>
          <w:szCs w:val="28"/>
          <w:rtl/>
        </w:rPr>
        <w:t>بوشبكة</w:t>
      </w:r>
      <w:proofErr w:type="spellEnd"/>
      <w:r w:rsidRPr="00403C44">
        <w:rPr>
          <w:rFonts w:asciiTheme="minorBidi" w:hAnsiTheme="minorBidi" w:cs="Arial"/>
          <w:sz w:val="28"/>
          <w:szCs w:val="28"/>
          <w:rtl/>
        </w:rPr>
        <w:t xml:space="preserve">، أم علي، </w:t>
      </w:r>
      <w:proofErr w:type="spellStart"/>
      <w:r w:rsidRPr="00403C44">
        <w:rPr>
          <w:rFonts w:asciiTheme="minorBidi" w:hAnsiTheme="minorBidi" w:cs="Arial"/>
          <w:sz w:val="28"/>
          <w:szCs w:val="28"/>
          <w:rtl/>
        </w:rPr>
        <w:t>بوحاية</w:t>
      </w:r>
      <w:proofErr w:type="spellEnd"/>
      <w:r w:rsidRPr="00403C44">
        <w:rPr>
          <w:rFonts w:asciiTheme="minorBidi" w:hAnsiTheme="minorBidi" w:cs="Arial"/>
          <w:sz w:val="28"/>
          <w:szCs w:val="28"/>
          <w:rtl/>
        </w:rPr>
        <w:t>، ق</w:t>
      </w:r>
      <w:r>
        <w:rPr>
          <w:rFonts w:asciiTheme="minorBidi" w:hAnsiTheme="minorBidi" w:cs="Arial" w:hint="cs"/>
          <w:sz w:val="28"/>
          <w:szCs w:val="28"/>
          <w:rtl/>
        </w:rPr>
        <w:t>ا</w:t>
      </w:r>
      <w:r w:rsidRPr="00403C44">
        <w:rPr>
          <w:rFonts w:asciiTheme="minorBidi" w:hAnsiTheme="minorBidi" w:cs="Arial"/>
          <w:sz w:val="28"/>
          <w:szCs w:val="28"/>
          <w:rtl/>
        </w:rPr>
        <w:t>رة النعام، عبد ا</w:t>
      </w:r>
      <w:r w:rsidR="00065159">
        <w:rPr>
          <w:rFonts w:asciiTheme="minorBidi" w:hAnsiTheme="minorBidi" w:cs="Arial" w:hint="cs"/>
          <w:sz w:val="28"/>
          <w:szCs w:val="28"/>
          <w:rtl/>
        </w:rPr>
        <w:t>لعظي</w:t>
      </w:r>
      <w:r w:rsidRPr="00403C44">
        <w:rPr>
          <w:rFonts w:asciiTheme="minorBidi" w:hAnsiTheme="minorBidi" w:cs="Arial"/>
          <w:sz w:val="28"/>
          <w:szCs w:val="28"/>
          <w:rtl/>
        </w:rPr>
        <w:t>م (حسب التقسيم الإداري المعتمد)</w:t>
      </w:r>
      <w:r w:rsidR="000653D1">
        <w:rPr>
          <w:rFonts w:asciiTheme="minorBidi" w:hAnsiTheme="minorBidi" w:cs="Arial" w:hint="cs"/>
          <w:sz w:val="28"/>
          <w:szCs w:val="28"/>
          <w:rtl/>
        </w:rPr>
        <w:t>.</w:t>
      </w:r>
    </w:p>
    <w:p w14:paraId="7F1B8EC6" w14:textId="1E156966" w:rsidR="008A6306" w:rsidRDefault="008A6306" w:rsidP="008A6306">
      <w:pPr>
        <w:shd w:val="clear" w:color="auto" w:fill="FFFFFF"/>
        <w:bidi/>
        <w:spacing w:before="240" w:after="240" w:line="240" w:lineRule="auto"/>
        <w:rPr>
          <w:rFonts w:ascii="Segoe UI" w:eastAsia="Times New Roman" w:hAnsi="Segoe UI" w:cs="Segoe UI"/>
          <w:b/>
          <w:bCs/>
          <w:color w:val="0F1115"/>
          <w:sz w:val="24"/>
          <w:szCs w:val="24"/>
          <w:rtl/>
          <w:lang w:eastAsia="fr-FR"/>
        </w:rPr>
      </w:pPr>
      <w:r>
        <w:rPr>
          <w:rFonts w:ascii="Segoe UI" w:eastAsia="Times New Roman" w:hAnsi="Segoe UI" w:cs="Segoe UI"/>
          <w:noProof/>
          <w:color w:val="0F1115"/>
          <w:sz w:val="24"/>
          <w:szCs w:val="24"/>
          <w:rtl/>
          <w:lang w:val="ar-SA" w:eastAsia="fr-FR"/>
        </w:rPr>
        <w:lastRenderedPageBreak/>
        <w:drawing>
          <wp:anchor distT="0" distB="0" distL="114300" distR="114300" simplePos="0" relativeHeight="251781120" behindDoc="0" locked="0" layoutInCell="1" allowOverlap="1" wp14:anchorId="69BF8568" wp14:editId="74688082">
            <wp:simplePos x="0" y="0"/>
            <wp:positionH relativeFrom="margin">
              <wp:align>right</wp:align>
            </wp:positionH>
            <wp:positionV relativeFrom="paragraph">
              <wp:posOffset>19050</wp:posOffset>
            </wp:positionV>
            <wp:extent cx="5953125" cy="4224020"/>
            <wp:effectExtent l="0" t="0" r="9525" b="5080"/>
            <wp:wrapSquare wrapText="bothSides"/>
            <wp:docPr id="42040627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06275" name="Image 4204062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3125" cy="4224020"/>
                    </a:xfrm>
                    <a:prstGeom prst="rect">
                      <a:avLst/>
                    </a:prstGeom>
                  </pic:spPr>
                </pic:pic>
              </a:graphicData>
            </a:graphic>
            <wp14:sizeRelH relativeFrom="margin">
              <wp14:pctWidth>0</wp14:pctWidth>
            </wp14:sizeRelH>
          </wp:anchor>
        </w:drawing>
      </w:r>
    </w:p>
    <w:p w14:paraId="644F5ECE" w14:textId="77777777" w:rsidR="008A6306" w:rsidRDefault="008A6306" w:rsidP="008A6306">
      <w:pPr>
        <w:shd w:val="clear" w:color="auto" w:fill="FFFFFF"/>
        <w:bidi/>
        <w:spacing w:before="240" w:after="240" w:line="240" w:lineRule="auto"/>
        <w:rPr>
          <w:rFonts w:ascii="Segoe UI" w:eastAsia="Times New Roman" w:hAnsi="Segoe UI" w:cs="Segoe UI"/>
          <w:b/>
          <w:bCs/>
          <w:color w:val="0F1115"/>
          <w:sz w:val="24"/>
          <w:szCs w:val="24"/>
          <w:rtl/>
          <w:lang w:eastAsia="fr-FR"/>
        </w:rPr>
      </w:pPr>
    </w:p>
    <w:p w14:paraId="1D7C57BF" w14:textId="2AE288B3" w:rsidR="00723835" w:rsidRPr="00723835" w:rsidRDefault="00723835" w:rsidP="008A6306">
      <w:pPr>
        <w:shd w:val="clear" w:color="auto" w:fill="FFFFFF"/>
        <w:bidi/>
        <w:spacing w:before="240" w:after="240" w:line="240" w:lineRule="auto"/>
        <w:rPr>
          <w:rFonts w:ascii="Segoe UI" w:eastAsia="Times New Roman" w:hAnsi="Segoe UI" w:cs="Segoe UI"/>
          <w:color w:val="0F1115"/>
          <w:sz w:val="24"/>
          <w:szCs w:val="24"/>
          <w:lang w:eastAsia="fr-FR"/>
        </w:rPr>
      </w:pPr>
      <w:r w:rsidRPr="00723835">
        <w:rPr>
          <w:rFonts w:ascii="Segoe UI" w:eastAsia="Times New Roman" w:hAnsi="Segoe UI" w:cs="Segoe UI"/>
          <w:b/>
          <w:bCs/>
          <w:color w:val="0F1115"/>
          <w:sz w:val="24"/>
          <w:szCs w:val="24"/>
          <w:rtl/>
          <w:lang w:eastAsia="fr-FR"/>
        </w:rPr>
        <w:t>أهمية هذا التمييز في البحث</w:t>
      </w:r>
      <w:r w:rsidRPr="00723835">
        <w:rPr>
          <w:rFonts w:ascii="Segoe UI" w:eastAsia="Times New Roman" w:hAnsi="Segoe UI" w:cs="Segoe UI"/>
          <w:b/>
          <w:bCs/>
          <w:color w:val="0F1115"/>
          <w:sz w:val="24"/>
          <w:szCs w:val="24"/>
          <w:lang w:eastAsia="fr-FR"/>
        </w:rPr>
        <w:t>:</w:t>
      </w:r>
    </w:p>
    <w:p w14:paraId="44CCA5E7" w14:textId="1CDD6616" w:rsidR="00723835" w:rsidRDefault="00723835" w:rsidP="00723835">
      <w:pPr>
        <w:shd w:val="clear" w:color="auto" w:fill="FFFFFF"/>
        <w:bidi/>
        <w:spacing w:before="240" w:after="240" w:line="240" w:lineRule="auto"/>
        <w:rPr>
          <w:rFonts w:ascii="Segoe UI" w:eastAsia="Times New Roman" w:hAnsi="Segoe UI" w:cs="Segoe UI"/>
          <w:color w:val="0F1115"/>
          <w:sz w:val="24"/>
          <w:szCs w:val="24"/>
          <w:rtl/>
          <w:lang w:eastAsia="fr-FR"/>
        </w:rPr>
      </w:pPr>
      <w:r w:rsidRPr="00723835">
        <w:rPr>
          <w:rFonts w:ascii="Segoe UI" w:eastAsia="Times New Roman" w:hAnsi="Segoe UI" w:cs="Segoe UI"/>
          <w:color w:val="0F1115"/>
          <w:sz w:val="24"/>
          <w:szCs w:val="24"/>
          <w:rtl/>
          <w:lang w:eastAsia="fr-FR"/>
        </w:rPr>
        <w:t>هذا التفريق ضروري لفهم القيود المكانية لدراستنا. فبحثنا ينصب حصراً على </w:t>
      </w:r>
      <w:r w:rsidRPr="00723835">
        <w:rPr>
          <w:rFonts w:ascii="Segoe UI" w:eastAsia="Times New Roman" w:hAnsi="Segoe UI" w:cs="Segoe UI"/>
          <w:b/>
          <w:bCs/>
          <w:color w:val="0F1115"/>
          <w:sz w:val="24"/>
          <w:szCs w:val="24"/>
          <w:rtl/>
          <w:lang w:eastAsia="fr-FR"/>
        </w:rPr>
        <w:t>بلدية فريانة</w:t>
      </w:r>
      <w:r w:rsidRPr="00723835">
        <w:rPr>
          <w:rFonts w:ascii="Segoe UI" w:eastAsia="Times New Roman" w:hAnsi="Segoe UI" w:cs="Segoe UI"/>
          <w:color w:val="0F1115"/>
          <w:sz w:val="24"/>
          <w:szCs w:val="24"/>
          <w:rtl/>
          <w:lang w:eastAsia="fr-FR"/>
        </w:rPr>
        <w:t> (</w:t>
      </w:r>
      <w:proofErr w:type="spellStart"/>
      <w:r w:rsidRPr="00723835">
        <w:rPr>
          <w:rFonts w:ascii="Segoe UI" w:eastAsia="Times New Roman" w:hAnsi="Segoe UI" w:cs="Segoe UI"/>
          <w:color w:val="0F1115"/>
          <w:sz w:val="24"/>
          <w:szCs w:val="24"/>
          <w:rtl/>
          <w:lang w:eastAsia="fr-FR"/>
        </w:rPr>
        <w:t>عماداتها</w:t>
      </w:r>
      <w:proofErr w:type="spellEnd"/>
      <w:r w:rsidRPr="00723835">
        <w:rPr>
          <w:rFonts w:ascii="Segoe UI" w:eastAsia="Times New Roman" w:hAnsi="Segoe UI" w:cs="Segoe UI"/>
          <w:color w:val="0F1115"/>
          <w:sz w:val="24"/>
          <w:szCs w:val="24"/>
          <w:rtl/>
          <w:lang w:eastAsia="fr-FR"/>
        </w:rPr>
        <w:t xml:space="preserve"> الست</w:t>
      </w:r>
      <w:r>
        <w:rPr>
          <w:rFonts w:ascii="Segoe UI" w:eastAsia="Times New Roman" w:hAnsi="Segoe UI" w:cs="Segoe UI" w:hint="cs"/>
          <w:color w:val="0F1115"/>
          <w:sz w:val="24"/>
          <w:szCs w:val="24"/>
          <w:rtl/>
          <w:lang w:eastAsia="fr-FR"/>
        </w:rPr>
        <w:t>ة</w:t>
      </w:r>
      <w:r w:rsidRPr="00723835">
        <w:rPr>
          <w:rFonts w:ascii="Segoe UI" w:eastAsia="Times New Roman" w:hAnsi="Segoe UI" w:cs="Segoe UI"/>
          <w:color w:val="0F1115"/>
          <w:sz w:val="24"/>
          <w:szCs w:val="24"/>
          <w:rtl/>
          <w:lang w:eastAsia="fr-FR"/>
        </w:rPr>
        <w:t xml:space="preserve">) وليس على معتمدية فريانة بكاملها. لذلك، عندما نستشهد بمعطيات إحصائية على مستوى المعتمدية (كخريطة الهجرة أو التطهير أو الصناعات)، يجب أن نستوعب أن هذه المعطيات قد تتضمن أيضاً بيانات تخص بلدية </w:t>
      </w:r>
      <w:proofErr w:type="spellStart"/>
      <w:r w:rsidRPr="00723835">
        <w:rPr>
          <w:rFonts w:ascii="Segoe UI" w:eastAsia="Times New Roman" w:hAnsi="Segoe UI" w:cs="Segoe UI"/>
          <w:color w:val="0F1115"/>
          <w:sz w:val="24"/>
          <w:szCs w:val="24"/>
          <w:rtl/>
          <w:lang w:eastAsia="fr-FR"/>
        </w:rPr>
        <w:t>تلابت</w:t>
      </w:r>
      <w:proofErr w:type="spellEnd"/>
      <w:r w:rsidRPr="00723835">
        <w:rPr>
          <w:rFonts w:ascii="Segoe UI" w:eastAsia="Times New Roman" w:hAnsi="Segoe UI" w:cs="Segoe UI"/>
          <w:color w:val="0F1115"/>
          <w:sz w:val="24"/>
          <w:szCs w:val="24"/>
          <w:rtl/>
          <w:lang w:eastAsia="fr-FR"/>
        </w:rPr>
        <w:t xml:space="preserve">، وهي بلدية لا تخضع لسلطة بلدية فريانة، ولا تؤثر قراراتها </w:t>
      </w:r>
    </w:p>
    <w:p w14:paraId="35AB376A" w14:textId="2DC32327" w:rsidR="00F41BF6" w:rsidRPr="00723835" w:rsidRDefault="00723835" w:rsidP="00723835">
      <w:pPr>
        <w:shd w:val="clear" w:color="auto" w:fill="FFFFFF"/>
        <w:bidi/>
        <w:spacing w:before="240" w:after="240" w:line="240" w:lineRule="auto"/>
        <w:rPr>
          <w:rFonts w:ascii="Segoe UI" w:eastAsia="Times New Roman" w:hAnsi="Segoe UI" w:cs="Segoe UI"/>
          <w:color w:val="0F1115"/>
          <w:sz w:val="24"/>
          <w:szCs w:val="24"/>
          <w:rtl/>
          <w:lang w:eastAsia="fr-FR"/>
        </w:rPr>
      </w:pPr>
      <w:r w:rsidRPr="00723835">
        <w:rPr>
          <w:rFonts w:ascii="Segoe UI" w:eastAsia="Times New Roman" w:hAnsi="Segoe UI" w:cs="Segoe UI"/>
          <w:color w:val="0F1115"/>
          <w:sz w:val="24"/>
          <w:szCs w:val="24"/>
          <w:rtl/>
          <w:lang w:eastAsia="fr-FR"/>
        </w:rPr>
        <w:t>التخطيطية على مثال التهيئة العمرانية لمدينة فريانة</w:t>
      </w:r>
      <w:r w:rsidRPr="00723835">
        <w:rPr>
          <w:rFonts w:ascii="Segoe UI" w:eastAsia="Times New Roman" w:hAnsi="Segoe UI" w:cs="Segoe UI"/>
          <w:color w:val="0F1115"/>
          <w:sz w:val="24"/>
          <w:szCs w:val="24"/>
          <w:lang w:eastAsia="fr-FR"/>
        </w:rPr>
        <w:t>.</w:t>
      </w:r>
    </w:p>
    <w:p w14:paraId="086B2F39" w14:textId="77777777" w:rsidR="00723835" w:rsidRDefault="00723835" w:rsidP="00F41BF6">
      <w:pPr>
        <w:bidi/>
        <w:spacing w:line="360" w:lineRule="auto"/>
        <w:rPr>
          <w:rFonts w:asciiTheme="minorBidi" w:hAnsiTheme="minorBidi" w:cs="Arial"/>
          <w:sz w:val="28"/>
          <w:szCs w:val="28"/>
          <w:rtl/>
        </w:rPr>
      </w:pPr>
    </w:p>
    <w:p w14:paraId="4842D3A1" w14:textId="790D25AC" w:rsidR="00F41BF6" w:rsidRDefault="00F41BF6" w:rsidP="00723835">
      <w:pPr>
        <w:bidi/>
        <w:spacing w:line="360" w:lineRule="auto"/>
        <w:rPr>
          <w:rFonts w:asciiTheme="minorBidi" w:hAnsiTheme="minorBidi"/>
          <w:sz w:val="28"/>
          <w:szCs w:val="28"/>
          <w:rtl/>
        </w:rPr>
      </w:pPr>
      <w:r w:rsidRPr="00F41BF6">
        <w:rPr>
          <w:rFonts w:asciiTheme="minorBidi" w:hAnsiTheme="minorBidi" w:cs="Arial"/>
          <w:sz w:val="28"/>
          <w:szCs w:val="28"/>
          <w:rtl/>
        </w:rPr>
        <w:t>هذا التباين هو سبب رئيسي لظاهرة البناء العشوائي في المناطق الحدودية للبلدية، كالعرق الشرقي وعبد الرحيم، لأن هذه المناطق كانت تقع خارج النطاق البلدي المباشر، وبالتالي خارج رقابته الفعلية لفترة طويلة. ولما كان التوسع العمراني الهائل قد استهدف هذه المناطق تحديداً، فقد حدث خارج أي إطار تخطيطي منظم</w:t>
      </w:r>
      <w:r w:rsidRPr="00F41BF6">
        <w:rPr>
          <w:rFonts w:asciiTheme="minorBidi" w:hAnsiTheme="minorBidi"/>
          <w:sz w:val="28"/>
          <w:szCs w:val="28"/>
        </w:rPr>
        <w:t>.</w:t>
      </w:r>
    </w:p>
    <w:p w14:paraId="2AB0702C" w14:textId="1A9D9CF2" w:rsidR="00203ECC" w:rsidRDefault="00203ECC" w:rsidP="00203ECC">
      <w:pPr>
        <w:bidi/>
        <w:spacing w:line="360" w:lineRule="auto"/>
        <w:rPr>
          <w:rFonts w:asciiTheme="minorBidi" w:hAnsiTheme="minorBidi"/>
          <w:sz w:val="28"/>
          <w:szCs w:val="28"/>
          <w:rtl/>
        </w:rPr>
      </w:pPr>
    </w:p>
    <w:p w14:paraId="49A56D24" w14:textId="3B19D97F" w:rsidR="00203ECC" w:rsidRDefault="00203ECC" w:rsidP="00203ECC">
      <w:pPr>
        <w:bidi/>
        <w:spacing w:line="360" w:lineRule="auto"/>
        <w:rPr>
          <w:rFonts w:asciiTheme="minorBidi" w:hAnsiTheme="minorBidi"/>
          <w:sz w:val="28"/>
          <w:szCs w:val="28"/>
          <w:rtl/>
        </w:rPr>
      </w:pPr>
    </w:p>
    <w:p w14:paraId="6EDB92F8" w14:textId="2F70D754" w:rsidR="00203ECC" w:rsidRPr="00F41BF6" w:rsidRDefault="00203ECC" w:rsidP="00203ECC">
      <w:pPr>
        <w:bidi/>
        <w:spacing w:line="360" w:lineRule="auto"/>
        <w:rPr>
          <w:rFonts w:asciiTheme="minorBidi" w:hAnsiTheme="minorBidi"/>
          <w:sz w:val="28"/>
          <w:szCs w:val="28"/>
          <w:rtl/>
        </w:rPr>
      </w:pPr>
    </w:p>
    <w:p w14:paraId="46BDAFDD" w14:textId="77777777"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المبحث الثالث: الإطار القانوني المنظم لمراجعة أمثلة التهيئة</w:t>
      </w:r>
    </w:p>
    <w:p w14:paraId="73DB7A9D" w14:textId="382B9897"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تستند عملية إعداد أو مراجعة مثال التهيئة العمرانية إلى مجموعة من النصوص القانونية، أهمها</w:t>
      </w:r>
      <w:r w:rsidRPr="00F41BF6">
        <w:rPr>
          <w:rFonts w:asciiTheme="minorBidi" w:hAnsiTheme="minorBidi"/>
          <w:sz w:val="28"/>
          <w:szCs w:val="28"/>
        </w:rPr>
        <w:t>:</w:t>
      </w:r>
    </w:p>
    <w:p w14:paraId="6773E5CE" w14:textId="7B89AFB2"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 xml:space="preserve">مجلة التعمير (القانون عدد 22 لسنة 2001): وهي القانون </w:t>
      </w:r>
      <w:proofErr w:type="spellStart"/>
      <w:r w:rsidRPr="00F41BF6">
        <w:rPr>
          <w:rFonts w:asciiTheme="minorBidi" w:hAnsiTheme="minorBidi" w:cs="Arial"/>
          <w:sz w:val="28"/>
          <w:szCs w:val="28"/>
          <w:rtl/>
        </w:rPr>
        <w:t>الإطاري</w:t>
      </w:r>
      <w:proofErr w:type="spellEnd"/>
      <w:r w:rsidRPr="00F41BF6">
        <w:rPr>
          <w:rFonts w:asciiTheme="minorBidi" w:hAnsiTheme="minorBidi" w:cs="Arial"/>
          <w:sz w:val="28"/>
          <w:szCs w:val="28"/>
          <w:rtl/>
        </w:rPr>
        <w:t xml:space="preserve"> الذي ينظم كل أعمال البناء والتهيئة، ويحدد أنواع الرخص والارتدادات والمسافات وعلو البناء</w:t>
      </w:r>
      <w:r w:rsidRPr="00F41BF6">
        <w:rPr>
          <w:rFonts w:asciiTheme="minorBidi" w:hAnsiTheme="minorBidi"/>
          <w:sz w:val="28"/>
          <w:szCs w:val="28"/>
        </w:rPr>
        <w:t>.</w:t>
      </w:r>
    </w:p>
    <w:p w14:paraId="1F5C6182" w14:textId="6C262D82"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الأمر عدد 3479 لسنة 2008: وهو النص الذي صادق على مثال التهيئة العمرانية الأصلي لبلدية فريانة، والذي ظل معمولاً به حتى نهاية سنة 2025. كان هذا المثال وليد ظروفه الاقتصادية والاجتماعية (سكان أقل، اقتصاد فلاحي، هجرة سلبية)، مما جعله عاجزاً عن استيعاب المتغيرات اللاحقة</w:t>
      </w:r>
      <w:r w:rsidRPr="00F41BF6">
        <w:rPr>
          <w:rFonts w:asciiTheme="minorBidi" w:hAnsiTheme="minorBidi"/>
          <w:sz w:val="28"/>
          <w:szCs w:val="28"/>
        </w:rPr>
        <w:t xml:space="preserve">. </w:t>
      </w:r>
    </w:p>
    <w:p w14:paraId="730D594E" w14:textId="0FACB929"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الأمر الحكومي عدد 926 لسنة 2020: وهو النص الذي نظم إجراءات التنسيق بين البلديات والإدارات المركزية عند إعداد أو مراجعة أمثلة التهيئة. حدد هذا الأمر قائمة الهياكل المتدخلة (16 هيكلاً) ووضع آجالاً قانونية للردود (شهرين)، مع اعتبار الصمت موافقة ضمنية</w:t>
      </w:r>
      <w:r w:rsidRPr="00F41BF6">
        <w:rPr>
          <w:rFonts w:asciiTheme="minorBidi" w:hAnsiTheme="minorBidi"/>
          <w:sz w:val="28"/>
          <w:szCs w:val="28"/>
        </w:rPr>
        <w:t>.</w:t>
      </w:r>
    </w:p>
    <w:p w14:paraId="317B12B6" w14:textId="704800C8"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المرسوم عدد 09 لسنة 2023: وهو النص الذي حل بموجبه المجالس البلدية المنتخبة، وأسند تسيير الشؤون الجارية إلى الكتاب العامين. هذا المرسوم يفسر كيفية استمرار عملية مراجعة المخطط رغم غياب مجلس بلدي منتخب، حيث ترأس الكاتب العام الجلسة الإدارية بتاريخ 25 مارس 2026. ]3</w:t>
      </w:r>
      <w:r w:rsidRPr="00F41BF6">
        <w:rPr>
          <w:rFonts w:asciiTheme="minorBidi" w:hAnsiTheme="minorBidi"/>
          <w:sz w:val="28"/>
          <w:szCs w:val="28"/>
        </w:rPr>
        <w:t>]</w:t>
      </w:r>
    </w:p>
    <w:p w14:paraId="59899281" w14:textId="77777777" w:rsidR="00F41BF6" w:rsidRPr="00F41BF6"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خاتمة الفصل</w:t>
      </w:r>
    </w:p>
    <w:p w14:paraId="133883A1" w14:textId="33925039" w:rsidR="00F41BF6" w:rsidRPr="0052418E" w:rsidRDefault="00F41BF6" w:rsidP="00F41BF6">
      <w:pPr>
        <w:bidi/>
        <w:spacing w:line="360" w:lineRule="auto"/>
        <w:rPr>
          <w:rFonts w:asciiTheme="minorBidi" w:hAnsiTheme="minorBidi"/>
          <w:sz w:val="28"/>
          <w:szCs w:val="28"/>
          <w:rtl/>
        </w:rPr>
      </w:pPr>
      <w:r w:rsidRPr="00F41BF6">
        <w:rPr>
          <w:rFonts w:asciiTheme="minorBidi" w:hAnsiTheme="minorBidi" w:cs="Arial"/>
          <w:sz w:val="28"/>
          <w:szCs w:val="28"/>
          <w:rtl/>
        </w:rPr>
        <w:t>اتضح من خلال هذا الفصل أن التهيئة العمرانية عملية قانونية وتقنية معقدة، تتطلب تنسيقاً بين مستويات إدارية متعددة. كما تبين أن الفرق بين بلدية فريانة ومعتمديتها ليس مجرد تفصيل إداري، بل هو أصل إشكالية التوسع غير المنظم. وأن المخطط القديم (2008) كان وليد سياق مختلف تماماً، مما جعل تجاوزه ومراجعته ضرورة حتمية، وليس ترفاً أكاديمياً</w:t>
      </w:r>
      <w:r>
        <w:rPr>
          <w:rFonts w:asciiTheme="minorBidi" w:hAnsiTheme="minorBidi" w:hint="cs"/>
          <w:sz w:val="28"/>
          <w:szCs w:val="28"/>
          <w:rtl/>
        </w:rPr>
        <w:t>.</w:t>
      </w:r>
    </w:p>
    <w:p w14:paraId="24BD4F77" w14:textId="3FC9A1DD" w:rsidR="0052418E" w:rsidRDefault="0052418E" w:rsidP="0052418E">
      <w:pPr>
        <w:bidi/>
        <w:spacing w:line="360" w:lineRule="auto"/>
        <w:rPr>
          <w:rFonts w:asciiTheme="minorBidi" w:hAnsiTheme="minorBidi" w:cs="Arial"/>
          <w:sz w:val="28"/>
          <w:szCs w:val="28"/>
          <w:rtl/>
        </w:rPr>
      </w:pPr>
      <w:r w:rsidRPr="0052418E">
        <w:rPr>
          <w:rFonts w:asciiTheme="minorBidi" w:hAnsiTheme="minorBidi" w:cs="Arial"/>
          <w:sz w:val="28"/>
          <w:szCs w:val="28"/>
          <w:rtl/>
        </w:rPr>
        <w:t xml:space="preserve">وينقسم هذا البحث إلى </w:t>
      </w:r>
      <w:r w:rsidR="00723835">
        <w:rPr>
          <w:rFonts w:asciiTheme="minorBidi" w:hAnsiTheme="minorBidi" w:cs="Arial" w:hint="cs"/>
          <w:sz w:val="28"/>
          <w:szCs w:val="28"/>
          <w:rtl/>
        </w:rPr>
        <w:t>*</w:t>
      </w:r>
    </w:p>
    <w:p w14:paraId="5544590C" w14:textId="77777777" w:rsidR="00203ECC" w:rsidRDefault="00203ECC" w:rsidP="00203ECC">
      <w:pPr>
        <w:bidi/>
        <w:spacing w:line="360" w:lineRule="auto"/>
        <w:rPr>
          <w:rFonts w:asciiTheme="minorBidi" w:hAnsiTheme="minorBidi" w:cs="Arial"/>
          <w:sz w:val="28"/>
          <w:szCs w:val="28"/>
          <w:rtl/>
        </w:rPr>
      </w:pPr>
    </w:p>
    <w:p w14:paraId="2E4E0DDC" w14:textId="77777777" w:rsidR="00203ECC" w:rsidRPr="002F6D51" w:rsidRDefault="00203ECC" w:rsidP="00203ECC">
      <w:pPr>
        <w:bidi/>
        <w:spacing w:line="360" w:lineRule="auto"/>
        <w:rPr>
          <w:rFonts w:asciiTheme="minorBidi" w:hAnsiTheme="minorBidi"/>
          <w:sz w:val="28"/>
          <w:szCs w:val="28"/>
          <w:rtl/>
        </w:rPr>
      </w:pPr>
    </w:p>
    <w:p w14:paraId="0AC1B931" w14:textId="165CC52C" w:rsidR="00186887" w:rsidRPr="002F6D51" w:rsidRDefault="00186887" w:rsidP="00D43691">
      <w:pPr>
        <w:pStyle w:val="Titre1"/>
      </w:pPr>
      <w:r w:rsidRPr="002F6D51">
        <w:rPr>
          <w:rtl/>
        </w:rPr>
        <w:t>الجزء الأول: تقديم المؤسسة والأنشطة المنجزة</w:t>
      </w:r>
    </w:p>
    <w:p w14:paraId="4F6F9213" w14:textId="5F929F4F" w:rsidR="00186887" w:rsidRPr="002F6D51" w:rsidRDefault="00186887" w:rsidP="00D43691">
      <w:pPr>
        <w:pStyle w:val="Titre2"/>
        <w:bidi/>
      </w:pPr>
      <w:r w:rsidRPr="002F6D51">
        <w:rPr>
          <w:rtl/>
        </w:rPr>
        <w:t>تقديم بلدية فريانة</w:t>
      </w:r>
    </w:p>
    <w:p w14:paraId="606F8231" w14:textId="54503BEB" w:rsidR="004C1247" w:rsidRPr="002F6D51" w:rsidRDefault="004C1247" w:rsidP="00D43691">
      <w:pPr>
        <w:pStyle w:val="Titre"/>
        <w:bidi/>
      </w:pPr>
      <w:r w:rsidRPr="00D43691">
        <w:rPr>
          <w:sz w:val="16"/>
          <w:szCs w:val="32"/>
          <w:rtl/>
        </w:rPr>
        <w:t xml:space="preserve">نبذة تاريخية </w:t>
      </w:r>
      <w:r w:rsidRPr="00D43691">
        <w:rPr>
          <w:szCs w:val="32"/>
          <w:rtl/>
        </w:rPr>
        <w:t>وجغرافية</w:t>
      </w:r>
    </w:p>
    <w:p w14:paraId="1E9ACC06" w14:textId="6B4663E4" w:rsidR="008F5374" w:rsidRDefault="00B62F93" w:rsidP="00195DD5">
      <w:pPr>
        <w:spacing w:line="360" w:lineRule="auto"/>
        <w:jc w:val="right"/>
        <w:rPr>
          <w:rFonts w:asciiTheme="minorBidi" w:hAnsiTheme="minorBidi"/>
          <w:sz w:val="28"/>
          <w:szCs w:val="28"/>
          <w:rtl/>
        </w:rPr>
      </w:pPr>
      <w:r>
        <w:rPr>
          <w:noProof/>
        </w:rPr>
        <mc:AlternateContent>
          <mc:Choice Requires="wps">
            <w:drawing>
              <wp:anchor distT="0" distB="0" distL="114300" distR="114300" simplePos="0" relativeHeight="251719680" behindDoc="0" locked="0" layoutInCell="1" allowOverlap="1" wp14:anchorId="06731526" wp14:editId="4B3FEBF7">
                <wp:simplePos x="0" y="0"/>
                <wp:positionH relativeFrom="column">
                  <wp:posOffset>407670</wp:posOffset>
                </wp:positionH>
                <wp:positionV relativeFrom="paragraph">
                  <wp:posOffset>3984625</wp:posOffset>
                </wp:positionV>
                <wp:extent cx="5535295" cy="635"/>
                <wp:effectExtent l="0" t="0" r="0" b="0"/>
                <wp:wrapSquare wrapText="bothSides"/>
                <wp:docPr id="82932654" name="Zone de texte 1"/>
                <wp:cNvGraphicFramePr/>
                <a:graphic xmlns:a="http://schemas.openxmlformats.org/drawingml/2006/main">
                  <a:graphicData uri="http://schemas.microsoft.com/office/word/2010/wordprocessingShape">
                    <wps:wsp>
                      <wps:cNvSpPr txBox="1"/>
                      <wps:spPr>
                        <a:xfrm>
                          <a:off x="0" y="0"/>
                          <a:ext cx="5535295" cy="635"/>
                        </a:xfrm>
                        <a:prstGeom prst="rect">
                          <a:avLst/>
                        </a:prstGeom>
                        <a:solidFill>
                          <a:prstClr val="white"/>
                        </a:solidFill>
                        <a:ln>
                          <a:noFill/>
                        </a:ln>
                      </wps:spPr>
                      <wps:txbx>
                        <w:txbxContent>
                          <w:p w14:paraId="2FECD883" w14:textId="5C91E7D6" w:rsidR="00B62F93" w:rsidRPr="00DC417E" w:rsidRDefault="00B62F93" w:rsidP="00E25ABC">
                            <w:pPr>
                              <w:pStyle w:val="Lgende"/>
                              <w:bidi/>
                              <w:rPr>
                                <w:rFonts w:asciiTheme="minorBidi" w:hAnsiTheme="minorBidi"/>
                                <w:noProof/>
                                <w:sz w:val="28"/>
                                <w:szCs w:val="28"/>
                                <w:lang w:val="ar-SA"/>
                              </w:rPr>
                            </w:pPr>
                            <w:r>
                              <w:rPr>
                                <w:rtl/>
                              </w:rPr>
                              <w:t>رسم 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7413AE">
                              <w:rPr>
                                <w:noProof/>
                              </w:rPr>
                              <w:t>1</w:t>
                            </w:r>
                            <w:r>
                              <w:fldChar w:fldCharType="end"/>
                            </w:r>
                            <w:r>
                              <w:rPr>
                                <w:rFonts w:hint="cs"/>
                                <w:noProof/>
                                <w:rtl/>
                                <w:lang w:bidi="ar-TN"/>
                              </w:rPr>
                              <w:t>لافتة بلدية فريانة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731526" id="Zone de texte 1" o:spid="_x0000_s1035" type="#_x0000_t202" style="position:absolute;left:0;text-align:left;margin-left:32.1pt;margin-top:313.75pt;width:435.8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" stroked="f">
                <v:textbox style="mso-fit-shape-to-text:t" inset="0,0,0,0">
                  <w:txbxContent>
                    <w:p w14:paraId="2FECD883" w14:textId="5C91E7D6" w:rsidR="00B62F93" w:rsidRPr="00DC417E" w:rsidRDefault="00B62F93" w:rsidP="00E25ABC">
                      <w:pPr>
                        <w:pStyle w:val="Lgende"/>
                        <w:bidi/>
                        <w:rPr>
                          <w:rFonts w:asciiTheme="minorBidi" w:hAnsiTheme="minorBidi"/>
                          <w:noProof/>
                          <w:sz w:val="28"/>
                          <w:szCs w:val="28"/>
                          <w:lang w:val="ar-SA"/>
                        </w:rPr>
                      </w:pPr>
                      <w:r>
                        <w:rPr>
                          <w:rtl/>
                        </w:rPr>
                        <w:t>رسم 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7413AE">
                        <w:rPr>
                          <w:noProof/>
                        </w:rPr>
                        <w:t>1</w:t>
                      </w:r>
                      <w:r>
                        <w:fldChar w:fldCharType="end"/>
                      </w:r>
                      <w:r>
                        <w:rPr>
                          <w:rFonts w:hint="cs"/>
                          <w:noProof/>
                          <w:rtl/>
                          <w:lang w:bidi="ar-TN"/>
                        </w:rPr>
                        <w:t>لافتة بلدية فريانة</w:t>
                      </w:r>
                    </w:p>
                  </w:txbxContent>
                </v:textbox>
                <w10:wrap type="square"/>
              </v:shape>
            </w:pict>
          </mc:Fallback>
        </mc:AlternateContent>
      </w:r>
      <w:r w:rsidR="008F5374">
        <w:rPr>
          <w:rFonts w:asciiTheme="minorBidi" w:hAnsiTheme="minorBidi"/>
          <w:noProof/>
          <w:sz w:val="28"/>
          <w:szCs w:val="28"/>
          <w:rtl/>
          <w:lang w:val="ar-SA"/>
        </w:rPr>
        <w:drawing>
          <wp:anchor distT="0" distB="0" distL="114300" distR="114300" simplePos="0" relativeHeight="251676672" behindDoc="0" locked="0" layoutInCell="1" allowOverlap="1" wp14:anchorId="3CDB3908" wp14:editId="42F650D6">
            <wp:simplePos x="0" y="0"/>
            <wp:positionH relativeFrom="margin">
              <wp:posOffset>407670</wp:posOffset>
            </wp:positionH>
            <wp:positionV relativeFrom="paragraph">
              <wp:posOffset>792480</wp:posOffset>
            </wp:positionV>
            <wp:extent cx="5535295" cy="3134995"/>
            <wp:effectExtent l="228600" t="247650" r="236855" b="274955"/>
            <wp:wrapSquare wrapText="bothSides"/>
            <wp:docPr id="125330082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00820" name="Image 12533008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5295" cy="313499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r w:rsidR="004C1247" w:rsidRPr="002F6D51">
        <w:rPr>
          <w:rFonts w:asciiTheme="minorBidi" w:hAnsiTheme="minorBidi"/>
          <w:sz w:val="28"/>
          <w:szCs w:val="28"/>
          <w:rtl/>
        </w:rPr>
        <w:t>تأسست بلدية فريانة في 18 نوفمبر 1920، وهي مدينة تونسية تابعة لولاية القصرين. تحتل المرتبة 27 بين بلديات الجمهورية التونسية من حيث المساحة أو عدد السكان.</w:t>
      </w:r>
    </w:p>
    <w:p w14:paraId="7DC2C9EF" w14:textId="77777777" w:rsidR="00E74C52" w:rsidRPr="00E74C52" w:rsidRDefault="00E74C52" w:rsidP="00E74C52">
      <w:pPr>
        <w:bidi/>
        <w:rPr>
          <w:sz w:val="28"/>
          <w:szCs w:val="28"/>
          <w:rtl/>
        </w:rPr>
      </w:pPr>
    </w:p>
    <w:p w14:paraId="34C9DE45" w14:textId="77777777" w:rsidR="00E74C52" w:rsidRPr="00E74C52" w:rsidRDefault="00E74C52" w:rsidP="00E74C52">
      <w:pPr>
        <w:bidi/>
        <w:rPr>
          <w:sz w:val="28"/>
          <w:szCs w:val="28"/>
          <w:rtl/>
        </w:rPr>
      </w:pPr>
      <w:r w:rsidRPr="00E74C52">
        <w:rPr>
          <w:rFonts w:cs="Arial"/>
          <w:sz w:val="28"/>
          <w:szCs w:val="28"/>
          <w:rtl/>
        </w:rPr>
        <w:t>2</w:t>
      </w:r>
      <w:r w:rsidRPr="00E74C52">
        <w:rPr>
          <w:sz w:val="28"/>
          <w:szCs w:val="28"/>
        </w:rPr>
        <w:t xml:space="preserve">. </w:t>
      </w:r>
      <w:r w:rsidRPr="00E74C52">
        <w:rPr>
          <w:rFonts w:cs="Arial"/>
          <w:sz w:val="28"/>
          <w:szCs w:val="28"/>
          <w:rtl/>
        </w:rPr>
        <w:t>الدور القانوني والمهام الأساسية للبلدية في مجال التهيئة العمرانية</w:t>
      </w:r>
    </w:p>
    <w:p w14:paraId="3F60CE10" w14:textId="77777777" w:rsidR="00E74C52" w:rsidRPr="00E74C52" w:rsidRDefault="00E74C52" w:rsidP="00E74C52">
      <w:pPr>
        <w:bidi/>
        <w:rPr>
          <w:sz w:val="28"/>
          <w:szCs w:val="28"/>
          <w:rtl/>
        </w:rPr>
      </w:pPr>
      <w:r w:rsidRPr="00E74C52">
        <w:rPr>
          <w:rFonts w:cs="Arial"/>
          <w:sz w:val="28"/>
          <w:szCs w:val="28"/>
          <w:rtl/>
        </w:rPr>
        <w:t>وفقاً لمجلة الجماعات المحلية (القانون عدد 22 لسنة 2001 ومجلتها)، لا تقتصر مهام البلدية على الجانب الخدماتي فقط، بل تمتد لتشمل صلاحيات جوهرية في تنظيم المجال ومراقبته. ويمكن تصنيف هذه المهام في الجدول التالي</w:t>
      </w:r>
      <w:r w:rsidRPr="00E74C52">
        <w:rPr>
          <w:sz w:val="28"/>
          <w:szCs w:val="28"/>
        </w:rPr>
        <w:t>:</w:t>
      </w:r>
    </w:p>
    <w:p w14:paraId="7FCE2336" w14:textId="77777777" w:rsidR="00E74C52" w:rsidRPr="00E74C52" w:rsidRDefault="00E74C52" w:rsidP="00E74C52">
      <w:pPr>
        <w:bidi/>
        <w:rPr>
          <w:sz w:val="28"/>
          <w:szCs w:val="28"/>
          <w:rtl/>
        </w:rPr>
      </w:pPr>
    </w:p>
    <w:p w14:paraId="2985B927" w14:textId="3701B648" w:rsidR="00E74C52" w:rsidRPr="00E74C52" w:rsidRDefault="00E74C52" w:rsidP="00E74C52">
      <w:pPr>
        <w:bidi/>
        <w:rPr>
          <w:sz w:val="28"/>
          <w:szCs w:val="28"/>
          <w:rtl/>
        </w:rPr>
      </w:pPr>
      <w:r w:rsidRPr="00E74C52">
        <w:rPr>
          <w:rFonts w:cs="Arial"/>
          <w:sz w:val="28"/>
          <w:szCs w:val="28"/>
          <w:rtl/>
        </w:rPr>
        <w:lastRenderedPageBreak/>
        <w:t>الجدول رقم 1: المهام الأساسية لبلدية فريانة في مجال التهيئة العمراني</w:t>
      </w:r>
      <w:r w:rsidRPr="00E74C52">
        <w:rPr>
          <w:rFonts w:cs="Arial" w:hint="cs"/>
          <w:sz w:val="28"/>
          <w:szCs w:val="28"/>
          <w:rtl/>
        </w:rPr>
        <w:t>ة</w:t>
      </w:r>
    </w:p>
    <w:p w14:paraId="690BFF0A" w14:textId="77777777" w:rsidR="00E74C52" w:rsidRDefault="00E74C52" w:rsidP="00E74C52">
      <w:pPr>
        <w:bidi/>
        <w:rPr>
          <w:rtl/>
        </w:rPr>
      </w:pPr>
    </w:p>
    <w:p w14:paraId="28F42BB7" w14:textId="77777777" w:rsidR="00E74C52" w:rsidRPr="00E74C52" w:rsidRDefault="00E74C52" w:rsidP="00E74C52">
      <w:pPr>
        <w:bidi/>
      </w:pPr>
    </w:p>
    <w:tbl>
      <w:tblPr>
        <w:tblStyle w:val="Grilledutableau"/>
        <w:tblW w:w="9639" w:type="dxa"/>
        <w:tblInd w:w="-572" w:type="dxa"/>
        <w:tblLook w:val="04A0" w:firstRow="1" w:lastRow="0" w:firstColumn="1" w:lastColumn="0" w:noHBand="0" w:noVBand="1"/>
      </w:tblPr>
      <w:tblGrid>
        <w:gridCol w:w="3456"/>
        <w:gridCol w:w="3237"/>
        <w:gridCol w:w="2946"/>
      </w:tblGrid>
      <w:tr w:rsidR="00E74C52" w:rsidRPr="002F6D51" w14:paraId="25EA6A87" w14:textId="77777777" w:rsidTr="00E3395B">
        <w:tc>
          <w:tcPr>
            <w:tcW w:w="3456" w:type="dxa"/>
          </w:tcPr>
          <w:p w14:paraId="103955BB" w14:textId="095D286C" w:rsidR="00E74C52" w:rsidRPr="002F6D51" w:rsidRDefault="00E74C52" w:rsidP="00E3395B">
            <w:pPr>
              <w:bidi/>
              <w:spacing w:line="360" w:lineRule="auto"/>
              <w:rPr>
                <w:rFonts w:asciiTheme="minorBidi" w:hAnsiTheme="minorBidi"/>
                <w:sz w:val="28"/>
                <w:szCs w:val="28"/>
                <w:rtl/>
              </w:rPr>
            </w:pPr>
            <w:r w:rsidRPr="00E74C52">
              <w:rPr>
                <w:rFonts w:asciiTheme="minorBidi" w:hAnsiTheme="minorBidi" w:cs="Arial"/>
                <w:sz w:val="28"/>
                <w:szCs w:val="28"/>
                <w:rtl/>
              </w:rPr>
              <w:t>الأداة القانونية أو التقنية</w:t>
            </w:r>
          </w:p>
        </w:tc>
        <w:tc>
          <w:tcPr>
            <w:tcW w:w="3237" w:type="dxa"/>
          </w:tcPr>
          <w:p w14:paraId="6B22241B" w14:textId="4948FDB1" w:rsidR="00E74C52" w:rsidRPr="002F6D51" w:rsidRDefault="00E74C52" w:rsidP="00E3395B">
            <w:pPr>
              <w:bidi/>
              <w:spacing w:line="360" w:lineRule="auto"/>
              <w:rPr>
                <w:rFonts w:asciiTheme="minorBidi" w:hAnsiTheme="minorBidi"/>
                <w:sz w:val="28"/>
                <w:szCs w:val="28"/>
              </w:rPr>
            </w:pPr>
            <w:r w:rsidRPr="002F6D51">
              <w:rPr>
                <w:rFonts w:asciiTheme="minorBidi" w:hAnsiTheme="minorBidi"/>
                <w:sz w:val="28"/>
                <w:szCs w:val="28"/>
                <w:rtl/>
              </w:rPr>
              <w:t>الوصف</w:t>
            </w:r>
          </w:p>
        </w:tc>
        <w:tc>
          <w:tcPr>
            <w:tcW w:w="2946" w:type="dxa"/>
          </w:tcPr>
          <w:p w14:paraId="17D01CB8" w14:textId="1F0BCB88" w:rsidR="00E74C52" w:rsidRPr="002F6D51" w:rsidRDefault="00E74C52" w:rsidP="00E3395B">
            <w:pPr>
              <w:bidi/>
              <w:spacing w:line="360" w:lineRule="auto"/>
              <w:rPr>
                <w:rFonts w:asciiTheme="minorBidi" w:hAnsiTheme="minorBidi"/>
                <w:sz w:val="28"/>
                <w:szCs w:val="28"/>
              </w:rPr>
            </w:pPr>
            <w:r w:rsidRPr="002F6D51">
              <w:rPr>
                <w:rFonts w:asciiTheme="minorBidi" w:hAnsiTheme="minorBidi"/>
                <w:sz w:val="28"/>
                <w:szCs w:val="28"/>
                <w:rtl/>
              </w:rPr>
              <w:t>المهمة</w:t>
            </w:r>
          </w:p>
        </w:tc>
      </w:tr>
      <w:tr w:rsidR="00E74C52" w:rsidRPr="002F6D51" w14:paraId="77A6F21C" w14:textId="77777777" w:rsidTr="00E3395B">
        <w:tc>
          <w:tcPr>
            <w:tcW w:w="3456" w:type="dxa"/>
          </w:tcPr>
          <w:p w14:paraId="01E00BC6" w14:textId="08552680" w:rsidR="00E74C52" w:rsidRPr="002F6D51" w:rsidRDefault="00E74C52" w:rsidP="00E3395B">
            <w:pPr>
              <w:bidi/>
              <w:spacing w:line="360" w:lineRule="auto"/>
              <w:rPr>
                <w:rFonts w:asciiTheme="minorBidi" w:hAnsiTheme="minorBidi"/>
                <w:sz w:val="28"/>
                <w:szCs w:val="28"/>
                <w:rtl/>
              </w:rPr>
            </w:pPr>
            <w:proofErr w:type="gramStart"/>
            <w:r>
              <w:rPr>
                <w:rFonts w:asciiTheme="minorBidi" w:hAnsiTheme="minorBidi" w:hint="cs"/>
                <w:sz w:val="28"/>
                <w:szCs w:val="28"/>
                <w:rtl/>
              </w:rPr>
              <w:t>تقرير  المبررات</w:t>
            </w:r>
            <w:proofErr w:type="gramEnd"/>
            <w:r>
              <w:rPr>
                <w:rFonts w:asciiTheme="minorBidi" w:hAnsiTheme="minorBidi" w:hint="cs"/>
                <w:sz w:val="28"/>
                <w:szCs w:val="28"/>
                <w:rtl/>
              </w:rPr>
              <w:t xml:space="preserve"> لمثال التهيئة العمرانية</w:t>
            </w:r>
          </w:p>
        </w:tc>
        <w:tc>
          <w:tcPr>
            <w:tcW w:w="3237" w:type="dxa"/>
          </w:tcPr>
          <w:p w14:paraId="2D0592EA" w14:textId="4BAD70A9" w:rsidR="00E74C52" w:rsidRPr="002F6D51" w:rsidRDefault="00E74C52" w:rsidP="00E3395B">
            <w:pPr>
              <w:bidi/>
              <w:spacing w:line="360" w:lineRule="auto"/>
              <w:rPr>
                <w:rFonts w:asciiTheme="minorBidi" w:hAnsiTheme="minorBidi"/>
                <w:sz w:val="28"/>
                <w:szCs w:val="28"/>
              </w:rPr>
            </w:pPr>
            <w:proofErr w:type="gramStart"/>
            <w:r w:rsidRPr="002F6D51">
              <w:rPr>
                <w:rFonts w:asciiTheme="minorBidi" w:hAnsiTheme="minorBidi"/>
                <w:sz w:val="28"/>
                <w:szCs w:val="28"/>
                <w:rtl/>
              </w:rPr>
              <w:t>و</w:t>
            </w:r>
            <w:r w:rsidRPr="00E74C52">
              <w:rPr>
                <w:rFonts w:ascii="Segoe UI" w:hAnsi="Segoe UI" w:cs="Segoe UI"/>
                <w:color w:val="0F1115"/>
                <w:sz w:val="23"/>
                <w:szCs w:val="23"/>
                <w:shd w:val="clear" w:color="auto" w:fill="FFFFFF"/>
                <w:rtl/>
              </w:rPr>
              <w:t xml:space="preserve"> </w:t>
            </w:r>
            <w:r w:rsidRPr="00E74C52">
              <w:rPr>
                <w:rFonts w:asciiTheme="minorBidi" w:hAnsiTheme="minorBidi"/>
                <w:sz w:val="28"/>
                <w:szCs w:val="28"/>
                <w:rtl/>
              </w:rPr>
              <w:t>ضع</w:t>
            </w:r>
            <w:proofErr w:type="gramEnd"/>
            <w:r w:rsidRPr="00E74C52">
              <w:rPr>
                <w:rFonts w:asciiTheme="minorBidi" w:hAnsiTheme="minorBidi"/>
                <w:sz w:val="28"/>
                <w:szCs w:val="28"/>
                <w:rtl/>
              </w:rPr>
              <w:t xml:space="preserve"> مثال التهيئة العمرانية أو مراجعته، وتحديد مناطق التوسع، وتخصيص التجهيزات العمومية</w:t>
            </w:r>
            <w:r>
              <w:rPr>
                <w:rFonts w:asciiTheme="minorBidi" w:hAnsiTheme="minorBidi" w:hint="cs"/>
                <w:sz w:val="28"/>
                <w:szCs w:val="28"/>
                <w:rtl/>
              </w:rPr>
              <w:t>.</w:t>
            </w:r>
          </w:p>
        </w:tc>
        <w:tc>
          <w:tcPr>
            <w:tcW w:w="2946" w:type="dxa"/>
          </w:tcPr>
          <w:p w14:paraId="49E1D4A1" w14:textId="7E180C35" w:rsidR="00E74C52" w:rsidRPr="002F6D51" w:rsidRDefault="00E74C52" w:rsidP="00E3395B">
            <w:pPr>
              <w:bidi/>
              <w:spacing w:line="360" w:lineRule="auto"/>
              <w:rPr>
                <w:rFonts w:asciiTheme="minorBidi" w:hAnsiTheme="minorBidi"/>
                <w:sz w:val="28"/>
                <w:szCs w:val="28"/>
              </w:rPr>
            </w:pPr>
            <w:r w:rsidRPr="00E3395B">
              <w:rPr>
                <w:rFonts w:asciiTheme="minorBidi" w:hAnsiTheme="minorBidi"/>
                <w:sz w:val="28"/>
                <w:szCs w:val="28"/>
                <w:rtl/>
              </w:rPr>
              <w:t>إعداد</w:t>
            </w:r>
            <w:r w:rsidRPr="00E74C52">
              <w:rPr>
                <w:rFonts w:asciiTheme="minorBidi" w:hAnsiTheme="minorBidi"/>
                <w:b/>
                <w:bCs/>
                <w:sz w:val="28"/>
                <w:szCs w:val="28"/>
                <w:rtl/>
              </w:rPr>
              <w:t xml:space="preserve"> </w:t>
            </w:r>
            <w:r w:rsidRPr="00E3395B">
              <w:rPr>
                <w:rFonts w:asciiTheme="minorBidi" w:hAnsiTheme="minorBidi"/>
                <w:sz w:val="28"/>
                <w:szCs w:val="28"/>
                <w:rtl/>
              </w:rPr>
              <w:t>ومراجعة</w:t>
            </w:r>
            <w:r w:rsidRPr="00E74C52">
              <w:rPr>
                <w:rFonts w:asciiTheme="minorBidi" w:hAnsiTheme="minorBidi"/>
                <w:b/>
                <w:bCs/>
                <w:sz w:val="28"/>
                <w:szCs w:val="28"/>
                <w:rtl/>
              </w:rPr>
              <w:t xml:space="preserve"> </w:t>
            </w:r>
            <w:r w:rsidRPr="00E3395B">
              <w:rPr>
                <w:rFonts w:asciiTheme="minorBidi" w:hAnsiTheme="minorBidi"/>
                <w:sz w:val="28"/>
                <w:szCs w:val="28"/>
                <w:rtl/>
              </w:rPr>
              <w:t>وثائق</w:t>
            </w:r>
            <w:r w:rsidRPr="00E74C52">
              <w:rPr>
                <w:rFonts w:asciiTheme="minorBidi" w:hAnsiTheme="minorBidi"/>
                <w:b/>
                <w:bCs/>
                <w:sz w:val="28"/>
                <w:szCs w:val="28"/>
                <w:rtl/>
              </w:rPr>
              <w:t xml:space="preserve"> </w:t>
            </w:r>
            <w:r w:rsidRPr="00E3395B">
              <w:rPr>
                <w:rFonts w:asciiTheme="minorBidi" w:hAnsiTheme="minorBidi"/>
                <w:sz w:val="28"/>
                <w:szCs w:val="28"/>
                <w:rtl/>
              </w:rPr>
              <w:t>التهيئ</w:t>
            </w:r>
            <w:r w:rsidRPr="00E3395B">
              <w:rPr>
                <w:rFonts w:asciiTheme="minorBidi" w:hAnsiTheme="minorBidi" w:hint="cs"/>
                <w:sz w:val="28"/>
                <w:szCs w:val="28"/>
                <w:rtl/>
              </w:rPr>
              <w:t>ة</w:t>
            </w:r>
          </w:p>
        </w:tc>
      </w:tr>
      <w:tr w:rsidR="00E74C52" w:rsidRPr="002F6D51" w14:paraId="18C9A210" w14:textId="77777777" w:rsidTr="00E3395B">
        <w:tc>
          <w:tcPr>
            <w:tcW w:w="3456" w:type="dxa"/>
          </w:tcPr>
          <w:p w14:paraId="5B93EE14" w14:textId="580EA39D" w:rsidR="00E74C52" w:rsidRPr="002F6D51" w:rsidRDefault="00E74C52" w:rsidP="00E3395B">
            <w:pPr>
              <w:bidi/>
              <w:spacing w:line="360" w:lineRule="auto"/>
              <w:rPr>
                <w:rFonts w:asciiTheme="minorBidi" w:hAnsiTheme="minorBidi"/>
                <w:sz w:val="28"/>
                <w:szCs w:val="28"/>
                <w:rtl/>
              </w:rPr>
            </w:pPr>
            <w:r w:rsidRPr="00E74C52">
              <w:rPr>
                <w:rFonts w:asciiTheme="minorBidi" w:hAnsiTheme="minorBidi"/>
                <w:sz w:val="28"/>
                <w:szCs w:val="28"/>
                <w:rtl/>
              </w:rPr>
              <w:t>خرائط التوزيع الوظيفي للمجالات، قانون</w:t>
            </w:r>
            <w:r>
              <w:rPr>
                <w:rFonts w:asciiTheme="minorBidi" w:hAnsiTheme="minorBidi" w:hint="cs"/>
                <w:sz w:val="28"/>
                <w:szCs w:val="28"/>
                <w:rtl/>
              </w:rPr>
              <w:t xml:space="preserve"> </w:t>
            </w:r>
            <w:r w:rsidR="00E3395B">
              <w:rPr>
                <w:rFonts w:asciiTheme="minorBidi" w:hAnsiTheme="minorBidi" w:hint="cs"/>
                <w:sz w:val="28"/>
                <w:szCs w:val="28"/>
                <w:rtl/>
              </w:rPr>
              <w:t>حماية الأراضي الفلاحية 1983</w:t>
            </w:r>
          </w:p>
        </w:tc>
        <w:tc>
          <w:tcPr>
            <w:tcW w:w="3237" w:type="dxa"/>
          </w:tcPr>
          <w:p w14:paraId="5AA32344" w14:textId="0B306B60" w:rsidR="00E74C52" w:rsidRPr="002F6D51" w:rsidRDefault="00E74C52" w:rsidP="00E3395B">
            <w:pPr>
              <w:bidi/>
              <w:spacing w:line="360" w:lineRule="auto"/>
              <w:rPr>
                <w:rFonts w:asciiTheme="minorBidi" w:hAnsiTheme="minorBidi"/>
                <w:sz w:val="28"/>
                <w:szCs w:val="28"/>
              </w:rPr>
            </w:pPr>
            <w:r w:rsidRPr="002F6D51">
              <w:rPr>
                <w:rFonts w:asciiTheme="minorBidi" w:hAnsiTheme="minorBidi"/>
                <w:sz w:val="28"/>
                <w:szCs w:val="28"/>
                <w:rtl/>
              </w:rPr>
              <w:t>تحديد المناطق السكنية والفلاحية والصناعية</w:t>
            </w:r>
          </w:p>
        </w:tc>
        <w:tc>
          <w:tcPr>
            <w:tcW w:w="2946" w:type="dxa"/>
          </w:tcPr>
          <w:p w14:paraId="3F8CD4B9" w14:textId="1225A0A2" w:rsidR="00E74C52" w:rsidRPr="002F6D51" w:rsidRDefault="00E74C52" w:rsidP="00E3395B">
            <w:pPr>
              <w:bidi/>
              <w:spacing w:line="360" w:lineRule="auto"/>
              <w:rPr>
                <w:rFonts w:asciiTheme="minorBidi" w:hAnsiTheme="minorBidi"/>
                <w:sz w:val="28"/>
                <w:szCs w:val="28"/>
              </w:rPr>
            </w:pPr>
            <w:r w:rsidRPr="002F6D51">
              <w:rPr>
                <w:rFonts w:asciiTheme="minorBidi" w:hAnsiTheme="minorBidi"/>
                <w:sz w:val="28"/>
                <w:szCs w:val="28"/>
                <w:rtl/>
              </w:rPr>
              <w:t>تنظيم استعمالات الأراضي</w:t>
            </w:r>
          </w:p>
        </w:tc>
      </w:tr>
      <w:tr w:rsidR="00E74C52" w:rsidRPr="002F6D51" w14:paraId="43D49CA4" w14:textId="77777777" w:rsidTr="00E3395B">
        <w:tc>
          <w:tcPr>
            <w:tcW w:w="3456" w:type="dxa"/>
          </w:tcPr>
          <w:p w14:paraId="79B74A7F" w14:textId="72C18065" w:rsidR="00E74C52" w:rsidRPr="002F6D51" w:rsidRDefault="00E3395B" w:rsidP="00E3395B">
            <w:pPr>
              <w:bidi/>
              <w:spacing w:line="360" w:lineRule="auto"/>
              <w:rPr>
                <w:rFonts w:asciiTheme="minorBidi" w:hAnsiTheme="minorBidi"/>
                <w:sz w:val="28"/>
                <w:szCs w:val="28"/>
                <w:rtl/>
              </w:rPr>
            </w:pPr>
            <w:r w:rsidRPr="00E3395B">
              <w:rPr>
                <w:rFonts w:asciiTheme="minorBidi" w:hAnsiTheme="minorBidi"/>
                <w:sz w:val="28"/>
                <w:szCs w:val="28"/>
                <w:rtl/>
              </w:rPr>
              <w:t>برنامج الاستثمار البلدي</w:t>
            </w:r>
            <w:r w:rsidRPr="00E3395B">
              <w:rPr>
                <w:rFonts w:asciiTheme="minorBidi" w:hAnsiTheme="minorBidi"/>
                <w:sz w:val="28"/>
                <w:szCs w:val="28"/>
              </w:rPr>
              <w:t xml:space="preserve"> (PIC)</w:t>
            </w:r>
            <w:r w:rsidRPr="00E3395B">
              <w:rPr>
                <w:rFonts w:asciiTheme="minorBidi" w:hAnsiTheme="minorBidi"/>
                <w:sz w:val="28"/>
                <w:szCs w:val="28"/>
                <w:rtl/>
              </w:rPr>
              <w:t>، عقود الشراكة مع الشركة التونسية للكهرباء والغاز وشركة استغلال وتوزيع المياه</w:t>
            </w:r>
            <w:r>
              <w:rPr>
                <w:rFonts w:asciiTheme="minorBidi" w:hAnsiTheme="minorBidi" w:hint="cs"/>
                <w:sz w:val="28"/>
                <w:szCs w:val="28"/>
                <w:rtl/>
              </w:rPr>
              <w:t>.</w:t>
            </w:r>
          </w:p>
        </w:tc>
        <w:tc>
          <w:tcPr>
            <w:tcW w:w="3237" w:type="dxa"/>
          </w:tcPr>
          <w:p w14:paraId="0A5B0606" w14:textId="55214DEC" w:rsidR="00E74C52" w:rsidRPr="002F6D51" w:rsidRDefault="00E74C52" w:rsidP="00E3395B">
            <w:pPr>
              <w:bidi/>
              <w:spacing w:line="360" w:lineRule="auto"/>
              <w:rPr>
                <w:rFonts w:asciiTheme="minorBidi" w:hAnsiTheme="minorBidi"/>
                <w:sz w:val="28"/>
                <w:szCs w:val="28"/>
              </w:rPr>
            </w:pPr>
            <w:r w:rsidRPr="002F6D51">
              <w:rPr>
                <w:rFonts w:asciiTheme="minorBidi" w:hAnsiTheme="minorBidi"/>
                <w:sz w:val="28"/>
                <w:szCs w:val="28"/>
                <w:rtl/>
              </w:rPr>
              <w:t>متابعة شبكات الماء والكهرباء والطرقات</w:t>
            </w:r>
          </w:p>
        </w:tc>
        <w:tc>
          <w:tcPr>
            <w:tcW w:w="2946" w:type="dxa"/>
          </w:tcPr>
          <w:p w14:paraId="6102CF39" w14:textId="0D86AA02" w:rsidR="00E74C52" w:rsidRPr="002F6D51" w:rsidRDefault="00E74C52" w:rsidP="00E3395B">
            <w:pPr>
              <w:bidi/>
              <w:spacing w:line="360" w:lineRule="auto"/>
              <w:rPr>
                <w:rFonts w:asciiTheme="minorBidi" w:hAnsiTheme="minorBidi"/>
                <w:sz w:val="28"/>
                <w:szCs w:val="28"/>
              </w:rPr>
            </w:pPr>
            <w:r w:rsidRPr="002F6D51">
              <w:rPr>
                <w:rFonts w:asciiTheme="minorBidi" w:hAnsiTheme="minorBidi"/>
                <w:sz w:val="28"/>
                <w:szCs w:val="28"/>
                <w:rtl/>
              </w:rPr>
              <w:t>تحسين البنية التحتية والتجهيزات</w:t>
            </w:r>
          </w:p>
        </w:tc>
      </w:tr>
      <w:tr w:rsidR="00E74C52" w:rsidRPr="002F6D51" w14:paraId="1862DF20" w14:textId="77777777" w:rsidTr="00E3395B">
        <w:tc>
          <w:tcPr>
            <w:tcW w:w="3456" w:type="dxa"/>
          </w:tcPr>
          <w:p w14:paraId="4D5E5576" w14:textId="19537E0F" w:rsidR="00E74C52" w:rsidRPr="002F6D51" w:rsidRDefault="00E3395B" w:rsidP="00E3395B">
            <w:pPr>
              <w:bidi/>
              <w:spacing w:line="360" w:lineRule="auto"/>
              <w:rPr>
                <w:rFonts w:asciiTheme="minorBidi" w:hAnsiTheme="minorBidi"/>
                <w:sz w:val="28"/>
                <w:szCs w:val="28"/>
                <w:rtl/>
              </w:rPr>
            </w:pPr>
            <w:r w:rsidRPr="00E3395B">
              <w:rPr>
                <w:rFonts w:asciiTheme="minorBidi" w:hAnsiTheme="minorBidi"/>
                <w:sz w:val="28"/>
                <w:szCs w:val="28"/>
                <w:rtl/>
              </w:rPr>
              <w:t>الميزانية البلدية، عقود اللزمة</w:t>
            </w:r>
          </w:p>
        </w:tc>
        <w:tc>
          <w:tcPr>
            <w:tcW w:w="3237" w:type="dxa"/>
          </w:tcPr>
          <w:p w14:paraId="4E8A1EBD" w14:textId="07B1DC55" w:rsidR="00E74C52" w:rsidRPr="002F6D51" w:rsidRDefault="00E74C52" w:rsidP="00E3395B">
            <w:pPr>
              <w:bidi/>
              <w:spacing w:line="360" w:lineRule="auto"/>
              <w:rPr>
                <w:rFonts w:asciiTheme="minorBidi" w:hAnsiTheme="minorBidi"/>
                <w:sz w:val="28"/>
                <w:szCs w:val="28"/>
              </w:rPr>
            </w:pPr>
            <w:r w:rsidRPr="002F6D51">
              <w:rPr>
                <w:rFonts w:asciiTheme="minorBidi" w:hAnsiTheme="minorBidi"/>
                <w:sz w:val="28"/>
                <w:szCs w:val="28"/>
                <w:rtl/>
              </w:rPr>
              <w:t>لنظافة، التطهير، السوق البلدية</w:t>
            </w:r>
          </w:p>
        </w:tc>
        <w:tc>
          <w:tcPr>
            <w:tcW w:w="2946" w:type="dxa"/>
          </w:tcPr>
          <w:p w14:paraId="23CA065D" w14:textId="6243A77E" w:rsidR="00E74C52" w:rsidRPr="002F6D51" w:rsidRDefault="00E74C52" w:rsidP="00E3395B">
            <w:pPr>
              <w:bidi/>
              <w:spacing w:line="360" w:lineRule="auto"/>
              <w:rPr>
                <w:rFonts w:asciiTheme="minorBidi" w:hAnsiTheme="minorBidi"/>
                <w:sz w:val="28"/>
                <w:szCs w:val="28"/>
              </w:rPr>
            </w:pPr>
            <w:r w:rsidRPr="002F6D51">
              <w:rPr>
                <w:rFonts w:asciiTheme="minorBidi" w:hAnsiTheme="minorBidi"/>
                <w:sz w:val="28"/>
                <w:szCs w:val="28"/>
                <w:rtl/>
              </w:rPr>
              <w:t>تقديم الخدمات البلدية للمواطنين</w:t>
            </w:r>
          </w:p>
        </w:tc>
      </w:tr>
      <w:tr w:rsidR="00E74C52" w:rsidRPr="002F6D51" w14:paraId="03F69F6D" w14:textId="77777777" w:rsidTr="00E3395B">
        <w:tc>
          <w:tcPr>
            <w:tcW w:w="3456" w:type="dxa"/>
          </w:tcPr>
          <w:p w14:paraId="4CB13162" w14:textId="53EE9C89" w:rsidR="00E74C52" w:rsidRPr="002F6D51" w:rsidRDefault="00E3395B" w:rsidP="00E3395B">
            <w:pPr>
              <w:bidi/>
              <w:spacing w:line="360" w:lineRule="auto"/>
              <w:rPr>
                <w:rFonts w:asciiTheme="minorBidi" w:hAnsiTheme="minorBidi"/>
                <w:sz w:val="28"/>
                <w:szCs w:val="28"/>
                <w:rtl/>
              </w:rPr>
            </w:pPr>
            <w:r w:rsidRPr="00E3395B">
              <w:rPr>
                <w:rFonts w:asciiTheme="minorBidi" w:hAnsiTheme="minorBidi"/>
                <w:sz w:val="28"/>
                <w:szCs w:val="28"/>
                <w:rtl/>
              </w:rPr>
              <w:t>مجلة التعمير (2001)، قرارات البلدية</w:t>
            </w:r>
            <w:r w:rsidRPr="00E3395B">
              <w:rPr>
                <w:rFonts w:asciiTheme="minorBidi" w:hAnsiTheme="minorBidi"/>
                <w:sz w:val="28"/>
                <w:szCs w:val="28"/>
              </w:rPr>
              <w:t>.</w:t>
            </w:r>
          </w:p>
        </w:tc>
        <w:tc>
          <w:tcPr>
            <w:tcW w:w="3237" w:type="dxa"/>
          </w:tcPr>
          <w:p w14:paraId="24169117" w14:textId="37016CA1" w:rsidR="00E74C52" w:rsidRPr="002F6D51" w:rsidRDefault="00E74C52" w:rsidP="00E3395B">
            <w:pPr>
              <w:bidi/>
              <w:spacing w:line="360" w:lineRule="auto"/>
              <w:rPr>
                <w:rFonts w:asciiTheme="minorBidi" w:hAnsiTheme="minorBidi"/>
                <w:sz w:val="28"/>
                <w:szCs w:val="28"/>
              </w:rPr>
            </w:pPr>
            <w:r w:rsidRPr="002F6D51">
              <w:rPr>
                <w:rFonts w:asciiTheme="minorBidi" w:hAnsiTheme="minorBidi"/>
                <w:sz w:val="28"/>
                <w:szCs w:val="28"/>
                <w:rtl/>
              </w:rPr>
              <w:t>دراسة رخص البناء ومعاينة المخالفات</w:t>
            </w:r>
          </w:p>
        </w:tc>
        <w:tc>
          <w:tcPr>
            <w:tcW w:w="2946" w:type="dxa"/>
          </w:tcPr>
          <w:p w14:paraId="10C8D741" w14:textId="25B95DF4" w:rsidR="00E74C52" w:rsidRPr="002F6D51" w:rsidRDefault="00E74C52" w:rsidP="00E3395B">
            <w:pPr>
              <w:bidi/>
              <w:spacing w:line="360" w:lineRule="auto"/>
              <w:rPr>
                <w:rFonts w:asciiTheme="minorBidi" w:hAnsiTheme="minorBidi"/>
                <w:sz w:val="28"/>
                <w:szCs w:val="28"/>
              </w:rPr>
            </w:pPr>
            <w:r w:rsidRPr="002F6D51">
              <w:rPr>
                <w:rFonts w:asciiTheme="minorBidi" w:hAnsiTheme="minorBidi"/>
                <w:sz w:val="28"/>
                <w:szCs w:val="28"/>
                <w:rtl/>
              </w:rPr>
              <w:t>مراقبة البناء والتدخل في المجال الحضري</w:t>
            </w:r>
          </w:p>
        </w:tc>
      </w:tr>
    </w:tbl>
    <w:p w14:paraId="362B0C09" w14:textId="04F85705" w:rsidR="00E3395B" w:rsidRDefault="007E5A45" w:rsidP="00E3395B">
      <w:pPr>
        <w:pStyle w:val="Lgende"/>
        <w:bidi/>
        <w:rPr>
          <w:rtl/>
          <w:lang w:bidi="ar-TN"/>
        </w:rPr>
      </w:pPr>
      <w:r>
        <w:t>Tableau</w:t>
      </w:r>
      <w:r>
        <w:rPr>
          <w:rtl/>
        </w:rPr>
        <w:t xml:space="preserve"> </w:t>
      </w:r>
      <w:r>
        <w:rPr>
          <w:rtl/>
        </w:rPr>
        <w:fldChar w:fldCharType="begin"/>
      </w:r>
      <w:r>
        <w:rPr>
          <w:rtl/>
        </w:rPr>
        <w:instrText xml:space="preserve"> </w:instrText>
      </w:r>
      <w:r>
        <w:instrText>SEQ</w:instrText>
      </w:r>
      <w:r>
        <w:rPr>
          <w:rtl/>
        </w:rPr>
        <w:instrText xml:space="preserve"> </w:instrText>
      </w:r>
      <w:r>
        <w:instrText>Tableau \* ARABIC</w:instrText>
      </w:r>
      <w:r>
        <w:rPr>
          <w:rtl/>
        </w:rPr>
        <w:instrText xml:space="preserve"> </w:instrText>
      </w:r>
      <w:r>
        <w:rPr>
          <w:rtl/>
        </w:rPr>
        <w:fldChar w:fldCharType="separate"/>
      </w:r>
      <w:r w:rsidR="00972BC0">
        <w:rPr>
          <w:noProof/>
          <w:rtl/>
        </w:rPr>
        <w:t>2</w:t>
      </w:r>
      <w:r>
        <w:rPr>
          <w:rtl/>
        </w:rPr>
        <w:fldChar w:fldCharType="end"/>
      </w:r>
      <w:r>
        <w:rPr>
          <w:rFonts w:hint="cs"/>
          <w:rtl/>
          <w:lang w:bidi="ar-TN"/>
        </w:rPr>
        <w:t xml:space="preserve"> المهام الاساسية لبلدية فريانة</w:t>
      </w:r>
    </w:p>
    <w:p w14:paraId="74F135D8" w14:textId="6EFAA38F" w:rsidR="00E3395B" w:rsidRDefault="00E3395B" w:rsidP="00E3395B">
      <w:pPr>
        <w:bidi/>
        <w:rPr>
          <w:rFonts w:cs="Arial"/>
          <w:sz w:val="28"/>
          <w:szCs w:val="28"/>
          <w:rtl/>
          <w:lang w:bidi="ar-TN"/>
        </w:rPr>
      </w:pPr>
      <w:r w:rsidRPr="00E3395B">
        <w:rPr>
          <w:rFonts w:cs="Arial"/>
          <w:sz w:val="28"/>
          <w:szCs w:val="28"/>
          <w:rtl/>
          <w:lang w:bidi="ar-TN"/>
        </w:rPr>
        <w:t>تحليل نقدي: المهمة الأخيرة (مراقبة البناء) هي الأكثر إشكالاً في سياق فريانة، لأنها اصطدمت بموجة توسع عاتية لم تكن البلدية مستعدة لها، لا من حيث عدد الأعوان، ولا من حيث الأدوات التقنية (غياب نظام معلومات جغرافي ديناميكي)، وهو ما سنفصله لاحقاً.</w:t>
      </w:r>
    </w:p>
    <w:p w14:paraId="08958CDF" w14:textId="77777777" w:rsidR="00E3395B" w:rsidRPr="00E3395B" w:rsidRDefault="00E3395B" w:rsidP="00E3395B">
      <w:pPr>
        <w:bidi/>
        <w:rPr>
          <w:sz w:val="28"/>
          <w:szCs w:val="28"/>
          <w:rtl/>
          <w:lang w:bidi="ar-TN"/>
        </w:rPr>
      </w:pPr>
      <w:r w:rsidRPr="00E3395B">
        <w:rPr>
          <w:rFonts w:cs="Arial"/>
          <w:sz w:val="28"/>
          <w:szCs w:val="28"/>
          <w:rtl/>
          <w:lang w:bidi="ar-TN"/>
        </w:rPr>
        <w:t>لإطار المنهجي للتربص: الأدوات والإجراءات الميدانية</w:t>
      </w:r>
    </w:p>
    <w:p w14:paraId="6CFEA05F" w14:textId="643A7987" w:rsidR="00E3395B" w:rsidRPr="00E3395B" w:rsidRDefault="00E3395B" w:rsidP="00E3395B">
      <w:pPr>
        <w:bidi/>
        <w:rPr>
          <w:sz w:val="28"/>
          <w:szCs w:val="28"/>
          <w:rtl/>
          <w:lang w:bidi="ar-TN"/>
        </w:rPr>
      </w:pPr>
      <w:r w:rsidRPr="00E3395B">
        <w:rPr>
          <w:rFonts w:cs="Arial"/>
          <w:sz w:val="28"/>
          <w:szCs w:val="28"/>
          <w:rtl/>
          <w:lang w:bidi="ar-TN"/>
        </w:rPr>
        <w:t>لتقييم مدى فعالية مراجعة مثال التهيئة، تم اعتماد منهجية ميدانية تطبيقية، تجاوزت مجرد القراءة النظرية للوثائق، إلى الانخراط الفعلي في العمل اليومي للمصالح البلدية</w:t>
      </w:r>
      <w:r w:rsidRPr="00E3395B">
        <w:rPr>
          <w:sz w:val="28"/>
          <w:szCs w:val="28"/>
          <w:lang w:bidi="ar-TN"/>
        </w:rPr>
        <w:t>.</w:t>
      </w:r>
    </w:p>
    <w:p w14:paraId="7F5B5F1C" w14:textId="77777777" w:rsidR="00E3395B" w:rsidRPr="00E3395B" w:rsidRDefault="00E3395B" w:rsidP="00E3395B">
      <w:pPr>
        <w:bidi/>
        <w:rPr>
          <w:sz w:val="28"/>
          <w:szCs w:val="28"/>
          <w:rtl/>
          <w:lang w:bidi="ar-TN"/>
        </w:rPr>
      </w:pPr>
      <w:r w:rsidRPr="00E3395B">
        <w:rPr>
          <w:rFonts w:cs="Arial"/>
          <w:sz w:val="28"/>
          <w:szCs w:val="28"/>
          <w:rtl/>
          <w:lang w:bidi="ar-TN"/>
        </w:rPr>
        <w:t>1</w:t>
      </w:r>
      <w:r w:rsidRPr="00E3395B">
        <w:rPr>
          <w:sz w:val="28"/>
          <w:szCs w:val="28"/>
          <w:lang w:bidi="ar-TN"/>
        </w:rPr>
        <w:t xml:space="preserve">. </w:t>
      </w:r>
      <w:r w:rsidRPr="00E3395B">
        <w:rPr>
          <w:rFonts w:cs="Arial"/>
          <w:sz w:val="28"/>
          <w:szCs w:val="28"/>
          <w:rtl/>
          <w:lang w:bidi="ar-TN"/>
        </w:rPr>
        <w:t>دراسة وثائق التهيئة العمرانية: تحليل المبررات</w:t>
      </w:r>
    </w:p>
    <w:p w14:paraId="505C9001" w14:textId="3255101A" w:rsidR="00E3395B" w:rsidRPr="00E3395B" w:rsidRDefault="00E3395B" w:rsidP="00E3395B">
      <w:pPr>
        <w:bidi/>
        <w:rPr>
          <w:sz w:val="28"/>
          <w:szCs w:val="28"/>
          <w:rtl/>
          <w:lang w:bidi="ar-TN"/>
        </w:rPr>
      </w:pPr>
      <w:r w:rsidRPr="00E3395B">
        <w:rPr>
          <w:rFonts w:cs="Arial"/>
          <w:sz w:val="28"/>
          <w:szCs w:val="28"/>
          <w:rtl/>
          <w:lang w:bidi="ar-TN"/>
        </w:rPr>
        <w:lastRenderedPageBreak/>
        <w:t>قبل الشروع في أي معاينة ميدانية، كان لا بد من فهم الأسس النظرية والقانونية للمخطط القديم. قمت بدراسة وثيقة "مبررات مثال التهيئة العمرانية" الأصلي (سنة 2008)، فتبين أن هذا المخطط أعد في ظل تشخيص لقضاياه الأساسية</w:t>
      </w:r>
      <w:r w:rsidRPr="00E3395B">
        <w:rPr>
          <w:sz w:val="28"/>
          <w:szCs w:val="28"/>
          <w:lang w:bidi="ar-TN"/>
        </w:rPr>
        <w:t>:</w:t>
      </w:r>
    </w:p>
    <w:p w14:paraId="3C4926DF" w14:textId="04578A0B" w:rsidR="00E3395B" w:rsidRPr="00E3395B" w:rsidRDefault="00E3395B" w:rsidP="00E3395B">
      <w:pPr>
        <w:bidi/>
        <w:rPr>
          <w:sz w:val="28"/>
          <w:szCs w:val="28"/>
          <w:rtl/>
          <w:lang w:bidi="ar-TN"/>
        </w:rPr>
      </w:pPr>
      <w:r w:rsidRPr="00E3395B">
        <w:rPr>
          <w:rFonts w:cs="Arial"/>
          <w:sz w:val="28"/>
          <w:szCs w:val="28"/>
          <w:rtl/>
          <w:lang w:bidi="ar-TN"/>
        </w:rPr>
        <w:t>التوسع غير المنظم والبناء العشوائي: حتى في سنة 2008، كانت فريانة تعاني من زحف عمراني على حواف الطرقات وبمحاذاة الأودية. لكن هذا التشخيص كان لا يزال في بداياته، ولم يتوقع الحجم الهائل الذي سيصل إليه بعد 2016</w:t>
      </w:r>
      <w:r w:rsidRPr="00E3395B">
        <w:rPr>
          <w:sz w:val="28"/>
          <w:szCs w:val="28"/>
          <w:lang w:bidi="ar-TN"/>
        </w:rPr>
        <w:t>.</w:t>
      </w:r>
    </w:p>
    <w:p w14:paraId="0B12358B" w14:textId="34A976AC" w:rsidR="00E3395B" w:rsidRPr="00E3395B" w:rsidRDefault="00E3395B" w:rsidP="00E3395B">
      <w:pPr>
        <w:bidi/>
        <w:rPr>
          <w:sz w:val="28"/>
          <w:szCs w:val="28"/>
          <w:rtl/>
          <w:lang w:bidi="ar-TN"/>
        </w:rPr>
      </w:pPr>
      <w:r w:rsidRPr="00E3395B">
        <w:rPr>
          <w:rFonts w:cs="Arial"/>
          <w:sz w:val="28"/>
          <w:szCs w:val="28"/>
          <w:rtl/>
          <w:lang w:bidi="ar-TN"/>
        </w:rPr>
        <w:t>التجاوزات على الأراضي المخصصة للتجهيزات العمومية: لوحظ أن بعض الأراضي التي خصصها المخطط القديم لمدارس أو مستشفيات أو مساحات خضراء، تم استغلالها للبناء الخاص، مما خلق أزمة في المرافق العمومية ظهرت لاحقاً</w:t>
      </w:r>
      <w:r w:rsidRPr="00E3395B">
        <w:rPr>
          <w:sz w:val="28"/>
          <w:szCs w:val="28"/>
          <w:lang w:bidi="ar-TN"/>
        </w:rPr>
        <w:t>.</w:t>
      </w:r>
    </w:p>
    <w:p w14:paraId="1B80E508" w14:textId="4ADA52DB" w:rsidR="00E3395B" w:rsidRPr="00E3395B" w:rsidRDefault="00E3395B" w:rsidP="00E3395B">
      <w:pPr>
        <w:bidi/>
        <w:rPr>
          <w:sz w:val="28"/>
          <w:szCs w:val="28"/>
          <w:rtl/>
          <w:lang w:bidi="ar-TN"/>
        </w:rPr>
      </w:pPr>
      <w:r w:rsidRPr="00E3395B">
        <w:rPr>
          <w:rFonts w:cs="Arial"/>
          <w:sz w:val="28"/>
          <w:szCs w:val="28"/>
          <w:rtl/>
          <w:lang w:bidi="ar-TN"/>
        </w:rPr>
        <w:t>ضعف التوازن الوظيفي: غلبة الوظيفة السكنية على حساب الوظائف التجارية والصناعية والترفيهية، مما جعل مدينة فريانة تتحول إلى "مدينة نائمة" يغادرها شبابها نهاراً للعمل في مدن أخرى</w:t>
      </w:r>
      <w:r w:rsidRPr="00E3395B">
        <w:rPr>
          <w:sz w:val="28"/>
          <w:szCs w:val="28"/>
          <w:lang w:bidi="ar-TN"/>
        </w:rPr>
        <w:t>.</w:t>
      </w:r>
    </w:p>
    <w:p w14:paraId="1D79864A" w14:textId="1AD6D708" w:rsidR="00E3395B" w:rsidRPr="00E3395B" w:rsidRDefault="00AE65B3" w:rsidP="00E3395B">
      <w:pPr>
        <w:bidi/>
        <w:rPr>
          <w:sz w:val="28"/>
          <w:szCs w:val="28"/>
          <w:rtl/>
          <w:lang w:bidi="ar-TN"/>
        </w:rPr>
      </w:pPr>
      <w:r w:rsidRPr="002F6D51">
        <w:rPr>
          <w:rFonts w:asciiTheme="minorBidi" w:hAnsiTheme="minorBidi"/>
          <w:noProof/>
          <w:sz w:val="28"/>
          <w:szCs w:val="28"/>
        </w:rPr>
        <w:drawing>
          <wp:anchor distT="0" distB="0" distL="114300" distR="114300" simplePos="0" relativeHeight="251659264" behindDoc="1" locked="0" layoutInCell="1" allowOverlap="1" wp14:anchorId="7C338300" wp14:editId="50FB38DB">
            <wp:simplePos x="0" y="0"/>
            <wp:positionH relativeFrom="margin">
              <wp:posOffset>123825</wp:posOffset>
            </wp:positionH>
            <wp:positionV relativeFrom="page">
              <wp:posOffset>3969385</wp:posOffset>
            </wp:positionV>
            <wp:extent cx="2830195" cy="2098040"/>
            <wp:effectExtent l="0" t="0" r="8255" b="0"/>
            <wp:wrapTight wrapText="bothSides">
              <wp:wrapPolygon edited="0">
                <wp:start x="0" y="0"/>
                <wp:lineTo x="0" y="21378"/>
                <wp:lineTo x="21518" y="21378"/>
                <wp:lineTo x="21518" y="0"/>
                <wp:lineTo x="0" y="0"/>
              </wp:wrapPolygon>
            </wp:wrapTight>
            <wp:docPr id="167598237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0195" cy="2098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395B" w:rsidRPr="00E3395B">
        <w:rPr>
          <w:rFonts w:cs="Arial"/>
          <w:sz w:val="28"/>
          <w:szCs w:val="28"/>
          <w:rtl/>
          <w:lang w:bidi="ar-TN"/>
        </w:rPr>
        <w:t>الخلاصة: وثيقة المبررات كانت دقيقة في تشخيصها لحالة 2008، لكنها لم تكن "استشرافية" بما يكفي، حيث لم تستطع توقع المتغيرات الاقتصادية والاجتماعية الكبرى (</w:t>
      </w:r>
      <w:proofErr w:type="spellStart"/>
      <w:r w:rsidR="00E3395B" w:rsidRPr="00E3395B">
        <w:rPr>
          <w:rFonts w:cs="Arial"/>
          <w:sz w:val="28"/>
          <w:szCs w:val="28"/>
          <w:rtl/>
          <w:lang w:bidi="ar-TN"/>
        </w:rPr>
        <w:t>الكونتيرا</w:t>
      </w:r>
      <w:proofErr w:type="spellEnd"/>
      <w:r w:rsidR="00E3395B" w:rsidRPr="00E3395B">
        <w:rPr>
          <w:rFonts w:cs="Arial"/>
          <w:sz w:val="28"/>
          <w:szCs w:val="28"/>
          <w:rtl/>
          <w:lang w:bidi="ar-TN"/>
        </w:rPr>
        <w:t xml:space="preserve"> وتحويلات الخليج) التي ستنقلب على كل افتراضاتها بعد أقل من عقد</w:t>
      </w:r>
      <w:r w:rsidR="00E3395B" w:rsidRPr="00E3395B">
        <w:rPr>
          <w:sz w:val="28"/>
          <w:szCs w:val="28"/>
          <w:lang w:bidi="ar-TN"/>
        </w:rPr>
        <w:t>.</w:t>
      </w:r>
    </w:p>
    <w:p w14:paraId="5A21943B" w14:textId="470B62B7" w:rsidR="00E3395B" w:rsidRPr="00E3395B" w:rsidRDefault="00E3395B" w:rsidP="00E3395B">
      <w:pPr>
        <w:bidi/>
        <w:rPr>
          <w:sz w:val="28"/>
          <w:szCs w:val="28"/>
          <w:rtl/>
          <w:lang w:bidi="ar-TN"/>
        </w:rPr>
      </w:pPr>
      <w:r w:rsidRPr="00E3395B">
        <w:rPr>
          <w:rFonts w:cs="Arial"/>
          <w:sz w:val="28"/>
          <w:szCs w:val="28"/>
          <w:rtl/>
          <w:lang w:bidi="ar-TN"/>
        </w:rPr>
        <w:t>2</w:t>
      </w:r>
      <w:r w:rsidRPr="00E3395B">
        <w:rPr>
          <w:sz w:val="28"/>
          <w:szCs w:val="28"/>
          <w:lang w:bidi="ar-TN"/>
        </w:rPr>
        <w:t xml:space="preserve">. </w:t>
      </w:r>
      <w:r w:rsidRPr="00E3395B">
        <w:rPr>
          <w:rFonts w:cs="Arial"/>
          <w:sz w:val="28"/>
          <w:szCs w:val="28"/>
          <w:rtl/>
          <w:lang w:bidi="ar-TN"/>
        </w:rPr>
        <w:t>متابعة ملف مراجعة التهيئة: قراءة في المسار الإجرائي</w:t>
      </w:r>
    </w:p>
    <w:p w14:paraId="26EDD870" w14:textId="4D144167" w:rsidR="00E3395B" w:rsidRPr="00E3395B" w:rsidRDefault="00E3395B" w:rsidP="00E3395B">
      <w:pPr>
        <w:bidi/>
        <w:rPr>
          <w:sz w:val="28"/>
          <w:szCs w:val="28"/>
          <w:rtl/>
          <w:lang w:bidi="ar-TN"/>
        </w:rPr>
      </w:pPr>
      <w:r w:rsidRPr="00E3395B">
        <w:rPr>
          <w:rFonts w:cs="Arial"/>
          <w:sz w:val="28"/>
          <w:szCs w:val="28"/>
          <w:rtl/>
          <w:lang w:bidi="ar-TN"/>
        </w:rPr>
        <w:t>اطلعت على ملف المراجعة (2025-2026)، فتبين أنه يتكون من وثائق إدارية وفنية دقيقة، هي</w:t>
      </w:r>
      <w:r w:rsidRPr="00E3395B">
        <w:rPr>
          <w:sz w:val="28"/>
          <w:szCs w:val="28"/>
          <w:lang w:bidi="ar-TN"/>
        </w:rPr>
        <w:t>:</w:t>
      </w:r>
    </w:p>
    <w:p w14:paraId="5C7FA11F" w14:textId="53AA33F7" w:rsidR="00E3395B" w:rsidRDefault="00E3395B" w:rsidP="00E3395B">
      <w:pPr>
        <w:bidi/>
        <w:rPr>
          <w:rFonts w:cs="Arial"/>
          <w:sz w:val="28"/>
          <w:szCs w:val="28"/>
          <w:rtl/>
          <w:lang w:bidi="ar-TN"/>
        </w:rPr>
      </w:pPr>
      <w:r w:rsidRPr="00E3395B">
        <w:rPr>
          <w:rFonts w:cs="Arial"/>
          <w:sz w:val="28"/>
          <w:szCs w:val="28"/>
          <w:rtl/>
          <w:lang w:bidi="ar-TN"/>
        </w:rPr>
        <w:t>الجدول رقم 2: الوثائق الأساسية لملف مراجعة مثال التهيئة العمرانية لبلدية فريان</w:t>
      </w:r>
      <w:r>
        <w:rPr>
          <w:rFonts w:cs="Arial" w:hint="cs"/>
          <w:sz w:val="28"/>
          <w:szCs w:val="28"/>
          <w:rtl/>
          <w:lang w:bidi="ar-TN"/>
        </w:rPr>
        <w:t>ة.</w:t>
      </w:r>
    </w:p>
    <w:p w14:paraId="1092FDD9" w14:textId="42BEA0E5" w:rsidR="00E3395B" w:rsidRDefault="00E3395B" w:rsidP="00E3395B">
      <w:pPr>
        <w:bidi/>
        <w:rPr>
          <w:rFonts w:cs="Arial"/>
          <w:sz w:val="28"/>
          <w:szCs w:val="28"/>
          <w:rtl/>
          <w:lang w:bidi="ar-TN"/>
        </w:rPr>
      </w:pPr>
    </w:p>
    <w:tbl>
      <w:tblPr>
        <w:tblStyle w:val="Grilledutableau"/>
        <w:bidiVisual/>
        <w:tblW w:w="0" w:type="auto"/>
        <w:tblLook w:val="04A0" w:firstRow="1" w:lastRow="0" w:firstColumn="1" w:lastColumn="0" w:noHBand="0" w:noVBand="1"/>
      </w:tblPr>
      <w:tblGrid>
        <w:gridCol w:w="4697"/>
        <w:gridCol w:w="4697"/>
      </w:tblGrid>
      <w:tr w:rsidR="00E3395B" w:rsidRPr="00AE65B3" w14:paraId="1B667BD8" w14:textId="77777777" w:rsidTr="00E3395B">
        <w:tc>
          <w:tcPr>
            <w:tcW w:w="4698" w:type="dxa"/>
          </w:tcPr>
          <w:p w14:paraId="1468ED15" w14:textId="00D7E54B" w:rsidR="00E3395B" w:rsidRPr="00AE65B3" w:rsidRDefault="00E3395B" w:rsidP="00E3395B">
            <w:pPr>
              <w:bidi/>
              <w:rPr>
                <w:sz w:val="28"/>
                <w:szCs w:val="28"/>
                <w:rtl/>
                <w:lang w:bidi="ar-TN"/>
              </w:rPr>
            </w:pPr>
            <w:r w:rsidRPr="00AE65B3">
              <w:rPr>
                <w:sz w:val="28"/>
                <w:szCs w:val="28"/>
                <w:rtl/>
              </w:rPr>
              <w:t>الوثيقة</w:t>
            </w:r>
          </w:p>
        </w:tc>
        <w:tc>
          <w:tcPr>
            <w:tcW w:w="4698" w:type="dxa"/>
          </w:tcPr>
          <w:p w14:paraId="185BF8DA" w14:textId="7CBC3D5D" w:rsidR="00E3395B" w:rsidRPr="00AE65B3" w:rsidRDefault="00AE65B3" w:rsidP="00E3395B">
            <w:pPr>
              <w:bidi/>
              <w:rPr>
                <w:sz w:val="28"/>
                <w:szCs w:val="28"/>
                <w:rtl/>
                <w:lang w:bidi="ar-TN"/>
              </w:rPr>
            </w:pPr>
            <w:r w:rsidRPr="00AE65B3">
              <w:rPr>
                <w:rFonts w:hint="cs"/>
                <w:sz w:val="28"/>
                <w:szCs w:val="28"/>
                <w:rtl/>
                <w:lang w:bidi="ar-TN"/>
              </w:rPr>
              <w:t xml:space="preserve">المحتوى </w:t>
            </w:r>
            <w:proofErr w:type="gramStart"/>
            <w:r w:rsidRPr="00AE65B3">
              <w:rPr>
                <w:rFonts w:hint="cs"/>
                <w:sz w:val="28"/>
                <w:szCs w:val="28"/>
                <w:rtl/>
                <w:lang w:bidi="ar-TN"/>
              </w:rPr>
              <w:t>و الاهمية</w:t>
            </w:r>
            <w:proofErr w:type="gramEnd"/>
          </w:p>
        </w:tc>
      </w:tr>
      <w:tr w:rsidR="00E3395B" w:rsidRPr="00AE65B3" w14:paraId="2F398AF4" w14:textId="77777777" w:rsidTr="00E3395B">
        <w:tc>
          <w:tcPr>
            <w:tcW w:w="4698" w:type="dxa"/>
          </w:tcPr>
          <w:p w14:paraId="45A9CD3C" w14:textId="6B9495C7" w:rsidR="00E3395B" w:rsidRPr="00AE65B3" w:rsidRDefault="00E3395B" w:rsidP="00E3395B">
            <w:pPr>
              <w:bidi/>
              <w:rPr>
                <w:sz w:val="28"/>
                <w:szCs w:val="28"/>
                <w:rtl/>
                <w:lang w:bidi="ar-TN"/>
              </w:rPr>
            </w:pPr>
            <w:r w:rsidRPr="00AE65B3">
              <w:rPr>
                <w:sz w:val="28"/>
                <w:szCs w:val="28"/>
                <w:rtl/>
              </w:rPr>
              <w:t>مذكرة المبررات</w:t>
            </w:r>
          </w:p>
        </w:tc>
        <w:tc>
          <w:tcPr>
            <w:tcW w:w="4698" w:type="dxa"/>
          </w:tcPr>
          <w:p w14:paraId="1E334061" w14:textId="12D3C0D5" w:rsidR="00E3395B" w:rsidRPr="00AE65B3" w:rsidRDefault="00AE65B3" w:rsidP="00AE65B3">
            <w:pPr>
              <w:bidi/>
              <w:rPr>
                <w:sz w:val="28"/>
                <w:szCs w:val="28"/>
                <w:rtl/>
                <w:lang w:bidi="ar-TN"/>
              </w:rPr>
            </w:pPr>
            <w:r w:rsidRPr="00AE65B3">
              <w:rPr>
                <w:sz w:val="28"/>
                <w:szCs w:val="28"/>
                <w:rtl/>
              </w:rPr>
              <w:t>تشرح الأسباب الموجبة للمراجعة، مع التركيز على فشل المخطط القديم في استيعاب التوسع العمراني الجديد</w:t>
            </w:r>
            <w:r w:rsidRPr="00AE65B3">
              <w:rPr>
                <w:sz w:val="28"/>
                <w:szCs w:val="28"/>
                <w:lang w:bidi="ar-TN"/>
              </w:rPr>
              <w:t>.</w:t>
            </w:r>
          </w:p>
        </w:tc>
      </w:tr>
      <w:tr w:rsidR="00E3395B" w:rsidRPr="00AE65B3" w14:paraId="7D3429B2" w14:textId="77777777" w:rsidTr="00E3395B">
        <w:tc>
          <w:tcPr>
            <w:tcW w:w="4698" w:type="dxa"/>
          </w:tcPr>
          <w:p w14:paraId="4D947194" w14:textId="4FC487E6" w:rsidR="00E3395B" w:rsidRPr="00AE65B3" w:rsidRDefault="00AE65B3" w:rsidP="00AE65B3">
            <w:pPr>
              <w:bidi/>
              <w:rPr>
                <w:sz w:val="28"/>
                <w:szCs w:val="28"/>
                <w:rtl/>
                <w:lang w:bidi="ar-TN"/>
              </w:rPr>
            </w:pPr>
            <w:r w:rsidRPr="00AE65B3">
              <w:rPr>
                <w:sz w:val="28"/>
                <w:szCs w:val="28"/>
                <w:rtl/>
              </w:rPr>
              <w:t>الأمر المتعلق بإحداث البلدية</w:t>
            </w:r>
          </w:p>
        </w:tc>
        <w:tc>
          <w:tcPr>
            <w:tcW w:w="4698" w:type="dxa"/>
          </w:tcPr>
          <w:p w14:paraId="52D62AC8" w14:textId="650B128C" w:rsidR="00E3395B" w:rsidRPr="00AE65B3" w:rsidRDefault="00AE65B3" w:rsidP="00AE65B3">
            <w:pPr>
              <w:bidi/>
              <w:rPr>
                <w:sz w:val="28"/>
                <w:szCs w:val="28"/>
                <w:rtl/>
                <w:lang w:bidi="ar-TN"/>
              </w:rPr>
            </w:pPr>
            <w:r w:rsidRPr="00AE65B3">
              <w:rPr>
                <w:sz w:val="28"/>
                <w:szCs w:val="28"/>
                <w:rtl/>
              </w:rPr>
              <w:t>النص القانوني الذي يحدد حدود البلدية الأصلية، وهو الذي سيعاد تنقيحه بموجب المراجعة</w:t>
            </w:r>
            <w:r w:rsidRPr="00AE65B3">
              <w:rPr>
                <w:sz w:val="28"/>
                <w:szCs w:val="28"/>
                <w:lang w:bidi="ar-TN"/>
              </w:rPr>
              <w:t>.</w:t>
            </w:r>
          </w:p>
        </w:tc>
      </w:tr>
      <w:tr w:rsidR="00E3395B" w:rsidRPr="00AE65B3" w14:paraId="76416355" w14:textId="77777777" w:rsidTr="00E3395B">
        <w:tc>
          <w:tcPr>
            <w:tcW w:w="4698" w:type="dxa"/>
          </w:tcPr>
          <w:p w14:paraId="55309935" w14:textId="70DAE6BF" w:rsidR="00E3395B" w:rsidRPr="00AE65B3" w:rsidRDefault="00AE65B3" w:rsidP="00AE65B3">
            <w:pPr>
              <w:bidi/>
              <w:rPr>
                <w:sz w:val="28"/>
                <w:szCs w:val="28"/>
                <w:rtl/>
                <w:lang w:bidi="ar-TN"/>
              </w:rPr>
            </w:pPr>
            <w:r w:rsidRPr="00AE65B3">
              <w:rPr>
                <w:sz w:val="28"/>
                <w:szCs w:val="28"/>
                <w:rtl/>
              </w:rPr>
              <w:t>محاضر المعاينة</w:t>
            </w:r>
          </w:p>
        </w:tc>
        <w:tc>
          <w:tcPr>
            <w:tcW w:w="4698" w:type="dxa"/>
          </w:tcPr>
          <w:p w14:paraId="447276B9" w14:textId="688BE7F5" w:rsidR="00E3395B" w:rsidRPr="00AE65B3" w:rsidRDefault="00AE65B3" w:rsidP="00AE65B3">
            <w:pPr>
              <w:bidi/>
              <w:rPr>
                <w:sz w:val="28"/>
                <w:szCs w:val="28"/>
                <w:rtl/>
                <w:lang w:bidi="ar-TN"/>
              </w:rPr>
            </w:pPr>
            <w:r w:rsidRPr="00AE65B3">
              <w:rPr>
                <w:sz w:val="28"/>
                <w:szCs w:val="28"/>
                <w:rtl/>
              </w:rPr>
              <w:t>توثق بالخرائط والصور مناطق التوسع المقترحة والبناءات العشوائية القائمة خارج المخطط القديم</w:t>
            </w:r>
            <w:r w:rsidRPr="00AE65B3">
              <w:rPr>
                <w:sz w:val="28"/>
                <w:szCs w:val="28"/>
                <w:lang w:bidi="ar-TN"/>
              </w:rPr>
              <w:t>.</w:t>
            </w:r>
          </w:p>
        </w:tc>
      </w:tr>
      <w:tr w:rsidR="00E3395B" w:rsidRPr="00AE65B3" w14:paraId="271F5B9A" w14:textId="77777777" w:rsidTr="00E3395B">
        <w:tc>
          <w:tcPr>
            <w:tcW w:w="4698" w:type="dxa"/>
          </w:tcPr>
          <w:p w14:paraId="458CA2B3" w14:textId="35EAF6CF" w:rsidR="00E3395B" w:rsidRPr="00AE65B3" w:rsidRDefault="00AE65B3" w:rsidP="00AE65B3">
            <w:pPr>
              <w:bidi/>
              <w:rPr>
                <w:sz w:val="28"/>
                <w:szCs w:val="28"/>
                <w:rtl/>
                <w:lang w:bidi="ar-TN"/>
              </w:rPr>
            </w:pPr>
            <w:r w:rsidRPr="00AE65B3">
              <w:rPr>
                <w:sz w:val="28"/>
                <w:szCs w:val="28"/>
                <w:rtl/>
              </w:rPr>
              <w:lastRenderedPageBreak/>
              <w:t>آراء الهياكل المتدخلة</w:t>
            </w:r>
          </w:p>
        </w:tc>
        <w:tc>
          <w:tcPr>
            <w:tcW w:w="4698" w:type="dxa"/>
          </w:tcPr>
          <w:p w14:paraId="3F4A7961" w14:textId="7D522234" w:rsidR="00E3395B" w:rsidRPr="00AE65B3" w:rsidRDefault="00AE65B3" w:rsidP="00AE65B3">
            <w:pPr>
              <w:bidi/>
              <w:rPr>
                <w:sz w:val="28"/>
                <w:szCs w:val="28"/>
                <w:rtl/>
                <w:lang w:bidi="ar-TN"/>
              </w:rPr>
            </w:pPr>
            <w:r w:rsidRPr="00AE65B3">
              <w:rPr>
                <w:sz w:val="28"/>
                <w:szCs w:val="28"/>
                <w:rtl/>
              </w:rPr>
              <w:t>تحتوي على موافقات وملاحظات واعتراضات الـ 16 هيكلاً (فلاحة، بيئة، دفاع، أملاك دولة، إلخ)</w:t>
            </w:r>
            <w:r w:rsidRPr="00AE65B3">
              <w:rPr>
                <w:sz w:val="28"/>
                <w:szCs w:val="28"/>
                <w:lang w:bidi="ar-TN"/>
              </w:rPr>
              <w:t>.</w:t>
            </w:r>
          </w:p>
        </w:tc>
      </w:tr>
    </w:tbl>
    <w:p w14:paraId="7C1BC476" w14:textId="31BF86D7" w:rsidR="00E3395B" w:rsidRDefault="00E3395B" w:rsidP="00E3395B">
      <w:pPr>
        <w:bidi/>
        <w:rPr>
          <w:sz w:val="28"/>
          <w:szCs w:val="28"/>
          <w:rtl/>
          <w:lang w:bidi="ar-TN"/>
        </w:rPr>
      </w:pPr>
    </w:p>
    <w:p w14:paraId="3CEF60FF" w14:textId="2F9BAFDA" w:rsidR="00AE65B3" w:rsidRDefault="00AE65B3" w:rsidP="00AE65B3">
      <w:pPr>
        <w:bidi/>
        <w:rPr>
          <w:sz w:val="28"/>
          <w:szCs w:val="28"/>
          <w:rtl/>
          <w:lang w:bidi="ar-TN"/>
        </w:rPr>
      </w:pPr>
    </w:p>
    <w:p w14:paraId="42AD6C31" w14:textId="77777777" w:rsidR="00AE65B3" w:rsidRPr="00AE65B3" w:rsidRDefault="00AE65B3" w:rsidP="00AE65B3">
      <w:pPr>
        <w:bidi/>
        <w:rPr>
          <w:sz w:val="28"/>
          <w:szCs w:val="28"/>
          <w:lang w:bidi="ar-TN"/>
        </w:rPr>
      </w:pPr>
    </w:p>
    <w:p w14:paraId="7DAE960B" w14:textId="31A6EAF9" w:rsidR="00AE65B3" w:rsidRPr="00AE65B3" w:rsidRDefault="004C1247" w:rsidP="00AE65B3">
      <w:pPr>
        <w:bidi/>
        <w:spacing w:line="360" w:lineRule="auto"/>
        <w:rPr>
          <w:rFonts w:asciiTheme="minorBidi" w:hAnsiTheme="minorBidi"/>
          <w:sz w:val="28"/>
          <w:szCs w:val="28"/>
        </w:rPr>
      </w:pPr>
      <w:r w:rsidRPr="002F6D51">
        <w:rPr>
          <w:rFonts w:asciiTheme="minorBidi" w:hAnsiTheme="minorBidi"/>
          <w:sz w:val="28"/>
          <w:szCs w:val="28"/>
          <w:rtl/>
        </w:rPr>
        <w:t xml:space="preserve"> </w:t>
      </w:r>
      <w:r w:rsidR="00AE65B3" w:rsidRPr="00AE65B3">
        <w:rPr>
          <w:rFonts w:asciiTheme="minorBidi" w:hAnsiTheme="minorBidi" w:cs="Arial"/>
          <w:sz w:val="28"/>
          <w:szCs w:val="28"/>
          <w:rtl/>
        </w:rPr>
        <w:t>لمسار الإجرائي الكامل للمراجعة: من التقرير إلى النشر</w:t>
      </w:r>
    </w:p>
    <w:p w14:paraId="1A85F723" w14:textId="6F9CE58A" w:rsidR="00AE65B3" w:rsidRPr="00AE65B3" w:rsidRDefault="00AE65B3" w:rsidP="00AE65B3">
      <w:pPr>
        <w:bidi/>
        <w:spacing w:line="360" w:lineRule="auto"/>
        <w:rPr>
          <w:rFonts w:asciiTheme="minorBidi" w:hAnsiTheme="minorBidi"/>
          <w:sz w:val="28"/>
          <w:szCs w:val="28"/>
        </w:rPr>
      </w:pPr>
      <w:r w:rsidRPr="00AE65B3">
        <w:rPr>
          <w:rFonts w:asciiTheme="minorBidi" w:hAnsiTheme="minorBidi" w:cs="Arial"/>
          <w:sz w:val="28"/>
          <w:szCs w:val="28"/>
          <w:rtl/>
        </w:rPr>
        <w:t>من أهم ما تعلمته خلال هذا التربص، هو فهم التسلسل الزمني والإجرائي الدقيق لمراجعة المخطط. وهذا التسلسل هو الذي يفسر لماذا تستغرق هذه العملية شهوراً</w:t>
      </w:r>
      <w:r>
        <w:rPr>
          <w:rFonts w:asciiTheme="minorBidi" w:hAnsiTheme="minorBidi" w:cs="Arial" w:hint="cs"/>
          <w:sz w:val="28"/>
          <w:szCs w:val="28"/>
          <w:rtl/>
        </w:rPr>
        <w:t xml:space="preserve"> </w:t>
      </w:r>
      <w:r w:rsidRPr="00AE65B3">
        <w:rPr>
          <w:rFonts w:asciiTheme="minorBidi" w:hAnsiTheme="minorBidi" w:cs="Arial"/>
          <w:sz w:val="28"/>
          <w:szCs w:val="28"/>
          <w:rtl/>
        </w:rPr>
        <w:t>وسنوات</w:t>
      </w:r>
      <w:r w:rsidRPr="00AE65B3">
        <w:rPr>
          <w:rFonts w:asciiTheme="minorBidi" w:hAnsiTheme="minorBidi"/>
          <w:sz w:val="28"/>
          <w:szCs w:val="28"/>
        </w:rPr>
        <w:t>.</w:t>
      </w:r>
    </w:p>
    <w:p w14:paraId="280E4DC8" w14:textId="7A6D0AA8" w:rsidR="00B62F93" w:rsidRPr="00AE65B3" w:rsidRDefault="00AE65B3" w:rsidP="00AE65B3">
      <w:pPr>
        <w:bidi/>
        <w:spacing w:line="360" w:lineRule="auto"/>
        <w:rPr>
          <w:rFonts w:asciiTheme="minorBidi" w:hAnsiTheme="minorBidi"/>
          <w:sz w:val="28"/>
          <w:szCs w:val="28"/>
        </w:rPr>
      </w:pPr>
      <w:r w:rsidRPr="00AE65B3">
        <w:rPr>
          <w:rFonts w:asciiTheme="minorBidi" w:hAnsiTheme="minorBidi" w:cs="Arial"/>
          <w:sz w:val="28"/>
          <w:szCs w:val="28"/>
          <w:rtl/>
        </w:rPr>
        <w:t>الجدول رقم 3: المراحل الإجرائية التسع لمراجعة مثال التهيئة العمرانية لبلدية فريانة</w:t>
      </w:r>
    </w:p>
    <w:tbl>
      <w:tblPr>
        <w:tblStyle w:val="Grilledutableau"/>
        <w:tblpPr w:leftFromText="141" w:rightFromText="141" w:vertAnchor="text" w:horzAnchor="margin" w:tblpY="37"/>
        <w:tblW w:w="0" w:type="auto"/>
        <w:tblLook w:val="04A0" w:firstRow="1" w:lastRow="0" w:firstColumn="1" w:lastColumn="0" w:noHBand="0" w:noVBand="1"/>
      </w:tblPr>
      <w:tblGrid>
        <w:gridCol w:w="2912"/>
        <w:gridCol w:w="2913"/>
        <w:gridCol w:w="2913"/>
      </w:tblGrid>
      <w:tr w:rsidR="00F046A3" w:rsidRPr="002F6D51" w14:paraId="414CC301" w14:textId="77777777" w:rsidTr="00C0541E">
        <w:trPr>
          <w:trHeight w:val="316"/>
        </w:trPr>
        <w:tc>
          <w:tcPr>
            <w:tcW w:w="2912" w:type="dxa"/>
          </w:tcPr>
          <w:p w14:paraId="799F5B12" w14:textId="5DDC78E8" w:rsidR="00C0541E" w:rsidRPr="002F6D51" w:rsidRDefault="00C0541E" w:rsidP="00195DD5">
            <w:pPr>
              <w:spacing w:line="360" w:lineRule="auto"/>
              <w:jc w:val="right"/>
              <w:rPr>
                <w:rFonts w:asciiTheme="minorBidi" w:hAnsiTheme="minorBidi"/>
                <w:sz w:val="28"/>
                <w:szCs w:val="28"/>
              </w:rPr>
            </w:pPr>
            <w:r w:rsidRPr="002F6D51">
              <w:rPr>
                <w:rFonts w:asciiTheme="minorBidi" w:hAnsiTheme="minorBidi"/>
                <w:sz w:val="28"/>
                <w:szCs w:val="28"/>
                <w:rtl/>
              </w:rPr>
              <w:t>التاريخ</w:t>
            </w:r>
          </w:p>
        </w:tc>
        <w:tc>
          <w:tcPr>
            <w:tcW w:w="2913" w:type="dxa"/>
          </w:tcPr>
          <w:p w14:paraId="7175CB54" w14:textId="272DE94B" w:rsidR="00C0541E" w:rsidRPr="002F6D51" w:rsidRDefault="00C0541E" w:rsidP="00195DD5">
            <w:pPr>
              <w:spacing w:line="360" w:lineRule="auto"/>
              <w:jc w:val="right"/>
              <w:rPr>
                <w:rFonts w:asciiTheme="minorBidi" w:hAnsiTheme="minorBidi"/>
                <w:sz w:val="28"/>
                <w:szCs w:val="28"/>
              </w:rPr>
            </w:pPr>
            <w:r w:rsidRPr="002F6D51">
              <w:rPr>
                <w:rFonts w:asciiTheme="minorBidi" w:hAnsiTheme="minorBidi"/>
                <w:sz w:val="28"/>
                <w:szCs w:val="28"/>
                <w:rtl/>
              </w:rPr>
              <w:t>الاجراءات</w:t>
            </w:r>
          </w:p>
        </w:tc>
        <w:tc>
          <w:tcPr>
            <w:tcW w:w="2913" w:type="dxa"/>
          </w:tcPr>
          <w:p w14:paraId="4F065737" w14:textId="4511FEC4" w:rsidR="00C0541E" w:rsidRPr="002F6D51" w:rsidRDefault="00C0541E" w:rsidP="00195DD5">
            <w:pPr>
              <w:spacing w:line="360" w:lineRule="auto"/>
              <w:jc w:val="right"/>
              <w:rPr>
                <w:rFonts w:asciiTheme="minorBidi" w:hAnsiTheme="minorBidi"/>
                <w:sz w:val="28"/>
                <w:szCs w:val="28"/>
              </w:rPr>
            </w:pPr>
            <w:r w:rsidRPr="002F6D51">
              <w:rPr>
                <w:rFonts w:asciiTheme="minorBidi" w:hAnsiTheme="minorBidi"/>
                <w:sz w:val="28"/>
                <w:szCs w:val="28"/>
                <w:rtl/>
              </w:rPr>
              <w:t>المراحل</w:t>
            </w:r>
          </w:p>
        </w:tc>
      </w:tr>
      <w:tr w:rsidR="00F046A3" w:rsidRPr="002F6D51" w14:paraId="56DA81D8" w14:textId="77777777" w:rsidTr="00C0541E">
        <w:trPr>
          <w:trHeight w:val="316"/>
        </w:trPr>
        <w:tc>
          <w:tcPr>
            <w:tcW w:w="2912" w:type="dxa"/>
          </w:tcPr>
          <w:p w14:paraId="38E1D807" w14:textId="46A458A8"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قبل جوان 2025</w:t>
            </w:r>
          </w:p>
        </w:tc>
        <w:tc>
          <w:tcPr>
            <w:tcW w:w="2913" w:type="dxa"/>
          </w:tcPr>
          <w:p w14:paraId="4B295624" w14:textId="730D7AD2" w:rsidR="00C0541E" w:rsidRPr="002F6D51" w:rsidRDefault="00C0541E" w:rsidP="00195DD5">
            <w:pPr>
              <w:spacing w:line="360" w:lineRule="auto"/>
              <w:jc w:val="right"/>
              <w:rPr>
                <w:rFonts w:asciiTheme="minorBidi" w:hAnsiTheme="minorBidi"/>
                <w:sz w:val="28"/>
                <w:szCs w:val="28"/>
              </w:rPr>
            </w:pPr>
            <w:r w:rsidRPr="002F6D51">
              <w:rPr>
                <w:rFonts w:asciiTheme="minorBidi" w:hAnsiTheme="minorBidi"/>
                <w:sz w:val="28"/>
                <w:szCs w:val="28"/>
                <w:rtl/>
              </w:rPr>
              <w:t>إعداد تقرير المبررات وتحديد مناطق التوسع العمراني المقترح</w:t>
            </w:r>
          </w:p>
        </w:tc>
        <w:tc>
          <w:tcPr>
            <w:tcW w:w="2913" w:type="dxa"/>
          </w:tcPr>
          <w:p w14:paraId="0BDA7581" w14:textId="1CC673D8" w:rsidR="00C0541E" w:rsidRPr="002F6D51" w:rsidRDefault="00C0541E" w:rsidP="00195DD5">
            <w:pPr>
              <w:spacing w:line="360" w:lineRule="auto"/>
              <w:jc w:val="right"/>
              <w:rPr>
                <w:rFonts w:asciiTheme="minorBidi" w:hAnsiTheme="minorBidi"/>
                <w:sz w:val="28"/>
                <w:szCs w:val="28"/>
              </w:rPr>
            </w:pPr>
            <w:r w:rsidRPr="002F6D51">
              <w:rPr>
                <w:rFonts w:asciiTheme="minorBidi" w:hAnsiTheme="minorBidi"/>
                <w:sz w:val="28"/>
                <w:szCs w:val="28"/>
                <w:rtl/>
              </w:rPr>
              <w:t>المرحلة1</w:t>
            </w:r>
          </w:p>
        </w:tc>
      </w:tr>
      <w:tr w:rsidR="00F046A3" w:rsidRPr="002F6D51" w14:paraId="5D8C4ED3" w14:textId="77777777" w:rsidTr="00C0541E">
        <w:trPr>
          <w:trHeight w:val="316"/>
        </w:trPr>
        <w:tc>
          <w:tcPr>
            <w:tcW w:w="2912" w:type="dxa"/>
          </w:tcPr>
          <w:p w14:paraId="17B42D36" w14:textId="326F22A6"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9 جوان 2025</w:t>
            </w:r>
          </w:p>
        </w:tc>
        <w:tc>
          <w:tcPr>
            <w:tcW w:w="2913" w:type="dxa"/>
          </w:tcPr>
          <w:p w14:paraId="7637401D" w14:textId="31F821F3" w:rsidR="00C0541E" w:rsidRPr="002F6D51" w:rsidRDefault="00C0541E" w:rsidP="00195DD5">
            <w:pPr>
              <w:spacing w:line="360" w:lineRule="auto"/>
              <w:jc w:val="right"/>
              <w:rPr>
                <w:rFonts w:asciiTheme="minorBidi" w:hAnsiTheme="minorBidi"/>
                <w:sz w:val="28"/>
                <w:szCs w:val="28"/>
              </w:rPr>
            </w:pPr>
            <w:r w:rsidRPr="002F6D51">
              <w:rPr>
                <w:rFonts w:asciiTheme="minorBidi" w:hAnsiTheme="minorBidi"/>
                <w:sz w:val="28"/>
                <w:szCs w:val="28"/>
                <w:rtl/>
              </w:rPr>
              <w:t>إرسال الملف إلى اللجنة الوطنية للموافقة على الحد الخارجي للتوسع</w:t>
            </w:r>
          </w:p>
        </w:tc>
        <w:tc>
          <w:tcPr>
            <w:tcW w:w="2913" w:type="dxa"/>
          </w:tcPr>
          <w:p w14:paraId="40A38E06" w14:textId="2FD5A18B" w:rsidR="00C0541E" w:rsidRPr="002F6D51" w:rsidRDefault="00C0541E" w:rsidP="00195DD5">
            <w:pPr>
              <w:spacing w:line="360" w:lineRule="auto"/>
              <w:jc w:val="right"/>
              <w:rPr>
                <w:rFonts w:asciiTheme="minorBidi" w:hAnsiTheme="minorBidi"/>
                <w:sz w:val="28"/>
                <w:szCs w:val="28"/>
              </w:rPr>
            </w:pPr>
            <w:r w:rsidRPr="002F6D51">
              <w:rPr>
                <w:rFonts w:asciiTheme="minorBidi" w:hAnsiTheme="minorBidi"/>
                <w:sz w:val="28"/>
                <w:szCs w:val="28"/>
                <w:rtl/>
              </w:rPr>
              <w:t>المرحلة2</w:t>
            </w:r>
          </w:p>
        </w:tc>
      </w:tr>
      <w:tr w:rsidR="00F046A3" w:rsidRPr="002F6D51" w14:paraId="3551C85B" w14:textId="77777777" w:rsidTr="00C0541E">
        <w:trPr>
          <w:trHeight w:val="316"/>
        </w:trPr>
        <w:tc>
          <w:tcPr>
            <w:tcW w:w="2912" w:type="dxa"/>
          </w:tcPr>
          <w:p w14:paraId="6AB8DBE7" w14:textId="34A9E6E0"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بعد موافقة اللجنة الوطنية</w:t>
            </w:r>
          </w:p>
        </w:tc>
        <w:tc>
          <w:tcPr>
            <w:tcW w:w="2913" w:type="dxa"/>
          </w:tcPr>
          <w:p w14:paraId="50D9124C" w14:textId="1B4FA604"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إرسال ملف الاستشارة إلى 16 هيكلاً عمومياً</w:t>
            </w:r>
          </w:p>
        </w:tc>
        <w:tc>
          <w:tcPr>
            <w:tcW w:w="2913" w:type="dxa"/>
          </w:tcPr>
          <w:p w14:paraId="329FBE3C" w14:textId="36F1372F" w:rsidR="00C0541E" w:rsidRPr="002F6D51" w:rsidRDefault="00C0541E" w:rsidP="00195DD5">
            <w:pPr>
              <w:spacing w:line="360" w:lineRule="auto"/>
              <w:jc w:val="right"/>
              <w:rPr>
                <w:rFonts w:asciiTheme="minorBidi" w:hAnsiTheme="minorBidi"/>
                <w:sz w:val="28"/>
                <w:szCs w:val="28"/>
              </w:rPr>
            </w:pPr>
            <w:r w:rsidRPr="002F6D51">
              <w:rPr>
                <w:rFonts w:asciiTheme="minorBidi" w:hAnsiTheme="minorBidi"/>
                <w:sz w:val="28"/>
                <w:szCs w:val="28"/>
                <w:rtl/>
              </w:rPr>
              <w:t>المرحلة3</w:t>
            </w:r>
          </w:p>
        </w:tc>
      </w:tr>
      <w:tr w:rsidR="00F046A3" w:rsidRPr="002F6D51" w14:paraId="0BC7E8FB" w14:textId="77777777" w:rsidTr="00C0541E">
        <w:trPr>
          <w:trHeight w:val="296"/>
        </w:trPr>
        <w:tc>
          <w:tcPr>
            <w:tcW w:w="2912" w:type="dxa"/>
          </w:tcPr>
          <w:p w14:paraId="1D802C9E" w14:textId="56DF7F0E"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جوان-اوت 2025</w:t>
            </w:r>
          </w:p>
        </w:tc>
        <w:tc>
          <w:tcPr>
            <w:tcW w:w="2913" w:type="dxa"/>
          </w:tcPr>
          <w:p w14:paraId="593C6FE8" w14:textId="3D35D505"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انتظار الردود (آجال قانونية: شهرين، عدم الرد = موافقة ضمنية)</w:t>
            </w:r>
          </w:p>
        </w:tc>
        <w:tc>
          <w:tcPr>
            <w:tcW w:w="2913" w:type="dxa"/>
          </w:tcPr>
          <w:p w14:paraId="7E9DEE32" w14:textId="0DBB6EAD" w:rsidR="00C0541E" w:rsidRPr="002F6D51" w:rsidRDefault="00C0541E" w:rsidP="00195DD5">
            <w:pPr>
              <w:spacing w:line="360" w:lineRule="auto"/>
              <w:jc w:val="right"/>
              <w:rPr>
                <w:rFonts w:asciiTheme="minorBidi" w:hAnsiTheme="minorBidi"/>
                <w:sz w:val="28"/>
                <w:szCs w:val="28"/>
              </w:rPr>
            </w:pPr>
            <w:r w:rsidRPr="002F6D51">
              <w:rPr>
                <w:rFonts w:asciiTheme="minorBidi" w:hAnsiTheme="minorBidi"/>
                <w:sz w:val="28"/>
                <w:szCs w:val="28"/>
                <w:rtl/>
              </w:rPr>
              <w:t>المرحلة4</w:t>
            </w:r>
          </w:p>
        </w:tc>
      </w:tr>
      <w:tr w:rsidR="00F046A3" w:rsidRPr="002F6D51" w14:paraId="5071118E" w14:textId="77777777" w:rsidTr="00C0541E">
        <w:trPr>
          <w:trHeight w:val="316"/>
        </w:trPr>
        <w:tc>
          <w:tcPr>
            <w:tcW w:w="2912" w:type="dxa"/>
          </w:tcPr>
          <w:p w14:paraId="0F419F8E" w14:textId="2E711E4D"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بعد تجميع الردود</w:t>
            </w:r>
          </w:p>
        </w:tc>
        <w:tc>
          <w:tcPr>
            <w:tcW w:w="2913" w:type="dxa"/>
          </w:tcPr>
          <w:p w14:paraId="6392D12B" w14:textId="0CB827EA"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صياغة ملف "قرار التحديد" وتوجيهه إلى إدارة التعمير</w:t>
            </w:r>
          </w:p>
        </w:tc>
        <w:tc>
          <w:tcPr>
            <w:tcW w:w="2913" w:type="dxa"/>
          </w:tcPr>
          <w:p w14:paraId="126F3C82" w14:textId="4CF1CE47" w:rsidR="00C0541E" w:rsidRPr="002F6D51" w:rsidRDefault="00C0541E" w:rsidP="00195DD5">
            <w:pPr>
              <w:spacing w:line="360" w:lineRule="auto"/>
              <w:jc w:val="right"/>
              <w:rPr>
                <w:rFonts w:asciiTheme="minorBidi" w:hAnsiTheme="minorBidi"/>
                <w:sz w:val="28"/>
                <w:szCs w:val="28"/>
              </w:rPr>
            </w:pPr>
            <w:r w:rsidRPr="002F6D51">
              <w:rPr>
                <w:rFonts w:asciiTheme="minorBidi" w:hAnsiTheme="minorBidi"/>
                <w:sz w:val="28"/>
                <w:szCs w:val="28"/>
                <w:rtl/>
              </w:rPr>
              <w:t>المرحلة5</w:t>
            </w:r>
          </w:p>
        </w:tc>
      </w:tr>
      <w:tr w:rsidR="00C0541E" w:rsidRPr="002F6D51" w14:paraId="1C71FEEF" w14:textId="77777777" w:rsidTr="00C0541E">
        <w:trPr>
          <w:trHeight w:val="316"/>
        </w:trPr>
        <w:tc>
          <w:tcPr>
            <w:tcW w:w="2912" w:type="dxa"/>
          </w:tcPr>
          <w:p w14:paraId="449576CD" w14:textId="78DA6579"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25 مارس 2026</w:t>
            </w:r>
          </w:p>
        </w:tc>
        <w:tc>
          <w:tcPr>
            <w:tcW w:w="2913" w:type="dxa"/>
          </w:tcPr>
          <w:p w14:paraId="34FB6320" w14:textId="4C5A5E39"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المصادقة المحلية من المجلس البلدي</w:t>
            </w:r>
          </w:p>
        </w:tc>
        <w:tc>
          <w:tcPr>
            <w:tcW w:w="2913" w:type="dxa"/>
          </w:tcPr>
          <w:p w14:paraId="2B16957F" w14:textId="05B4C3E0" w:rsidR="00C0541E" w:rsidRPr="002F6D51" w:rsidRDefault="00C0541E" w:rsidP="00195DD5">
            <w:pPr>
              <w:spacing w:line="360" w:lineRule="auto"/>
              <w:jc w:val="right"/>
              <w:rPr>
                <w:rFonts w:asciiTheme="minorBidi" w:hAnsiTheme="minorBidi"/>
                <w:sz w:val="28"/>
                <w:szCs w:val="28"/>
                <w:rtl/>
              </w:rPr>
            </w:pPr>
            <w:r w:rsidRPr="002F6D51">
              <w:rPr>
                <w:rFonts w:asciiTheme="minorBidi" w:hAnsiTheme="minorBidi"/>
                <w:sz w:val="28"/>
                <w:szCs w:val="28"/>
                <w:rtl/>
              </w:rPr>
              <w:t>المرحلة6</w:t>
            </w:r>
          </w:p>
        </w:tc>
      </w:tr>
      <w:tr w:rsidR="00C0541E" w:rsidRPr="002F6D51" w14:paraId="63FF0B4D" w14:textId="77777777" w:rsidTr="00C0541E">
        <w:trPr>
          <w:trHeight w:val="316"/>
        </w:trPr>
        <w:tc>
          <w:tcPr>
            <w:tcW w:w="2912" w:type="dxa"/>
          </w:tcPr>
          <w:p w14:paraId="36D9A713" w14:textId="010D8139"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lastRenderedPageBreak/>
              <w:t>27 مارس 2026</w:t>
            </w:r>
          </w:p>
        </w:tc>
        <w:tc>
          <w:tcPr>
            <w:tcW w:w="2913" w:type="dxa"/>
          </w:tcPr>
          <w:p w14:paraId="56EB5EF0" w14:textId="25EBCA6D"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إرسال الملف إلى الوالي للمصادقة النهائية</w:t>
            </w:r>
          </w:p>
        </w:tc>
        <w:tc>
          <w:tcPr>
            <w:tcW w:w="2913" w:type="dxa"/>
          </w:tcPr>
          <w:p w14:paraId="1EA611A1" w14:textId="738C51F4" w:rsidR="00C0541E" w:rsidRPr="002F6D51" w:rsidRDefault="00C0541E" w:rsidP="00195DD5">
            <w:pPr>
              <w:spacing w:line="360" w:lineRule="auto"/>
              <w:jc w:val="right"/>
              <w:rPr>
                <w:rFonts w:asciiTheme="minorBidi" w:hAnsiTheme="minorBidi"/>
                <w:sz w:val="28"/>
                <w:szCs w:val="28"/>
                <w:rtl/>
              </w:rPr>
            </w:pPr>
            <w:r w:rsidRPr="002F6D51">
              <w:rPr>
                <w:rFonts w:asciiTheme="minorBidi" w:hAnsiTheme="minorBidi"/>
                <w:sz w:val="28"/>
                <w:szCs w:val="28"/>
                <w:rtl/>
              </w:rPr>
              <w:t>تامرحلة7</w:t>
            </w:r>
          </w:p>
        </w:tc>
      </w:tr>
      <w:tr w:rsidR="00C0541E" w:rsidRPr="002F6D51" w14:paraId="401AB20E" w14:textId="77777777" w:rsidTr="00C0541E">
        <w:trPr>
          <w:trHeight w:val="316"/>
        </w:trPr>
        <w:tc>
          <w:tcPr>
            <w:tcW w:w="2912" w:type="dxa"/>
          </w:tcPr>
          <w:p w14:paraId="31FB9246" w14:textId="4FA03E5F"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 xml:space="preserve">8 </w:t>
            </w:r>
            <w:proofErr w:type="spellStart"/>
            <w:r w:rsidRPr="002F6D51">
              <w:rPr>
                <w:rFonts w:asciiTheme="minorBidi" w:hAnsiTheme="minorBidi"/>
                <w:sz w:val="28"/>
                <w:szCs w:val="28"/>
                <w:rtl/>
              </w:rPr>
              <w:t>افريل</w:t>
            </w:r>
            <w:proofErr w:type="spellEnd"/>
            <w:r w:rsidRPr="002F6D51">
              <w:rPr>
                <w:rFonts w:asciiTheme="minorBidi" w:hAnsiTheme="minorBidi"/>
                <w:sz w:val="28"/>
                <w:szCs w:val="28"/>
                <w:rtl/>
              </w:rPr>
              <w:t xml:space="preserve"> 2026</w:t>
            </w:r>
          </w:p>
        </w:tc>
        <w:tc>
          <w:tcPr>
            <w:tcW w:w="2913" w:type="dxa"/>
          </w:tcPr>
          <w:p w14:paraId="1B274EC4" w14:textId="517AC6ED"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المصادقة النهائية من الوالي</w:t>
            </w:r>
          </w:p>
        </w:tc>
        <w:tc>
          <w:tcPr>
            <w:tcW w:w="2913" w:type="dxa"/>
          </w:tcPr>
          <w:p w14:paraId="4E0565AE" w14:textId="21EBB56A" w:rsidR="00C0541E" w:rsidRPr="002F6D51" w:rsidRDefault="00C0541E" w:rsidP="00195DD5">
            <w:pPr>
              <w:spacing w:line="360" w:lineRule="auto"/>
              <w:jc w:val="right"/>
              <w:rPr>
                <w:rFonts w:asciiTheme="minorBidi" w:hAnsiTheme="minorBidi"/>
                <w:sz w:val="28"/>
                <w:szCs w:val="28"/>
                <w:rtl/>
              </w:rPr>
            </w:pPr>
            <w:r w:rsidRPr="002F6D51">
              <w:rPr>
                <w:rFonts w:asciiTheme="minorBidi" w:hAnsiTheme="minorBidi"/>
                <w:sz w:val="28"/>
                <w:szCs w:val="28"/>
                <w:rtl/>
              </w:rPr>
              <w:t>المرحلة8</w:t>
            </w:r>
          </w:p>
        </w:tc>
      </w:tr>
      <w:tr w:rsidR="00C0541E" w:rsidRPr="002F6D51" w14:paraId="56F70032" w14:textId="77777777" w:rsidTr="00C0541E">
        <w:trPr>
          <w:trHeight w:val="316"/>
        </w:trPr>
        <w:tc>
          <w:tcPr>
            <w:tcW w:w="2912" w:type="dxa"/>
          </w:tcPr>
          <w:p w14:paraId="158731D6" w14:textId="37698129"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بعد المصادقة</w:t>
            </w:r>
          </w:p>
        </w:tc>
        <w:tc>
          <w:tcPr>
            <w:tcW w:w="2913" w:type="dxa"/>
          </w:tcPr>
          <w:p w14:paraId="7E8FA68F" w14:textId="055B3C64" w:rsidR="00C0541E"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نشر القرار بالرائد الرسمي وتعليقه بمقر البلدية</w:t>
            </w:r>
          </w:p>
        </w:tc>
        <w:tc>
          <w:tcPr>
            <w:tcW w:w="2913" w:type="dxa"/>
          </w:tcPr>
          <w:p w14:paraId="67F5ACE7" w14:textId="02534005" w:rsidR="00C0541E" w:rsidRPr="002F6D51" w:rsidRDefault="00C0541E" w:rsidP="00195DD5">
            <w:pPr>
              <w:spacing w:line="360" w:lineRule="auto"/>
              <w:jc w:val="right"/>
              <w:rPr>
                <w:rFonts w:asciiTheme="minorBidi" w:hAnsiTheme="minorBidi"/>
                <w:sz w:val="28"/>
                <w:szCs w:val="28"/>
                <w:rtl/>
              </w:rPr>
            </w:pPr>
            <w:r w:rsidRPr="002F6D51">
              <w:rPr>
                <w:rFonts w:asciiTheme="minorBidi" w:hAnsiTheme="minorBidi"/>
                <w:sz w:val="28"/>
                <w:szCs w:val="28"/>
                <w:rtl/>
              </w:rPr>
              <w:t>المرحلة9</w:t>
            </w:r>
          </w:p>
        </w:tc>
      </w:tr>
    </w:tbl>
    <w:p w14:paraId="3E4E38D9" w14:textId="77777777" w:rsidR="007E5A45" w:rsidRDefault="007E5A45" w:rsidP="009A145A">
      <w:pPr>
        <w:spacing w:line="360" w:lineRule="auto"/>
        <w:rPr>
          <w:rFonts w:asciiTheme="minorBidi" w:hAnsiTheme="minorBidi"/>
          <w:sz w:val="28"/>
          <w:szCs w:val="28"/>
          <w:rtl/>
        </w:rPr>
      </w:pPr>
    </w:p>
    <w:p w14:paraId="26C573C6" w14:textId="77777777" w:rsidR="007E5A45" w:rsidRDefault="007E5A45" w:rsidP="00195DD5">
      <w:pPr>
        <w:spacing w:line="360" w:lineRule="auto"/>
        <w:jc w:val="right"/>
        <w:rPr>
          <w:rFonts w:asciiTheme="minorBidi" w:hAnsiTheme="minorBidi"/>
          <w:sz w:val="28"/>
          <w:szCs w:val="28"/>
          <w:rtl/>
        </w:rPr>
      </w:pPr>
    </w:p>
    <w:p w14:paraId="4AEA6E87" w14:textId="77777777" w:rsidR="007E5A45" w:rsidRDefault="007E5A45" w:rsidP="00195DD5">
      <w:pPr>
        <w:spacing w:line="360" w:lineRule="auto"/>
        <w:jc w:val="right"/>
        <w:rPr>
          <w:rFonts w:asciiTheme="minorBidi" w:hAnsiTheme="minorBidi"/>
          <w:sz w:val="28"/>
          <w:szCs w:val="28"/>
          <w:rtl/>
        </w:rPr>
      </w:pPr>
    </w:p>
    <w:p w14:paraId="7CF6B0C1" w14:textId="2D7372FE" w:rsidR="00AE65B3" w:rsidRPr="00AE65B3" w:rsidRDefault="00AE65B3" w:rsidP="00AE65B3">
      <w:pPr>
        <w:bidi/>
        <w:rPr>
          <w:rFonts w:asciiTheme="minorBidi" w:hAnsiTheme="minorBidi"/>
          <w:sz w:val="28"/>
          <w:szCs w:val="28"/>
        </w:rPr>
      </w:pPr>
      <w:proofErr w:type="spellStart"/>
      <w:r w:rsidRPr="00AE65B3">
        <w:rPr>
          <w:rFonts w:asciiTheme="minorBidi" w:hAnsiTheme="minorBidi" w:cs="Arial"/>
          <w:sz w:val="28"/>
          <w:szCs w:val="28"/>
          <w:rtl/>
        </w:rPr>
        <w:t>ستنتاج</w:t>
      </w:r>
      <w:proofErr w:type="spellEnd"/>
      <w:r w:rsidRPr="00AE65B3">
        <w:rPr>
          <w:rFonts w:asciiTheme="minorBidi" w:hAnsiTheme="minorBidi" w:cs="Arial"/>
          <w:sz w:val="28"/>
          <w:szCs w:val="28"/>
          <w:rtl/>
        </w:rPr>
        <w:t xml:space="preserve"> تحليلي: هذا المسار، رغم دقته القانونية، يعكس تعقيداً كبيراً وبطئاً إجرائياً. فهو يمر بـ 16 هيكلاً، ويستغرق حوالي 10 أشهر (من جوان 2025 إلى </w:t>
      </w:r>
      <w:proofErr w:type="spellStart"/>
      <w:r w:rsidRPr="00AE65B3">
        <w:rPr>
          <w:rFonts w:asciiTheme="minorBidi" w:hAnsiTheme="minorBidi" w:cs="Arial"/>
          <w:sz w:val="28"/>
          <w:szCs w:val="28"/>
          <w:rtl/>
        </w:rPr>
        <w:t>أفريل</w:t>
      </w:r>
      <w:proofErr w:type="spellEnd"/>
      <w:r w:rsidRPr="00AE65B3">
        <w:rPr>
          <w:rFonts w:asciiTheme="minorBidi" w:hAnsiTheme="minorBidi" w:cs="Arial"/>
          <w:sz w:val="28"/>
          <w:szCs w:val="28"/>
          <w:rtl/>
        </w:rPr>
        <w:t xml:space="preserve"> 2026)، وهذا لا يتناسب مع سرعة التحولات العمرانية التي تحدث في أقل من سنة. إنه مسار صُمم لعالم هادئ يتغير ببطء، بينما فريانة تغيرت بسرعة قياسية بفعل </w:t>
      </w:r>
      <w:proofErr w:type="spellStart"/>
      <w:r w:rsidRPr="00AE65B3">
        <w:rPr>
          <w:rFonts w:asciiTheme="minorBidi" w:hAnsiTheme="minorBidi" w:cs="Arial"/>
          <w:sz w:val="28"/>
          <w:szCs w:val="28"/>
          <w:rtl/>
        </w:rPr>
        <w:t>الكونتيرا</w:t>
      </w:r>
      <w:proofErr w:type="spellEnd"/>
      <w:r>
        <w:rPr>
          <w:rFonts w:asciiTheme="minorBidi" w:hAnsiTheme="minorBidi" w:hint="cs"/>
          <w:sz w:val="28"/>
          <w:szCs w:val="28"/>
          <w:rtl/>
        </w:rPr>
        <w:t>.</w:t>
      </w:r>
      <w:r w:rsidRPr="00AE65B3">
        <w:rPr>
          <w:rtl/>
        </w:rPr>
        <w:t xml:space="preserve"> </w:t>
      </w:r>
      <w:r w:rsidRPr="00AE65B3">
        <w:rPr>
          <w:rFonts w:asciiTheme="minorBidi" w:hAnsiTheme="minorBidi" w:cs="Arial"/>
          <w:sz w:val="28"/>
          <w:szCs w:val="28"/>
          <w:rtl/>
        </w:rPr>
        <w:t>لأنشطة الميدانية الأساسية: من النظرية إلى التطبيق</w:t>
      </w:r>
    </w:p>
    <w:p w14:paraId="4082FB2B" w14:textId="410F38D7" w:rsidR="00AE65B3" w:rsidRPr="00AE65B3" w:rsidRDefault="00AE65B3" w:rsidP="00AE65B3">
      <w:pPr>
        <w:bidi/>
        <w:rPr>
          <w:rFonts w:asciiTheme="minorBidi" w:hAnsiTheme="minorBidi"/>
          <w:sz w:val="28"/>
          <w:szCs w:val="28"/>
        </w:rPr>
      </w:pPr>
      <w:r w:rsidRPr="00AE65B3">
        <w:rPr>
          <w:rFonts w:asciiTheme="minorBidi" w:hAnsiTheme="minorBidi" w:cs="Arial"/>
          <w:sz w:val="28"/>
          <w:szCs w:val="28"/>
          <w:rtl/>
        </w:rPr>
        <w:t>شكلت الأنشطة الميدانية القلب النابض لهذا التربص، حيث انتقلت من متفرجة على الوثائق إلى مشاركة فاعلة في صنع القرار الميداني</w:t>
      </w:r>
      <w:r w:rsidRPr="00AE65B3">
        <w:rPr>
          <w:rFonts w:asciiTheme="minorBidi" w:hAnsiTheme="minorBidi"/>
          <w:sz w:val="28"/>
          <w:szCs w:val="28"/>
        </w:rPr>
        <w:t>.</w:t>
      </w:r>
    </w:p>
    <w:p w14:paraId="7BEA8612" w14:textId="77777777" w:rsidR="00AE65B3" w:rsidRPr="00AE65B3" w:rsidRDefault="00AE65B3" w:rsidP="00AE65B3">
      <w:pPr>
        <w:bidi/>
        <w:rPr>
          <w:rFonts w:asciiTheme="minorBidi" w:hAnsiTheme="minorBidi"/>
          <w:sz w:val="28"/>
          <w:szCs w:val="28"/>
        </w:rPr>
      </w:pPr>
      <w:r w:rsidRPr="00AE65B3">
        <w:rPr>
          <w:rFonts w:asciiTheme="minorBidi" w:hAnsiTheme="minorBidi" w:cs="Arial"/>
          <w:sz w:val="28"/>
          <w:szCs w:val="28"/>
          <w:rtl/>
        </w:rPr>
        <w:t>1</w:t>
      </w:r>
      <w:r w:rsidRPr="00AE65B3">
        <w:rPr>
          <w:rFonts w:asciiTheme="minorBidi" w:hAnsiTheme="minorBidi"/>
          <w:sz w:val="28"/>
          <w:szCs w:val="28"/>
        </w:rPr>
        <w:t xml:space="preserve">. </w:t>
      </w:r>
      <w:r w:rsidRPr="00AE65B3">
        <w:rPr>
          <w:rFonts w:asciiTheme="minorBidi" w:hAnsiTheme="minorBidi" w:cs="Arial"/>
          <w:sz w:val="28"/>
          <w:szCs w:val="28"/>
          <w:rtl/>
        </w:rPr>
        <w:t>المشاركة في المعاينات الميدانية لمطالب ربط الماء والكهرباء</w:t>
      </w:r>
    </w:p>
    <w:p w14:paraId="2E03EEA7" w14:textId="00045D49" w:rsidR="00AE65B3" w:rsidRPr="00AE65B3" w:rsidRDefault="00AE65B3" w:rsidP="00AE65B3">
      <w:pPr>
        <w:bidi/>
        <w:rPr>
          <w:rFonts w:asciiTheme="minorBidi" w:hAnsiTheme="minorBidi"/>
          <w:sz w:val="28"/>
          <w:szCs w:val="28"/>
        </w:rPr>
      </w:pPr>
      <w:r w:rsidRPr="00AE65B3">
        <w:rPr>
          <w:rFonts w:asciiTheme="minorBidi" w:hAnsiTheme="minorBidi" w:cs="Arial"/>
          <w:sz w:val="28"/>
          <w:szCs w:val="28"/>
          <w:rtl/>
        </w:rPr>
        <w:t xml:space="preserve">كل يوم جمعة، كنت أرافق المهندسة رحمة </w:t>
      </w:r>
      <w:proofErr w:type="spellStart"/>
      <w:r w:rsidRPr="00AE65B3">
        <w:rPr>
          <w:rFonts w:asciiTheme="minorBidi" w:hAnsiTheme="minorBidi" w:cs="Arial"/>
          <w:sz w:val="28"/>
          <w:szCs w:val="28"/>
          <w:rtl/>
        </w:rPr>
        <w:t>شرميطي</w:t>
      </w:r>
      <w:proofErr w:type="spellEnd"/>
      <w:r w:rsidRPr="00AE65B3">
        <w:rPr>
          <w:rFonts w:asciiTheme="minorBidi" w:hAnsiTheme="minorBidi" w:cs="Arial"/>
          <w:sz w:val="28"/>
          <w:szCs w:val="28"/>
          <w:rtl/>
        </w:rPr>
        <w:t xml:space="preserve"> في جولاتها الميدانية لمعاينة مطالب ربط المساكن الجديدة بشبكتي الماء والكهرباء. هذه المعاينات كانت المختبر الحقيقي لاختبار مدى مطابقة المخطط القديم (والجديد) للواقع</w:t>
      </w:r>
      <w:r w:rsidRPr="00AE65B3">
        <w:rPr>
          <w:rFonts w:asciiTheme="minorBidi" w:hAnsiTheme="minorBidi"/>
          <w:sz w:val="28"/>
          <w:szCs w:val="28"/>
        </w:rPr>
        <w:t>.</w:t>
      </w:r>
    </w:p>
    <w:p w14:paraId="2C6A799D" w14:textId="67E73F47" w:rsidR="00EB76A5" w:rsidRDefault="00AE65B3" w:rsidP="00AE65B3">
      <w:pPr>
        <w:bidi/>
        <w:rPr>
          <w:rFonts w:asciiTheme="minorBidi" w:hAnsiTheme="minorBidi"/>
          <w:sz w:val="28"/>
          <w:szCs w:val="28"/>
          <w:rtl/>
        </w:rPr>
      </w:pPr>
      <w:r w:rsidRPr="00AE65B3">
        <w:rPr>
          <w:rFonts w:asciiTheme="minorBidi" w:hAnsiTheme="minorBidi" w:cs="Arial"/>
          <w:sz w:val="28"/>
          <w:szCs w:val="28"/>
          <w:rtl/>
        </w:rPr>
        <w:t>الجدول رقم 4: أنواع الحالات التي شملتها المعاينة الميداني</w:t>
      </w:r>
    </w:p>
    <w:p w14:paraId="7366FD3E" w14:textId="77777777" w:rsidR="00AE65B3" w:rsidRPr="00AE65B3" w:rsidRDefault="00AE65B3" w:rsidP="00AE65B3">
      <w:pPr>
        <w:jc w:val="right"/>
        <w:rPr>
          <w:rFonts w:asciiTheme="minorBidi" w:hAnsiTheme="minorBidi"/>
          <w:sz w:val="28"/>
          <w:szCs w:val="28"/>
          <w:rtl/>
        </w:rPr>
      </w:pPr>
    </w:p>
    <w:p w14:paraId="093AC938" w14:textId="7DEFEBFF" w:rsidR="00B62F93" w:rsidRDefault="00550A61" w:rsidP="00B62F93">
      <w:pPr>
        <w:pStyle w:val="Lgende"/>
        <w:keepNext/>
      </w:pPr>
      <w:r w:rsidRPr="00550A61">
        <w:rPr>
          <w:rFonts w:asciiTheme="minorBidi" w:hAnsiTheme="minorBidi"/>
          <w:noProof/>
          <w:sz w:val="28"/>
          <w:szCs w:val="28"/>
        </w:rPr>
        <w:lastRenderedPageBreak/>
        <mc:AlternateContent>
          <mc:Choice Requires="wps">
            <w:drawing>
              <wp:anchor distT="118745" distB="118745" distL="114300" distR="114300" simplePos="0" relativeHeight="251770880" behindDoc="0" locked="0" layoutInCell="0" allowOverlap="1" wp14:anchorId="0F072BD5" wp14:editId="43E9CAC6">
                <wp:simplePos x="0" y="0"/>
                <wp:positionH relativeFrom="margin">
                  <wp:align>left</wp:align>
                </wp:positionH>
                <wp:positionV relativeFrom="paragraph">
                  <wp:posOffset>2791460</wp:posOffset>
                </wp:positionV>
                <wp:extent cx="6300470" cy="947420"/>
                <wp:effectExtent l="0" t="0" r="24130" b="25400"/>
                <wp:wrapSquare wrapText="bothSides"/>
                <wp:docPr id="69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0470" cy="947420"/>
                        </a:xfrm>
                        <a:prstGeom prst="rect">
                          <a:avLst/>
                        </a:prstGeom>
                        <a:extLst>
                          <a:ext uri="{53640926-AAD7-44D8-BBD7-CCE9431645EC}">
                            <a14:shadowObscured xmlns:a14="http://schemas.microsoft.com/office/drawing/2010/main" val="1"/>
                          </a:ext>
                        </a:extLst>
                      </wps:spPr>
                      <wps:style>
                        <a:lnRef idx="2">
                          <a:schemeClr val="accent2"/>
                        </a:lnRef>
                        <a:fillRef idx="1">
                          <a:schemeClr val="lt1"/>
                        </a:fillRef>
                        <a:effectRef idx="0">
                          <a:schemeClr val="accent2"/>
                        </a:effectRef>
                        <a:fontRef idx="minor">
                          <a:schemeClr val="dk1"/>
                        </a:fontRef>
                      </wps:style>
                      <wps:txbx>
                        <w:txbxContent>
                          <w:p w14:paraId="4EFCBF38" w14:textId="38CE0409" w:rsidR="00550A61" w:rsidRPr="00550A61" w:rsidRDefault="00550A61" w:rsidP="00550A61">
                            <w:pPr>
                              <w:pBdr>
                                <w:left w:val="single" w:sz="12" w:space="9" w:color="4F81BD" w:themeColor="accent1"/>
                              </w:pBdr>
                              <w:bidi/>
                              <w:spacing w:after="0"/>
                              <w:jc w:val="both"/>
                              <w:rPr>
                                <w:rFonts w:asciiTheme="minorBidi" w:hAnsiTheme="minorBidi"/>
                                <w:b/>
                                <w:bCs/>
                                <w:color w:val="000000" w:themeColor="text1"/>
                                <w:sz w:val="24"/>
                                <w:szCs w:val="24"/>
                              </w:rPr>
                            </w:pPr>
                            <w:r w:rsidRPr="00550A61">
                              <w:rPr>
                                <w:rFonts w:asciiTheme="minorBidi" w:hAnsiTheme="minorBidi"/>
                                <w:b/>
                                <w:bCs/>
                                <w:color w:val="000000" w:themeColor="text1"/>
                                <w:sz w:val="24"/>
                                <w:szCs w:val="24"/>
                              </w:rPr>
                              <w:br/>
                            </w:r>
                            <w:r w:rsidRPr="00550A61">
                              <w:rPr>
                                <w:rFonts w:asciiTheme="minorBidi" w:hAnsiTheme="minorBidi"/>
                                <w:b/>
                                <w:bCs/>
                                <w:color w:val="000000" w:themeColor="text1"/>
                                <w:sz w:val="24"/>
                                <w:szCs w:val="24"/>
                                <w:rtl/>
                              </w:rPr>
                              <w:t>الإجراء الميداني الموحد لمعاينة مطلب الربط (ما تعلمته عملياً)</w:t>
                            </w:r>
                            <w:r w:rsidRPr="00550A61">
                              <w:rPr>
                                <w:rFonts w:asciiTheme="minorBidi" w:hAnsiTheme="minorBidi"/>
                                <w:b/>
                                <w:bCs/>
                                <w:color w:val="000000" w:themeColor="text1"/>
                                <w:sz w:val="24"/>
                                <w:szCs w:val="24"/>
                              </w:rPr>
                              <w:t>:</w:t>
                            </w:r>
                          </w:p>
                          <w:p w14:paraId="5140B81C" w14:textId="77777777" w:rsidR="00550A61" w:rsidRPr="00550A61" w:rsidRDefault="00550A61" w:rsidP="00550A61">
                            <w:pPr>
                              <w:numPr>
                                <w:ilvl w:val="0"/>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b/>
                                <w:bCs/>
                                <w:i/>
                                <w:iCs/>
                                <w:color w:val="000000" w:themeColor="text1"/>
                                <w:sz w:val="24"/>
                                <w:szCs w:val="24"/>
                                <w:rtl/>
                              </w:rPr>
                              <w:t>الخطوة الأولى: التحقق من وضعية المسكن</w:t>
                            </w:r>
                            <w:r w:rsidRPr="00550A61">
                              <w:rPr>
                                <w:rFonts w:asciiTheme="minorBidi" w:hAnsiTheme="minorBidi"/>
                                <w:b/>
                                <w:bCs/>
                                <w:i/>
                                <w:iCs/>
                                <w:color w:val="000000" w:themeColor="text1"/>
                                <w:sz w:val="24"/>
                                <w:szCs w:val="24"/>
                              </w:rPr>
                              <w:t>.</w:t>
                            </w:r>
                          </w:p>
                          <w:p w14:paraId="3AE3F22C" w14:textId="77777777" w:rsidR="00550A61" w:rsidRPr="00550A61" w:rsidRDefault="00550A61" w:rsidP="00550A61">
                            <w:pPr>
                              <w:numPr>
                                <w:ilvl w:val="1"/>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إذا كان المسكن </w:t>
                            </w:r>
                            <w:r w:rsidRPr="00550A61">
                              <w:rPr>
                                <w:rFonts w:asciiTheme="minorBidi" w:hAnsiTheme="minorBidi"/>
                                <w:b/>
                                <w:bCs/>
                                <w:i/>
                                <w:iCs/>
                                <w:color w:val="000000" w:themeColor="text1"/>
                                <w:sz w:val="24"/>
                                <w:szCs w:val="24"/>
                                <w:rtl/>
                              </w:rPr>
                              <w:t>غير مسقف</w:t>
                            </w:r>
                            <w:r w:rsidRPr="00550A61">
                              <w:rPr>
                                <w:rFonts w:asciiTheme="minorBidi" w:hAnsiTheme="minorBidi"/>
                                <w:i/>
                                <w:iCs/>
                                <w:color w:val="000000" w:themeColor="text1"/>
                                <w:sz w:val="24"/>
                                <w:szCs w:val="24"/>
                                <w:rtl/>
                              </w:rPr>
                              <w:t> </w:t>
                            </w:r>
                            <w:r w:rsidRPr="00550A61">
                              <w:rPr>
                                <w:rFonts w:asciiTheme="minorBidi" w:hAnsiTheme="minorBidi"/>
                                <w:i/>
                                <w:iCs/>
                                <w:color w:val="000000" w:themeColor="text1"/>
                                <w:sz w:val="24"/>
                                <w:szCs w:val="24"/>
                              </w:rPr>
                              <w:t>(</w:t>
                            </w:r>
                            <w:r w:rsidRPr="00550A61">
                              <w:rPr>
                                <w:rFonts w:asciiTheme="minorBidi" w:hAnsiTheme="minorBidi"/>
                                <w:i/>
                                <w:iCs/>
                                <w:color w:val="000000" w:themeColor="text1"/>
                                <w:sz w:val="24"/>
                                <w:szCs w:val="24"/>
                                <w:rtl/>
                              </w:rPr>
                              <w:t>بدون سقف، غير مكتمل البناء</w:t>
                            </w:r>
                            <w:r w:rsidRPr="00550A61">
                              <w:rPr>
                                <w:rFonts w:asciiTheme="minorBidi" w:hAnsiTheme="minorBidi"/>
                                <w:i/>
                                <w:iCs/>
                                <w:color w:val="000000" w:themeColor="text1"/>
                                <w:sz w:val="24"/>
                                <w:szCs w:val="24"/>
                              </w:rPr>
                              <w:t>) → </w:t>
                            </w:r>
                            <w:r w:rsidRPr="00550A61">
                              <w:rPr>
                                <w:rFonts w:asciiTheme="minorBidi" w:hAnsiTheme="minorBidi"/>
                                <w:b/>
                                <w:bCs/>
                                <w:i/>
                                <w:iCs/>
                                <w:color w:val="000000" w:themeColor="text1"/>
                                <w:sz w:val="24"/>
                                <w:szCs w:val="24"/>
                                <w:rtl/>
                              </w:rPr>
                              <w:t>لا تتم المعاينة</w:t>
                            </w:r>
                            <w:r w:rsidRPr="00550A61">
                              <w:rPr>
                                <w:rFonts w:asciiTheme="minorBidi" w:hAnsiTheme="minorBidi"/>
                                <w:i/>
                                <w:iCs/>
                                <w:color w:val="000000" w:themeColor="text1"/>
                                <w:sz w:val="24"/>
                                <w:szCs w:val="24"/>
                                <w:rtl/>
                              </w:rPr>
                              <w:t>، ولا يمكن قبول المطلب</w:t>
                            </w:r>
                            <w:r w:rsidRPr="00550A61">
                              <w:rPr>
                                <w:rFonts w:asciiTheme="minorBidi" w:hAnsiTheme="minorBidi"/>
                                <w:i/>
                                <w:iCs/>
                                <w:color w:val="000000" w:themeColor="text1"/>
                                <w:sz w:val="24"/>
                                <w:szCs w:val="24"/>
                              </w:rPr>
                              <w:t>.</w:t>
                            </w:r>
                          </w:p>
                          <w:p w14:paraId="55CE6051" w14:textId="77777777" w:rsidR="00550A61" w:rsidRPr="00550A61" w:rsidRDefault="00550A61" w:rsidP="00550A61">
                            <w:pPr>
                              <w:numPr>
                                <w:ilvl w:val="1"/>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إذا كان المسكن </w:t>
                            </w:r>
                            <w:r w:rsidRPr="00550A61">
                              <w:rPr>
                                <w:rFonts w:asciiTheme="minorBidi" w:hAnsiTheme="minorBidi"/>
                                <w:b/>
                                <w:bCs/>
                                <w:i/>
                                <w:iCs/>
                                <w:color w:val="000000" w:themeColor="text1"/>
                                <w:sz w:val="24"/>
                                <w:szCs w:val="24"/>
                                <w:rtl/>
                              </w:rPr>
                              <w:t>مسقفاً</w:t>
                            </w:r>
                            <w:r w:rsidRPr="00550A61">
                              <w:rPr>
                                <w:rFonts w:asciiTheme="minorBidi" w:hAnsiTheme="minorBidi"/>
                                <w:i/>
                                <w:iCs/>
                                <w:color w:val="000000" w:themeColor="text1"/>
                                <w:sz w:val="24"/>
                                <w:szCs w:val="24"/>
                                <w:rtl/>
                              </w:rPr>
                              <w:t> </w:t>
                            </w:r>
                            <w:r w:rsidRPr="00550A61">
                              <w:rPr>
                                <w:rFonts w:asciiTheme="minorBidi" w:hAnsiTheme="minorBidi"/>
                                <w:i/>
                                <w:iCs/>
                                <w:color w:val="000000" w:themeColor="text1"/>
                                <w:sz w:val="24"/>
                                <w:szCs w:val="24"/>
                              </w:rPr>
                              <w:t xml:space="preserve">→ </w:t>
                            </w:r>
                            <w:r w:rsidRPr="00550A61">
                              <w:rPr>
                                <w:rFonts w:asciiTheme="minorBidi" w:hAnsiTheme="minorBidi"/>
                                <w:i/>
                                <w:iCs/>
                                <w:color w:val="000000" w:themeColor="text1"/>
                                <w:sz w:val="24"/>
                                <w:szCs w:val="24"/>
                                <w:rtl/>
                              </w:rPr>
                              <w:t>يتم قياس مساحته المبنية بدقة باستخدام جهاز القياس. (المرآب لا يدخل في المساحة الخاضعة للترخيص)</w:t>
                            </w:r>
                            <w:r w:rsidRPr="00550A61">
                              <w:rPr>
                                <w:rFonts w:asciiTheme="minorBidi" w:hAnsiTheme="minorBidi"/>
                                <w:i/>
                                <w:iCs/>
                                <w:color w:val="000000" w:themeColor="text1"/>
                                <w:sz w:val="24"/>
                                <w:szCs w:val="24"/>
                              </w:rPr>
                              <w:t>.</w:t>
                            </w:r>
                          </w:p>
                          <w:p w14:paraId="6951F790" w14:textId="77777777" w:rsidR="00550A61" w:rsidRPr="00550A61" w:rsidRDefault="00550A61" w:rsidP="00550A61">
                            <w:pPr>
                              <w:numPr>
                                <w:ilvl w:val="0"/>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b/>
                                <w:bCs/>
                                <w:i/>
                                <w:iCs/>
                                <w:color w:val="000000" w:themeColor="text1"/>
                                <w:sz w:val="24"/>
                                <w:szCs w:val="24"/>
                                <w:rtl/>
                              </w:rPr>
                              <w:t>الخطوة الثانية: اتخاذ القرار الجماعي</w:t>
                            </w:r>
                            <w:r w:rsidRPr="00550A61">
                              <w:rPr>
                                <w:rFonts w:asciiTheme="minorBidi" w:hAnsiTheme="minorBidi"/>
                                <w:b/>
                                <w:bCs/>
                                <w:i/>
                                <w:iCs/>
                                <w:color w:val="000000" w:themeColor="text1"/>
                                <w:sz w:val="24"/>
                                <w:szCs w:val="24"/>
                              </w:rPr>
                              <w:t>.</w:t>
                            </w:r>
                          </w:p>
                          <w:p w14:paraId="08933DFC" w14:textId="77777777" w:rsidR="00550A61" w:rsidRPr="00550A61" w:rsidRDefault="00550A61" w:rsidP="00550A61">
                            <w:pPr>
                              <w:numPr>
                                <w:ilvl w:val="1"/>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الموافقة على مطلب الربط ليست قراراً فردياً للمهندسة، بل قرار جماعي تشارك فيه عدة أطراف، حاضرون في المعاينة</w:t>
                            </w:r>
                            <w:r w:rsidRPr="00550A61">
                              <w:rPr>
                                <w:rFonts w:asciiTheme="minorBidi" w:hAnsiTheme="minorBidi"/>
                                <w:i/>
                                <w:iCs/>
                                <w:color w:val="000000" w:themeColor="text1"/>
                                <w:sz w:val="24"/>
                                <w:szCs w:val="24"/>
                              </w:rPr>
                              <w:t>:</w:t>
                            </w:r>
                          </w:p>
                          <w:p w14:paraId="13BDAAE4"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ممثل عن الشركة التونسية للكهرباء والغاز</w:t>
                            </w:r>
                            <w:r w:rsidRPr="00550A61">
                              <w:rPr>
                                <w:rFonts w:asciiTheme="minorBidi" w:hAnsiTheme="minorBidi"/>
                                <w:i/>
                                <w:iCs/>
                                <w:color w:val="000000" w:themeColor="text1"/>
                                <w:sz w:val="24"/>
                                <w:szCs w:val="24"/>
                              </w:rPr>
                              <w:t>.</w:t>
                            </w:r>
                          </w:p>
                          <w:p w14:paraId="6E51A519"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ممثل عن شركة استغلال وتوزيع المياه</w:t>
                            </w:r>
                            <w:r w:rsidRPr="00550A61">
                              <w:rPr>
                                <w:rFonts w:asciiTheme="minorBidi" w:hAnsiTheme="minorBidi"/>
                                <w:i/>
                                <w:iCs/>
                                <w:color w:val="000000" w:themeColor="text1"/>
                                <w:sz w:val="24"/>
                                <w:szCs w:val="24"/>
                              </w:rPr>
                              <w:t>.</w:t>
                            </w:r>
                          </w:p>
                          <w:p w14:paraId="4D3799BB"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ممثل عن مصالح الفلاحة (للتأكد من أن البناء ليس على أرض فلاحية محمية)</w:t>
                            </w:r>
                            <w:r w:rsidRPr="00550A61">
                              <w:rPr>
                                <w:rFonts w:asciiTheme="minorBidi" w:hAnsiTheme="minorBidi"/>
                                <w:i/>
                                <w:iCs/>
                                <w:color w:val="000000" w:themeColor="text1"/>
                                <w:sz w:val="24"/>
                                <w:szCs w:val="24"/>
                              </w:rPr>
                              <w:t>.</w:t>
                            </w:r>
                          </w:p>
                          <w:p w14:paraId="69117944"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ممثل عن الشرطة (للتوثيق الأمني)</w:t>
                            </w:r>
                            <w:r w:rsidRPr="00550A61">
                              <w:rPr>
                                <w:rFonts w:asciiTheme="minorBidi" w:hAnsiTheme="minorBidi"/>
                                <w:i/>
                                <w:iCs/>
                                <w:color w:val="000000" w:themeColor="text1"/>
                                <w:sz w:val="24"/>
                                <w:szCs w:val="24"/>
                              </w:rPr>
                              <w:t>.</w:t>
                            </w:r>
                          </w:p>
                          <w:p w14:paraId="5E6619D7"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المهندسة البلدية</w:t>
                            </w:r>
                            <w:r w:rsidRPr="00550A61">
                              <w:rPr>
                                <w:rFonts w:asciiTheme="minorBidi" w:hAnsiTheme="minorBidi"/>
                                <w:i/>
                                <w:iCs/>
                                <w:color w:val="000000" w:themeColor="text1"/>
                                <w:sz w:val="24"/>
                                <w:szCs w:val="24"/>
                              </w:rPr>
                              <w:t>.</w:t>
                            </w:r>
                          </w:p>
                          <w:p w14:paraId="0DFA3BC7" w14:textId="77777777" w:rsidR="00550A61" w:rsidRPr="00550A61" w:rsidRDefault="00550A61" w:rsidP="00550A61">
                            <w:pPr>
                              <w:numPr>
                                <w:ilvl w:val="0"/>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b/>
                                <w:bCs/>
                                <w:i/>
                                <w:iCs/>
                                <w:color w:val="000000" w:themeColor="text1"/>
                                <w:sz w:val="24"/>
                                <w:szCs w:val="24"/>
                                <w:rtl/>
                              </w:rPr>
                              <w:t>الخطوة الثالثة: في حالة الموافقة</w:t>
                            </w:r>
                            <w:r w:rsidRPr="00550A61">
                              <w:rPr>
                                <w:rFonts w:asciiTheme="minorBidi" w:hAnsiTheme="minorBidi"/>
                                <w:b/>
                                <w:bCs/>
                                <w:i/>
                                <w:iCs/>
                                <w:color w:val="000000" w:themeColor="text1"/>
                                <w:sz w:val="24"/>
                                <w:szCs w:val="24"/>
                              </w:rPr>
                              <w:t>.</w:t>
                            </w:r>
                          </w:p>
                          <w:p w14:paraId="53D3FFA2" w14:textId="77777777" w:rsidR="00550A61" w:rsidRPr="00550A61" w:rsidRDefault="00550A61" w:rsidP="00550A61">
                            <w:pPr>
                              <w:numPr>
                                <w:ilvl w:val="1"/>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يُطلب من المعني بالأمر خلاص معاليم محددة</w:t>
                            </w:r>
                            <w:r w:rsidRPr="00550A61">
                              <w:rPr>
                                <w:rFonts w:asciiTheme="minorBidi" w:hAnsiTheme="minorBidi"/>
                                <w:i/>
                                <w:iCs/>
                                <w:color w:val="000000" w:themeColor="text1"/>
                                <w:sz w:val="24"/>
                                <w:szCs w:val="24"/>
                              </w:rPr>
                              <w:t>:</w:t>
                            </w:r>
                          </w:p>
                          <w:p w14:paraId="0702C87D"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معاليم النظافة والتطهير</w:t>
                            </w:r>
                            <w:r w:rsidRPr="00550A61">
                              <w:rPr>
                                <w:rFonts w:asciiTheme="minorBidi" w:hAnsiTheme="minorBidi"/>
                                <w:i/>
                                <w:iCs/>
                                <w:color w:val="000000" w:themeColor="text1"/>
                                <w:sz w:val="24"/>
                                <w:szCs w:val="24"/>
                              </w:rPr>
                              <w:t>.</w:t>
                            </w:r>
                          </w:p>
                          <w:p w14:paraId="10D226B3"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معلوم على أساس المساحة المبنية (تسعيرة لكل متر مربع)</w:t>
                            </w:r>
                            <w:r w:rsidRPr="00550A61">
                              <w:rPr>
                                <w:rFonts w:asciiTheme="minorBidi" w:hAnsiTheme="minorBidi"/>
                                <w:i/>
                                <w:iCs/>
                                <w:color w:val="000000" w:themeColor="text1"/>
                                <w:sz w:val="24"/>
                                <w:szCs w:val="24"/>
                              </w:rPr>
                              <w:t>.</w:t>
                            </w:r>
                          </w:p>
                          <w:p w14:paraId="692358D9"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معاليم خاصة بربط الماء أو الكهرباء أو كليهما</w:t>
                            </w:r>
                            <w:r w:rsidRPr="00550A61">
                              <w:rPr>
                                <w:rFonts w:asciiTheme="minorBidi" w:hAnsiTheme="minorBidi"/>
                                <w:i/>
                                <w:iCs/>
                                <w:color w:val="000000" w:themeColor="text1"/>
                                <w:sz w:val="24"/>
                                <w:szCs w:val="24"/>
                              </w:rPr>
                              <w:t>.</w:t>
                            </w:r>
                          </w:p>
                          <w:p w14:paraId="0C14630A" w14:textId="77777777" w:rsidR="00550A61" w:rsidRPr="00550A61" w:rsidRDefault="00550A61" w:rsidP="00550A61">
                            <w:pPr>
                              <w:numPr>
                                <w:ilvl w:val="1"/>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بعد الخلاص، يتحصل المواطن على </w:t>
                            </w:r>
                            <w:r w:rsidRPr="00550A61">
                              <w:rPr>
                                <w:rFonts w:asciiTheme="minorBidi" w:hAnsiTheme="minorBidi"/>
                                <w:b/>
                                <w:bCs/>
                                <w:i/>
                                <w:iCs/>
                                <w:color w:val="000000" w:themeColor="text1"/>
                                <w:sz w:val="24"/>
                                <w:szCs w:val="24"/>
                                <w:rtl/>
                              </w:rPr>
                              <w:t>وثيقة الموافقة</w:t>
                            </w:r>
                            <w:r w:rsidRPr="00550A61">
                              <w:rPr>
                                <w:rFonts w:asciiTheme="minorBidi" w:hAnsiTheme="minorBidi"/>
                                <w:i/>
                                <w:iCs/>
                                <w:color w:val="000000" w:themeColor="text1"/>
                                <w:sz w:val="24"/>
                                <w:szCs w:val="24"/>
                                <w:rtl/>
                              </w:rPr>
                              <w:t>، التي يتوجه بها إلى مصالح الشركة التونسية للكهرباء والغاز أو شركة استغلال وتوزيع المياه لإتمام الربط</w:t>
                            </w:r>
                            <w:r w:rsidRPr="00550A61">
                              <w:rPr>
                                <w:rFonts w:asciiTheme="minorBidi" w:hAnsiTheme="minorBidi"/>
                                <w:i/>
                                <w:iCs/>
                                <w:color w:val="000000" w:themeColor="text1"/>
                                <w:sz w:val="24"/>
                                <w:szCs w:val="24"/>
                              </w:rPr>
                              <w:t>.</w:t>
                            </w:r>
                          </w:p>
                          <w:p w14:paraId="052820D2" w14:textId="77777777" w:rsidR="00550A61" w:rsidRPr="00550A61" w:rsidRDefault="00550A61" w:rsidP="00550A61">
                            <w:pPr>
                              <w:pBdr>
                                <w:left w:val="single" w:sz="12" w:space="9" w:color="4F81BD" w:themeColor="accent1"/>
                              </w:pBdr>
                              <w:bidi/>
                              <w:spacing w:after="0"/>
                              <w:jc w:val="both"/>
                              <w:rPr>
                                <w:rFonts w:asciiTheme="minorBidi" w:hAnsiTheme="minorBidi"/>
                                <w:b/>
                                <w:bCs/>
                                <w:i/>
                                <w:iCs/>
                                <w:color w:val="000000" w:themeColor="text1"/>
                                <w:sz w:val="24"/>
                                <w:szCs w:val="24"/>
                              </w:rPr>
                            </w:pPr>
                            <w:r w:rsidRPr="00550A61">
                              <w:rPr>
                                <w:rFonts w:asciiTheme="minorBidi" w:hAnsiTheme="minorBidi"/>
                                <w:b/>
                                <w:bCs/>
                                <w:i/>
                                <w:iCs/>
                                <w:color w:val="000000" w:themeColor="text1"/>
                                <w:sz w:val="24"/>
                                <w:szCs w:val="24"/>
                                <w:rtl/>
                              </w:rPr>
                              <w:t>أسباب رفض مطالب الربط (المعاينة الميدانية)</w:t>
                            </w:r>
                            <w:r w:rsidRPr="00550A61">
                              <w:rPr>
                                <w:rFonts w:asciiTheme="minorBidi" w:hAnsiTheme="minorBidi"/>
                                <w:b/>
                                <w:bCs/>
                                <w:i/>
                                <w:iCs/>
                                <w:color w:val="000000" w:themeColor="text1"/>
                                <w:sz w:val="24"/>
                                <w:szCs w:val="24"/>
                              </w:rPr>
                              <w:t>:</w:t>
                            </w:r>
                          </w:p>
                          <w:p w14:paraId="383D9745" w14:textId="6E912EE4" w:rsidR="00550A61" w:rsidRPr="00550A61" w:rsidRDefault="00550A61" w:rsidP="00550A61">
                            <w:p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خلال هذه الجولات، سجلت أسباباً متكررة للرفض، تعكس بشكل صارخ الفجوة بين التخطيط والواقع</w:t>
                            </w:r>
                            <w:r w:rsidRPr="00550A61">
                              <w:rPr>
                                <w:rFonts w:asciiTheme="minorBidi" w:hAnsiTheme="minorBidi"/>
                                <w:i/>
                                <w:iCs/>
                                <w:color w:val="000000" w:themeColor="text1"/>
                                <w:sz w:val="24"/>
                                <w:szCs w:val="24"/>
                              </w:rPr>
                              <w:t>:</w:t>
                            </w:r>
                          </w:p>
                          <w:p w14:paraId="4A83F84E" w14:textId="09F28B13" w:rsidR="00550A61" w:rsidRPr="00550A61" w:rsidRDefault="00550A61">
                            <w:pPr>
                              <w:pBdr>
                                <w:left w:val="single" w:sz="12" w:space="9" w:color="4F81BD" w:themeColor="accent1"/>
                              </w:pBdr>
                              <w:spacing w:after="0"/>
                              <w:rPr>
                                <w:rFonts w:asciiTheme="minorBidi" w:hAnsiTheme="minorBidi"/>
                                <w:color w:val="000000" w:themeColor="text1"/>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page">
                  <wp14:pctHeight>20000</wp14:pctHeight>
                </wp14:sizeRelV>
              </wp:anchor>
            </w:drawing>
          </mc:Choice>
          <mc:Fallback>
            <w:pict>
              <v:shape w14:anchorId="0F072BD5" id="_x0000_s1036" type="#_x0000_t202" style="position:absolute;margin-left:0;margin-top:219.8pt;width:496.1pt;height:74.6pt;z-index:251770880;visibility:visible;mso-wrap-style:square;mso-width-percent:0;mso-height-percent:200;mso-wrap-distance-left:9pt;mso-wrap-distance-top:9.35pt;mso-wrap-distance-right:9pt;mso-wrap-distance-bottom:9.35pt;mso-position-horizontal:left;mso-position-horizontal-relative:margin;mso-position-vertical:absolute;mso-position-vertical-relative:text;mso-width-percent:0;mso-height-percent:20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" o:allowincell="f" fillcolor="white [3201]" strokecolor="#c0504d [3205]" strokeweight="2pt">
                <v:textbox style="mso-fit-shape-to-text:t">
                  <w:txbxContent>
                    <w:p w14:paraId="4EFCBF38" w14:textId="38CE0409" w:rsidR="00550A61" w:rsidRPr="00550A61" w:rsidRDefault="00550A61" w:rsidP="00550A61">
                      <w:pPr>
                        <w:pBdr>
                          <w:left w:val="single" w:sz="12" w:space="9" w:color="4F81BD" w:themeColor="accent1"/>
                        </w:pBdr>
                        <w:bidi/>
                        <w:spacing w:after="0"/>
                        <w:jc w:val="both"/>
                        <w:rPr>
                          <w:rFonts w:asciiTheme="minorBidi" w:hAnsiTheme="minorBidi"/>
                          <w:b/>
                          <w:bCs/>
                          <w:color w:val="000000" w:themeColor="text1"/>
                          <w:sz w:val="24"/>
                          <w:szCs w:val="24"/>
                        </w:rPr>
                      </w:pPr>
                      <w:r w:rsidRPr="00550A61">
                        <w:rPr>
                          <w:rFonts w:asciiTheme="minorBidi" w:hAnsiTheme="minorBidi"/>
                          <w:b/>
                          <w:bCs/>
                          <w:color w:val="000000" w:themeColor="text1"/>
                          <w:sz w:val="24"/>
                          <w:szCs w:val="24"/>
                        </w:rPr>
                        <w:br/>
                      </w:r>
                      <w:r w:rsidRPr="00550A61">
                        <w:rPr>
                          <w:rFonts w:asciiTheme="minorBidi" w:hAnsiTheme="minorBidi"/>
                          <w:b/>
                          <w:bCs/>
                          <w:color w:val="000000" w:themeColor="text1"/>
                          <w:sz w:val="24"/>
                          <w:szCs w:val="24"/>
                          <w:rtl/>
                        </w:rPr>
                        <w:t>الإجراء الميداني الموحد لمعاينة مطلب الربط (ما تعلمته عملياً)</w:t>
                      </w:r>
                      <w:r w:rsidRPr="00550A61">
                        <w:rPr>
                          <w:rFonts w:asciiTheme="minorBidi" w:hAnsiTheme="minorBidi"/>
                          <w:b/>
                          <w:bCs/>
                          <w:color w:val="000000" w:themeColor="text1"/>
                          <w:sz w:val="24"/>
                          <w:szCs w:val="24"/>
                        </w:rPr>
                        <w:t>:</w:t>
                      </w:r>
                    </w:p>
                    <w:p w14:paraId="5140B81C" w14:textId="77777777" w:rsidR="00550A61" w:rsidRPr="00550A61" w:rsidRDefault="00550A61" w:rsidP="00550A61">
                      <w:pPr>
                        <w:numPr>
                          <w:ilvl w:val="0"/>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b/>
                          <w:bCs/>
                          <w:i/>
                          <w:iCs/>
                          <w:color w:val="000000" w:themeColor="text1"/>
                          <w:sz w:val="24"/>
                          <w:szCs w:val="24"/>
                          <w:rtl/>
                        </w:rPr>
                        <w:t>الخطوة الأولى: التحقق من وضعية المسكن</w:t>
                      </w:r>
                      <w:r w:rsidRPr="00550A61">
                        <w:rPr>
                          <w:rFonts w:asciiTheme="minorBidi" w:hAnsiTheme="minorBidi"/>
                          <w:b/>
                          <w:bCs/>
                          <w:i/>
                          <w:iCs/>
                          <w:color w:val="000000" w:themeColor="text1"/>
                          <w:sz w:val="24"/>
                          <w:szCs w:val="24"/>
                        </w:rPr>
                        <w:t>.</w:t>
                      </w:r>
                    </w:p>
                    <w:p w14:paraId="3AE3F22C" w14:textId="77777777" w:rsidR="00550A61" w:rsidRPr="00550A61" w:rsidRDefault="00550A61" w:rsidP="00550A61">
                      <w:pPr>
                        <w:numPr>
                          <w:ilvl w:val="1"/>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إذا كان المسكن </w:t>
                      </w:r>
                      <w:r w:rsidRPr="00550A61">
                        <w:rPr>
                          <w:rFonts w:asciiTheme="minorBidi" w:hAnsiTheme="minorBidi"/>
                          <w:b/>
                          <w:bCs/>
                          <w:i/>
                          <w:iCs/>
                          <w:color w:val="000000" w:themeColor="text1"/>
                          <w:sz w:val="24"/>
                          <w:szCs w:val="24"/>
                          <w:rtl/>
                        </w:rPr>
                        <w:t>غير مسقف</w:t>
                      </w:r>
                      <w:r w:rsidRPr="00550A61">
                        <w:rPr>
                          <w:rFonts w:asciiTheme="minorBidi" w:hAnsiTheme="minorBidi"/>
                          <w:i/>
                          <w:iCs/>
                          <w:color w:val="000000" w:themeColor="text1"/>
                          <w:sz w:val="24"/>
                          <w:szCs w:val="24"/>
                          <w:rtl/>
                        </w:rPr>
                        <w:t> </w:t>
                      </w:r>
                      <w:r w:rsidRPr="00550A61">
                        <w:rPr>
                          <w:rFonts w:asciiTheme="minorBidi" w:hAnsiTheme="minorBidi"/>
                          <w:i/>
                          <w:iCs/>
                          <w:color w:val="000000" w:themeColor="text1"/>
                          <w:sz w:val="24"/>
                          <w:szCs w:val="24"/>
                        </w:rPr>
                        <w:t>(</w:t>
                      </w:r>
                      <w:r w:rsidRPr="00550A61">
                        <w:rPr>
                          <w:rFonts w:asciiTheme="minorBidi" w:hAnsiTheme="minorBidi"/>
                          <w:i/>
                          <w:iCs/>
                          <w:color w:val="000000" w:themeColor="text1"/>
                          <w:sz w:val="24"/>
                          <w:szCs w:val="24"/>
                          <w:rtl/>
                        </w:rPr>
                        <w:t>بدون سقف، غير مكتمل البناء</w:t>
                      </w:r>
                      <w:r w:rsidRPr="00550A61">
                        <w:rPr>
                          <w:rFonts w:asciiTheme="minorBidi" w:hAnsiTheme="minorBidi"/>
                          <w:i/>
                          <w:iCs/>
                          <w:color w:val="000000" w:themeColor="text1"/>
                          <w:sz w:val="24"/>
                          <w:szCs w:val="24"/>
                        </w:rPr>
                        <w:t>) → </w:t>
                      </w:r>
                      <w:r w:rsidRPr="00550A61">
                        <w:rPr>
                          <w:rFonts w:asciiTheme="minorBidi" w:hAnsiTheme="minorBidi"/>
                          <w:b/>
                          <w:bCs/>
                          <w:i/>
                          <w:iCs/>
                          <w:color w:val="000000" w:themeColor="text1"/>
                          <w:sz w:val="24"/>
                          <w:szCs w:val="24"/>
                          <w:rtl/>
                        </w:rPr>
                        <w:t>لا تتم المعاينة</w:t>
                      </w:r>
                      <w:r w:rsidRPr="00550A61">
                        <w:rPr>
                          <w:rFonts w:asciiTheme="minorBidi" w:hAnsiTheme="minorBidi"/>
                          <w:i/>
                          <w:iCs/>
                          <w:color w:val="000000" w:themeColor="text1"/>
                          <w:sz w:val="24"/>
                          <w:szCs w:val="24"/>
                          <w:rtl/>
                        </w:rPr>
                        <w:t>، ولا يمكن قبول المطلب</w:t>
                      </w:r>
                      <w:r w:rsidRPr="00550A61">
                        <w:rPr>
                          <w:rFonts w:asciiTheme="minorBidi" w:hAnsiTheme="minorBidi"/>
                          <w:i/>
                          <w:iCs/>
                          <w:color w:val="000000" w:themeColor="text1"/>
                          <w:sz w:val="24"/>
                          <w:szCs w:val="24"/>
                        </w:rPr>
                        <w:t>.</w:t>
                      </w:r>
                    </w:p>
                    <w:p w14:paraId="55CE6051" w14:textId="77777777" w:rsidR="00550A61" w:rsidRPr="00550A61" w:rsidRDefault="00550A61" w:rsidP="00550A61">
                      <w:pPr>
                        <w:numPr>
                          <w:ilvl w:val="1"/>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إذا كان المسكن </w:t>
                      </w:r>
                      <w:r w:rsidRPr="00550A61">
                        <w:rPr>
                          <w:rFonts w:asciiTheme="minorBidi" w:hAnsiTheme="minorBidi"/>
                          <w:b/>
                          <w:bCs/>
                          <w:i/>
                          <w:iCs/>
                          <w:color w:val="000000" w:themeColor="text1"/>
                          <w:sz w:val="24"/>
                          <w:szCs w:val="24"/>
                          <w:rtl/>
                        </w:rPr>
                        <w:t>مسقفاً</w:t>
                      </w:r>
                      <w:r w:rsidRPr="00550A61">
                        <w:rPr>
                          <w:rFonts w:asciiTheme="minorBidi" w:hAnsiTheme="minorBidi"/>
                          <w:i/>
                          <w:iCs/>
                          <w:color w:val="000000" w:themeColor="text1"/>
                          <w:sz w:val="24"/>
                          <w:szCs w:val="24"/>
                          <w:rtl/>
                        </w:rPr>
                        <w:t> </w:t>
                      </w:r>
                      <w:r w:rsidRPr="00550A61">
                        <w:rPr>
                          <w:rFonts w:asciiTheme="minorBidi" w:hAnsiTheme="minorBidi"/>
                          <w:i/>
                          <w:iCs/>
                          <w:color w:val="000000" w:themeColor="text1"/>
                          <w:sz w:val="24"/>
                          <w:szCs w:val="24"/>
                        </w:rPr>
                        <w:t xml:space="preserve">→ </w:t>
                      </w:r>
                      <w:r w:rsidRPr="00550A61">
                        <w:rPr>
                          <w:rFonts w:asciiTheme="minorBidi" w:hAnsiTheme="minorBidi"/>
                          <w:i/>
                          <w:iCs/>
                          <w:color w:val="000000" w:themeColor="text1"/>
                          <w:sz w:val="24"/>
                          <w:szCs w:val="24"/>
                          <w:rtl/>
                        </w:rPr>
                        <w:t>يتم قياس مساحته المبنية بدقة باستخدام جهاز القياس. (المرآب لا يدخل في المساحة الخاضعة للترخيص)</w:t>
                      </w:r>
                      <w:r w:rsidRPr="00550A61">
                        <w:rPr>
                          <w:rFonts w:asciiTheme="minorBidi" w:hAnsiTheme="minorBidi"/>
                          <w:i/>
                          <w:iCs/>
                          <w:color w:val="000000" w:themeColor="text1"/>
                          <w:sz w:val="24"/>
                          <w:szCs w:val="24"/>
                        </w:rPr>
                        <w:t>.</w:t>
                      </w:r>
                    </w:p>
                    <w:p w14:paraId="6951F790" w14:textId="77777777" w:rsidR="00550A61" w:rsidRPr="00550A61" w:rsidRDefault="00550A61" w:rsidP="00550A61">
                      <w:pPr>
                        <w:numPr>
                          <w:ilvl w:val="0"/>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b/>
                          <w:bCs/>
                          <w:i/>
                          <w:iCs/>
                          <w:color w:val="000000" w:themeColor="text1"/>
                          <w:sz w:val="24"/>
                          <w:szCs w:val="24"/>
                          <w:rtl/>
                        </w:rPr>
                        <w:t>الخطوة الثانية: اتخاذ القرار الجماعي</w:t>
                      </w:r>
                      <w:r w:rsidRPr="00550A61">
                        <w:rPr>
                          <w:rFonts w:asciiTheme="minorBidi" w:hAnsiTheme="minorBidi"/>
                          <w:b/>
                          <w:bCs/>
                          <w:i/>
                          <w:iCs/>
                          <w:color w:val="000000" w:themeColor="text1"/>
                          <w:sz w:val="24"/>
                          <w:szCs w:val="24"/>
                        </w:rPr>
                        <w:t>.</w:t>
                      </w:r>
                    </w:p>
                    <w:p w14:paraId="08933DFC" w14:textId="77777777" w:rsidR="00550A61" w:rsidRPr="00550A61" w:rsidRDefault="00550A61" w:rsidP="00550A61">
                      <w:pPr>
                        <w:numPr>
                          <w:ilvl w:val="1"/>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الموافقة على مطلب الربط ليست قراراً فردياً للمهندسة، بل قرار جماعي تشارك فيه عدة أطراف، حاضرون في المعاينة</w:t>
                      </w:r>
                      <w:r w:rsidRPr="00550A61">
                        <w:rPr>
                          <w:rFonts w:asciiTheme="minorBidi" w:hAnsiTheme="minorBidi"/>
                          <w:i/>
                          <w:iCs/>
                          <w:color w:val="000000" w:themeColor="text1"/>
                          <w:sz w:val="24"/>
                          <w:szCs w:val="24"/>
                        </w:rPr>
                        <w:t>:</w:t>
                      </w:r>
                    </w:p>
                    <w:p w14:paraId="13BDAAE4"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ممثل عن الشركة التونسية للكهرباء والغاز</w:t>
                      </w:r>
                      <w:r w:rsidRPr="00550A61">
                        <w:rPr>
                          <w:rFonts w:asciiTheme="minorBidi" w:hAnsiTheme="minorBidi"/>
                          <w:i/>
                          <w:iCs/>
                          <w:color w:val="000000" w:themeColor="text1"/>
                          <w:sz w:val="24"/>
                          <w:szCs w:val="24"/>
                        </w:rPr>
                        <w:t>.</w:t>
                      </w:r>
                    </w:p>
                    <w:p w14:paraId="6E51A519"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ممثل عن شركة استغلال وتوزيع المياه</w:t>
                      </w:r>
                      <w:r w:rsidRPr="00550A61">
                        <w:rPr>
                          <w:rFonts w:asciiTheme="minorBidi" w:hAnsiTheme="minorBidi"/>
                          <w:i/>
                          <w:iCs/>
                          <w:color w:val="000000" w:themeColor="text1"/>
                          <w:sz w:val="24"/>
                          <w:szCs w:val="24"/>
                        </w:rPr>
                        <w:t>.</w:t>
                      </w:r>
                    </w:p>
                    <w:p w14:paraId="4D3799BB"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ممثل عن مصالح الفلاحة (للتأكد من أن البناء ليس على أرض فلاحية محمية)</w:t>
                      </w:r>
                      <w:r w:rsidRPr="00550A61">
                        <w:rPr>
                          <w:rFonts w:asciiTheme="minorBidi" w:hAnsiTheme="minorBidi"/>
                          <w:i/>
                          <w:iCs/>
                          <w:color w:val="000000" w:themeColor="text1"/>
                          <w:sz w:val="24"/>
                          <w:szCs w:val="24"/>
                        </w:rPr>
                        <w:t>.</w:t>
                      </w:r>
                    </w:p>
                    <w:p w14:paraId="69117944"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ممثل عن الشرطة (للتوثيق الأمني)</w:t>
                      </w:r>
                      <w:r w:rsidRPr="00550A61">
                        <w:rPr>
                          <w:rFonts w:asciiTheme="minorBidi" w:hAnsiTheme="minorBidi"/>
                          <w:i/>
                          <w:iCs/>
                          <w:color w:val="000000" w:themeColor="text1"/>
                          <w:sz w:val="24"/>
                          <w:szCs w:val="24"/>
                        </w:rPr>
                        <w:t>.</w:t>
                      </w:r>
                    </w:p>
                    <w:p w14:paraId="5E6619D7"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المهندسة البلدية</w:t>
                      </w:r>
                      <w:r w:rsidRPr="00550A61">
                        <w:rPr>
                          <w:rFonts w:asciiTheme="minorBidi" w:hAnsiTheme="minorBidi"/>
                          <w:i/>
                          <w:iCs/>
                          <w:color w:val="000000" w:themeColor="text1"/>
                          <w:sz w:val="24"/>
                          <w:szCs w:val="24"/>
                        </w:rPr>
                        <w:t>.</w:t>
                      </w:r>
                    </w:p>
                    <w:p w14:paraId="0DFA3BC7" w14:textId="77777777" w:rsidR="00550A61" w:rsidRPr="00550A61" w:rsidRDefault="00550A61" w:rsidP="00550A61">
                      <w:pPr>
                        <w:numPr>
                          <w:ilvl w:val="0"/>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b/>
                          <w:bCs/>
                          <w:i/>
                          <w:iCs/>
                          <w:color w:val="000000" w:themeColor="text1"/>
                          <w:sz w:val="24"/>
                          <w:szCs w:val="24"/>
                          <w:rtl/>
                        </w:rPr>
                        <w:t>الخطوة الثالثة: في حالة الموافقة</w:t>
                      </w:r>
                      <w:r w:rsidRPr="00550A61">
                        <w:rPr>
                          <w:rFonts w:asciiTheme="minorBidi" w:hAnsiTheme="minorBidi"/>
                          <w:b/>
                          <w:bCs/>
                          <w:i/>
                          <w:iCs/>
                          <w:color w:val="000000" w:themeColor="text1"/>
                          <w:sz w:val="24"/>
                          <w:szCs w:val="24"/>
                        </w:rPr>
                        <w:t>.</w:t>
                      </w:r>
                    </w:p>
                    <w:p w14:paraId="53D3FFA2" w14:textId="77777777" w:rsidR="00550A61" w:rsidRPr="00550A61" w:rsidRDefault="00550A61" w:rsidP="00550A61">
                      <w:pPr>
                        <w:numPr>
                          <w:ilvl w:val="1"/>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يُطلب من المعني بالأمر خلاص معاليم محددة</w:t>
                      </w:r>
                      <w:r w:rsidRPr="00550A61">
                        <w:rPr>
                          <w:rFonts w:asciiTheme="minorBidi" w:hAnsiTheme="minorBidi"/>
                          <w:i/>
                          <w:iCs/>
                          <w:color w:val="000000" w:themeColor="text1"/>
                          <w:sz w:val="24"/>
                          <w:szCs w:val="24"/>
                        </w:rPr>
                        <w:t>:</w:t>
                      </w:r>
                    </w:p>
                    <w:p w14:paraId="0702C87D"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معاليم النظافة والتطهير</w:t>
                      </w:r>
                      <w:r w:rsidRPr="00550A61">
                        <w:rPr>
                          <w:rFonts w:asciiTheme="minorBidi" w:hAnsiTheme="minorBidi"/>
                          <w:i/>
                          <w:iCs/>
                          <w:color w:val="000000" w:themeColor="text1"/>
                          <w:sz w:val="24"/>
                          <w:szCs w:val="24"/>
                        </w:rPr>
                        <w:t>.</w:t>
                      </w:r>
                    </w:p>
                    <w:p w14:paraId="10D226B3"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معلوم على أساس المساحة المبنية (تسعيرة لكل متر مربع)</w:t>
                      </w:r>
                      <w:r w:rsidRPr="00550A61">
                        <w:rPr>
                          <w:rFonts w:asciiTheme="minorBidi" w:hAnsiTheme="minorBidi"/>
                          <w:i/>
                          <w:iCs/>
                          <w:color w:val="000000" w:themeColor="text1"/>
                          <w:sz w:val="24"/>
                          <w:szCs w:val="24"/>
                        </w:rPr>
                        <w:t>.</w:t>
                      </w:r>
                    </w:p>
                    <w:p w14:paraId="692358D9" w14:textId="77777777" w:rsidR="00550A61" w:rsidRPr="00550A61" w:rsidRDefault="00550A61" w:rsidP="00550A61">
                      <w:pPr>
                        <w:numPr>
                          <w:ilvl w:val="2"/>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معاليم خاصة بربط الماء أو الكهرباء أو كليهما</w:t>
                      </w:r>
                      <w:r w:rsidRPr="00550A61">
                        <w:rPr>
                          <w:rFonts w:asciiTheme="minorBidi" w:hAnsiTheme="minorBidi"/>
                          <w:i/>
                          <w:iCs/>
                          <w:color w:val="000000" w:themeColor="text1"/>
                          <w:sz w:val="24"/>
                          <w:szCs w:val="24"/>
                        </w:rPr>
                        <w:t>.</w:t>
                      </w:r>
                    </w:p>
                    <w:p w14:paraId="0C14630A" w14:textId="77777777" w:rsidR="00550A61" w:rsidRPr="00550A61" w:rsidRDefault="00550A61" w:rsidP="00550A61">
                      <w:pPr>
                        <w:numPr>
                          <w:ilvl w:val="1"/>
                          <w:numId w:val="7"/>
                        </w:num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بعد الخلاص، يتحصل المواطن على </w:t>
                      </w:r>
                      <w:r w:rsidRPr="00550A61">
                        <w:rPr>
                          <w:rFonts w:asciiTheme="minorBidi" w:hAnsiTheme="minorBidi"/>
                          <w:b/>
                          <w:bCs/>
                          <w:i/>
                          <w:iCs/>
                          <w:color w:val="000000" w:themeColor="text1"/>
                          <w:sz w:val="24"/>
                          <w:szCs w:val="24"/>
                          <w:rtl/>
                        </w:rPr>
                        <w:t>وثيقة الموافقة</w:t>
                      </w:r>
                      <w:r w:rsidRPr="00550A61">
                        <w:rPr>
                          <w:rFonts w:asciiTheme="minorBidi" w:hAnsiTheme="minorBidi"/>
                          <w:i/>
                          <w:iCs/>
                          <w:color w:val="000000" w:themeColor="text1"/>
                          <w:sz w:val="24"/>
                          <w:szCs w:val="24"/>
                          <w:rtl/>
                        </w:rPr>
                        <w:t>، التي يتوجه بها إلى مصالح الشركة التونسية للكهرباء والغاز أو شركة استغلال وتوزيع المياه لإتمام الربط</w:t>
                      </w:r>
                      <w:r w:rsidRPr="00550A61">
                        <w:rPr>
                          <w:rFonts w:asciiTheme="minorBidi" w:hAnsiTheme="minorBidi"/>
                          <w:i/>
                          <w:iCs/>
                          <w:color w:val="000000" w:themeColor="text1"/>
                          <w:sz w:val="24"/>
                          <w:szCs w:val="24"/>
                        </w:rPr>
                        <w:t>.</w:t>
                      </w:r>
                    </w:p>
                    <w:p w14:paraId="052820D2" w14:textId="77777777" w:rsidR="00550A61" w:rsidRPr="00550A61" w:rsidRDefault="00550A61" w:rsidP="00550A61">
                      <w:pPr>
                        <w:pBdr>
                          <w:left w:val="single" w:sz="12" w:space="9" w:color="4F81BD" w:themeColor="accent1"/>
                        </w:pBdr>
                        <w:bidi/>
                        <w:spacing w:after="0"/>
                        <w:jc w:val="both"/>
                        <w:rPr>
                          <w:rFonts w:asciiTheme="minorBidi" w:hAnsiTheme="minorBidi"/>
                          <w:b/>
                          <w:bCs/>
                          <w:i/>
                          <w:iCs/>
                          <w:color w:val="000000" w:themeColor="text1"/>
                          <w:sz w:val="24"/>
                          <w:szCs w:val="24"/>
                        </w:rPr>
                      </w:pPr>
                      <w:r w:rsidRPr="00550A61">
                        <w:rPr>
                          <w:rFonts w:asciiTheme="minorBidi" w:hAnsiTheme="minorBidi"/>
                          <w:b/>
                          <w:bCs/>
                          <w:i/>
                          <w:iCs/>
                          <w:color w:val="000000" w:themeColor="text1"/>
                          <w:sz w:val="24"/>
                          <w:szCs w:val="24"/>
                          <w:rtl/>
                        </w:rPr>
                        <w:t>أسباب رفض مطالب الربط (المعاينة الميدانية)</w:t>
                      </w:r>
                      <w:r w:rsidRPr="00550A61">
                        <w:rPr>
                          <w:rFonts w:asciiTheme="minorBidi" w:hAnsiTheme="minorBidi"/>
                          <w:b/>
                          <w:bCs/>
                          <w:i/>
                          <w:iCs/>
                          <w:color w:val="000000" w:themeColor="text1"/>
                          <w:sz w:val="24"/>
                          <w:szCs w:val="24"/>
                        </w:rPr>
                        <w:t>:</w:t>
                      </w:r>
                    </w:p>
                    <w:p w14:paraId="383D9745" w14:textId="6E912EE4" w:rsidR="00550A61" w:rsidRPr="00550A61" w:rsidRDefault="00550A61" w:rsidP="00550A61">
                      <w:pPr>
                        <w:pBdr>
                          <w:left w:val="single" w:sz="12" w:space="9" w:color="4F81BD" w:themeColor="accent1"/>
                        </w:pBdr>
                        <w:bidi/>
                        <w:spacing w:after="0"/>
                        <w:jc w:val="both"/>
                        <w:rPr>
                          <w:rFonts w:asciiTheme="minorBidi" w:hAnsiTheme="minorBidi"/>
                          <w:i/>
                          <w:iCs/>
                          <w:color w:val="000000" w:themeColor="text1"/>
                          <w:sz w:val="24"/>
                          <w:szCs w:val="24"/>
                        </w:rPr>
                      </w:pPr>
                      <w:r w:rsidRPr="00550A61">
                        <w:rPr>
                          <w:rFonts w:asciiTheme="minorBidi" w:hAnsiTheme="minorBidi"/>
                          <w:i/>
                          <w:iCs/>
                          <w:color w:val="000000" w:themeColor="text1"/>
                          <w:sz w:val="24"/>
                          <w:szCs w:val="24"/>
                          <w:rtl/>
                        </w:rPr>
                        <w:t>خلال هذه الجولات، سجلت أسباباً متكررة للرفض، تعكس بشكل صارخ الفجوة بين التخطيط والواقع</w:t>
                      </w:r>
                      <w:r w:rsidRPr="00550A61">
                        <w:rPr>
                          <w:rFonts w:asciiTheme="minorBidi" w:hAnsiTheme="minorBidi"/>
                          <w:i/>
                          <w:iCs/>
                          <w:color w:val="000000" w:themeColor="text1"/>
                          <w:sz w:val="24"/>
                          <w:szCs w:val="24"/>
                        </w:rPr>
                        <w:t>:</w:t>
                      </w:r>
                    </w:p>
                    <w:p w14:paraId="4A83F84E" w14:textId="09F28B13" w:rsidR="00550A61" w:rsidRPr="00550A61" w:rsidRDefault="00550A61">
                      <w:pPr>
                        <w:pBdr>
                          <w:left w:val="single" w:sz="12" w:space="9" w:color="4F81BD" w:themeColor="accent1"/>
                        </w:pBdr>
                        <w:spacing w:after="0"/>
                        <w:rPr>
                          <w:rFonts w:asciiTheme="minorBidi" w:hAnsiTheme="minorBidi"/>
                          <w:color w:val="000000" w:themeColor="text1"/>
                        </w:rPr>
                      </w:pPr>
                    </w:p>
                  </w:txbxContent>
                </v:textbox>
                <w10:wrap type="square" anchorx="margin"/>
              </v:shape>
            </w:pict>
          </mc:Fallback>
        </mc:AlternateContent>
      </w:r>
    </w:p>
    <w:tbl>
      <w:tblPr>
        <w:tblStyle w:val="Grilledutableau"/>
        <w:tblW w:w="0" w:type="auto"/>
        <w:tblLook w:val="04A0" w:firstRow="1" w:lastRow="0" w:firstColumn="1" w:lastColumn="0" w:noHBand="0" w:noVBand="1"/>
      </w:tblPr>
      <w:tblGrid>
        <w:gridCol w:w="5240"/>
        <w:gridCol w:w="3822"/>
      </w:tblGrid>
      <w:tr w:rsidR="00EB76A5" w:rsidRPr="002F6D51" w14:paraId="713DBC79" w14:textId="77777777" w:rsidTr="00550A61">
        <w:tc>
          <w:tcPr>
            <w:tcW w:w="5240" w:type="dxa"/>
          </w:tcPr>
          <w:p w14:paraId="16AF41F2" w14:textId="290C4084" w:rsidR="00EB76A5"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الوصف</w:t>
            </w:r>
          </w:p>
        </w:tc>
        <w:tc>
          <w:tcPr>
            <w:tcW w:w="3822" w:type="dxa"/>
          </w:tcPr>
          <w:p w14:paraId="5C818E52" w14:textId="3FAC637A" w:rsidR="00EB76A5" w:rsidRPr="002F6D51" w:rsidRDefault="00EB76A5" w:rsidP="00195DD5">
            <w:pPr>
              <w:spacing w:line="360" w:lineRule="auto"/>
              <w:jc w:val="right"/>
              <w:rPr>
                <w:rFonts w:asciiTheme="minorBidi" w:hAnsiTheme="minorBidi"/>
                <w:sz w:val="28"/>
                <w:szCs w:val="28"/>
              </w:rPr>
            </w:pPr>
            <w:r w:rsidRPr="002F6D51">
              <w:rPr>
                <w:rFonts w:asciiTheme="minorBidi" w:hAnsiTheme="minorBidi"/>
                <w:sz w:val="28"/>
                <w:szCs w:val="28"/>
                <w:rtl/>
              </w:rPr>
              <w:t>نوع الحالة</w:t>
            </w:r>
          </w:p>
        </w:tc>
      </w:tr>
      <w:tr w:rsidR="00EB76A5" w:rsidRPr="002F6D51" w14:paraId="4E6E8B73" w14:textId="77777777" w:rsidTr="00550A61">
        <w:tc>
          <w:tcPr>
            <w:tcW w:w="5240" w:type="dxa"/>
          </w:tcPr>
          <w:p w14:paraId="6874623E" w14:textId="7A1221F5" w:rsidR="00EB76A5" w:rsidRPr="002F6D51" w:rsidRDefault="00550A61" w:rsidP="00550A61">
            <w:pPr>
              <w:spacing w:line="360" w:lineRule="auto"/>
              <w:jc w:val="right"/>
              <w:rPr>
                <w:rFonts w:asciiTheme="minorBidi" w:hAnsiTheme="minorBidi"/>
                <w:sz w:val="28"/>
                <w:szCs w:val="28"/>
              </w:rPr>
            </w:pPr>
            <w:r w:rsidRPr="00550A61">
              <w:rPr>
                <w:rFonts w:asciiTheme="minorBidi" w:hAnsiTheme="minorBidi"/>
                <w:sz w:val="28"/>
                <w:szCs w:val="28"/>
                <w:rtl/>
              </w:rPr>
              <w:t>وهي الحالة الأكثر شيوعاً. يكون المطلب مأهولاً بالفعل، والمواطن يتقدم بطلب الربط لأنه بحاجة للماء والضوء، وليس لأنه حصل على ترخيص مسبق</w:t>
            </w:r>
            <w:r>
              <w:rPr>
                <w:rFonts w:asciiTheme="minorBidi" w:hAnsiTheme="minorBidi" w:hint="cs"/>
                <w:sz w:val="28"/>
                <w:szCs w:val="28"/>
                <w:rtl/>
              </w:rPr>
              <w:t>.</w:t>
            </w:r>
          </w:p>
        </w:tc>
        <w:tc>
          <w:tcPr>
            <w:tcW w:w="3822" w:type="dxa"/>
          </w:tcPr>
          <w:p w14:paraId="53E9E121" w14:textId="0468FB34" w:rsidR="00EB76A5" w:rsidRPr="002F6D51" w:rsidRDefault="00550A61" w:rsidP="00550A61">
            <w:pPr>
              <w:spacing w:line="360" w:lineRule="auto"/>
              <w:jc w:val="right"/>
              <w:rPr>
                <w:rFonts w:asciiTheme="minorBidi" w:hAnsiTheme="minorBidi"/>
                <w:sz w:val="28"/>
                <w:szCs w:val="28"/>
              </w:rPr>
            </w:pPr>
            <w:r w:rsidRPr="00550A61">
              <w:rPr>
                <w:rFonts w:asciiTheme="minorBidi" w:hAnsiTheme="minorBidi"/>
                <w:sz w:val="28"/>
                <w:szCs w:val="28"/>
                <w:rtl/>
              </w:rPr>
              <w:t>مساكن مشيدة دون رخصة بناء</w:t>
            </w:r>
          </w:p>
        </w:tc>
      </w:tr>
      <w:tr w:rsidR="00EB76A5" w:rsidRPr="002F6D51" w14:paraId="63667ED7" w14:textId="77777777" w:rsidTr="00550A61">
        <w:tc>
          <w:tcPr>
            <w:tcW w:w="5240" w:type="dxa"/>
          </w:tcPr>
          <w:p w14:paraId="01E89A2A" w14:textId="0931BF97" w:rsidR="00EB76A5" w:rsidRPr="002F6D51" w:rsidRDefault="00550A61" w:rsidP="00550A61">
            <w:pPr>
              <w:spacing w:line="360" w:lineRule="auto"/>
              <w:jc w:val="right"/>
              <w:rPr>
                <w:rFonts w:asciiTheme="minorBidi" w:hAnsiTheme="minorBidi"/>
                <w:sz w:val="28"/>
                <w:szCs w:val="28"/>
              </w:rPr>
            </w:pPr>
            <w:r w:rsidRPr="00550A61">
              <w:rPr>
                <w:rFonts w:asciiTheme="minorBidi" w:hAnsiTheme="minorBidi"/>
                <w:sz w:val="28"/>
                <w:szCs w:val="28"/>
                <w:rtl/>
              </w:rPr>
              <w:t>جزء من المنزل مربوط بالشبكات (القديم)، والجزء الآخر (البناء الجديد من طرف الورثة) غير مربوط، مما يخلق وضعيات قانونية وتقنية معقدة</w:t>
            </w:r>
            <w:r w:rsidRPr="00550A61">
              <w:rPr>
                <w:rFonts w:asciiTheme="minorBidi" w:hAnsiTheme="minorBidi"/>
                <w:sz w:val="28"/>
                <w:szCs w:val="28"/>
              </w:rPr>
              <w:t>.</w:t>
            </w:r>
          </w:p>
        </w:tc>
        <w:tc>
          <w:tcPr>
            <w:tcW w:w="3822" w:type="dxa"/>
          </w:tcPr>
          <w:p w14:paraId="536EF980" w14:textId="1C62309E" w:rsidR="00EB76A5" w:rsidRPr="002F6D51" w:rsidRDefault="00EB76A5" w:rsidP="00550A61">
            <w:pPr>
              <w:spacing w:line="360" w:lineRule="auto"/>
              <w:jc w:val="right"/>
              <w:rPr>
                <w:rFonts w:asciiTheme="minorBidi" w:hAnsiTheme="minorBidi"/>
                <w:sz w:val="28"/>
                <w:szCs w:val="28"/>
              </w:rPr>
            </w:pPr>
            <w:r w:rsidRPr="002F6D51">
              <w:rPr>
                <w:rFonts w:asciiTheme="minorBidi" w:hAnsiTheme="minorBidi"/>
                <w:sz w:val="28"/>
                <w:szCs w:val="28"/>
              </w:rPr>
              <w:tab/>
            </w:r>
            <w:r w:rsidR="00550A61" w:rsidRPr="00550A61">
              <w:rPr>
                <w:rFonts w:asciiTheme="minorBidi" w:hAnsiTheme="minorBidi"/>
                <w:sz w:val="28"/>
                <w:szCs w:val="28"/>
                <w:rtl/>
              </w:rPr>
              <w:t>مساكن عائلية مقسمة بين الورثة</w:t>
            </w:r>
          </w:p>
        </w:tc>
      </w:tr>
    </w:tbl>
    <w:p w14:paraId="03F4413F" w14:textId="23A14387" w:rsidR="00550A61" w:rsidRPr="002F6D51" w:rsidRDefault="00B62F93" w:rsidP="00550A61">
      <w:pPr>
        <w:pStyle w:val="Lgende"/>
        <w:bidi/>
        <w:rPr>
          <w:rFonts w:asciiTheme="minorBidi" w:hAnsiTheme="minorBidi"/>
          <w:sz w:val="28"/>
          <w:szCs w:val="28"/>
        </w:rPr>
      </w:pPr>
      <w:r>
        <w:rPr>
          <w:noProof/>
        </w:rPr>
        <mc:AlternateContent>
          <mc:Choice Requires="wps">
            <w:drawing>
              <wp:anchor distT="0" distB="0" distL="114300" distR="114300" simplePos="0" relativeHeight="251723776" behindDoc="0" locked="0" layoutInCell="1" allowOverlap="1" wp14:anchorId="43AD02CB" wp14:editId="77B315AE">
                <wp:simplePos x="0" y="0"/>
                <wp:positionH relativeFrom="column">
                  <wp:posOffset>2901315</wp:posOffset>
                </wp:positionH>
                <wp:positionV relativeFrom="paragraph">
                  <wp:posOffset>3391535</wp:posOffset>
                </wp:positionV>
                <wp:extent cx="3590925" cy="635"/>
                <wp:effectExtent l="0" t="0" r="0" b="0"/>
                <wp:wrapSquare wrapText="bothSides"/>
                <wp:docPr id="600736848" name="Zone de texte 1"/>
                <wp:cNvGraphicFramePr/>
                <a:graphic xmlns:a="http://schemas.openxmlformats.org/drawingml/2006/main">
                  <a:graphicData uri="http://schemas.microsoft.com/office/word/2010/wordprocessingShape">
                    <wps:wsp>
                      <wps:cNvSpPr txBox="1"/>
                      <wps:spPr>
                        <a:xfrm>
                          <a:off x="0" y="0"/>
                          <a:ext cx="3590925" cy="635"/>
                        </a:xfrm>
                        <a:prstGeom prst="rect">
                          <a:avLst/>
                        </a:prstGeom>
                        <a:solidFill>
                          <a:prstClr val="white"/>
                        </a:solidFill>
                        <a:ln>
                          <a:noFill/>
                        </a:ln>
                      </wps:spPr>
                      <wps:txbx>
                        <w:txbxContent>
                          <w:p w14:paraId="4441B06F" w14:textId="723D393A" w:rsidR="00B62F93" w:rsidRPr="00C70227" w:rsidRDefault="00B62F93" w:rsidP="007E5A45">
                            <w:pPr>
                              <w:pStyle w:val="Lgende"/>
                              <w:bidi/>
                              <w:rPr>
                                <w:rFonts w:asciiTheme="minorBidi" w:hAnsiTheme="minorBidi"/>
                                <w:noProof/>
                                <w:sz w:val="28"/>
                                <w:szCs w:val="28"/>
                              </w:rPr>
                            </w:pPr>
                            <w:r>
                              <w:rPr>
                                <w:rtl/>
                              </w:rPr>
                              <w:t>رسم 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7413AE">
                              <w:rPr>
                                <w:noProof/>
                              </w:rPr>
                              <w:t>5</w:t>
                            </w:r>
                            <w:r>
                              <w:fldChar w:fldCharType="end"/>
                            </w:r>
                            <w:r>
                              <w:rPr>
                                <w:rFonts w:hint="cs"/>
                                <w:noProof/>
                                <w:rtl/>
                                <w:lang w:bidi="ar-TN"/>
                              </w:rPr>
                              <w:t xml:space="preserve"> ملف شخص ما لطلب رخصة بناء</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AD02CB" id="_x0000_s1037" type="#_x0000_t202" style="position:absolute;left:0;text-align:left;margin-left:228.45pt;margin-top:267.05pt;width:282.7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jPyGwIAAD8EAAAOAAAAZHJzL2Uyb0RvYy54bWysU8Fu2zAMvQ/YPwi6L05SpFu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" stroked="f">
                <v:textbox style="mso-fit-shape-to-text:t" inset="0,0,0,0">
                  <w:txbxContent>
                    <w:p w14:paraId="4441B06F" w14:textId="723D393A" w:rsidR="00B62F93" w:rsidRPr="00C70227" w:rsidRDefault="00B62F93" w:rsidP="007E5A45">
                      <w:pPr>
                        <w:pStyle w:val="Lgende"/>
                        <w:bidi/>
                        <w:rPr>
                          <w:rFonts w:asciiTheme="minorBidi" w:hAnsiTheme="minorBidi"/>
                          <w:noProof/>
                          <w:sz w:val="28"/>
                          <w:szCs w:val="28"/>
                        </w:rPr>
                      </w:pPr>
                      <w:r>
                        <w:rPr>
                          <w:rtl/>
                        </w:rPr>
                        <w:t>رسم 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7413AE">
                        <w:rPr>
                          <w:noProof/>
                        </w:rPr>
                        <w:t>5</w:t>
                      </w:r>
                      <w:r>
                        <w:fldChar w:fldCharType="end"/>
                      </w:r>
                      <w:r>
                        <w:rPr>
                          <w:rFonts w:hint="cs"/>
                          <w:noProof/>
                          <w:rtl/>
                          <w:lang w:bidi="ar-TN"/>
                        </w:rPr>
                        <w:t xml:space="preserve"> ملف شخص ما لطلب رخصة بناء</w:t>
                      </w:r>
                    </w:p>
                  </w:txbxContent>
                </v:textbox>
                <w10:wrap type="square"/>
              </v:shape>
            </w:pict>
          </mc:Fallback>
        </mc:AlternateContent>
      </w:r>
    </w:p>
    <w:p w14:paraId="784E55B6" w14:textId="74F3D52E" w:rsidR="00B62F93" w:rsidRPr="007E5A45" w:rsidRDefault="00550A61" w:rsidP="00550A61">
      <w:pPr>
        <w:bidi/>
        <w:rPr>
          <w:rFonts w:asciiTheme="minorBidi" w:hAnsiTheme="minorBidi"/>
          <w:sz w:val="28"/>
          <w:szCs w:val="28"/>
        </w:rPr>
      </w:pPr>
      <w:r w:rsidRPr="00550A61">
        <w:rPr>
          <w:rFonts w:asciiTheme="minorBidi" w:hAnsiTheme="minorBidi" w:cs="Arial"/>
          <w:sz w:val="28"/>
          <w:szCs w:val="28"/>
          <w:rtl/>
        </w:rPr>
        <w:t>الجدول رقم 5: الأسباب الميدانية لرفض مطالب ربط الماء والكهرباء</w:t>
      </w:r>
      <w:r w:rsidRPr="002F6D51">
        <w:rPr>
          <w:rFonts w:asciiTheme="minorBidi" w:hAnsiTheme="minorBidi"/>
          <w:noProof/>
          <w:sz w:val="28"/>
          <w:szCs w:val="28"/>
          <w:rtl/>
        </w:rPr>
        <w:drawing>
          <wp:anchor distT="0" distB="0" distL="114300" distR="114300" simplePos="0" relativeHeight="251667456" behindDoc="0" locked="0" layoutInCell="1" allowOverlap="1" wp14:anchorId="06896C62" wp14:editId="4286F640">
            <wp:simplePos x="0" y="0"/>
            <wp:positionH relativeFrom="margin">
              <wp:align>right</wp:align>
            </wp:positionH>
            <wp:positionV relativeFrom="paragraph">
              <wp:posOffset>0</wp:posOffset>
            </wp:positionV>
            <wp:extent cx="1986915" cy="2290445"/>
            <wp:effectExtent l="0" t="0" r="0" b="0"/>
            <wp:wrapSquare wrapText="bothSides"/>
            <wp:docPr id="40822682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86915" cy="2290445"/>
                    </a:xfrm>
                    <a:prstGeom prst="rect">
                      <a:avLst/>
                    </a:prstGeom>
                    <a:noFill/>
                  </pic:spPr>
                </pic:pic>
              </a:graphicData>
            </a:graphic>
            <wp14:sizeRelH relativeFrom="margin">
              <wp14:pctWidth>0</wp14:pctWidth>
            </wp14:sizeRelH>
            <wp14:sizeRelV relativeFrom="margin">
              <wp14:pctHeight>0</wp14:pctHeight>
            </wp14:sizeRelV>
          </wp:anchor>
        </w:drawing>
      </w:r>
      <w:r w:rsidR="00B62F93">
        <w:rPr>
          <w:noProof/>
        </w:rPr>
        <mc:AlternateContent>
          <mc:Choice Requires="wps">
            <w:drawing>
              <wp:anchor distT="0" distB="0" distL="114300" distR="114300" simplePos="0" relativeHeight="251725824" behindDoc="0" locked="0" layoutInCell="1" allowOverlap="1" wp14:anchorId="5C5B401F" wp14:editId="2EEFF7BC">
                <wp:simplePos x="0" y="0"/>
                <wp:positionH relativeFrom="column">
                  <wp:posOffset>3992245</wp:posOffset>
                </wp:positionH>
                <wp:positionV relativeFrom="paragraph">
                  <wp:posOffset>1871345</wp:posOffset>
                </wp:positionV>
                <wp:extent cx="2084705" cy="635"/>
                <wp:effectExtent l="0" t="0" r="0" b="0"/>
                <wp:wrapSquare wrapText="bothSides"/>
                <wp:docPr id="739300364" name="Zone de texte 1"/>
                <wp:cNvGraphicFramePr/>
                <a:graphic xmlns:a="http://schemas.openxmlformats.org/drawingml/2006/main">
                  <a:graphicData uri="http://schemas.microsoft.com/office/word/2010/wordprocessingShape">
                    <wps:wsp>
                      <wps:cNvSpPr txBox="1"/>
                      <wps:spPr>
                        <a:xfrm>
                          <a:off x="0" y="0"/>
                          <a:ext cx="2084705" cy="635"/>
                        </a:xfrm>
                        <a:prstGeom prst="rect">
                          <a:avLst/>
                        </a:prstGeom>
                        <a:solidFill>
                          <a:prstClr val="white"/>
                        </a:solidFill>
                        <a:ln>
                          <a:noFill/>
                        </a:ln>
                      </wps:spPr>
                      <wps:txbx>
                        <w:txbxContent>
                          <w:p w14:paraId="713B2148" w14:textId="7992ECEC" w:rsidR="00B62F93" w:rsidRPr="00356C94" w:rsidRDefault="00B62F93" w:rsidP="007E5A45">
                            <w:pPr>
                              <w:pStyle w:val="Lgende"/>
                              <w:bidi/>
                              <w:rPr>
                                <w:rFonts w:asciiTheme="minorBidi" w:hAnsiTheme="minorBidi"/>
                                <w:noProof/>
                                <w:sz w:val="28"/>
                                <w:szCs w:val="28"/>
                              </w:rPr>
                            </w:pPr>
                            <w:r>
                              <w:rPr>
                                <w:rtl/>
                              </w:rPr>
                              <w:t>رسم 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7413AE">
                              <w:rPr>
                                <w:noProof/>
                              </w:rPr>
                              <w:t>6</w:t>
                            </w:r>
                            <w:r>
                              <w:fldChar w:fldCharType="end"/>
                            </w:r>
                            <w:r>
                              <w:rPr>
                                <w:rFonts w:hint="cs"/>
                                <w:rtl/>
                                <w:lang w:bidi="ar-TN"/>
                              </w:rPr>
                              <w:t xml:space="preserve"> وثائق مطلوبة لمطالب الماء و الكهرباء</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5B401F" id="_x0000_s1038" type="#_x0000_t202" style="position:absolute;left:0;text-align:left;margin-left:314.35pt;margin-top:147.35pt;width:164.1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" stroked="f">
                <v:textbox style="mso-fit-shape-to-text:t" inset="0,0,0,0">
                  <w:txbxContent>
                    <w:p w14:paraId="713B2148" w14:textId="7992ECEC" w:rsidR="00B62F93" w:rsidRPr="00356C94" w:rsidRDefault="00B62F93" w:rsidP="007E5A45">
                      <w:pPr>
                        <w:pStyle w:val="Lgende"/>
                        <w:bidi/>
                        <w:rPr>
                          <w:rFonts w:asciiTheme="minorBidi" w:hAnsiTheme="minorBidi"/>
                          <w:noProof/>
                          <w:sz w:val="28"/>
                          <w:szCs w:val="28"/>
                        </w:rPr>
                      </w:pPr>
                      <w:r>
                        <w:rPr>
                          <w:rtl/>
                        </w:rPr>
                        <w:t>رسم 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7413AE">
                        <w:rPr>
                          <w:noProof/>
                        </w:rPr>
                        <w:t>6</w:t>
                      </w:r>
                      <w:r>
                        <w:fldChar w:fldCharType="end"/>
                      </w:r>
                      <w:r>
                        <w:rPr>
                          <w:rFonts w:hint="cs"/>
                          <w:rtl/>
                          <w:lang w:bidi="ar-TN"/>
                        </w:rPr>
                        <w:t xml:space="preserve"> وثائق مطلوبة لمطالب الماء و الكهرباء</w:t>
                      </w:r>
                    </w:p>
                  </w:txbxContent>
                </v:textbox>
                <w10:wrap type="square"/>
              </v:shape>
            </w:pict>
          </mc:Fallback>
        </mc:AlternateContent>
      </w:r>
      <w:r w:rsidR="00492D21" w:rsidRPr="002F6D51">
        <w:rPr>
          <w:rFonts w:asciiTheme="minorBidi" w:hAnsiTheme="minorBidi"/>
          <w:noProof/>
          <w:sz w:val="28"/>
          <w:szCs w:val="28"/>
          <w:rtl/>
        </w:rPr>
        <w:drawing>
          <wp:anchor distT="0" distB="0" distL="114300" distR="114300" simplePos="0" relativeHeight="251665408" behindDoc="0" locked="0" layoutInCell="1" allowOverlap="1" wp14:anchorId="50B023DE" wp14:editId="6A57BF1A">
            <wp:simplePos x="0" y="0"/>
            <wp:positionH relativeFrom="column">
              <wp:posOffset>3992579</wp:posOffset>
            </wp:positionH>
            <wp:positionV relativeFrom="paragraph">
              <wp:posOffset>16176</wp:posOffset>
            </wp:positionV>
            <wp:extent cx="2084705" cy="1798320"/>
            <wp:effectExtent l="0" t="0" r="0" b="0"/>
            <wp:wrapSquare wrapText="bothSides"/>
            <wp:docPr id="194142282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4705" cy="1798320"/>
                    </a:xfrm>
                    <a:prstGeom prst="rect">
                      <a:avLst/>
                    </a:prstGeom>
                    <a:noFill/>
                  </pic:spPr>
                </pic:pic>
              </a:graphicData>
            </a:graphic>
          </wp:anchor>
        </w:drawing>
      </w:r>
    </w:p>
    <w:tbl>
      <w:tblPr>
        <w:tblStyle w:val="Grilledutableau"/>
        <w:tblW w:w="0" w:type="auto"/>
        <w:tblLook w:val="04A0" w:firstRow="1" w:lastRow="0" w:firstColumn="1" w:lastColumn="0" w:noHBand="0" w:noVBand="1"/>
      </w:tblPr>
      <w:tblGrid>
        <w:gridCol w:w="5807"/>
        <w:gridCol w:w="3255"/>
      </w:tblGrid>
      <w:tr w:rsidR="00E90906" w:rsidRPr="002F6D51" w14:paraId="33228720" w14:textId="77777777" w:rsidTr="004D4F2E">
        <w:tc>
          <w:tcPr>
            <w:tcW w:w="5807" w:type="dxa"/>
          </w:tcPr>
          <w:p w14:paraId="4B0E7EFF" w14:textId="7EF8369B" w:rsidR="00E90906" w:rsidRPr="002F6D51" w:rsidRDefault="00E90906"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lastRenderedPageBreak/>
              <w:t>التفصيل</w:t>
            </w:r>
          </w:p>
        </w:tc>
        <w:tc>
          <w:tcPr>
            <w:tcW w:w="3255" w:type="dxa"/>
          </w:tcPr>
          <w:p w14:paraId="062ACDB7" w14:textId="0ADC8F54" w:rsidR="00E90906" w:rsidRPr="002F6D51" w:rsidRDefault="00E90906"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سبب الرفض</w:t>
            </w:r>
          </w:p>
        </w:tc>
      </w:tr>
      <w:tr w:rsidR="00E90906" w:rsidRPr="002F6D51" w14:paraId="5A561020" w14:textId="77777777" w:rsidTr="004D4F2E">
        <w:tc>
          <w:tcPr>
            <w:tcW w:w="5807" w:type="dxa"/>
          </w:tcPr>
          <w:p w14:paraId="4EA69F74" w14:textId="659C6B1B" w:rsidR="00E90906" w:rsidRPr="002F6D51" w:rsidRDefault="00550A61" w:rsidP="00550A61">
            <w:pPr>
              <w:spacing w:line="360" w:lineRule="auto"/>
              <w:jc w:val="right"/>
              <w:rPr>
                <w:rFonts w:asciiTheme="minorBidi" w:hAnsiTheme="minorBidi"/>
                <w:noProof/>
                <w:sz w:val="28"/>
                <w:szCs w:val="28"/>
              </w:rPr>
            </w:pPr>
            <w:r w:rsidRPr="00550A61">
              <w:rPr>
                <w:rFonts w:asciiTheme="minorBidi" w:hAnsiTheme="minorBidi"/>
                <w:noProof/>
                <w:sz w:val="28"/>
                <w:szCs w:val="28"/>
                <w:rtl/>
              </w:rPr>
              <w:t>المطلب واقع على أرض مصنفة فلاحياً، ولم يحصل صاحبها على ترخيص بتغيير الصبغة. هذا هو سبب الرفض الأول، ويعكس الصراع بين التوسع العمراني وحماية الأراضي الزراعية</w:t>
            </w:r>
            <w:r>
              <w:rPr>
                <w:rFonts w:asciiTheme="minorBidi" w:hAnsiTheme="minorBidi" w:hint="cs"/>
                <w:noProof/>
                <w:sz w:val="28"/>
                <w:szCs w:val="28"/>
                <w:rtl/>
              </w:rPr>
              <w:t>.</w:t>
            </w:r>
          </w:p>
        </w:tc>
        <w:tc>
          <w:tcPr>
            <w:tcW w:w="3255" w:type="dxa"/>
          </w:tcPr>
          <w:p w14:paraId="69401442" w14:textId="1084E404" w:rsidR="00E90906" w:rsidRPr="002F6D51" w:rsidRDefault="00E90906"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الموقع الجغرافي</w:t>
            </w:r>
          </w:p>
        </w:tc>
      </w:tr>
      <w:tr w:rsidR="00E90906" w:rsidRPr="002F6D51" w14:paraId="0C79636A" w14:textId="77777777" w:rsidTr="004D4F2E">
        <w:tc>
          <w:tcPr>
            <w:tcW w:w="5807" w:type="dxa"/>
          </w:tcPr>
          <w:p w14:paraId="32B587E6" w14:textId="3BAA2E1C" w:rsidR="00E90906" w:rsidRPr="002F6D51" w:rsidRDefault="004D4F2E" w:rsidP="004D4F2E">
            <w:pPr>
              <w:spacing w:line="360" w:lineRule="auto"/>
              <w:jc w:val="right"/>
              <w:rPr>
                <w:rFonts w:asciiTheme="minorBidi" w:hAnsiTheme="minorBidi"/>
                <w:noProof/>
                <w:sz w:val="28"/>
                <w:szCs w:val="28"/>
              </w:rPr>
            </w:pPr>
            <w:r w:rsidRPr="004D4F2E">
              <w:rPr>
                <w:rFonts w:asciiTheme="minorBidi" w:hAnsiTheme="minorBidi"/>
                <w:noProof/>
                <w:sz w:val="28"/>
                <w:szCs w:val="28"/>
                <w:rtl/>
              </w:rPr>
              <w:t>البناء قريب من وادٍ رئيسي أو فرعي، مما يعرضه لخطر الفيضانات. القانون يمنع قطعاً البناء في محيط 25 إلى 100 متر من مجاري المياه (حسب حجم الوادي)</w:t>
            </w:r>
            <w:r w:rsidRPr="004D4F2E">
              <w:rPr>
                <w:rFonts w:asciiTheme="minorBidi" w:hAnsiTheme="minorBidi"/>
                <w:noProof/>
                <w:sz w:val="28"/>
                <w:szCs w:val="28"/>
              </w:rPr>
              <w:t>.</w:t>
            </w:r>
          </w:p>
        </w:tc>
        <w:tc>
          <w:tcPr>
            <w:tcW w:w="3255" w:type="dxa"/>
          </w:tcPr>
          <w:p w14:paraId="792B4816" w14:textId="55C4F253" w:rsidR="00E90906" w:rsidRPr="002F6D51" w:rsidRDefault="00E90906"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القرب من مجاري الأودية</w:t>
            </w:r>
          </w:p>
        </w:tc>
      </w:tr>
      <w:tr w:rsidR="004D4F2E" w:rsidRPr="002F6D51" w14:paraId="79C45624" w14:textId="77777777" w:rsidTr="004D4F2E">
        <w:tc>
          <w:tcPr>
            <w:tcW w:w="5807" w:type="dxa"/>
          </w:tcPr>
          <w:p w14:paraId="1A29F6B6" w14:textId="195E0178" w:rsidR="004D4F2E" w:rsidRPr="00550A61" w:rsidRDefault="004D4F2E" w:rsidP="004D4F2E">
            <w:pPr>
              <w:spacing w:line="360" w:lineRule="auto"/>
              <w:jc w:val="right"/>
              <w:rPr>
                <w:rFonts w:asciiTheme="minorBidi" w:hAnsiTheme="minorBidi"/>
                <w:noProof/>
                <w:sz w:val="28"/>
                <w:szCs w:val="28"/>
                <w:rtl/>
              </w:rPr>
            </w:pPr>
            <w:r w:rsidRPr="004D4F2E">
              <w:rPr>
                <w:rFonts w:asciiTheme="minorBidi" w:hAnsiTheme="minorBidi"/>
                <w:noProof/>
                <w:sz w:val="28"/>
                <w:szCs w:val="28"/>
                <w:rtl/>
              </w:rPr>
              <w:t>المطلب في منطقة نائية ليس بها تجمع سكني واضح. شركة الكهرباء وشركة الماء ترفضان فردياً مد شبكاتهما لمنزل واحد فقط لأسباب تقنية واقتصادية</w:t>
            </w:r>
            <w:r>
              <w:rPr>
                <w:rFonts w:asciiTheme="minorBidi" w:hAnsiTheme="minorBidi" w:hint="cs"/>
                <w:noProof/>
                <w:sz w:val="28"/>
                <w:szCs w:val="28"/>
                <w:rtl/>
              </w:rPr>
              <w:t>.</w:t>
            </w:r>
          </w:p>
        </w:tc>
        <w:tc>
          <w:tcPr>
            <w:tcW w:w="3255" w:type="dxa"/>
          </w:tcPr>
          <w:p w14:paraId="56EA68D3" w14:textId="44885E81" w:rsidR="004D4F2E" w:rsidRPr="004D4F2E" w:rsidRDefault="004D4F2E" w:rsidP="004D4F2E">
            <w:pPr>
              <w:spacing w:line="360" w:lineRule="auto"/>
              <w:jc w:val="right"/>
              <w:rPr>
                <w:rFonts w:asciiTheme="minorBidi" w:hAnsiTheme="minorBidi"/>
                <w:noProof/>
                <w:sz w:val="28"/>
                <w:szCs w:val="28"/>
                <w:rtl/>
              </w:rPr>
            </w:pPr>
            <w:r w:rsidRPr="004D4F2E">
              <w:rPr>
                <w:rFonts w:asciiTheme="minorBidi" w:hAnsiTheme="minorBidi"/>
                <w:noProof/>
                <w:sz w:val="28"/>
                <w:szCs w:val="28"/>
                <w:rtl/>
              </w:rPr>
              <w:t>المنطقة المعزولة (غياب التجمع السكاني)</w:t>
            </w:r>
          </w:p>
        </w:tc>
      </w:tr>
      <w:tr w:rsidR="004D4F2E" w:rsidRPr="002F6D51" w14:paraId="5268589B" w14:textId="77777777" w:rsidTr="004D4F2E">
        <w:tc>
          <w:tcPr>
            <w:tcW w:w="5807" w:type="dxa"/>
          </w:tcPr>
          <w:p w14:paraId="7C29AE11" w14:textId="63AC31C0" w:rsidR="004D4F2E" w:rsidRPr="00550A61" w:rsidRDefault="004D4F2E" w:rsidP="004D4F2E">
            <w:pPr>
              <w:spacing w:line="360" w:lineRule="auto"/>
              <w:jc w:val="right"/>
              <w:rPr>
                <w:rFonts w:asciiTheme="minorBidi" w:hAnsiTheme="minorBidi"/>
                <w:noProof/>
                <w:sz w:val="28"/>
                <w:szCs w:val="28"/>
                <w:rtl/>
              </w:rPr>
            </w:pPr>
            <w:r w:rsidRPr="004D4F2E">
              <w:rPr>
                <w:rFonts w:asciiTheme="minorBidi" w:hAnsiTheme="minorBidi"/>
                <w:noProof/>
                <w:sz w:val="28"/>
                <w:szCs w:val="28"/>
                <w:rtl/>
              </w:rPr>
              <w:t>يطلب من السكان التنسيق فيما بينهم وتقديم مطالب جماعية (على الأقل 5 إلى 10 مساكن) حتى تتدخل الشركات المعنية</w:t>
            </w:r>
            <w:r>
              <w:rPr>
                <w:rFonts w:asciiTheme="minorBidi" w:hAnsiTheme="minorBidi" w:hint="cs"/>
                <w:noProof/>
                <w:sz w:val="28"/>
                <w:szCs w:val="28"/>
                <w:rtl/>
              </w:rPr>
              <w:t>.</w:t>
            </w:r>
          </w:p>
        </w:tc>
        <w:tc>
          <w:tcPr>
            <w:tcW w:w="3255" w:type="dxa"/>
          </w:tcPr>
          <w:p w14:paraId="6607C047" w14:textId="19F3E7FC" w:rsidR="004D4F2E" w:rsidRPr="004D4F2E" w:rsidRDefault="004D4F2E" w:rsidP="004D4F2E">
            <w:pPr>
              <w:spacing w:line="360" w:lineRule="auto"/>
              <w:jc w:val="right"/>
              <w:rPr>
                <w:rFonts w:asciiTheme="minorBidi" w:hAnsiTheme="minorBidi"/>
                <w:noProof/>
                <w:sz w:val="28"/>
                <w:szCs w:val="28"/>
                <w:rtl/>
              </w:rPr>
            </w:pPr>
            <w:r w:rsidRPr="004D4F2E">
              <w:rPr>
                <w:rFonts w:asciiTheme="minorBidi" w:hAnsiTheme="minorBidi"/>
                <w:noProof/>
                <w:sz w:val="28"/>
                <w:szCs w:val="28"/>
                <w:rtl/>
              </w:rPr>
              <w:t>المطلب الفردي في المناطق الريفية</w:t>
            </w:r>
          </w:p>
        </w:tc>
      </w:tr>
    </w:tbl>
    <w:p w14:paraId="2D10C02F" w14:textId="56070EE7" w:rsidR="004D4F2E" w:rsidRPr="002F6D51" w:rsidRDefault="004D4F2E" w:rsidP="004D4F2E">
      <w:pPr>
        <w:spacing w:line="360" w:lineRule="auto"/>
        <w:jc w:val="right"/>
        <w:rPr>
          <w:rFonts w:asciiTheme="minorBidi" w:hAnsiTheme="minorBidi"/>
          <w:noProof/>
          <w:sz w:val="28"/>
          <w:szCs w:val="28"/>
        </w:rPr>
      </w:pPr>
      <w:r w:rsidRPr="002F6D51">
        <w:rPr>
          <w:rFonts w:asciiTheme="minorBidi" w:hAnsiTheme="minorBidi"/>
          <w:noProof/>
          <w:sz w:val="28"/>
          <w:szCs w:val="28"/>
        </w:rPr>
        <w:t xml:space="preserve"> </w:t>
      </w:r>
    </w:p>
    <w:p w14:paraId="62AB3C87" w14:textId="77777777" w:rsidR="004D4F2E" w:rsidRPr="004D4F2E" w:rsidRDefault="004D4F2E" w:rsidP="004D4F2E">
      <w:pPr>
        <w:bidi/>
        <w:spacing w:line="360" w:lineRule="auto"/>
        <w:rPr>
          <w:rFonts w:asciiTheme="minorBidi" w:hAnsiTheme="minorBidi"/>
          <w:noProof/>
          <w:sz w:val="28"/>
          <w:szCs w:val="28"/>
        </w:rPr>
      </w:pPr>
    </w:p>
    <w:p w14:paraId="0B331E60" w14:textId="0214A4A2"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خلاصة المعاينات: المواطن يبني أولاً (بدون رخصة، وفي مواقع غير قانونية أحياناً)، ثم يطالب لاحقاً بالربط، واضعاً البلدية والشركات أمام أمر واقع. هذا هو "البناء العشوائي" بامتياز، وهو ما فشل المخطط القديم (2008) في منعه، وجاء المخطط الجديد (2026) ليحاول احتواء نتائجه</w:t>
      </w:r>
      <w:r w:rsidRPr="004D4F2E">
        <w:rPr>
          <w:rFonts w:asciiTheme="minorBidi" w:hAnsiTheme="minorBidi"/>
          <w:noProof/>
          <w:sz w:val="28"/>
          <w:szCs w:val="28"/>
        </w:rPr>
        <w:t>.</w:t>
      </w:r>
    </w:p>
    <w:p w14:paraId="4320FA8D" w14:textId="77777777"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noProof/>
          <w:sz w:val="28"/>
          <w:szCs w:val="28"/>
        </w:rPr>
        <w:t xml:space="preserve">2. </w:t>
      </w:r>
      <w:r w:rsidRPr="004D4F2E">
        <w:rPr>
          <w:rFonts w:asciiTheme="minorBidi" w:hAnsiTheme="minorBidi" w:cs="Arial"/>
          <w:noProof/>
          <w:sz w:val="28"/>
          <w:szCs w:val="28"/>
          <w:rtl/>
        </w:rPr>
        <w:t>المشاركة في دراسة مطالب رخص البناء (جلسة 2 أفريل 2026)</w:t>
      </w:r>
    </w:p>
    <w:p w14:paraId="1795342A" w14:textId="6CFC882E"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في 2 أفريل 2026، حضرت جلسة دراسة مطالب رخص البناء التي انعقدت بمقر البلدية. هذه الجلسة كانت محطة أساسية لفهم تعقيدات منح التراخيص</w:t>
      </w:r>
      <w:r w:rsidRPr="004D4F2E">
        <w:rPr>
          <w:rFonts w:asciiTheme="minorBidi" w:hAnsiTheme="minorBidi"/>
          <w:noProof/>
          <w:sz w:val="28"/>
          <w:szCs w:val="28"/>
        </w:rPr>
        <w:t>.</w:t>
      </w:r>
    </w:p>
    <w:p w14:paraId="3CF65952" w14:textId="2F0148CC"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من حضر الجلسة؟</w:t>
      </w:r>
    </w:p>
    <w:p w14:paraId="4FE4C954" w14:textId="5F527CDE"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ممثلون عن بلديات ولاية القصرين (نظراً لأن فريانة بلدية كبرى)</w:t>
      </w:r>
      <w:r w:rsidRPr="004D4F2E">
        <w:rPr>
          <w:rFonts w:asciiTheme="minorBidi" w:hAnsiTheme="minorBidi"/>
          <w:noProof/>
          <w:sz w:val="28"/>
          <w:szCs w:val="28"/>
        </w:rPr>
        <w:t>.</w:t>
      </w:r>
    </w:p>
    <w:p w14:paraId="5349DDE1" w14:textId="7A8D4AC7"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رئيس مصلحة التهيئة العمرانية والترابية بالقصرين</w:t>
      </w:r>
      <w:r w:rsidRPr="004D4F2E">
        <w:rPr>
          <w:rFonts w:asciiTheme="minorBidi" w:hAnsiTheme="minorBidi"/>
          <w:noProof/>
          <w:sz w:val="28"/>
          <w:szCs w:val="28"/>
        </w:rPr>
        <w:t>.</w:t>
      </w:r>
    </w:p>
    <w:p w14:paraId="3353E19B" w14:textId="4F91B34F" w:rsidR="004D4F2E" w:rsidRPr="004D4F2E" w:rsidRDefault="004D4F2E" w:rsidP="004D4F2E">
      <w:pPr>
        <w:bidi/>
        <w:spacing w:line="360" w:lineRule="auto"/>
        <w:rPr>
          <w:rFonts w:asciiTheme="minorBidi" w:hAnsiTheme="minorBidi"/>
          <w:noProof/>
          <w:sz w:val="28"/>
          <w:szCs w:val="28"/>
        </w:rPr>
      </w:pPr>
      <w:r w:rsidRPr="002F6D51">
        <w:rPr>
          <w:rFonts w:asciiTheme="minorBidi" w:hAnsiTheme="minorBidi"/>
          <w:noProof/>
          <w:sz w:val="28"/>
          <w:szCs w:val="28"/>
          <w:rtl/>
        </w:rPr>
        <w:lastRenderedPageBreak/>
        <w:drawing>
          <wp:anchor distT="0" distB="0" distL="114300" distR="114300" simplePos="0" relativeHeight="251663360" behindDoc="0" locked="0" layoutInCell="1" allowOverlap="1" wp14:anchorId="7108AE3A" wp14:editId="38E5FF70">
            <wp:simplePos x="0" y="0"/>
            <wp:positionH relativeFrom="margin">
              <wp:align>left</wp:align>
            </wp:positionH>
            <wp:positionV relativeFrom="paragraph">
              <wp:posOffset>14605</wp:posOffset>
            </wp:positionV>
            <wp:extent cx="3245485" cy="2371725"/>
            <wp:effectExtent l="0" t="0" r="0" b="9525"/>
            <wp:wrapSquare wrapText="bothSides"/>
            <wp:docPr id="6643740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45485" cy="2371725"/>
                    </a:xfrm>
                    <a:prstGeom prst="rect">
                      <a:avLst/>
                    </a:prstGeom>
                    <a:noFill/>
                  </pic:spPr>
                </pic:pic>
              </a:graphicData>
            </a:graphic>
            <wp14:sizeRelH relativeFrom="margin">
              <wp14:pctWidth>0</wp14:pctWidth>
            </wp14:sizeRelH>
            <wp14:sizeRelV relativeFrom="margin">
              <wp14:pctHeight>0</wp14:pctHeight>
            </wp14:sizeRelV>
          </wp:anchor>
        </w:drawing>
      </w:r>
      <w:r w:rsidRPr="004D4F2E">
        <w:rPr>
          <w:rFonts w:asciiTheme="minorBidi" w:hAnsiTheme="minorBidi" w:cs="Arial"/>
          <w:noProof/>
          <w:sz w:val="28"/>
          <w:szCs w:val="28"/>
          <w:rtl/>
        </w:rPr>
        <w:t>ممثل عن الحماية المدنية</w:t>
      </w:r>
      <w:r w:rsidRPr="004D4F2E">
        <w:rPr>
          <w:rFonts w:asciiTheme="minorBidi" w:hAnsiTheme="minorBidi"/>
          <w:noProof/>
          <w:sz w:val="28"/>
          <w:szCs w:val="28"/>
        </w:rPr>
        <w:t>.</w:t>
      </w:r>
    </w:p>
    <w:p w14:paraId="67C2F725" w14:textId="5494125F"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ممثل عن الشركة التونسية للكهرباء والغاز</w:t>
      </w:r>
      <w:r w:rsidRPr="004D4F2E">
        <w:rPr>
          <w:rFonts w:asciiTheme="minorBidi" w:hAnsiTheme="minorBidi"/>
          <w:noProof/>
          <w:sz w:val="28"/>
          <w:szCs w:val="28"/>
        </w:rPr>
        <w:t>.</w:t>
      </w:r>
    </w:p>
    <w:p w14:paraId="5DD154B7" w14:textId="72A59F4D"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ممثل عن شركة استغلال وتوزيع المياه</w:t>
      </w:r>
      <w:r w:rsidRPr="004D4F2E">
        <w:rPr>
          <w:rFonts w:asciiTheme="minorBidi" w:hAnsiTheme="minorBidi"/>
          <w:noProof/>
          <w:sz w:val="28"/>
          <w:szCs w:val="28"/>
        </w:rPr>
        <w:t>.</w:t>
      </w:r>
    </w:p>
    <w:p w14:paraId="53F35828" w14:textId="56DD4BAD" w:rsidR="004D4F2E" w:rsidRDefault="004D4F2E" w:rsidP="004D4F2E">
      <w:pPr>
        <w:bidi/>
        <w:spacing w:line="360" w:lineRule="auto"/>
        <w:rPr>
          <w:rFonts w:asciiTheme="minorBidi" w:hAnsiTheme="minorBidi"/>
          <w:noProof/>
          <w:sz w:val="28"/>
          <w:szCs w:val="28"/>
          <w:rtl/>
        </w:rPr>
      </w:pPr>
      <w:r w:rsidRPr="004D4F2E">
        <w:rPr>
          <w:rFonts w:asciiTheme="minorBidi" w:hAnsiTheme="minorBidi" w:cs="Arial"/>
          <w:noProof/>
          <w:sz w:val="28"/>
          <w:szCs w:val="28"/>
          <w:rtl/>
        </w:rPr>
        <w:t>ممثل عن مصالح الفلاحة</w:t>
      </w:r>
      <w:r w:rsidRPr="004D4F2E">
        <w:rPr>
          <w:rFonts w:asciiTheme="minorBidi" w:hAnsiTheme="minorBidi"/>
          <w:noProof/>
          <w:sz w:val="28"/>
          <w:szCs w:val="28"/>
        </w:rPr>
        <w:t>.</w:t>
      </w:r>
    </w:p>
    <w:p w14:paraId="68699776" w14:textId="77777777" w:rsidR="004D4F2E" w:rsidRDefault="004D4F2E" w:rsidP="004D4F2E">
      <w:pPr>
        <w:bidi/>
        <w:spacing w:line="360" w:lineRule="auto"/>
        <w:rPr>
          <w:rFonts w:asciiTheme="minorBidi" w:hAnsiTheme="minorBidi"/>
          <w:noProof/>
          <w:sz w:val="28"/>
          <w:szCs w:val="28"/>
          <w:rtl/>
        </w:rPr>
      </w:pPr>
    </w:p>
    <w:p w14:paraId="07A80F3F" w14:textId="084110A2" w:rsidR="004D4F2E" w:rsidRDefault="004D4F2E" w:rsidP="004D4F2E">
      <w:pPr>
        <w:bidi/>
        <w:spacing w:line="360" w:lineRule="auto"/>
        <w:rPr>
          <w:rFonts w:asciiTheme="minorBidi" w:hAnsiTheme="minorBidi"/>
          <w:noProof/>
          <w:sz w:val="28"/>
          <w:szCs w:val="28"/>
          <w:rtl/>
        </w:rPr>
      </w:pPr>
    </w:p>
    <w:p w14:paraId="150E4620" w14:textId="12B5524B" w:rsidR="004D4F2E" w:rsidRPr="004D4F2E" w:rsidRDefault="004D4F2E" w:rsidP="004D4F2E">
      <w:pPr>
        <w:bidi/>
        <w:spacing w:line="360" w:lineRule="auto"/>
        <w:rPr>
          <w:rFonts w:asciiTheme="minorBidi" w:hAnsiTheme="minorBidi"/>
          <w:noProof/>
          <w:sz w:val="28"/>
          <w:szCs w:val="28"/>
        </w:rPr>
      </w:pPr>
    </w:p>
    <w:p w14:paraId="3989E6C6" w14:textId="717D289C" w:rsidR="004D4F2E" w:rsidRPr="004D4F2E" w:rsidRDefault="004D4F2E" w:rsidP="004D4F2E">
      <w:pPr>
        <w:bidi/>
        <w:spacing w:line="360" w:lineRule="auto"/>
        <w:rPr>
          <w:rFonts w:asciiTheme="minorBidi" w:hAnsiTheme="minorBidi"/>
          <w:noProof/>
          <w:sz w:val="28"/>
          <w:szCs w:val="28"/>
        </w:rPr>
      </w:pPr>
      <w:r w:rsidRPr="002F6D51">
        <w:rPr>
          <w:rFonts w:asciiTheme="minorBidi" w:hAnsiTheme="minorBidi"/>
          <w:noProof/>
          <w:sz w:val="28"/>
          <w:szCs w:val="28"/>
          <w:rtl/>
        </w:rPr>
        <w:drawing>
          <wp:anchor distT="0" distB="0" distL="114300" distR="114300" simplePos="0" relativeHeight="251664384" behindDoc="0" locked="0" layoutInCell="1" allowOverlap="1" wp14:anchorId="6B1744D8" wp14:editId="698BD850">
            <wp:simplePos x="0" y="0"/>
            <wp:positionH relativeFrom="margin">
              <wp:align>left</wp:align>
            </wp:positionH>
            <wp:positionV relativeFrom="paragraph">
              <wp:posOffset>161925</wp:posOffset>
            </wp:positionV>
            <wp:extent cx="2658110" cy="2646045"/>
            <wp:effectExtent l="0" t="0" r="8890" b="1905"/>
            <wp:wrapSquare wrapText="bothSides"/>
            <wp:docPr id="211201380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58110" cy="2646045"/>
                    </a:xfrm>
                    <a:prstGeom prst="rect">
                      <a:avLst/>
                    </a:prstGeom>
                    <a:noFill/>
                  </pic:spPr>
                </pic:pic>
              </a:graphicData>
            </a:graphic>
          </wp:anchor>
        </w:drawing>
      </w:r>
      <w:r w:rsidRPr="004D4F2E">
        <w:rPr>
          <w:rFonts w:asciiTheme="minorBidi" w:hAnsiTheme="minorBidi" w:cs="Arial"/>
          <w:noProof/>
          <w:sz w:val="28"/>
          <w:szCs w:val="28"/>
          <w:rtl/>
        </w:rPr>
        <w:t>أسباب رفض ملفات رخص البناء (التي سمعتها وناقشتها بنفسي)</w:t>
      </w:r>
      <w:r w:rsidRPr="004D4F2E">
        <w:rPr>
          <w:rFonts w:asciiTheme="minorBidi" w:hAnsiTheme="minorBidi"/>
          <w:noProof/>
          <w:sz w:val="28"/>
          <w:szCs w:val="28"/>
        </w:rPr>
        <w:t>:</w:t>
      </w:r>
    </w:p>
    <w:p w14:paraId="5FFDF7C5" w14:textId="1F784823"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تم تصنيف أسباب الرفض إلى 6 مجموعات، تعكس كلها مدى صرامة القانون وتعقيده، ومدى صعوبة التوفيق بينه وبين الرغبات الفردية السريعة في البناء</w:t>
      </w:r>
      <w:r w:rsidRPr="004D4F2E">
        <w:rPr>
          <w:rFonts w:asciiTheme="minorBidi" w:hAnsiTheme="minorBidi"/>
          <w:noProof/>
          <w:sz w:val="28"/>
          <w:szCs w:val="28"/>
        </w:rPr>
        <w:t>:</w:t>
      </w:r>
    </w:p>
    <w:p w14:paraId="6DE93095" w14:textId="795410E4"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المجموعة 1: نقص في الوثائق الإدارية</w:t>
      </w:r>
    </w:p>
    <w:p w14:paraId="7A2CFFC7" w14:textId="3A554F42"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غياب بعض المؤيدات الإدارية (شهادة الملكية، شهادة عدم المطابقة، إلخ)</w:t>
      </w:r>
      <w:r w:rsidRPr="004D4F2E">
        <w:rPr>
          <w:rFonts w:asciiTheme="minorBidi" w:hAnsiTheme="minorBidi"/>
          <w:noProof/>
          <w:sz w:val="28"/>
          <w:szCs w:val="28"/>
        </w:rPr>
        <w:t>.</w:t>
      </w:r>
    </w:p>
    <w:p w14:paraId="3A54C79D" w14:textId="07E8FF44"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عدم تقديم ما يثبت الدخل السنوي أو القدرة على التمويل</w:t>
      </w:r>
      <w:r w:rsidRPr="004D4F2E">
        <w:rPr>
          <w:rFonts w:asciiTheme="minorBidi" w:hAnsiTheme="minorBidi"/>
          <w:noProof/>
          <w:sz w:val="28"/>
          <w:szCs w:val="28"/>
        </w:rPr>
        <w:t>.</w:t>
      </w:r>
    </w:p>
    <w:p w14:paraId="37F5BB02" w14:textId="49A1424F"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غياب الموافقات اللازمة من بعض الهياكل (كموافقة مصالح الفلاحة أو الري)</w:t>
      </w:r>
      <w:r w:rsidRPr="004D4F2E">
        <w:rPr>
          <w:rFonts w:asciiTheme="minorBidi" w:hAnsiTheme="minorBidi"/>
          <w:noProof/>
          <w:sz w:val="28"/>
          <w:szCs w:val="28"/>
        </w:rPr>
        <w:t>.</w:t>
      </w:r>
    </w:p>
    <w:p w14:paraId="40F11FD7" w14:textId="53BD5DE4"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المجموعة 2: مشاكل في التخطيط والهندسة</w:t>
      </w:r>
    </w:p>
    <w:p w14:paraId="4F4D2270" w14:textId="3928E8F1"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عدم وضوح وثائق التخطيط (المثال الهندسي غير مطابق لخرائط التهيئة)</w:t>
      </w:r>
      <w:r w:rsidRPr="004D4F2E">
        <w:rPr>
          <w:rFonts w:asciiTheme="minorBidi" w:hAnsiTheme="minorBidi"/>
          <w:noProof/>
          <w:sz w:val="28"/>
          <w:szCs w:val="28"/>
        </w:rPr>
        <w:t>.</w:t>
      </w:r>
    </w:p>
    <w:p w14:paraId="6D3BE87D" w14:textId="16A6DC21"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عدم مطابقة المشروع للتراتيب العمرانية المعمول بها (علو، ارتدادات، نسبة استغلال)</w:t>
      </w:r>
      <w:r w:rsidRPr="004D4F2E">
        <w:rPr>
          <w:rFonts w:asciiTheme="minorBidi" w:hAnsiTheme="minorBidi"/>
          <w:noProof/>
          <w:sz w:val="28"/>
          <w:szCs w:val="28"/>
        </w:rPr>
        <w:t>.</w:t>
      </w:r>
    </w:p>
    <w:p w14:paraId="42486993" w14:textId="4CD72C7F"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lastRenderedPageBreak/>
        <w:t>المجموعة 3: مشاكل في موقع العقار</w:t>
      </w:r>
    </w:p>
    <w:p w14:paraId="7B9B6949" w14:textId="3957AC28"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وقوع العقار في مكان غير مؤهل للبناء (أرض فلاحية، غابية، أو ضمن محيط محمي)</w:t>
      </w:r>
      <w:r w:rsidRPr="004D4F2E">
        <w:rPr>
          <w:rFonts w:asciiTheme="minorBidi" w:hAnsiTheme="minorBidi"/>
          <w:noProof/>
          <w:sz w:val="28"/>
          <w:szCs w:val="28"/>
        </w:rPr>
        <w:t>.</w:t>
      </w:r>
    </w:p>
    <w:p w14:paraId="2263DC2E" w14:textId="08337593"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العقار في مناطق مهددة بالمخاطر (قريب من واد، أو على أرض غير مستقرة جيولوجياً)</w:t>
      </w:r>
      <w:r w:rsidRPr="004D4F2E">
        <w:rPr>
          <w:rFonts w:asciiTheme="minorBidi" w:hAnsiTheme="minorBidi"/>
          <w:noProof/>
          <w:sz w:val="28"/>
          <w:szCs w:val="28"/>
        </w:rPr>
        <w:t>.</w:t>
      </w:r>
    </w:p>
    <w:p w14:paraId="37F4D2D8" w14:textId="5259BDBC"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العقار داخل مناطق مخصصة لتجهيزات عمومية في المخطط (كطريق مستقبلي أو مدرسة)</w:t>
      </w:r>
      <w:r w:rsidRPr="004D4F2E">
        <w:rPr>
          <w:rFonts w:asciiTheme="minorBidi" w:hAnsiTheme="minorBidi"/>
          <w:noProof/>
          <w:sz w:val="28"/>
          <w:szCs w:val="28"/>
        </w:rPr>
        <w:t>.</w:t>
      </w:r>
    </w:p>
    <w:p w14:paraId="09E8871A" w14:textId="66F97AF2"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المجموعة 4: مخالفات في البناء نفسه</w:t>
      </w:r>
    </w:p>
    <w:p w14:paraId="15DE858F" w14:textId="4BEE079A"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عدم احترام الارتدادات القانونية (المسافة بين البناء والشارع أو عن الجيران)</w:t>
      </w:r>
      <w:r w:rsidRPr="004D4F2E">
        <w:rPr>
          <w:rFonts w:asciiTheme="minorBidi" w:hAnsiTheme="minorBidi"/>
          <w:noProof/>
          <w:sz w:val="28"/>
          <w:szCs w:val="28"/>
        </w:rPr>
        <w:t>.</w:t>
      </w:r>
    </w:p>
    <w:p w14:paraId="3A5B62B6" w14:textId="6102C9DE"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تجاوز نسبة الاستغلال المسموح بها</w:t>
      </w:r>
      <w:r w:rsidRPr="004D4F2E">
        <w:rPr>
          <w:rFonts w:asciiTheme="minorBidi" w:hAnsiTheme="minorBidi"/>
          <w:noProof/>
          <w:sz w:val="28"/>
          <w:szCs w:val="28"/>
        </w:rPr>
        <w:t xml:space="preserve"> (COS).</w:t>
      </w:r>
    </w:p>
    <w:p w14:paraId="564A68B9" w14:textId="0D3E44E8"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مخالفة علو البناء المسموح به (عدد الطوابق)</w:t>
      </w:r>
      <w:r w:rsidRPr="004D4F2E">
        <w:rPr>
          <w:rFonts w:asciiTheme="minorBidi" w:hAnsiTheme="minorBidi"/>
          <w:noProof/>
          <w:sz w:val="28"/>
          <w:szCs w:val="28"/>
        </w:rPr>
        <w:t>.</w:t>
      </w:r>
    </w:p>
    <w:p w14:paraId="4930063C" w14:textId="2A3CD273"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المجموعة 5: مشاكل عقارية (ملكية)</w:t>
      </w:r>
    </w:p>
    <w:p w14:paraId="13C81F69" w14:textId="539D1957"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وجود إشكال عقاري متعلق بالملكية (أرض مشاع، أو نزاع بين ورثة، أو مبايعة غير رسمية)</w:t>
      </w:r>
      <w:r w:rsidRPr="004D4F2E">
        <w:rPr>
          <w:rFonts w:asciiTheme="minorBidi" w:hAnsiTheme="minorBidi"/>
          <w:noProof/>
          <w:sz w:val="28"/>
          <w:szCs w:val="28"/>
        </w:rPr>
        <w:t>.</w:t>
      </w:r>
    </w:p>
    <w:p w14:paraId="14441774" w14:textId="3626A91E"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غياب شهادة الملكية العقارية (الترقية العقارية غير مكتملة)</w:t>
      </w:r>
      <w:r w:rsidRPr="004D4F2E">
        <w:rPr>
          <w:rFonts w:asciiTheme="minorBidi" w:hAnsiTheme="minorBidi"/>
          <w:noProof/>
          <w:sz w:val="28"/>
          <w:szCs w:val="28"/>
        </w:rPr>
        <w:t>.</w:t>
      </w:r>
    </w:p>
    <w:p w14:paraId="475B8422" w14:textId="1812B067"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وجود نزاع قضائي على العقار</w:t>
      </w:r>
      <w:r w:rsidRPr="004D4F2E">
        <w:rPr>
          <w:rFonts w:asciiTheme="minorBidi" w:hAnsiTheme="minorBidi"/>
          <w:noProof/>
          <w:sz w:val="28"/>
          <w:szCs w:val="28"/>
        </w:rPr>
        <w:t>.</w:t>
      </w:r>
    </w:p>
    <w:p w14:paraId="2FB0E201" w14:textId="459F79A3"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المجموعة 6: مشاكل تقنية وسلامة</w:t>
      </w:r>
    </w:p>
    <w:p w14:paraId="046F0438" w14:textId="25433F07"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عدم احترام شروط السلامة ومتطلبات الحماية المدنية (مسالك فرار، مقاومة حريق...)</w:t>
      </w:r>
      <w:r w:rsidRPr="004D4F2E">
        <w:rPr>
          <w:rFonts w:asciiTheme="minorBidi" w:hAnsiTheme="minorBidi"/>
          <w:noProof/>
          <w:sz w:val="28"/>
          <w:szCs w:val="28"/>
        </w:rPr>
        <w:t>.</w:t>
      </w:r>
    </w:p>
    <w:p w14:paraId="02A26ED7" w14:textId="2BB0DCC1"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غياب الربط الممكن بالشبكات الأساسية (الماء، الكهرباء، التطهير)</w:t>
      </w:r>
      <w:r w:rsidRPr="004D4F2E">
        <w:rPr>
          <w:rFonts w:asciiTheme="minorBidi" w:hAnsiTheme="minorBidi"/>
          <w:noProof/>
          <w:sz w:val="28"/>
          <w:szCs w:val="28"/>
        </w:rPr>
        <w:t>.</w:t>
      </w:r>
    </w:p>
    <w:p w14:paraId="35BE4FAA" w14:textId="62C27C1A"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وجود بناء سابق مخالف على نفس العقار، ولم تتم تسويته بعد</w:t>
      </w:r>
      <w:r w:rsidRPr="004D4F2E">
        <w:rPr>
          <w:rFonts w:asciiTheme="minorBidi" w:hAnsiTheme="minorBidi"/>
          <w:noProof/>
          <w:sz w:val="28"/>
          <w:szCs w:val="28"/>
        </w:rPr>
        <w:t>.</w:t>
      </w:r>
    </w:p>
    <w:p w14:paraId="4A57E1D1" w14:textId="13E44BC2"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خلاصة جلسة الرخص: الحصول على رخصة بناء في تونس ليس حقاً ذاتياً، بل هو امتياز تخضع لشروط قانونية وفنية معقدة. هذه الشروط، رغم أهميتها لتنظيم المدينة وسلامة المواطن، تتحول في سياق التوسع العشوائي السريع إلى "عقبة كأداء" تدفع المواطن للبناء أولاً دون رخصة، ثم المعاناة لاحقاً لتسوية وضعه</w:t>
      </w:r>
      <w:r w:rsidRPr="004D4F2E">
        <w:rPr>
          <w:rFonts w:asciiTheme="minorBidi" w:hAnsiTheme="minorBidi"/>
          <w:noProof/>
          <w:sz w:val="28"/>
          <w:szCs w:val="28"/>
        </w:rPr>
        <w:t>.</w:t>
      </w:r>
    </w:p>
    <w:p w14:paraId="287EEB64" w14:textId="77777777"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t>العلاقة الجدلية بين جميع الأنشطة: الاستنتاج المركزي</w:t>
      </w:r>
    </w:p>
    <w:p w14:paraId="652E7CF0" w14:textId="79104144" w:rsidR="004D4F2E" w:rsidRPr="004D4F2E" w:rsidRDefault="004D4F2E" w:rsidP="004D4F2E">
      <w:pPr>
        <w:bidi/>
        <w:spacing w:line="360" w:lineRule="auto"/>
        <w:rPr>
          <w:rFonts w:asciiTheme="minorBidi" w:hAnsiTheme="minorBidi"/>
          <w:noProof/>
          <w:sz w:val="28"/>
          <w:szCs w:val="28"/>
        </w:rPr>
      </w:pPr>
      <w:r w:rsidRPr="004D4F2E">
        <w:rPr>
          <w:rFonts w:asciiTheme="minorBidi" w:hAnsiTheme="minorBidi" w:cs="Arial"/>
          <w:noProof/>
          <w:sz w:val="28"/>
          <w:szCs w:val="28"/>
          <w:rtl/>
        </w:rPr>
        <w:lastRenderedPageBreak/>
        <w:t>من خلال المعاينات الميدانية (ماء وكهرباء) وجلسة دراسة الرخص وملف المراجعة، تبين لي أن هذه العناصر ليست منفصلة، بل تشكل منظومة واحدة تدور حول مثال التهيئة العمرانية كمركز ثقل</w:t>
      </w:r>
      <w:r w:rsidRPr="004D4F2E">
        <w:rPr>
          <w:rFonts w:asciiTheme="minorBidi" w:hAnsiTheme="minorBidi"/>
          <w:noProof/>
          <w:sz w:val="28"/>
          <w:szCs w:val="28"/>
        </w:rPr>
        <w:t>.</w:t>
      </w:r>
    </w:p>
    <w:p w14:paraId="088BBAB8" w14:textId="05697AA2" w:rsidR="00E90906" w:rsidRDefault="004D4F2E" w:rsidP="00360A3F">
      <w:pPr>
        <w:bidi/>
        <w:spacing w:line="360" w:lineRule="auto"/>
        <w:rPr>
          <w:rFonts w:asciiTheme="minorBidi" w:hAnsiTheme="minorBidi"/>
          <w:noProof/>
          <w:sz w:val="28"/>
          <w:szCs w:val="28"/>
          <w:rtl/>
        </w:rPr>
      </w:pPr>
      <w:r w:rsidRPr="004D4F2E">
        <w:rPr>
          <w:rFonts w:asciiTheme="minorBidi" w:hAnsiTheme="minorBidi" w:cs="Arial"/>
          <w:noProof/>
          <w:sz w:val="28"/>
          <w:szCs w:val="28"/>
          <w:rtl/>
        </w:rPr>
        <w:t>الجدول رقم 6: العلاقة الجدلية بين أنشطة التربص ودورها في كشف الإشكال</w:t>
      </w:r>
    </w:p>
    <w:tbl>
      <w:tblPr>
        <w:tblStyle w:val="Grilledutableau"/>
        <w:tblW w:w="0" w:type="auto"/>
        <w:tblLook w:val="04A0" w:firstRow="1" w:lastRow="0" w:firstColumn="1" w:lastColumn="0" w:noHBand="0" w:noVBand="1"/>
      </w:tblPr>
      <w:tblGrid>
        <w:gridCol w:w="3132"/>
        <w:gridCol w:w="3131"/>
        <w:gridCol w:w="3131"/>
      </w:tblGrid>
      <w:tr w:rsidR="00360A3F" w14:paraId="0108F754" w14:textId="77777777" w:rsidTr="00360A3F">
        <w:tc>
          <w:tcPr>
            <w:tcW w:w="3132" w:type="dxa"/>
          </w:tcPr>
          <w:p w14:paraId="17FDE834" w14:textId="676B2894" w:rsidR="00360A3F" w:rsidRDefault="00360A3F" w:rsidP="00360A3F">
            <w:pPr>
              <w:rPr>
                <w:rFonts w:asciiTheme="minorBidi" w:hAnsiTheme="minorBidi"/>
                <w:noProof/>
                <w:sz w:val="28"/>
                <w:szCs w:val="28"/>
              </w:rPr>
            </w:pPr>
            <w:r w:rsidRPr="00360A3F">
              <w:rPr>
                <w:rFonts w:asciiTheme="minorBidi" w:hAnsiTheme="minorBidi"/>
                <w:noProof/>
                <w:sz w:val="28"/>
                <w:szCs w:val="28"/>
                <w:rtl/>
              </w:rPr>
              <w:t>علاقته بالمخطط</w:t>
            </w:r>
          </w:p>
        </w:tc>
        <w:tc>
          <w:tcPr>
            <w:tcW w:w="3132" w:type="dxa"/>
          </w:tcPr>
          <w:p w14:paraId="02C1CA0B" w14:textId="3C428833" w:rsidR="00360A3F" w:rsidRDefault="00360A3F" w:rsidP="00360A3F">
            <w:pPr>
              <w:bidi/>
              <w:rPr>
                <w:rFonts w:asciiTheme="minorBidi" w:hAnsiTheme="minorBidi"/>
                <w:noProof/>
                <w:sz w:val="28"/>
                <w:szCs w:val="28"/>
              </w:rPr>
            </w:pPr>
            <w:r w:rsidRPr="00360A3F">
              <w:rPr>
                <w:rFonts w:asciiTheme="minorBidi" w:hAnsiTheme="minorBidi"/>
                <w:noProof/>
                <w:sz w:val="28"/>
                <w:szCs w:val="28"/>
                <w:rtl/>
              </w:rPr>
              <w:t>ما كشف عنه</w:t>
            </w:r>
          </w:p>
        </w:tc>
        <w:tc>
          <w:tcPr>
            <w:tcW w:w="3132" w:type="dxa"/>
          </w:tcPr>
          <w:p w14:paraId="5F70AF7B" w14:textId="43877F43" w:rsidR="00360A3F" w:rsidRDefault="00360A3F" w:rsidP="00360A3F">
            <w:pPr>
              <w:bidi/>
              <w:rPr>
                <w:rFonts w:asciiTheme="minorBidi" w:hAnsiTheme="minorBidi"/>
                <w:noProof/>
                <w:sz w:val="28"/>
                <w:szCs w:val="28"/>
              </w:rPr>
            </w:pPr>
            <w:r w:rsidRPr="00360A3F">
              <w:rPr>
                <w:rFonts w:asciiTheme="minorBidi" w:hAnsiTheme="minorBidi"/>
                <w:noProof/>
                <w:sz w:val="28"/>
                <w:szCs w:val="28"/>
                <w:rtl/>
              </w:rPr>
              <w:t>النشاط</w:t>
            </w:r>
          </w:p>
        </w:tc>
      </w:tr>
      <w:tr w:rsidR="00360A3F" w14:paraId="5DF68974" w14:textId="77777777" w:rsidTr="00360A3F">
        <w:tc>
          <w:tcPr>
            <w:tcW w:w="3132" w:type="dxa"/>
          </w:tcPr>
          <w:p w14:paraId="5004FC60" w14:textId="343A55EC" w:rsidR="00360A3F" w:rsidRDefault="00360A3F" w:rsidP="00360A3F">
            <w:pPr>
              <w:bidi/>
              <w:rPr>
                <w:rFonts w:asciiTheme="minorBidi" w:hAnsiTheme="minorBidi"/>
                <w:noProof/>
                <w:sz w:val="28"/>
                <w:szCs w:val="28"/>
              </w:rPr>
            </w:pPr>
            <w:r w:rsidRPr="00360A3F">
              <w:rPr>
                <w:rFonts w:asciiTheme="minorBidi" w:hAnsiTheme="minorBidi"/>
                <w:noProof/>
                <w:sz w:val="28"/>
                <w:szCs w:val="28"/>
                <w:rtl/>
              </w:rPr>
              <w:t>المخطط القديم لم يمنع هذا البناء، والمخطط الجديد يحاول احتوائه</w:t>
            </w:r>
            <w:r>
              <w:rPr>
                <w:rFonts w:asciiTheme="minorBidi" w:hAnsiTheme="minorBidi" w:hint="cs"/>
                <w:noProof/>
                <w:sz w:val="28"/>
                <w:szCs w:val="28"/>
                <w:rtl/>
              </w:rPr>
              <w:t>.</w:t>
            </w:r>
          </w:p>
        </w:tc>
        <w:tc>
          <w:tcPr>
            <w:tcW w:w="3132" w:type="dxa"/>
          </w:tcPr>
          <w:p w14:paraId="6A52C4D1" w14:textId="6B459843" w:rsidR="00360A3F" w:rsidRDefault="00360A3F" w:rsidP="00360A3F">
            <w:pPr>
              <w:bidi/>
              <w:rPr>
                <w:rFonts w:asciiTheme="minorBidi" w:hAnsiTheme="minorBidi"/>
                <w:noProof/>
                <w:sz w:val="28"/>
                <w:szCs w:val="28"/>
              </w:rPr>
            </w:pPr>
            <w:r w:rsidRPr="00360A3F">
              <w:rPr>
                <w:rFonts w:asciiTheme="minorBidi" w:hAnsiTheme="minorBidi"/>
                <w:noProof/>
                <w:sz w:val="28"/>
                <w:szCs w:val="28"/>
                <w:rtl/>
              </w:rPr>
              <w:t>كشفت عن حجم البناء خارج المخطط القديم، وأسباب الرفض (قرب من واد، صبغة فلاحية)</w:t>
            </w:r>
            <w:r w:rsidRPr="00360A3F">
              <w:rPr>
                <w:rFonts w:asciiTheme="minorBidi" w:hAnsiTheme="minorBidi"/>
                <w:noProof/>
                <w:sz w:val="28"/>
                <w:szCs w:val="28"/>
              </w:rPr>
              <w:t>.</w:t>
            </w:r>
          </w:p>
        </w:tc>
        <w:tc>
          <w:tcPr>
            <w:tcW w:w="3132" w:type="dxa"/>
          </w:tcPr>
          <w:p w14:paraId="04557858" w14:textId="4632130F" w:rsidR="00360A3F" w:rsidRDefault="00360A3F" w:rsidP="00360A3F">
            <w:pPr>
              <w:bidi/>
              <w:rPr>
                <w:rFonts w:asciiTheme="minorBidi" w:hAnsiTheme="minorBidi"/>
                <w:noProof/>
                <w:sz w:val="28"/>
                <w:szCs w:val="28"/>
              </w:rPr>
            </w:pPr>
            <w:r w:rsidRPr="00360A3F">
              <w:rPr>
                <w:rFonts w:asciiTheme="minorBidi" w:hAnsiTheme="minorBidi"/>
                <w:b/>
                <w:bCs/>
                <w:noProof/>
                <w:sz w:val="28"/>
                <w:szCs w:val="28"/>
                <w:rtl/>
              </w:rPr>
              <w:t>معاينة مطالب ربط الماء والكهرباء</w:t>
            </w:r>
          </w:p>
        </w:tc>
      </w:tr>
      <w:tr w:rsidR="00360A3F" w14:paraId="30F746D9" w14:textId="77777777" w:rsidTr="00360A3F">
        <w:tc>
          <w:tcPr>
            <w:tcW w:w="3132" w:type="dxa"/>
          </w:tcPr>
          <w:p w14:paraId="56041DE7" w14:textId="5A67B148" w:rsidR="00360A3F" w:rsidRDefault="00360A3F" w:rsidP="00360A3F">
            <w:pPr>
              <w:bidi/>
              <w:rPr>
                <w:rFonts w:asciiTheme="minorBidi" w:hAnsiTheme="minorBidi"/>
                <w:noProof/>
                <w:sz w:val="28"/>
                <w:szCs w:val="28"/>
              </w:rPr>
            </w:pPr>
            <w:r w:rsidRPr="00360A3F">
              <w:rPr>
                <w:rFonts w:asciiTheme="minorBidi" w:hAnsiTheme="minorBidi"/>
                <w:noProof/>
                <w:sz w:val="28"/>
                <w:szCs w:val="28"/>
                <w:rtl/>
              </w:rPr>
              <w:t>تؤكد أن غياب المخطط المحدث يخل بالمرجعية القانونية لدراسة الرخص</w:t>
            </w:r>
            <w:r w:rsidRPr="00360A3F">
              <w:rPr>
                <w:rFonts w:asciiTheme="minorBidi" w:hAnsiTheme="minorBidi"/>
                <w:noProof/>
                <w:sz w:val="28"/>
                <w:szCs w:val="28"/>
              </w:rPr>
              <w:t>.</w:t>
            </w:r>
          </w:p>
        </w:tc>
        <w:tc>
          <w:tcPr>
            <w:tcW w:w="3132" w:type="dxa"/>
          </w:tcPr>
          <w:p w14:paraId="76FBFCEF" w14:textId="30EA8A5C" w:rsidR="00360A3F" w:rsidRDefault="00360A3F" w:rsidP="00360A3F">
            <w:pPr>
              <w:bidi/>
              <w:rPr>
                <w:rFonts w:asciiTheme="minorBidi" w:hAnsiTheme="minorBidi"/>
                <w:noProof/>
                <w:sz w:val="28"/>
                <w:szCs w:val="28"/>
              </w:rPr>
            </w:pPr>
            <w:r w:rsidRPr="00360A3F">
              <w:rPr>
                <w:rFonts w:asciiTheme="minorBidi" w:hAnsiTheme="minorBidi"/>
                <w:noProof/>
                <w:sz w:val="28"/>
                <w:szCs w:val="28"/>
                <w:rtl/>
              </w:rPr>
              <w:t>كشفت عن صرامة الإجراءات مقارنة بسهولة البناء العشوائي</w:t>
            </w:r>
            <w:r w:rsidRPr="00360A3F">
              <w:rPr>
                <w:rFonts w:asciiTheme="minorBidi" w:hAnsiTheme="minorBidi"/>
                <w:noProof/>
                <w:sz w:val="28"/>
                <w:szCs w:val="28"/>
              </w:rPr>
              <w:t>.</w:t>
            </w:r>
          </w:p>
        </w:tc>
        <w:tc>
          <w:tcPr>
            <w:tcW w:w="3132" w:type="dxa"/>
          </w:tcPr>
          <w:p w14:paraId="3C234ABF" w14:textId="09B84150" w:rsidR="00360A3F" w:rsidRDefault="00360A3F" w:rsidP="00360A3F">
            <w:pPr>
              <w:bidi/>
              <w:rPr>
                <w:rFonts w:asciiTheme="minorBidi" w:hAnsiTheme="minorBidi"/>
                <w:noProof/>
                <w:sz w:val="28"/>
                <w:szCs w:val="28"/>
              </w:rPr>
            </w:pPr>
            <w:r w:rsidRPr="00360A3F">
              <w:rPr>
                <w:rFonts w:asciiTheme="minorBidi" w:hAnsiTheme="minorBidi"/>
                <w:b/>
                <w:bCs/>
                <w:noProof/>
                <w:sz w:val="28"/>
                <w:szCs w:val="28"/>
                <w:rtl/>
              </w:rPr>
              <w:t>جلسة دراسة رخص البناء</w:t>
            </w:r>
          </w:p>
        </w:tc>
      </w:tr>
      <w:tr w:rsidR="00360A3F" w14:paraId="09554AB0" w14:textId="77777777" w:rsidTr="00360A3F">
        <w:tc>
          <w:tcPr>
            <w:tcW w:w="3132" w:type="dxa"/>
          </w:tcPr>
          <w:p w14:paraId="1965B4EC" w14:textId="55C60F6E" w:rsidR="00360A3F" w:rsidRDefault="00360A3F" w:rsidP="00360A3F">
            <w:pPr>
              <w:bidi/>
              <w:rPr>
                <w:rFonts w:asciiTheme="minorBidi" w:hAnsiTheme="minorBidi"/>
                <w:noProof/>
                <w:sz w:val="28"/>
                <w:szCs w:val="28"/>
              </w:rPr>
            </w:pPr>
            <w:r w:rsidRPr="00360A3F">
              <w:rPr>
                <w:rFonts w:asciiTheme="minorBidi" w:hAnsiTheme="minorBidi"/>
                <w:noProof/>
                <w:sz w:val="28"/>
                <w:szCs w:val="28"/>
                <w:rtl/>
              </w:rPr>
              <w:t>تفسر لماذا المخططات تموت قبل أن ترى النور، أو تخرج وقد تجاوزها الواقع</w:t>
            </w:r>
            <w:r w:rsidRPr="00360A3F">
              <w:rPr>
                <w:rFonts w:asciiTheme="minorBidi" w:hAnsiTheme="minorBidi"/>
                <w:noProof/>
                <w:sz w:val="28"/>
                <w:szCs w:val="28"/>
              </w:rPr>
              <w:t>.</w:t>
            </w:r>
          </w:p>
        </w:tc>
        <w:tc>
          <w:tcPr>
            <w:tcW w:w="3132" w:type="dxa"/>
          </w:tcPr>
          <w:p w14:paraId="6DDA7D26" w14:textId="3B87D9A1" w:rsidR="00360A3F" w:rsidRDefault="00360A3F" w:rsidP="00360A3F">
            <w:pPr>
              <w:bidi/>
              <w:rPr>
                <w:rFonts w:asciiTheme="minorBidi" w:hAnsiTheme="minorBidi"/>
                <w:noProof/>
                <w:sz w:val="28"/>
                <w:szCs w:val="28"/>
              </w:rPr>
            </w:pPr>
            <w:r w:rsidRPr="00360A3F">
              <w:rPr>
                <w:rFonts w:asciiTheme="minorBidi" w:hAnsiTheme="minorBidi"/>
                <w:noProof/>
                <w:sz w:val="28"/>
                <w:szCs w:val="28"/>
                <w:rtl/>
              </w:rPr>
              <w:t>كشفت عن تعقيد الإجراءات وطول الزمن (16 هيكلاً، 10 أشهر)</w:t>
            </w:r>
            <w:r w:rsidRPr="00360A3F">
              <w:rPr>
                <w:rFonts w:asciiTheme="minorBidi" w:hAnsiTheme="minorBidi"/>
                <w:noProof/>
                <w:sz w:val="28"/>
                <w:szCs w:val="28"/>
              </w:rPr>
              <w:t>.</w:t>
            </w:r>
          </w:p>
        </w:tc>
        <w:tc>
          <w:tcPr>
            <w:tcW w:w="3132" w:type="dxa"/>
          </w:tcPr>
          <w:p w14:paraId="72001C94" w14:textId="4C02E8C0" w:rsidR="00360A3F" w:rsidRDefault="00360A3F" w:rsidP="00360A3F">
            <w:pPr>
              <w:bidi/>
              <w:rPr>
                <w:rFonts w:asciiTheme="minorBidi" w:hAnsiTheme="minorBidi"/>
                <w:noProof/>
                <w:sz w:val="28"/>
                <w:szCs w:val="28"/>
              </w:rPr>
            </w:pPr>
            <w:r w:rsidRPr="00360A3F">
              <w:rPr>
                <w:rFonts w:asciiTheme="minorBidi" w:hAnsiTheme="minorBidi"/>
                <w:b/>
                <w:bCs/>
                <w:noProof/>
                <w:sz w:val="28"/>
                <w:szCs w:val="28"/>
                <w:rtl/>
              </w:rPr>
              <w:t>دراسة ملف المراجعة</w:t>
            </w:r>
          </w:p>
        </w:tc>
      </w:tr>
    </w:tbl>
    <w:p w14:paraId="4067CDEA" w14:textId="77777777" w:rsidR="00360A3F" w:rsidRDefault="00360A3F" w:rsidP="00360A3F">
      <w:pPr>
        <w:tabs>
          <w:tab w:val="left" w:pos="7400"/>
        </w:tabs>
        <w:rPr>
          <w:rFonts w:asciiTheme="minorBidi" w:hAnsiTheme="minorBidi"/>
          <w:noProof/>
          <w:sz w:val="28"/>
          <w:szCs w:val="28"/>
          <w:rtl/>
        </w:rPr>
      </w:pPr>
      <w:r w:rsidRPr="002F6D51">
        <w:rPr>
          <w:rFonts w:asciiTheme="minorBidi" w:hAnsiTheme="minorBidi"/>
          <w:noProof/>
          <w:sz w:val="28"/>
          <w:szCs w:val="28"/>
        </w:rPr>
        <w:t xml:space="preserve"> </w:t>
      </w:r>
    </w:p>
    <w:p w14:paraId="6B5D8DA8" w14:textId="34872A20" w:rsidR="00E90906" w:rsidRPr="002F6D51" w:rsidRDefault="00360A3F" w:rsidP="00360A3F">
      <w:pPr>
        <w:tabs>
          <w:tab w:val="left" w:pos="7400"/>
        </w:tabs>
        <w:rPr>
          <w:rFonts w:asciiTheme="minorBidi" w:hAnsiTheme="minorBidi"/>
          <w:noProof/>
          <w:sz w:val="28"/>
          <w:szCs w:val="28"/>
          <w:rtl/>
        </w:rPr>
      </w:pPr>
      <w:r w:rsidRPr="002F6D51">
        <w:rPr>
          <w:rFonts w:asciiTheme="minorBidi" w:hAnsiTheme="minorBidi"/>
          <w:noProof/>
          <w:sz w:val="28"/>
          <w:szCs w:val="28"/>
          <w:rtl/>
        </w:rPr>
        <w:drawing>
          <wp:anchor distT="0" distB="0" distL="114300" distR="114300" simplePos="0" relativeHeight="251666432" behindDoc="0" locked="0" layoutInCell="1" allowOverlap="1" wp14:anchorId="7FC266E1" wp14:editId="5D56F1FE">
            <wp:simplePos x="0" y="0"/>
            <wp:positionH relativeFrom="margin">
              <wp:posOffset>928370</wp:posOffset>
            </wp:positionH>
            <wp:positionV relativeFrom="paragraph">
              <wp:posOffset>12065</wp:posOffset>
            </wp:positionV>
            <wp:extent cx="4276725" cy="2809875"/>
            <wp:effectExtent l="0" t="0" r="9525" b="9525"/>
            <wp:wrapSquare wrapText="bothSides"/>
            <wp:docPr id="57477859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76725" cy="2809875"/>
                    </a:xfrm>
                    <a:prstGeom prst="rect">
                      <a:avLst/>
                    </a:prstGeom>
                    <a:noFill/>
                  </pic:spPr>
                </pic:pic>
              </a:graphicData>
            </a:graphic>
            <wp14:sizeRelH relativeFrom="margin">
              <wp14:pctWidth>0</wp14:pctWidth>
            </wp14:sizeRelH>
            <wp14:sizeRelV relativeFrom="margin">
              <wp14:pctHeight>0</wp14:pctHeight>
            </wp14:sizeRelV>
          </wp:anchor>
        </w:drawing>
      </w:r>
    </w:p>
    <w:p w14:paraId="61082839" w14:textId="20C6436A" w:rsidR="00FB6CA2" w:rsidRDefault="00FB6CA2" w:rsidP="00FB6CA2">
      <w:pPr>
        <w:pStyle w:val="Lgende"/>
        <w:keepNext/>
        <w:rPr>
          <w:rtl/>
        </w:rPr>
      </w:pPr>
    </w:p>
    <w:p w14:paraId="3E4A1797" w14:textId="77777777" w:rsidR="00360A3F" w:rsidRDefault="00360A3F" w:rsidP="00360A3F">
      <w:pPr>
        <w:rPr>
          <w:rtl/>
        </w:rPr>
      </w:pPr>
    </w:p>
    <w:p w14:paraId="016A4707" w14:textId="77777777" w:rsidR="00360A3F" w:rsidRDefault="00360A3F" w:rsidP="00360A3F">
      <w:pPr>
        <w:rPr>
          <w:rtl/>
        </w:rPr>
      </w:pPr>
    </w:p>
    <w:p w14:paraId="04385E34" w14:textId="77777777" w:rsidR="00360A3F" w:rsidRDefault="00360A3F" w:rsidP="00360A3F">
      <w:pPr>
        <w:rPr>
          <w:rtl/>
        </w:rPr>
      </w:pPr>
    </w:p>
    <w:p w14:paraId="0A08716C" w14:textId="77777777" w:rsidR="00360A3F" w:rsidRDefault="00360A3F" w:rsidP="00360A3F">
      <w:pPr>
        <w:rPr>
          <w:rtl/>
        </w:rPr>
      </w:pPr>
    </w:p>
    <w:p w14:paraId="28D59B14" w14:textId="77777777" w:rsidR="00360A3F" w:rsidRDefault="00360A3F" w:rsidP="00360A3F">
      <w:pPr>
        <w:rPr>
          <w:rtl/>
        </w:rPr>
      </w:pPr>
    </w:p>
    <w:p w14:paraId="2E6A0C5F" w14:textId="77777777" w:rsidR="00360A3F" w:rsidRDefault="00360A3F" w:rsidP="00360A3F">
      <w:pPr>
        <w:rPr>
          <w:rtl/>
        </w:rPr>
      </w:pPr>
    </w:p>
    <w:p w14:paraId="28D07E51" w14:textId="77777777" w:rsidR="00360A3F" w:rsidRDefault="00360A3F" w:rsidP="00360A3F">
      <w:pPr>
        <w:rPr>
          <w:rtl/>
        </w:rPr>
      </w:pPr>
    </w:p>
    <w:p w14:paraId="50C0E4A1" w14:textId="77777777" w:rsidR="00360A3F" w:rsidRPr="00360A3F" w:rsidRDefault="00360A3F" w:rsidP="00360A3F">
      <w:pPr>
        <w:bidi/>
        <w:rPr>
          <w:sz w:val="28"/>
          <w:szCs w:val="28"/>
          <w:rtl/>
        </w:rPr>
      </w:pPr>
    </w:p>
    <w:p w14:paraId="1BA0696F" w14:textId="77777777" w:rsidR="00360A3F" w:rsidRPr="00360A3F" w:rsidRDefault="00360A3F" w:rsidP="00360A3F">
      <w:pPr>
        <w:bidi/>
        <w:rPr>
          <w:sz w:val="28"/>
          <w:szCs w:val="28"/>
        </w:rPr>
      </w:pPr>
      <w:r w:rsidRPr="00360A3F">
        <w:rPr>
          <w:rFonts w:cs="Arial"/>
          <w:sz w:val="28"/>
          <w:szCs w:val="28"/>
          <w:rtl/>
        </w:rPr>
        <w:t>لاستنتاج النهائي: كل ما تمت معاينته (البناءات العشوائية، عدم حصول المواطن على رخص، رفض مطالب الربط) ليس حوادث فردية، بل هي أعراض لمرض واحد: غياب مراجعة دورية وفعالة لمثال التهيئة العمرانية. المخطط القديم (2008) أصبح خريطة قديمة لا تعكس الواقع، والمخطط الجديد (2026) هو محاولة جريئة لربط الزمن الماضي بالحاضر</w:t>
      </w:r>
      <w:r w:rsidRPr="00360A3F">
        <w:rPr>
          <w:sz w:val="28"/>
          <w:szCs w:val="28"/>
        </w:rPr>
        <w:t>.</w:t>
      </w:r>
    </w:p>
    <w:p w14:paraId="73F979D3" w14:textId="77777777" w:rsidR="00360A3F" w:rsidRPr="00360A3F" w:rsidRDefault="00360A3F" w:rsidP="00360A3F">
      <w:pPr>
        <w:bidi/>
        <w:rPr>
          <w:sz w:val="28"/>
          <w:szCs w:val="28"/>
        </w:rPr>
      </w:pPr>
    </w:p>
    <w:p w14:paraId="44C37DD3" w14:textId="77777777" w:rsidR="00360A3F" w:rsidRPr="00360A3F" w:rsidRDefault="00360A3F" w:rsidP="00360A3F">
      <w:pPr>
        <w:bidi/>
        <w:rPr>
          <w:sz w:val="28"/>
          <w:szCs w:val="28"/>
        </w:rPr>
      </w:pPr>
      <w:r w:rsidRPr="00360A3F">
        <w:rPr>
          <w:rFonts w:cs="Arial"/>
          <w:sz w:val="28"/>
          <w:szCs w:val="28"/>
          <w:rtl/>
        </w:rPr>
        <w:lastRenderedPageBreak/>
        <w:t>استخدام البرمجيات التقنية: قراءة الخريطة مقابل قراءة الأرض</w:t>
      </w:r>
    </w:p>
    <w:p w14:paraId="2A1696D7" w14:textId="2C1F6568" w:rsidR="00360A3F" w:rsidRPr="00360A3F" w:rsidRDefault="00360A3F" w:rsidP="00360A3F">
      <w:pPr>
        <w:bidi/>
        <w:rPr>
          <w:sz w:val="28"/>
          <w:szCs w:val="28"/>
        </w:rPr>
      </w:pPr>
      <w:r w:rsidRPr="00360A3F">
        <w:rPr>
          <w:rFonts w:cs="Arial"/>
          <w:sz w:val="28"/>
          <w:szCs w:val="28"/>
          <w:rtl/>
        </w:rPr>
        <w:t>تعلمت خلال التربص استخدام برنامج أوتوكاد لقراءة ومعالجة مخططات التهيئة العمرانية بصيغتها الرقمية. وعند مقارنة المخطط القديم (2008) على البرنامج بالواقع الميداني الحالي، كانت المفاجأة</w:t>
      </w:r>
      <w:r w:rsidRPr="00360A3F">
        <w:rPr>
          <w:sz w:val="28"/>
          <w:szCs w:val="28"/>
        </w:rPr>
        <w:t>:</w:t>
      </w:r>
    </w:p>
    <w:p w14:paraId="22D34BC4" w14:textId="58F6B345" w:rsidR="00360A3F" w:rsidRPr="00360A3F" w:rsidRDefault="00360A3F" w:rsidP="00360A3F">
      <w:pPr>
        <w:bidi/>
        <w:rPr>
          <w:sz w:val="28"/>
          <w:szCs w:val="28"/>
        </w:rPr>
      </w:pPr>
      <w:r w:rsidRPr="00360A3F">
        <w:rPr>
          <w:rFonts w:cs="Arial"/>
          <w:sz w:val="28"/>
          <w:szCs w:val="28"/>
          <w:rtl/>
        </w:rPr>
        <w:t>الجدول رقم 7: المقارنة بين مخطط 2008 (على أوتوكاد) والواقع الميداني 2026</w:t>
      </w:r>
    </w:p>
    <w:tbl>
      <w:tblPr>
        <w:tblStyle w:val="Grilledutableau"/>
        <w:tblW w:w="0" w:type="auto"/>
        <w:tblLook w:val="04A0" w:firstRow="1" w:lastRow="0" w:firstColumn="1" w:lastColumn="0" w:noHBand="0" w:noVBand="1"/>
      </w:tblPr>
      <w:tblGrid>
        <w:gridCol w:w="3020"/>
        <w:gridCol w:w="3021"/>
        <w:gridCol w:w="3021"/>
      </w:tblGrid>
      <w:tr w:rsidR="00275E0F" w:rsidRPr="002F6D51" w14:paraId="6020250F" w14:textId="77777777" w:rsidTr="00275E0F">
        <w:tc>
          <w:tcPr>
            <w:tcW w:w="3020" w:type="dxa"/>
          </w:tcPr>
          <w:p w14:paraId="69C9AB4B" w14:textId="7F78E2D9"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الواقع الحالي الموجود</w:t>
            </w:r>
          </w:p>
        </w:tc>
        <w:tc>
          <w:tcPr>
            <w:tcW w:w="3021" w:type="dxa"/>
          </w:tcPr>
          <w:p w14:paraId="78BD4B70" w14:textId="01103D6F"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مخطط 2008</w:t>
            </w:r>
          </w:p>
        </w:tc>
        <w:tc>
          <w:tcPr>
            <w:tcW w:w="3021" w:type="dxa"/>
          </w:tcPr>
          <w:p w14:paraId="1103F6CF" w14:textId="445DBE68"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العنصر</w:t>
            </w:r>
          </w:p>
        </w:tc>
      </w:tr>
      <w:tr w:rsidR="00275E0F" w:rsidRPr="002F6D51" w14:paraId="6067F3C8" w14:textId="77777777" w:rsidTr="00275E0F">
        <w:tc>
          <w:tcPr>
            <w:tcW w:w="3020" w:type="dxa"/>
          </w:tcPr>
          <w:p w14:paraId="4C3AA3B0" w14:textId="0E55AA7C"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موجود فعليا</w:t>
            </w:r>
          </w:p>
        </w:tc>
        <w:tc>
          <w:tcPr>
            <w:tcW w:w="3021" w:type="dxa"/>
          </w:tcPr>
          <w:p w14:paraId="00A67EB8" w14:textId="7FD524F2"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غير مبرمج</w:t>
            </w:r>
          </w:p>
        </w:tc>
        <w:tc>
          <w:tcPr>
            <w:tcW w:w="3021" w:type="dxa"/>
          </w:tcPr>
          <w:p w14:paraId="0E57FBEA" w14:textId="7E491B91"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الملعب</w:t>
            </w:r>
          </w:p>
        </w:tc>
      </w:tr>
      <w:tr w:rsidR="00275E0F" w:rsidRPr="002F6D51" w14:paraId="134B3A97" w14:textId="77777777" w:rsidTr="00275E0F">
        <w:tc>
          <w:tcPr>
            <w:tcW w:w="3020" w:type="dxa"/>
          </w:tcPr>
          <w:p w14:paraId="0F0038B5" w14:textId="7C48BEAA"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موجود فعليا</w:t>
            </w:r>
          </w:p>
        </w:tc>
        <w:tc>
          <w:tcPr>
            <w:tcW w:w="3021" w:type="dxa"/>
          </w:tcPr>
          <w:p w14:paraId="168C28E9" w14:textId="3D071415"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غير مبرمجة</w:t>
            </w:r>
          </w:p>
        </w:tc>
        <w:tc>
          <w:tcPr>
            <w:tcW w:w="3021" w:type="dxa"/>
          </w:tcPr>
          <w:p w14:paraId="1A0A2C1E" w14:textId="11DD3BB4"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المدرسة الإعدادية بفريانة</w:t>
            </w:r>
          </w:p>
        </w:tc>
      </w:tr>
      <w:tr w:rsidR="00275E0F" w:rsidRPr="002F6D51" w14:paraId="54C6EC38" w14:textId="77777777" w:rsidTr="00275E0F">
        <w:tc>
          <w:tcPr>
            <w:tcW w:w="3020" w:type="dxa"/>
          </w:tcPr>
          <w:p w14:paraId="48137577" w14:textId="17453878"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موجود فعليا</w:t>
            </w:r>
          </w:p>
        </w:tc>
        <w:tc>
          <w:tcPr>
            <w:tcW w:w="3021" w:type="dxa"/>
          </w:tcPr>
          <w:p w14:paraId="2D8E426E" w14:textId="6348AB87"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غير مبرمج</w:t>
            </w:r>
          </w:p>
        </w:tc>
        <w:tc>
          <w:tcPr>
            <w:tcW w:w="3021" w:type="dxa"/>
          </w:tcPr>
          <w:p w14:paraId="45973487" w14:textId="1D46E991"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المستشفى الجهوي الجديد</w:t>
            </w:r>
          </w:p>
        </w:tc>
      </w:tr>
      <w:tr w:rsidR="00275E0F" w:rsidRPr="002F6D51" w14:paraId="41FA3FD8" w14:textId="77777777" w:rsidTr="00275E0F">
        <w:tc>
          <w:tcPr>
            <w:tcW w:w="3020" w:type="dxa"/>
          </w:tcPr>
          <w:p w14:paraId="6E60FDA1" w14:textId="19D8394C"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توسع عمراني ملحوظ</w:t>
            </w:r>
          </w:p>
        </w:tc>
        <w:tc>
          <w:tcPr>
            <w:tcW w:w="3021" w:type="dxa"/>
          </w:tcPr>
          <w:p w14:paraId="19EEE8CD" w14:textId="28C30463"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غير مبرمجة</w:t>
            </w:r>
          </w:p>
        </w:tc>
        <w:tc>
          <w:tcPr>
            <w:tcW w:w="3021" w:type="dxa"/>
          </w:tcPr>
          <w:p w14:paraId="7D65B5BE" w14:textId="2D4F74DE"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الزرداء</w:t>
            </w:r>
          </w:p>
        </w:tc>
      </w:tr>
      <w:tr w:rsidR="00275E0F" w:rsidRPr="002F6D51" w14:paraId="7702E720" w14:textId="77777777" w:rsidTr="00275E0F">
        <w:tc>
          <w:tcPr>
            <w:tcW w:w="3020" w:type="dxa"/>
          </w:tcPr>
          <w:p w14:paraId="38702B31" w14:textId="64DAD86C"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حي سكني كامل</w:t>
            </w:r>
          </w:p>
        </w:tc>
        <w:tc>
          <w:tcPr>
            <w:tcW w:w="3021" w:type="dxa"/>
          </w:tcPr>
          <w:p w14:paraId="4235DBF4" w14:textId="0F9C635C"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غير مبرمج</w:t>
            </w:r>
          </w:p>
        </w:tc>
        <w:tc>
          <w:tcPr>
            <w:tcW w:w="3021" w:type="dxa"/>
          </w:tcPr>
          <w:p w14:paraId="274401B9" w14:textId="52D68A2D" w:rsidR="00275E0F" w:rsidRPr="002F6D51" w:rsidRDefault="00275E0F" w:rsidP="00195DD5">
            <w:pPr>
              <w:spacing w:line="360" w:lineRule="auto"/>
              <w:jc w:val="right"/>
              <w:rPr>
                <w:rFonts w:asciiTheme="minorBidi" w:hAnsiTheme="minorBidi"/>
                <w:noProof/>
                <w:sz w:val="28"/>
                <w:szCs w:val="28"/>
              </w:rPr>
            </w:pPr>
            <w:r w:rsidRPr="002F6D51">
              <w:rPr>
                <w:rFonts w:asciiTheme="minorBidi" w:hAnsiTheme="minorBidi"/>
                <w:noProof/>
                <w:sz w:val="28"/>
                <w:szCs w:val="28"/>
                <w:rtl/>
              </w:rPr>
              <w:t>العرق الشرقي</w:t>
            </w:r>
          </w:p>
        </w:tc>
      </w:tr>
    </w:tbl>
    <w:p w14:paraId="5D31D2EB" w14:textId="26D6E507" w:rsidR="00FB6CA2" w:rsidRDefault="00FB6CA2" w:rsidP="00D30475">
      <w:pPr>
        <w:bidi/>
        <w:spacing w:line="360" w:lineRule="auto"/>
        <w:rPr>
          <w:rFonts w:asciiTheme="minorBidi" w:hAnsiTheme="minorBidi"/>
          <w:noProof/>
          <w:sz w:val="28"/>
          <w:szCs w:val="28"/>
          <w:rtl/>
        </w:rPr>
      </w:pPr>
    </w:p>
    <w:p w14:paraId="3CB66CF6" w14:textId="5A2305B1" w:rsidR="00360A3F" w:rsidRDefault="00360A3F" w:rsidP="00D30475">
      <w:pPr>
        <w:bidi/>
        <w:spacing w:line="360" w:lineRule="auto"/>
        <w:rPr>
          <w:rFonts w:asciiTheme="minorBidi" w:hAnsiTheme="minorBidi" w:cs="Arial"/>
          <w:noProof/>
          <w:sz w:val="28"/>
          <w:szCs w:val="28"/>
          <w:rtl/>
        </w:rPr>
      </w:pPr>
      <w:r w:rsidRPr="00360A3F">
        <w:rPr>
          <w:rFonts w:asciiTheme="minorBidi" w:hAnsiTheme="minorBidi" w:cs="Arial"/>
          <w:noProof/>
          <w:sz w:val="28"/>
          <w:szCs w:val="28"/>
          <w:rtl/>
        </w:rPr>
        <w:t>لنتيجة القاطعة: المخطط القديم (2008) لم يعد صالحاً للاستعمال. إنه وثيقة تاريخية، لا أداة تخطيط. الفجوة بين الخريطة الرقمية (أوتوكاد) والواقع الملموس (أرض فريانة) فجوة مأساوية، لا يمكن ترميمها، بل لا بد من تجاوزها بمراجعة شاملة، وهو ما تم بالفعل في المخطط الجديد</w:t>
      </w:r>
      <w:r>
        <w:rPr>
          <w:rFonts w:asciiTheme="minorBidi" w:hAnsiTheme="minorBidi" w:cs="Arial" w:hint="cs"/>
          <w:noProof/>
          <w:sz w:val="28"/>
          <w:szCs w:val="28"/>
          <w:rtl/>
        </w:rPr>
        <w:t xml:space="preserve"> (2026)</w:t>
      </w:r>
      <w:r w:rsidR="00D30475">
        <w:rPr>
          <w:rFonts w:asciiTheme="minorBidi" w:hAnsiTheme="minorBidi" w:cs="Arial" w:hint="cs"/>
          <w:noProof/>
          <w:sz w:val="28"/>
          <w:szCs w:val="28"/>
          <w:rtl/>
        </w:rPr>
        <w:t>.</w:t>
      </w:r>
    </w:p>
    <w:p w14:paraId="50520119" w14:textId="77777777" w:rsidR="00D30475" w:rsidRDefault="00D30475" w:rsidP="00D30475">
      <w:pPr>
        <w:bidi/>
        <w:rPr>
          <w:sz w:val="28"/>
          <w:szCs w:val="28"/>
          <w:rtl/>
        </w:rPr>
      </w:pPr>
      <w:r w:rsidRPr="00D30475">
        <w:rPr>
          <w:sz w:val="28"/>
          <w:szCs w:val="28"/>
          <w:rtl/>
        </w:rPr>
        <w:t>مقترحات التوسع العمراني ضمن مراجعة مثال التهيئة لسنة 2026</w:t>
      </w:r>
    </w:p>
    <w:p w14:paraId="4AD729B0" w14:textId="77777777" w:rsidR="00D30475" w:rsidRPr="00D30475" w:rsidRDefault="00D30475" w:rsidP="00D30475">
      <w:pPr>
        <w:bidi/>
        <w:rPr>
          <w:sz w:val="28"/>
          <w:szCs w:val="28"/>
        </w:rPr>
      </w:pPr>
      <w:r w:rsidRPr="00D30475">
        <w:rPr>
          <w:sz w:val="28"/>
          <w:szCs w:val="28"/>
          <w:rtl/>
        </w:rPr>
        <w:t>ولم تقتصر مراجعة مثال التهيئة العمرانية على إدماج التوسعات السكنية القائمة فقط، بل شملت أيضًا اقتراح ثمانية مناطق توسع جديدة تم تحديدها وفقًا لمعطيات ميدانية وطبيعية وعمرانية دقيقة. وقد جاءت هذه المقترحات بهدف احتواء الامتداد العمراني العشوائي، وتوفير رصيد عقاري يسمح بالتوسع المنظم مستقبلًا، مع مراعاة خصوصيات المجال الطبيعي وشبكة الأودية وحماية الأراضي الفلاحية</w:t>
      </w:r>
      <w:r w:rsidRPr="00D30475">
        <w:rPr>
          <w:sz w:val="28"/>
          <w:szCs w:val="28"/>
        </w:rPr>
        <w:t>.</w:t>
      </w:r>
    </w:p>
    <w:p w14:paraId="3B671629" w14:textId="77777777" w:rsidR="00D30475" w:rsidRPr="00D30475" w:rsidRDefault="00D30475" w:rsidP="00D30475">
      <w:pPr>
        <w:bidi/>
        <w:rPr>
          <w:sz w:val="28"/>
          <w:szCs w:val="28"/>
        </w:rPr>
      </w:pPr>
      <w:r w:rsidRPr="00D30475">
        <w:rPr>
          <w:sz w:val="28"/>
          <w:szCs w:val="28"/>
          <w:rtl/>
        </w:rPr>
        <w:t>توزعت هذه المناطق بين توسعات سكنية جديدة، ومجالات مخصصة لدعم المنطقة الصناعية، وأخرى مرتبطة بتسوية وضعيات قائمة داخل المجال العمراني. كما أخذت المراجعة بعين الاعتبار الإكراهات التضاريسية والهيدروغرافية التي تحد من التوسع خاصة بالجهات الشمالية والغربية، لذلك تركزت أهم المقترحات بالمجالات القابلة للتهيئة والقريبة من المحاور الطرقية الرئيسية</w:t>
      </w:r>
      <w:r w:rsidRPr="00D30475">
        <w:rPr>
          <w:sz w:val="28"/>
          <w:szCs w:val="28"/>
        </w:rPr>
        <w:t>.</w:t>
      </w:r>
    </w:p>
    <w:p w14:paraId="606956C6" w14:textId="10B5EA7B" w:rsidR="00D30475" w:rsidRPr="00D30475" w:rsidRDefault="00D30475" w:rsidP="00D30475">
      <w:pPr>
        <w:bidi/>
        <w:rPr>
          <w:sz w:val="28"/>
          <w:szCs w:val="28"/>
        </w:rPr>
      </w:pPr>
      <w:r w:rsidRPr="00D30475">
        <w:rPr>
          <w:sz w:val="28"/>
          <w:szCs w:val="28"/>
          <w:rtl/>
        </w:rPr>
        <w:t>وتمثل هذه المناطق المقترحة محاولة لإيجاد توازن بين ضرورة استيعاب النمو الديمغرافي والعمراني من جهة، والمحافظة على الأراضي الفلاحية والمجاري المائية من جهة أخرى، خاصة بعد التحولات السريعة التي عرفتها فريانة خلال السنوات الأخيرة، والتي تجاوزت ما كان متوقعًا في مخطط سنة 2008</w:t>
      </w:r>
      <w:r w:rsidRPr="00D30475">
        <w:rPr>
          <w:sz w:val="28"/>
          <w:szCs w:val="28"/>
        </w:rPr>
        <w:t>.</w:t>
      </w:r>
    </w:p>
    <w:p w14:paraId="24CE4D72" w14:textId="19DF29B8" w:rsidR="00D30475" w:rsidRPr="00D30475" w:rsidRDefault="00D30475" w:rsidP="00D30475">
      <w:pPr>
        <w:bidi/>
        <w:spacing w:line="360" w:lineRule="auto"/>
        <w:rPr>
          <w:rFonts w:asciiTheme="minorBidi" w:hAnsiTheme="minorBidi" w:cs="Arial"/>
          <w:noProof/>
          <w:sz w:val="28"/>
          <w:szCs w:val="28"/>
        </w:rPr>
      </w:pPr>
      <w:r>
        <w:rPr>
          <w:rFonts w:asciiTheme="minorBidi" w:hAnsiTheme="minorBidi" w:cs="Arial"/>
          <w:noProof/>
          <w:sz w:val="28"/>
          <w:szCs w:val="28"/>
        </w:rPr>
        <w:lastRenderedPageBreak/>
        <w:drawing>
          <wp:inline distT="0" distB="0" distL="0" distR="0" wp14:anchorId="2150464C" wp14:editId="16890FAF">
            <wp:extent cx="5971540" cy="5971540"/>
            <wp:effectExtent l="0" t="0" r="0" b="0"/>
            <wp:docPr id="13487740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7403" name="Image 1348774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1540" cy="5971540"/>
                    </a:xfrm>
                    <a:prstGeom prst="rect">
                      <a:avLst/>
                    </a:prstGeom>
                  </pic:spPr>
                </pic:pic>
              </a:graphicData>
            </a:graphic>
          </wp:inline>
        </w:drawing>
      </w:r>
    </w:p>
    <w:p w14:paraId="3D7EEE43" w14:textId="77777777" w:rsidR="00360A3F" w:rsidRPr="00360A3F" w:rsidRDefault="00360A3F" w:rsidP="00360A3F">
      <w:pPr>
        <w:bidi/>
        <w:spacing w:line="360" w:lineRule="auto"/>
        <w:rPr>
          <w:rFonts w:asciiTheme="minorBidi" w:hAnsiTheme="minorBidi"/>
          <w:noProof/>
          <w:sz w:val="28"/>
          <w:szCs w:val="28"/>
        </w:rPr>
      </w:pPr>
      <w:r w:rsidRPr="00360A3F">
        <w:rPr>
          <w:rFonts w:asciiTheme="minorBidi" w:hAnsiTheme="minorBidi" w:cs="Arial"/>
          <w:noProof/>
          <w:sz w:val="28"/>
          <w:szCs w:val="28"/>
          <w:rtl/>
        </w:rPr>
        <w:t>خلاصة الأنشطة والتعلم: ما اكتسبته من هذا التربص</w:t>
      </w:r>
    </w:p>
    <w:p w14:paraId="16190720" w14:textId="49875276" w:rsidR="00360A3F" w:rsidRPr="007E5A45" w:rsidRDefault="00360A3F" w:rsidP="00360A3F">
      <w:pPr>
        <w:bidi/>
        <w:spacing w:line="360" w:lineRule="auto"/>
        <w:rPr>
          <w:rFonts w:asciiTheme="minorBidi" w:hAnsiTheme="minorBidi"/>
          <w:noProof/>
          <w:sz w:val="28"/>
          <w:szCs w:val="28"/>
        </w:rPr>
      </w:pPr>
      <w:r w:rsidRPr="00360A3F">
        <w:rPr>
          <w:rFonts w:asciiTheme="minorBidi" w:hAnsiTheme="minorBidi" w:cs="Arial"/>
          <w:noProof/>
          <w:sz w:val="28"/>
          <w:szCs w:val="28"/>
          <w:rtl/>
        </w:rPr>
        <w:t>الجدول رقم 8: خلاصة المهارات والمعارف المكتسبة</w:t>
      </w:r>
      <w:r w:rsidRPr="00360A3F">
        <w:rPr>
          <w:rFonts w:asciiTheme="minorBidi" w:hAnsiTheme="minorBidi"/>
          <w:noProof/>
          <w:sz w:val="28"/>
          <w:szCs w:val="28"/>
        </w:rPr>
        <w:t xml:space="preserve"> </w:t>
      </w:r>
    </w:p>
    <w:tbl>
      <w:tblPr>
        <w:tblStyle w:val="Grilledutableau"/>
        <w:tblW w:w="0" w:type="auto"/>
        <w:tblLook w:val="04A0" w:firstRow="1" w:lastRow="0" w:firstColumn="1" w:lastColumn="0" w:noHBand="0" w:noVBand="1"/>
      </w:tblPr>
      <w:tblGrid>
        <w:gridCol w:w="6516"/>
        <w:gridCol w:w="2664"/>
      </w:tblGrid>
      <w:tr w:rsidR="00275E0F" w:rsidRPr="002F6D51" w14:paraId="07E95926" w14:textId="77777777" w:rsidTr="00161B0D">
        <w:tc>
          <w:tcPr>
            <w:tcW w:w="6516" w:type="dxa"/>
          </w:tcPr>
          <w:p w14:paraId="52B450C6" w14:textId="3F11C584" w:rsidR="00275E0F" w:rsidRPr="002F6D51" w:rsidRDefault="00275E0F" w:rsidP="00161B0D">
            <w:pPr>
              <w:bidi/>
              <w:spacing w:line="360" w:lineRule="auto"/>
              <w:rPr>
                <w:rFonts w:asciiTheme="minorBidi" w:hAnsiTheme="minorBidi"/>
                <w:noProof/>
                <w:sz w:val="28"/>
                <w:szCs w:val="28"/>
              </w:rPr>
            </w:pPr>
            <w:r w:rsidRPr="002F6D51">
              <w:rPr>
                <w:rFonts w:asciiTheme="minorBidi" w:hAnsiTheme="minorBidi"/>
                <w:noProof/>
                <w:sz w:val="28"/>
                <w:szCs w:val="28"/>
                <w:rtl/>
              </w:rPr>
              <w:t>ماتعلمته</w:t>
            </w:r>
          </w:p>
        </w:tc>
        <w:tc>
          <w:tcPr>
            <w:tcW w:w="2664" w:type="dxa"/>
          </w:tcPr>
          <w:p w14:paraId="6A8B953E" w14:textId="2DD01388" w:rsidR="00275E0F" w:rsidRPr="002F6D51" w:rsidRDefault="00275E0F" w:rsidP="00161B0D">
            <w:pPr>
              <w:bidi/>
              <w:spacing w:line="360" w:lineRule="auto"/>
              <w:rPr>
                <w:rFonts w:asciiTheme="minorBidi" w:hAnsiTheme="minorBidi"/>
                <w:noProof/>
                <w:sz w:val="28"/>
                <w:szCs w:val="28"/>
              </w:rPr>
            </w:pPr>
            <w:r w:rsidRPr="002F6D51">
              <w:rPr>
                <w:rFonts w:asciiTheme="minorBidi" w:hAnsiTheme="minorBidi"/>
                <w:noProof/>
                <w:sz w:val="28"/>
                <w:szCs w:val="28"/>
                <w:rtl/>
              </w:rPr>
              <w:t>المجال</w:t>
            </w:r>
          </w:p>
        </w:tc>
      </w:tr>
      <w:tr w:rsidR="00275E0F" w:rsidRPr="002F6D51" w14:paraId="2A45F3F3" w14:textId="77777777" w:rsidTr="00161B0D">
        <w:tc>
          <w:tcPr>
            <w:tcW w:w="6516" w:type="dxa"/>
          </w:tcPr>
          <w:p w14:paraId="1E0DB051" w14:textId="31E5053F" w:rsidR="00275E0F" w:rsidRPr="002F6D51" w:rsidRDefault="00360A3F" w:rsidP="00161B0D">
            <w:pPr>
              <w:bidi/>
              <w:spacing w:line="360" w:lineRule="auto"/>
              <w:rPr>
                <w:rFonts w:asciiTheme="minorBidi" w:hAnsiTheme="minorBidi"/>
                <w:noProof/>
                <w:sz w:val="28"/>
                <w:szCs w:val="28"/>
              </w:rPr>
            </w:pPr>
            <w:r w:rsidRPr="00360A3F">
              <w:rPr>
                <w:rFonts w:asciiTheme="minorBidi" w:hAnsiTheme="minorBidi"/>
                <w:noProof/>
                <w:sz w:val="28"/>
                <w:szCs w:val="28"/>
                <w:rtl/>
              </w:rPr>
              <w:t>كيفية إعداد ومراجعة مثال التهيئة العمرانية، مراحله بدءاً من تقرير المبررات إلى المصادقة المحلية والجهوية ونشره بالرائد الرسمي</w:t>
            </w:r>
            <w:r>
              <w:rPr>
                <w:rFonts w:asciiTheme="minorBidi" w:hAnsiTheme="minorBidi" w:hint="cs"/>
                <w:noProof/>
                <w:sz w:val="28"/>
                <w:szCs w:val="28"/>
                <w:rtl/>
              </w:rPr>
              <w:t>.</w:t>
            </w:r>
          </w:p>
        </w:tc>
        <w:tc>
          <w:tcPr>
            <w:tcW w:w="2664" w:type="dxa"/>
          </w:tcPr>
          <w:p w14:paraId="0E31DF08" w14:textId="1F3C75E6" w:rsidR="00275E0F" w:rsidRPr="002F6D51" w:rsidRDefault="00360A3F" w:rsidP="00161B0D">
            <w:pPr>
              <w:bidi/>
              <w:spacing w:line="360" w:lineRule="auto"/>
              <w:rPr>
                <w:rFonts w:asciiTheme="minorBidi" w:hAnsiTheme="minorBidi"/>
                <w:noProof/>
                <w:sz w:val="28"/>
                <w:szCs w:val="28"/>
              </w:rPr>
            </w:pPr>
            <w:r w:rsidRPr="00360A3F">
              <w:rPr>
                <w:rFonts w:asciiTheme="minorBidi" w:hAnsiTheme="minorBidi"/>
                <w:b/>
                <w:bCs/>
                <w:noProof/>
                <w:sz w:val="28"/>
                <w:szCs w:val="28"/>
                <w:rtl/>
              </w:rPr>
              <w:t>الجانب النظري والإجرائي</w:t>
            </w:r>
          </w:p>
        </w:tc>
      </w:tr>
      <w:tr w:rsidR="00275E0F" w:rsidRPr="002F6D51" w14:paraId="0CAD871C" w14:textId="77777777" w:rsidTr="00161B0D">
        <w:tc>
          <w:tcPr>
            <w:tcW w:w="6516" w:type="dxa"/>
          </w:tcPr>
          <w:p w14:paraId="58AC740A" w14:textId="2CDCA9F2" w:rsidR="00275E0F" w:rsidRPr="002F6D51" w:rsidRDefault="00360A3F" w:rsidP="00161B0D">
            <w:pPr>
              <w:bidi/>
              <w:spacing w:line="360" w:lineRule="auto"/>
              <w:rPr>
                <w:rFonts w:asciiTheme="minorBidi" w:hAnsiTheme="minorBidi"/>
                <w:noProof/>
                <w:sz w:val="28"/>
                <w:szCs w:val="28"/>
              </w:rPr>
            </w:pPr>
            <w:r w:rsidRPr="00360A3F">
              <w:rPr>
                <w:rFonts w:asciiTheme="minorBidi" w:hAnsiTheme="minorBidi"/>
                <w:noProof/>
                <w:sz w:val="28"/>
                <w:szCs w:val="28"/>
                <w:rtl/>
              </w:rPr>
              <w:lastRenderedPageBreak/>
              <w:t>دور مختلف الأطراف المتدخلة (16 هيكلاً) وأهمية التنسيق بينها، وكيف يمكن لخلاف واحد (كخلاف الفلاحة) أن يعطل المشروع بأكمله</w:t>
            </w:r>
            <w:r>
              <w:rPr>
                <w:rFonts w:asciiTheme="minorBidi" w:hAnsiTheme="minorBidi" w:hint="cs"/>
                <w:noProof/>
                <w:sz w:val="28"/>
                <w:szCs w:val="28"/>
                <w:rtl/>
              </w:rPr>
              <w:t>.</w:t>
            </w:r>
          </w:p>
        </w:tc>
        <w:tc>
          <w:tcPr>
            <w:tcW w:w="2664" w:type="dxa"/>
          </w:tcPr>
          <w:p w14:paraId="6AEC7766" w14:textId="4ADB0010" w:rsidR="00275E0F" w:rsidRPr="002F6D51" w:rsidRDefault="00360A3F" w:rsidP="00161B0D">
            <w:pPr>
              <w:bidi/>
              <w:spacing w:line="360" w:lineRule="auto"/>
              <w:rPr>
                <w:rFonts w:asciiTheme="minorBidi" w:hAnsiTheme="minorBidi"/>
                <w:noProof/>
                <w:sz w:val="28"/>
                <w:szCs w:val="28"/>
              </w:rPr>
            </w:pPr>
            <w:r w:rsidRPr="00360A3F">
              <w:rPr>
                <w:rFonts w:asciiTheme="minorBidi" w:hAnsiTheme="minorBidi"/>
                <w:b/>
                <w:bCs/>
                <w:noProof/>
                <w:sz w:val="28"/>
                <w:szCs w:val="28"/>
                <w:rtl/>
              </w:rPr>
              <w:t>التنسيق المؤسساتي</w:t>
            </w:r>
          </w:p>
        </w:tc>
      </w:tr>
      <w:tr w:rsidR="00275E0F" w:rsidRPr="002F6D51" w14:paraId="2AE4B27D" w14:textId="77777777" w:rsidTr="00161B0D">
        <w:tc>
          <w:tcPr>
            <w:tcW w:w="6516" w:type="dxa"/>
          </w:tcPr>
          <w:p w14:paraId="7824E4CE" w14:textId="47467827" w:rsidR="00275E0F" w:rsidRPr="002F6D51" w:rsidRDefault="00360A3F" w:rsidP="00161B0D">
            <w:pPr>
              <w:bidi/>
              <w:spacing w:line="360" w:lineRule="auto"/>
              <w:rPr>
                <w:rFonts w:asciiTheme="minorBidi" w:hAnsiTheme="minorBidi"/>
                <w:noProof/>
                <w:sz w:val="28"/>
                <w:szCs w:val="28"/>
              </w:rPr>
            </w:pPr>
            <w:r w:rsidRPr="00360A3F">
              <w:rPr>
                <w:rFonts w:asciiTheme="minorBidi" w:hAnsiTheme="minorBidi"/>
                <w:noProof/>
                <w:sz w:val="28"/>
                <w:szCs w:val="28"/>
                <w:rtl/>
              </w:rPr>
              <w:t>معاينة مطالب ربط الماء والكهرباء، التثبت من الوضعيات العمرانية، قياس المساحات، ومعايير القبول والرفض</w:t>
            </w:r>
            <w:r w:rsidRPr="00360A3F">
              <w:rPr>
                <w:rFonts w:asciiTheme="minorBidi" w:hAnsiTheme="minorBidi"/>
                <w:noProof/>
                <w:sz w:val="28"/>
                <w:szCs w:val="28"/>
              </w:rPr>
              <w:t>.</w:t>
            </w:r>
          </w:p>
        </w:tc>
        <w:tc>
          <w:tcPr>
            <w:tcW w:w="2664" w:type="dxa"/>
          </w:tcPr>
          <w:p w14:paraId="3A6AB669" w14:textId="7F90CF56" w:rsidR="00275E0F" w:rsidRPr="002F6D51" w:rsidRDefault="00360A3F" w:rsidP="00161B0D">
            <w:pPr>
              <w:bidi/>
              <w:spacing w:line="360" w:lineRule="auto"/>
              <w:rPr>
                <w:rFonts w:asciiTheme="minorBidi" w:hAnsiTheme="minorBidi"/>
                <w:noProof/>
                <w:sz w:val="28"/>
                <w:szCs w:val="28"/>
              </w:rPr>
            </w:pPr>
            <w:r w:rsidRPr="00360A3F">
              <w:rPr>
                <w:rFonts w:asciiTheme="minorBidi" w:hAnsiTheme="minorBidi"/>
                <w:b/>
                <w:bCs/>
                <w:noProof/>
                <w:sz w:val="28"/>
                <w:szCs w:val="28"/>
                <w:rtl/>
              </w:rPr>
              <w:t>الجانب الميداني</w:t>
            </w:r>
          </w:p>
        </w:tc>
      </w:tr>
      <w:tr w:rsidR="00161B0D" w:rsidRPr="002F6D51" w14:paraId="0CC3650B" w14:textId="77777777" w:rsidTr="00161B0D">
        <w:tc>
          <w:tcPr>
            <w:tcW w:w="6516" w:type="dxa"/>
          </w:tcPr>
          <w:p w14:paraId="6718C5C8" w14:textId="64D52BF8" w:rsidR="00161B0D" w:rsidRPr="00360A3F" w:rsidRDefault="00161B0D" w:rsidP="00161B0D">
            <w:pPr>
              <w:bidi/>
              <w:spacing w:line="360" w:lineRule="auto"/>
              <w:rPr>
                <w:rFonts w:asciiTheme="minorBidi" w:hAnsiTheme="minorBidi"/>
                <w:noProof/>
                <w:sz w:val="28"/>
                <w:szCs w:val="28"/>
                <w:rtl/>
              </w:rPr>
            </w:pPr>
            <w:r w:rsidRPr="00161B0D">
              <w:rPr>
                <w:rFonts w:asciiTheme="minorBidi" w:hAnsiTheme="minorBidi"/>
                <w:noProof/>
                <w:sz w:val="28"/>
                <w:szCs w:val="28"/>
                <w:rtl/>
              </w:rPr>
              <w:t>الشروط القانونية والفنية، وأهم أسباب الرفض (6 مجموعات)، وكيف أن صرامة القانون قد تكون سلاحاً ذا حدين</w:t>
            </w:r>
            <w:r w:rsidRPr="00161B0D">
              <w:rPr>
                <w:rFonts w:asciiTheme="minorBidi" w:hAnsiTheme="minorBidi"/>
                <w:noProof/>
                <w:sz w:val="28"/>
                <w:szCs w:val="28"/>
              </w:rPr>
              <w:t>.</w:t>
            </w:r>
          </w:p>
        </w:tc>
        <w:tc>
          <w:tcPr>
            <w:tcW w:w="2664" w:type="dxa"/>
          </w:tcPr>
          <w:p w14:paraId="3C686A50" w14:textId="1C92A4EC" w:rsidR="00161B0D" w:rsidRPr="00360A3F" w:rsidRDefault="00161B0D" w:rsidP="00161B0D">
            <w:pPr>
              <w:bidi/>
              <w:spacing w:line="360" w:lineRule="auto"/>
              <w:rPr>
                <w:rFonts w:asciiTheme="minorBidi" w:hAnsiTheme="minorBidi"/>
                <w:b/>
                <w:bCs/>
                <w:noProof/>
                <w:sz w:val="28"/>
                <w:szCs w:val="28"/>
                <w:rtl/>
              </w:rPr>
            </w:pPr>
            <w:r w:rsidRPr="00161B0D">
              <w:rPr>
                <w:rFonts w:asciiTheme="minorBidi" w:hAnsiTheme="minorBidi"/>
                <w:b/>
                <w:bCs/>
                <w:noProof/>
                <w:sz w:val="28"/>
                <w:szCs w:val="28"/>
                <w:rtl/>
              </w:rPr>
              <w:t>رخص البناء</w:t>
            </w:r>
          </w:p>
        </w:tc>
      </w:tr>
      <w:tr w:rsidR="00161B0D" w:rsidRPr="002F6D51" w14:paraId="642230F5" w14:textId="77777777" w:rsidTr="00161B0D">
        <w:tc>
          <w:tcPr>
            <w:tcW w:w="6516" w:type="dxa"/>
          </w:tcPr>
          <w:p w14:paraId="3F0812A4" w14:textId="6C05E62D" w:rsidR="00161B0D" w:rsidRPr="00360A3F" w:rsidRDefault="00161B0D" w:rsidP="00161B0D">
            <w:pPr>
              <w:bidi/>
              <w:spacing w:line="360" w:lineRule="auto"/>
              <w:rPr>
                <w:rFonts w:asciiTheme="minorBidi" w:hAnsiTheme="minorBidi"/>
                <w:noProof/>
                <w:sz w:val="28"/>
                <w:szCs w:val="28"/>
                <w:rtl/>
              </w:rPr>
            </w:pPr>
            <w:r w:rsidRPr="00161B0D">
              <w:rPr>
                <w:rFonts w:asciiTheme="minorBidi" w:hAnsiTheme="minorBidi"/>
                <w:noProof/>
                <w:sz w:val="28"/>
                <w:szCs w:val="28"/>
                <w:rtl/>
              </w:rPr>
              <w:t>البناء العشوائي، التوسع غير المنظم، تأثيره المباشر على التجهيزات والبنية التحتية (النظافة، التعليم، الصحة)</w:t>
            </w:r>
            <w:r w:rsidRPr="00161B0D">
              <w:rPr>
                <w:rFonts w:asciiTheme="minorBidi" w:hAnsiTheme="minorBidi"/>
                <w:noProof/>
                <w:sz w:val="28"/>
                <w:szCs w:val="28"/>
              </w:rPr>
              <w:t>.</w:t>
            </w:r>
          </w:p>
        </w:tc>
        <w:tc>
          <w:tcPr>
            <w:tcW w:w="2664" w:type="dxa"/>
          </w:tcPr>
          <w:p w14:paraId="33BFE789" w14:textId="43347460" w:rsidR="00161B0D" w:rsidRPr="00360A3F" w:rsidRDefault="00161B0D" w:rsidP="00161B0D">
            <w:pPr>
              <w:bidi/>
              <w:spacing w:line="360" w:lineRule="auto"/>
              <w:rPr>
                <w:rFonts w:asciiTheme="minorBidi" w:hAnsiTheme="minorBidi"/>
                <w:b/>
                <w:bCs/>
                <w:noProof/>
                <w:sz w:val="28"/>
                <w:szCs w:val="28"/>
                <w:rtl/>
              </w:rPr>
            </w:pPr>
            <w:r w:rsidRPr="00161B0D">
              <w:rPr>
                <w:rFonts w:asciiTheme="minorBidi" w:hAnsiTheme="minorBidi"/>
                <w:b/>
                <w:bCs/>
                <w:noProof/>
                <w:sz w:val="28"/>
                <w:szCs w:val="28"/>
                <w:rtl/>
              </w:rPr>
              <w:t>الإشكاليات الميدانية</w:t>
            </w:r>
          </w:p>
        </w:tc>
      </w:tr>
      <w:tr w:rsidR="00161B0D" w:rsidRPr="002F6D51" w14:paraId="4A46FFD3" w14:textId="77777777" w:rsidTr="00161B0D">
        <w:tc>
          <w:tcPr>
            <w:tcW w:w="6516" w:type="dxa"/>
          </w:tcPr>
          <w:p w14:paraId="0EBD1E11" w14:textId="7EFA3BCA" w:rsidR="00161B0D" w:rsidRPr="00360A3F" w:rsidRDefault="00161B0D" w:rsidP="00161B0D">
            <w:pPr>
              <w:bidi/>
              <w:spacing w:line="360" w:lineRule="auto"/>
              <w:rPr>
                <w:rFonts w:asciiTheme="minorBidi" w:hAnsiTheme="minorBidi"/>
                <w:noProof/>
                <w:sz w:val="28"/>
                <w:szCs w:val="28"/>
                <w:rtl/>
              </w:rPr>
            </w:pPr>
            <w:r w:rsidRPr="00161B0D">
              <w:rPr>
                <w:rFonts w:asciiTheme="minorBidi" w:hAnsiTheme="minorBidi"/>
                <w:noProof/>
                <w:sz w:val="28"/>
                <w:szCs w:val="28"/>
                <w:rtl/>
              </w:rPr>
              <w:t>أن المخطط العمراني ليس نصاً مقدساً، بل هو أداة حية يجب مراجعتها كل 5 سنوات على الأقل، وإلا ماتت وأصبحت عائقاً</w:t>
            </w:r>
            <w:r w:rsidRPr="00161B0D">
              <w:rPr>
                <w:rFonts w:asciiTheme="minorBidi" w:hAnsiTheme="minorBidi"/>
                <w:noProof/>
                <w:sz w:val="28"/>
                <w:szCs w:val="28"/>
              </w:rPr>
              <w:t>.</w:t>
            </w:r>
          </w:p>
        </w:tc>
        <w:tc>
          <w:tcPr>
            <w:tcW w:w="2664" w:type="dxa"/>
          </w:tcPr>
          <w:p w14:paraId="08373DB5" w14:textId="447DE9E9" w:rsidR="00161B0D" w:rsidRPr="00360A3F" w:rsidRDefault="00161B0D" w:rsidP="00161B0D">
            <w:pPr>
              <w:bidi/>
              <w:spacing w:line="360" w:lineRule="auto"/>
              <w:rPr>
                <w:rFonts w:asciiTheme="minorBidi" w:hAnsiTheme="minorBidi"/>
                <w:b/>
                <w:bCs/>
                <w:noProof/>
                <w:sz w:val="28"/>
                <w:szCs w:val="28"/>
                <w:rtl/>
              </w:rPr>
            </w:pPr>
            <w:r w:rsidRPr="00161B0D">
              <w:rPr>
                <w:rFonts w:asciiTheme="minorBidi" w:hAnsiTheme="minorBidi"/>
                <w:b/>
                <w:bCs/>
                <w:noProof/>
                <w:sz w:val="28"/>
                <w:szCs w:val="28"/>
                <w:rtl/>
              </w:rPr>
              <w:t>أهمية التحيين الدوري</w:t>
            </w:r>
          </w:p>
        </w:tc>
      </w:tr>
      <w:tr w:rsidR="00161B0D" w:rsidRPr="002F6D51" w14:paraId="058E4A7D" w14:textId="77777777" w:rsidTr="00161B0D">
        <w:tc>
          <w:tcPr>
            <w:tcW w:w="6516" w:type="dxa"/>
          </w:tcPr>
          <w:p w14:paraId="20D12EE6" w14:textId="7F858633" w:rsidR="00161B0D" w:rsidRPr="00360A3F" w:rsidRDefault="00161B0D" w:rsidP="00161B0D">
            <w:pPr>
              <w:bidi/>
              <w:spacing w:line="360" w:lineRule="auto"/>
              <w:rPr>
                <w:rFonts w:asciiTheme="minorBidi" w:hAnsiTheme="minorBidi"/>
                <w:noProof/>
                <w:sz w:val="28"/>
                <w:szCs w:val="28"/>
                <w:rtl/>
              </w:rPr>
            </w:pPr>
            <w:r w:rsidRPr="00161B0D">
              <w:rPr>
                <w:rFonts w:asciiTheme="minorBidi" w:hAnsiTheme="minorBidi"/>
                <w:noProof/>
                <w:sz w:val="28"/>
                <w:szCs w:val="28"/>
                <w:rtl/>
              </w:rPr>
              <w:t>استخدام أوتوكاد في قراءة وتحليل مخططات التهيئة، ومقارنة الخريطة الرقمية بالواقع الميداني</w:t>
            </w:r>
            <w:r w:rsidRPr="00161B0D">
              <w:rPr>
                <w:rFonts w:asciiTheme="minorBidi" w:hAnsiTheme="minorBidi"/>
                <w:noProof/>
                <w:sz w:val="28"/>
                <w:szCs w:val="28"/>
              </w:rPr>
              <w:t>.</w:t>
            </w:r>
          </w:p>
        </w:tc>
        <w:tc>
          <w:tcPr>
            <w:tcW w:w="2664" w:type="dxa"/>
          </w:tcPr>
          <w:p w14:paraId="140100F4" w14:textId="468CA578" w:rsidR="00161B0D" w:rsidRPr="00360A3F" w:rsidRDefault="00161B0D" w:rsidP="00161B0D">
            <w:pPr>
              <w:bidi/>
              <w:spacing w:line="360" w:lineRule="auto"/>
              <w:rPr>
                <w:rFonts w:asciiTheme="minorBidi" w:hAnsiTheme="minorBidi"/>
                <w:b/>
                <w:bCs/>
                <w:noProof/>
                <w:sz w:val="28"/>
                <w:szCs w:val="28"/>
                <w:rtl/>
              </w:rPr>
            </w:pPr>
            <w:r w:rsidRPr="00161B0D">
              <w:rPr>
                <w:rFonts w:asciiTheme="minorBidi" w:hAnsiTheme="minorBidi"/>
                <w:b/>
                <w:bCs/>
                <w:noProof/>
                <w:sz w:val="28"/>
                <w:szCs w:val="28"/>
                <w:rtl/>
              </w:rPr>
              <w:t>البرمجيات التقنية</w:t>
            </w:r>
          </w:p>
        </w:tc>
      </w:tr>
      <w:tr w:rsidR="00161B0D" w:rsidRPr="002F6D51" w14:paraId="41CCF67E" w14:textId="77777777" w:rsidTr="00161B0D">
        <w:tc>
          <w:tcPr>
            <w:tcW w:w="6516" w:type="dxa"/>
          </w:tcPr>
          <w:p w14:paraId="37443E6A" w14:textId="012101E4" w:rsidR="00161B0D" w:rsidRPr="00161B0D" w:rsidRDefault="00161B0D" w:rsidP="00161B0D">
            <w:pPr>
              <w:bidi/>
              <w:spacing w:line="360" w:lineRule="auto"/>
              <w:rPr>
                <w:rFonts w:asciiTheme="minorBidi" w:hAnsiTheme="minorBidi"/>
                <w:noProof/>
                <w:sz w:val="28"/>
                <w:szCs w:val="28"/>
                <w:rtl/>
              </w:rPr>
            </w:pPr>
            <w:r w:rsidRPr="00161B0D">
              <w:rPr>
                <w:rFonts w:asciiTheme="minorBidi" w:hAnsiTheme="minorBidi"/>
                <w:noProof/>
                <w:sz w:val="28"/>
                <w:szCs w:val="28"/>
                <w:rtl/>
              </w:rPr>
              <w:t>الفرق الشاسع بين ما هو نظري ومرسوم (خرائط ووثائق) وما هو موجود فعلياً على الأرض (مساكن، طرقات، مرافق)</w:t>
            </w:r>
            <w:r w:rsidRPr="00161B0D">
              <w:rPr>
                <w:rFonts w:asciiTheme="minorBidi" w:hAnsiTheme="minorBidi"/>
                <w:noProof/>
                <w:sz w:val="28"/>
                <w:szCs w:val="28"/>
              </w:rPr>
              <w:t>.</w:t>
            </w:r>
          </w:p>
        </w:tc>
        <w:tc>
          <w:tcPr>
            <w:tcW w:w="2664" w:type="dxa"/>
          </w:tcPr>
          <w:p w14:paraId="501B4904" w14:textId="0227F24C" w:rsidR="00161B0D" w:rsidRPr="00161B0D" w:rsidRDefault="00161B0D" w:rsidP="00161B0D">
            <w:pPr>
              <w:bidi/>
              <w:spacing w:line="360" w:lineRule="auto"/>
              <w:rPr>
                <w:rFonts w:asciiTheme="minorBidi" w:hAnsiTheme="minorBidi"/>
                <w:b/>
                <w:bCs/>
                <w:noProof/>
                <w:sz w:val="28"/>
                <w:szCs w:val="28"/>
                <w:rtl/>
              </w:rPr>
            </w:pPr>
            <w:r w:rsidRPr="00161B0D">
              <w:rPr>
                <w:rFonts w:asciiTheme="minorBidi" w:hAnsiTheme="minorBidi"/>
                <w:b/>
                <w:bCs/>
                <w:noProof/>
                <w:sz w:val="28"/>
                <w:szCs w:val="28"/>
                <w:rtl/>
              </w:rPr>
              <w:t>الفجوة بين النظري والتطبيق</w:t>
            </w:r>
          </w:p>
        </w:tc>
      </w:tr>
      <w:tr w:rsidR="00161B0D" w:rsidRPr="002F6D51" w14:paraId="1BD22847" w14:textId="77777777" w:rsidTr="00161B0D">
        <w:tc>
          <w:tcPr>
            <w:tcW w:w="6516" w:type="dxa"/>
          </w:tcPr>
          <w:p w14:paraId="6F192A05" w14:textId="027D023E" w:rsidR="00161B0D" w:rsidRPr="00161B0D" w:rsidRDefault="00161B0D" w:rsidP="00161B0D">
            <w:pPr>
              <w:bidi/>
              <w:spacing w:line="360" w:lineRule="auto"/>
              <w:rPr>
                <w:rFonts w:asciiTheme="minorBidi" w:hAnsiTheme="minorBidi"/>
                <w:noProof/>
                <w:sz w:val="28"/>
                <w:szCs w:val="28"/>
                <w:rtl/>
              </w:rPr>
            </w:pPr>
            <w:r w:rsidRPr="00161B0D">
              <w:rPr>
                <w:rFonts w:asciiTheme="minorBidi" w:hAnsiTheme="minorBidi"/>
                <w:noProof/>
                <w:sz w:val="28"/>
                <w:szCs w:val="28"/>
                <w:rtl/>
              </w:rPr>
              <w:t>الملاحظة الميدانية، التحليل النقدي، فهم عمل المصالح البلدية، ربط الجانب النظري بالتطبيقي، والعمل تحت الضغط</w:t>
            </w:r>
            <w:r w:rsidRPr="00161B0D">
              <w:rPr>
                <w:rFonts w:asciiTheme="minorBidi" w:hAnsiTheme="minorBidi"/>
                <w:noProof/>
                <w:sz w:val="28"/>
                <w:szCs w:val="28"/>
              </w:rPr>
              <w:t>.</w:t>
            </w:r>
          </w:p>
        </w:tc>
        <w:tc>
          <w:tcPr>
            <w:tcW w:w="2664" w:type="dxa"/>
          </w:tcPr>
          <w:p w14:paraId="336DF163" w14:textId="64986F0D" w:rsidR="00161B0D" w:rsidRPr="00161B0D" w:rsidRDefault="00161B0D" w:rsidP="00161B0D">
            <w:pPr>
              <w:bidi/>
              <w:spacing w:line="360" w:lineRule="auto"/>
              <w:rPr>
                <w:rFonts w:asciiTheme="minorBidi" w:hAnsiTheme="minorBidi"/>
                <w:b/>
                <w:bCs/>
                <w:noProof/>
                <w:sz w:val="28"/>
                <w:szCs w:val="28"/>
                <w:rtl/>
              </w:rPr>
            </w:pPr>
            <w:r w:rsidRPr="00161B0D">
              <w:rPr>
                <w:rFonts w:asciiTheme="minorBidi" w:hAnsiTheme="minorBidi"/>
                <w:b/>
                <w:bCs/>
                <w:noProof/>
                <w:sz w:val="28"/>
                <w:szCs w:val="28"/>
                <w:rtl/>
              </w:rPr>
              <w:t>المهارات الشخصية</w:t>
            </w:r>
          </w:p>
        </w:tc>
      </w:tr>
    </w:tbl>
    <w:p w14:paraId="003E4874" w14:textId="77777777" w:rsidR="00161B0D" w:rsidRDefault="00161B0D" w:rsidP="00161B0D">
      <w:pPr>
        <w:bidi/>
        <w:spacing w:line="360" w:lineRule="auto"/>
        <w:rPr>
          <w:rFonts w:asciiTheme="minorBidi" w:hAnsiTheme="minorBidi" w:cs="Arial"/>
          <w:noProof/>
          <w:sz w:val="28"/>
          <w:szCs w:val="28"/>
          <w:rtl/>
        </w:rPr>
      </w:pPr>
    </w:p>
    <w:p w14:paraId="0CE45EF4" w14:textId="3274D08E" w:rsidR="00161B0D" w:rsidRPr="00161B0D" w:rsidRDefault="00161B0D" w:rsidP="00161B0D">
      <w:pPr>
        <w:bidi/>
        <w:spacing w:line="360" w:lineRule="auto"/>
        <w:rPr>
          <w:rFonts w:asciiTheme="minorBidi" w:hAnsiTheme="minorBidi" w:cs="Arial"/>
          <w:noProof/>
          <w:sz w:val="28"/>
          <w:szCs w:val="28"/>
          <w:rtl/>
        </w:rPr>
      </w:pPr>
      <w:r>
        <w:rPr>
          <w:rFonts w:asciiTheme="minorBidi" w:hAnsiTheme="minorBidi" w:cs="Arial" w:hint="cs"/>
          <w:noProof/>
          <w:sz w:val="28"/>
          <w:szCs w:val="28"/>
          <w:rtl/>
        </w:rPr>
        <w:t>ح</w:t>
      </w:r>
      <w:r w:rsidRPr="00161B0D">
        <w:rPr>
          <w:rFonts w:asciiTheme="minorBidi" w:hAnsiTheme="minorBidi" w:cs="Arial"/>
          <w:noProof/>
          <w:sz w:val="28"/>
          <w:szCs w:val="28"/>
          <w:rtl/>
        </w:rPr>
        <w:t>دث ختامي رمزي: نشر المخطط الجديد (29 أفريل 2026)</w:t>
      </w:r>
    </w:p>
    <w:p w14:paraId="27BFC731" w14:textId="10F2F3D2" w:rsidR="00161B0D" w:rsidRPr="00161B0D" w:rsidRDefault="00161B0D" w:rsidP="00161B0D">
      <w:pPr>
        <w:bidi/>
        <w:spacing w:line="360" w:lineRule="auto"/>
        <w:rPr>
          <w:rFonts w:asciiTheme="minorBidi" w:hAnsiTheme="minorBidi" w:cs="Arial"/>
          <w:noProof/>
          <w:sz w:val="28"/>
          <w:szCs w:val="28"/>
          <w:rtl/>
        </w:rPr>
      </w:pPr>
      <w:r w:rsidRPr="00161B0D">
        <w:rPr>
          <w:rFonts w:asciiTheme="minorBidi" w:hAnsiTheme="minorBidi" w:cs="Arial"/>
          <w:noProof/>
          <w:sz w:val="28"/>
          <w:szCs w:val="28"/>
          <w:rtl/>
        </w:rPr>
        <w:t>في 29 أفريل 2026، حدث ما لم يكن مقرراً في برنامج التربص: تم نشر مثال التهيئة العمرانية الجديد لبلدية فريانة في الرائد الرسمي للجمهورية التونسية، وتم تعليقه على اللوحة المخصصة للإعلانات بمقر البلدية. كنت شاهداً على هذه اللحظة</w:t>
      </w:r>
      <w:r w:rsidRPr="00161B0D">
        <w:rPr>
          <w:rFonts w:asciiTheme="minorBidi" w:hAnsiTheme="minorBidi" w:cs="Arial"/>
          <w:noProof/>
          <w:sz w:val="28"/>
          <w:szCs w:val="28"/>
        </w:rPr>
        <w:t>.</w:t>
      </w:r>
    </w:p>
    <w:p w14:paraId="32935008" w14:textId="4671A5D0" w:rsidR="00161B0D" w:rsidRPr="00161B0D" w:rsidRDefault="00161B0D" w:rsidP="00161B0D">
      <w:pPr>
        <w:bidi/>
        <w:spacing w:line="360" w:lineRule="auto"/>
        <w:rPr>
          <w:rFonts w:asciiTheme="minorBidi" w:hAnsiTheme="minorBidi" w:cs="Arial"/>
          <w:noProof/>
          <w:sz w:val="28"/>
          <w:szCs w:val="28"/>
          <w:rtl/>
        </w:rPr>
      </w:pPr>
      <w:r w:rsidRPr="00161B0D">
        <w:rPr>
          <w:rFonts w:asciiTheme="minorBidi" w:hAnsiTheme="minorBidi" w:cs="Arial"/>
          <w:noProof/>
          <w:sz w:val="28"/>
          <w:szCs w:val="28"/>
          <w:rtl/>
        </w:rPr>
        <w:t>دلالات هذا الحدث</w:t>
      </w:r>
      <w:r w:rsidRPr="00161B0D">
        <w:rPr>
          <w:rFonts w:asciiTheme="minorBidi" w:hAnsiTheme="minorBidi" w:cs="Arial"/>
          <w:noProof/>
          <w:sz w:val="28"/>
          <w:szCs w:val="28"/>
        </w:rPr>
        <w:t>:</w:t>
      </w:r>
    </w:p>
    <w:p w14:paraId="2A36518D" w14:textId="53807397" w:rsidR="00161B0D" w:rsidRPr="00161B0D" w:rsidRDefault="00161B0D" w:rsidP="00161B0D">
      <w:pPr>
        <w:bidi/>
        <w:spacing w:line="360" w:lineRule="auto"/>
        <w:rPr>
          <w:rFonts w:asciiTheme="minorBidi" w:hAnsiTheme="minorBidi" w:cs="Arial"/>
          <w:noProof/>
          <w:sz w:val="28"/>
          <w:szCs w:val="28"/>
          <w:rtl/>
        </w:rPr>
      </w:pPr>
      <w:r w:rsidRPr="00161B0D">
        <w:rPr>
          <w:rFonts w:asciiTheme="minorBidi" w:hAnsiTheme="minorBidi" w:cs="Arial"/>
          <w:noProof/>
          <w:sz w:val="28"/>
          <w:szCs w:val="28"/>
          <w:rtl/>
        </w:rPr>
        <w:t>أصبح لمدينة فريانة وثيقة تعمير حديثة ومعتمدة رسمياً، مما يسهل على المهندسة رحمة شرميطي وفريقها العمل بنظام المعلومات الجغرافي بشكل أكثر قانونية ووضوحاً</w:t>
      </w:r>
      <w:r w:rsidRPr="00161B0D">
        <w:rPr>
          <w:rFonts w:asciiTheme="minorBidi" w:hAnsiTheme="minorBidi" w:cs="Arial"/>
          <w:noProof/>
          <w:sz w:val="28"/>
          <w:szCs w:val="28"/>
        </w:rPr>
        <w:t>.</w:t>
      </w:r>
    </w:p>
    <w:p w14:paraId="2AC39189" w14:textId="01DF3975" w:rsidR="00161B0D" w:rsidRPr="00161B0D" w:rsidRDefault="00161B0D" w:rsidP="00161B0D">
      <w:pPr>
        <w:bidi/>
        <w:spacing w:line="360" w:lineRule="auto"/>
        <w:rPr>
          <w:rFonts w:asciiTheme="minorBidi" w:hAnsiTheme="minorBidi" w:cs="Arial"/>
          <w:noProof/>
          <w:sz w:val="28"/>
          <w:szCs w:val="28"/>
          <w:rtl/>
        </w:rPr>
      </w:pPr>
      <w:r w:rsidRPr="00161B0D">
        <w:rPr>
          <w:rFonts w:asciiTheme="minorBidi" w:hAnsiTheme="minorBidi" w:cs="Arial"/>
          <w:noProof/>
          <w:sz w:val="28"/>
          <w:szCs w:val="28"/>
          <w:rtl/>
        </w:rPr>
        <w:lastRenderedPageBreak/>
        <w:t>جميع الرخص التي ستمنح بعد هذا التاريخ يجب أن تستند إلى هذا المخطط الجديد، والرخص السابقة المستندة إلى المخطط القديم أصبحت غير معمول بها</w:t>
      </w:r>
      <w:r w:rsidRPr="00161B0D">
        <w:rPr>
          <w:rFonts w:asciiTheme="minorBidi" w:hAnsiTheme="minorBidi" w:cs="Arial"/>
          <w:noProof/>
          <w:sz w:val="28"/>
          <w:szCs w:val="28"/>
        </w:rPr>
        <w:t>.</w:t>
      </w:r>
    </w:p>
    <w:p w14:paraId="0CBD90F2" w14:textId="6BABE98F" w:rsidR="00161B0D" w:rsidRPr="00161B0D" w:rsidRDefault="00161B0D" w:rsidP="00161B0D">
      <w:pPr>
        <w:bidi/>
        <w:spacing w:line="360" w:lineRule="auto"/>
        <w:rPr>
          <w:rFonts w:asciiTheme="minorBidi" w:hAnsiTheme="minorBidi" w:cs="Arial"/>
          <w:noProof/>
          <w:sz w:val="28"/>
          <w:szCs w:val="28"/>
          <w:rtl/>
        </w:rPr>
      </w:pPr>
      <w:r w:rsidRPr="00161B0D">
        <w:rPr>
          <w:rFonts w:asciiTheme="minorBidi" w:hAnsiTheme="minorBidi" w:cs="Arial"/>
          <w:noProof/>
          <w:sz w:val="28"/>
          <w:szCs w:val="28"/>
          <w:rtl/>
        </w:rPr>
        <w:t>المواطنون بدأوا يتوافدون للاطلاع على المخطط، مما يبرز أهمية جعل هذه الوثيقة متاحة رقمياً أيضاً لتجنب الازدحام وضمان الشفافية</w:t>
      </w:r>
      <w:r w:rsidRPr="00161B0D">
        <w:rPr>
          <w:rFonts w:asciiTheme="minorBidi" w:hAnsiTheme="minorBidi" w:cs="Arial"/>
          <w:noProof/>
          <w:sz w:val="28"/>
          <w:szCs w:val="28"/>
        </w:rPr>
        <w:t>.</w:t>
      </w:r>
    </w:p>
    <w:p w14:paraId="27D0653E" w14:textId="3D2C0BA9" w:rsidR="00161B0D" w:rsidRPr="00161B0D" w:rsidRDefault="00161B0D" w:rsidP="00161B0D">
      <w:pPr>
        <w:bidi/>
        <w:spacing w:line="360" w:lineRule="auto"/>
        <w:rPr>
          <w:rFonts w:asciiTheme="minorBidi" w:hAnsiTheme="minorBidi" w:cs="Arial"/>
          <w:noProof/>
          <w:sz w:val="28"/>
          <w:szCs w:val="28"/>
          <w:rtl/>
        </w:rPr>
      </w:pPr>
      <w:r w:rsidRPr="00161B0D">
        <w:rPr>
          <w:rFonts w:asciiTheme="minorBidi" w:hAnsiTheme="minorBidi" w:cs="Arial"/>
          <w:noProof/>
          <w:sz w:val="28"/>
          <w:szCs w:val="28"/>
          <w:rtl/>
        </w:rPr>
        <w:t>المخطط الجديد يشكل فرصة كبيرة لبداية جديدة، يمكن من خلالها تصحيح الأخطاء السابقة، شريطة أن يتم إدخال البيانات في النظام الجغرافي بدقة وعناية منذ اليوم الأول للنشر</w:t>
      </w:r>
      <w:r w:rsidRPr="00161B0D">
        <w:rPr>
          <w:rFonts w:asciiTheme="minorBidi" w:hAnsiTheme="minorBidi" w:cs="Arial"/>
          <w:noProof/>
          <w:sz w:val="28"/>
          <w:szCs w:val="28"/>
        </w:rPr>
        <w:t>.</w:t>
      </w:r>
    </w:p>
    <w:p w14:paraId="784B26C3" w14:textId="649D7CB9" w:rsidR="003058AF" w:rsidRDefault="00161B0D" w:rsidP="00161B0D">
      <w:pPr>
        <w:bidi/>
        <w:spacing w:line="360" w:lineRule="auto"/>
        <w:rPr>
          <w:rFonts w:asciiTheme="minorBidi" w:hAnsiTheme="minorBidi" w:cs="Arial"/>
          <w:noProof/>
          <w:sz w:val="28"/>
          <w:szCs w:val="28"/>
          <w:rtl/>
        </w:rPr>
      </w:pPr>
      <w:r w:rsidRPr="00161B0D">
        <w:rPr>
          <w:rFonts w:asciiTheme="minorBidi" w:hAnsiTheme="minorBidi" w:cs="Arial"/>
          <w:noProof/>
          <w:sz w:val="28"/>
          <w:szCs w:val="28"/>
          <w:rtl/>
        </w:rPr>
        <w:t>هذا الحدث كان الخاتمة الرمزية المثالية لهذا التربص، وخير تأكيد على أن كل الجهد الذي بذل خلال الأشهر الماضية لم يذهب هباءً، وأن فريانة دخلت فعلاً مرحلة جديدة من التخطيط العمراني</w:t>
      </w:r>
      <w:r w:rsidRPr="00161B0D">
        <w:rPr>
          <w:rFonts w:asciiTheme="minorBidi" w:hAnsiTheme="minorBidi" w:cs="Arial"/>
          <w:noProof/>
          <w:sz w:val="28"/>
          <w:szCs w:val="28"/>
        </w:rPr>
        <w:t>.</w:t>
      </w:r>
      <w:r w:rsidR="003058AF">
        <w:rPr>
          <w:rFonts w:asciiTheme="minorBidi" w:hAnsiTheme="minorBidi"/>
          <w:noProof/>
          <w:sz w:val="28"/>
          <w:szCs w:val="28"/>
        </w:rPr>
        <w:drawing>
          <wp:anchor distT="0" distB="0" distL="114300" distR="114300" simplePos="0" relativeHeight="251668480" behindDoc="0" locked="0" layoutInCell="1" allowOverlap="1" wp14:anchorId="1E9FBC05" wp14:editId="09A0388D">
            <wp:simplePos x="0" y="0"/>
            <wp:positionH relativeFrom="margin">
              <wp:posOffset>209550</wp:posOffset>
            </wp:positionH>
            <wp:positionV relativeFrom="paragraph">
              <wp:posOffset>548640</wp:posOffset>
            </wp:positionV>
            <wp:extent cx="2962910" cy="3068955"/>
            <wp:effectExtent l="0" t="0" r="8890" b="0"/>
            <wp:wrapSquare wrapText="bothSides"/>
            <wp:docPr id="5580938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93811" name="Image 5580938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62910" cy="3068955"/>
                    </a:xfrm>
                    <a:prstGeom prst="rect">
                      <a:avLst/>
                    </a:prstGeom>
                  </pic:spPr>
                </pic:pic>
              </a:graphicData>
            </a:graphic>
            <wp14:sizeRelH relativeFrom="margin">
              <wp14:pctWidth>0</wp14:pctWidth>
            </wp14:sizeRelH>
            <wp14:sizeRelV relativeFrom="margin">
              <wp14:pctHeight>0</wp14:pctHeight>
            </wp14:sizeRelV>
          </wp:anchor>
        </w:drawing>
      </w:r>
      <w:r w:rsidR="003058AF">
        <w:rPr>
          <w:rFonts w:asciiTheme="minorBidi" w:hAnsiTheme="minorBidi"/>
          <w:noProof/>
          <w:sz w:val="28"/>
          <w:szCs w:val="28"/>
          <w:rtl/>
          <w:lang w:val="ar-SA"/>
        </w:rPr>
        <w:drawing>
          <wp:anchor distT="0" distB="0" distL="114300" distR="114300" simplePos="0" relativeHeight="251669504" behindDoc="0" locked="0" layoutInCell="1" allowOverlap="1" wp14:anchorId="67074BE5" wp14:editId="2B487054">
            <wp:simplePos x="0" y="0"/>
            <wp:positionH relativeFrom="margin">
              <wp:align>right</wp:align>
            </wp:positionH>
            <wp:positionV relativeFrom="paragraph">
              <wp:posOffset>579755</wp:posOffset>
            </wp:positionV>
            <wp:extent cx="2647950" cy="3068955"/>
            <wp:effectExtent l="0" t="0" r="0" b="0"/>
            <wp:wrapSquare wrapText="bothSides"/>
            <wp:docPr id="212475849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58497" name="Image 21247584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47950" cy="3068955"/>
                    </a:xfrm>
                    <a:prstGeom prst="rect">
                      <a:avLst/>
                    </a:prstGeom>
                  </pic:spPr>
                </pic:pic>
              </a:graphicData>
            </a:graphic>
            <wp14:sizeRelH relativeFrom="margin">
              <wp14:pctWidth>0</wp14:pctWidth>
            </wp14:sizeRelH>
            <wp14:sizeRelV relativeFrom="margin">
              <wp14:pctHeight>0</wp14:pctHeight>
            </wp14:sizeRelV>
          </wp:anchor>
        </w:drawing>
      </w:r>
    </w:p>
    <w:p w14:paraId="6181D733" w14:textId="77777777" w:rsidR="00195DD5" w:rsidRDefault="00195DD5" w:rsidP="00161B0D">
      <w:pPr>
        <w:spacing w:line="360" w:lineRule="auto"/>
        <w:rPr>
          <w:rFonts w:asciiTheme="minorBidi" w:hAnsiTheme="minorBidi"/>
          <w:noProof/>
          <w:sz w:val="28"/>
          <w:szCs w:val="28"/>
          <w:rtl/>
        </w:rPr>
      </w:pPr>
    </w:p>
    <w:p w14:paraId="12B9ABB7" w14:textId="77777777" w:rsidR="00161B0D" w:rsidRDefault="00161B0D" w:rsidP="00161B0D">
      <w:pPr>
        <w:spacing w:line="360" w:lineRule="auto"/>
        <w:rPr>
          <w:rFonts w:asciiTheme="minorBidi" w:hAnsiTheme="minorBidi"/>
          <w:noProof/>
          <w:sz w:val="28"/>
          <w:szCs w:val="28"/>
          <w:rtl/>
        </w:rPr>
      </w:pPr>
    </w:p>
    <w:p w14:paraId="4C7B8B1C" w14:textId="77777777" w:rsidR="00161B0D" w:rsidRDefault="00161B0D" w:rsidP="00161B0D">
      <w:pPr>
        <w:spacing w:line="360" w:lineRule="auto"/>
        <w:rPr>
          <w:rFonts w:asciiTheme="minorBidi" w:hAnsiTheme="minorBidi"/>
          <w:noProof/>
          <w:sz w:val="28"/>
          <w:szCs w:val="28"/>
          <w:rtl/>
        </w:rPr>
      </w:pPr>
    </w:p>
    <w:p w14:paraId="723AE604" w14:textId="77777777" w:rsidR="00161B0D" w:rsidRDefault="00161B0D" w:rsidP="00161B0D">
      <w:pPr>
        <w:spacing w:line="360" w:lineRule="auto"/>
        <w:rPr>
          <w:rFonts w:asciiTheme="minorBidi" w:hAnsiTheme="minorBidi"/>
          <w:noProof/>
          <w:sz w:val="28"/>
          <w:szCs w:val="28"/>
          <w:rtl/>
        </w:rPr>
      </w:pPr>
    </w:p>
    <w:p w14:paraId="35B7595F" w14:textId="77777777" w:rsidR="00161B0D" w:rsidRDefault="00161B0D" w:rsidP="00161B0D">
      <w:pPr>
        <w:spacing w:line="360" w:lineRule="auto"/>
        <w:rPr>
          <w:rFonts w:asciiTheme="minorBidi" w:hAnsiTheme="minorBidi"/>
          <w:noProof/>
          <w:sz w:val="28"/>
          <w:szCs w:val="28"/>
          <w:rtl/>
        </w:rPr>
      </w:pPr>
    </w:p>
    <w:p w14:paraId="68276127" w14:textId="77777777" w:rsidR="00161B0D" w:rsidRDefault="00161B0D" w:rsidP="00161B0D">
      <w:pPr>
        <w:spacing w:line="360" w:lineRule="auto"/>
        <w:rPr>
          <w:rFonts w:asciiTheme="minorBidi" w:hAnsiTheme="minorBidi"/>
          <w:noProof/>
          <w:sz w:val="28"/>
          <w:szCs w:val="28"/>
          <w:rtl/>
        </w:rPr>
      </w:pPr>
    </w:p>
    <w:p w14:paraId="723BB555" w14:textId="77777777" w:rsidR="00161B0D" w:rsidRDefault="00161B0D" w:rsidP="00161B0D">
      <w:pPr>
        <w:spacing w:line="360" w:lineRule="auto"/>
        <w:rPr>
          <w:rFonts w:asciiTheme="minorBidi" w:hAnsiTheme="minorBidi"/>
          <w:noProof/>
          <w:sz w:val="28"/>
          <w:szCs w:val="28"/>
          <w:rtl/>
        </w:rPr>
      </w:pPr>
    </w:p>
    <w:p w14:paraId="141F72CB" w14:textId="77777777" w:rsidR="00161B0D" w:rsidRDefault="00161B0D" w:rsidP="00161B0D">
      <w:pPr>
        <w:spacing w:line="360" w:lineRule="auto"/>
        <w:rPr>
          <w:rFonts w:asciiTheme="minorBidi" w:hAnsiTheme="minorBidi"/>
          <w:noProof/>
          <w:sz w:val="28"/>
          <w:szCs w:val="28"/>
          <w:rtl/>
        </w:rPr>
      </w:pPr>
    </w:p>
    <w:p w14:paraId="1944D96F" w14:textId="77777777" w:rsidR="00195DD5" w:rsidRDefault="00195DD5" w:rsidP="00B724F9">
      <w:pPr>
        <w:spacing w:line="360" w:lineRule="auto"/>
        <w:rPr>
          <w:rFonts w:asciiTheme="minorBidi" w:hAnsiTheme="minorBidi"/>
          <w:noProof/>
          <w:sz w:val="28"/>
          <w:szCs w:val="28"/>
          <w:rtl/>
        </w:rPr>
      </w:pPr>
    </w:p>
    <w:p w14:paraId="393EE948" w14:textId="72336AE6" w:rsidR="0001629E" w:rsidRPr="00195DD5" w:rsidRDefault="0001629E" w:rsidP="00195DD5">
      <w:pPr>
        <w:spacing w:line="360" w:lineRule="auto"/>
        <w:jc w:val="right"/>
        <w:rPr>
          <w:rFonts w:asciiTheme="minorBidi" w:hAnsiTheme="minorBidi" w:cs="Arial"/>
          <w:noProof/>
          <w:sz w:val="28"/>
          <w:szCs w:val="28"/>
        </w:rPr>
      </w:pPr>
      <w:r w:rsidRPr="0001629E">
        <w:rPr>
          <w:rtl/>
        </w:rPr>
        <w:t xml:space="preserve"> </w:t>
      </w:r>
      <w:r w:rsidR="00BF6F59" w:rsidRPr="00BF6F59">
        <w:rPr>
          <w:rFonts w:hint="cs"/>
          <w:sz w:val="28"/>
          <w:szCs w:val="28"/>
          <w:rtl/>
        </w:rPr>
        <w:t>ا</w:t>
      </w:r>
      <w:r w:rsidRPr="00BF6F59">
        <w:rPr>
          <w:rFonts w:asciiTheme="minorBidi" w:hAnsiTheme="minorBidi" w:cs="Arial"/>
          <w:noProof/>
          <w:sz w:val="28"/>
          <w:szCs w:val="28"/>
          <w:rtl/>
        </w:rPr>
        <w:t>لجزء</w:t>
      </w:r>
      <w:r w:rsidRPr="0001629E">
        <w:rPr>
          <w:rFonts w:asciiTheme="minorBidi" w:hAnsiTheme="minorBidi" w:cs="Arial"/>
          <w:noProof/>
          <w:sz w:val="28"/>
          <w:szCs w:val="28"/>
          <w:rtl/>
        </w:rPr>
        <w:t xml:space="preserve"> الثاني: التشخيص الميداني والتطبيقي لمدينة فريانة</w:t>
      </w:r>
    </w:p>
    <w:p w14:paraId="61E8E6D5" w14:textId="41FE1E68" w:rsidR="00AC538C" w:rsidRPr="00AC538C" w:rsidRDefault="0001629E" w:rsidP="00AC538C">
      <w:pPr>
        <w:spacing w:line="360" w:lineRule="auto"/>
        <w:jc w:val="right"/>
        <w:rPr>
          <w:rFonts w:ascii="Arial" w:hAnsi="Arial" w:cs="Arial"/>
          <w:noProof/>
          <w:sz w:val="28"/>
          <w:szCs w:val="28"/>
        </w:rPr>
      </w:pPr>
      <w:r w:rsidRPr="0001629E">
        <w:rPr>
          <w:rFonts w:asciiTheme="minorBidi" w:hAnsiTheme="minorBidi" w:cs="Arial"/>
          <w:noProof/>
          <w:sz w:val="28"/>
          <w:szCs w:val="28"/>
          <w:rtl/>
        </w:rPr>
        <w:t xml:space="preserve">المقدمة (الجزء </w:t>
      </w:r>
      <w:r w:rsidRPr="00226397">
        <w:rPr>
          <w:rFonts w:ascii="Arial" w:hAnsi="Arial" w:cs="Arial"/>
          <w:noProof/>
          <w:sz w:val="28"/>
          <w:szCs w:val="28"/>
          <w:rtl/>
        </w:rPr>
        <w:t>الثاني)</w:t>
      </w:r>
    </w:p>
    <w:p w14:paraId="0D078896" w14:textId="64DCADDA" w:rsidR="00AC538C" w:rsidRPr="00AC538C" w:rsidRDefault="00AC538C" w:rsidP="00AC538C">
      <w:pPr>
        <w:bidi/>
        <w:spacing w:line="360" w:lineRule="auto"/>
        <w:rPr>
          <w:rFonts w:ascii="Arial" w:hAnsi="Arial" w:cs="Arial"/>
          <w:noProof/>
          <w:sz w:val="28"/>
          <w:szCs w:val="28"/>
        </w:rPr>
      </w:pPr>
      <w:r w:rsidRPr="00AC538C">
        <w:rPr>
          <w:rFonts w:ascii="Arial" w:hAnsi="Arial" w:cs="Arial"/>
          <w:noProof/>
          <w:sz w:val="28"/>
          <w:szCs w:val="28"/>
          <w:rtl/>
        </w:rPr>
        <w:t>بعد أن قمنا في الجزء الأول من هذا البحث بتحليل الإطار المؤسساتي والمنهجية الميدانية لمراجعة مثال التهيئة العمرانية، نتوجه في هذا الجزء الثاني إلى تقديم قراءة تشخيصية شاملة لمدينة فريانة من جميع جوانبها الطبيعية والبشرية والاقتصادية. فهذا التشخيص يُعتبر قاعدة صلبة لفهم التحديات الحقيقية التي واجهت المخطط القديم (2008)، والتي شكلت الدافع الأساسي لمراجعته في 2026</w:t>
      </w:r>
      <w:r w:rsidRPr="00AC538C">
        <w:rPr>
          <w:rFonts w:ascii="Arial" w:hAnsi="Arial" w:cs="Arial"/>
          <w:noProof/>
          <w:sz w:val="28"/>
          <w:szCs w:val="28"/>
        </w:rPr>
        <w:t>.</w:t>
      </w:r>
    </w:p>
    <w:p w14:paraId="72101BBA" w14:textId="04BD354E" w:rsidR="00AC538C" w:rsidRPr="00AC538C" w:rsidRDefault="00AC538C" w:rsidP="00AC538C">
      <w:pPr>
        <w:bidi/>
        <w:spacing w:line="360" w:lineRule="auto"/>
        <w:rPr>
          <w:rFonts w:ascii="Arial" w:hAnsi="Arial" w:cs="Arial"/>
          <w:noProof/>
          <w:sz w:val="28"/>
          <w:szCs w:val="28"/>
        </w:rPr>
      </w:pPr>
      <w:r w:rsidRPr="00AC538C">
        <w:rPr>
          <w:rFonts w:ascii="Arial" w:hAnsi="Arial" w:cs="Arial"/>
          <w:noProof/>
          <w:sz w:val="28"/>
          <w:szCs w:val="28"/>
          <w:rtl/>
        </w:rPr>
        <w:t>تنبثق إشكالية هذا الجزء من السؤال المركزي التالي</w:t>
      </w:r>
      <w:r w:rsidRPr="00AC538C">
        <w:rPr>
          <w:rFonts w:ascii="Arial" w:hAnsi="Arial" w:cs="Arial"/>
          <w:noProof/>
          <w:sz w:val="28"/>
          <w:szCs w:val="28"/>
        </w:rPr>
        <w:t>:</w:t>
      </w:r>
    </w:p>
    <w:p w14:paraId="22752AE2" w14:textId="44FE1B8E" w:rsidR="00AC538C" w:rsidRPr="00AC538C" w:rsidRDefault="00AC538C" w:rsidP="00AC538C">
      <w:pPr>
        <w:bidi/>
        <w:spacing w:line="360" w:lineRule="auto"/>
        <w:rPr>
          <w:rFonts w:ascii="Arial" w:hAnsi="Arial" w:cs="Arial"/>
          <w:noProof/>
          <w:sz w:val="28"/>
          <w:szCs w:val="28"/>
        </w:rPr>
      </w:pPr>
      <w:r w:rsidRPr="00AC538C">
        <w:rPr>
          <w:rFonts w:ascii="Arial" w:hAnsi="Arial" w:cs="Arial"/>
          <w:noProof/>
          <w:sz w:val="28"/>
          <w:szCs w:val="28"/>
          <w:rtl/>
        </w:rPr>
        <w:t>هل يعكس الواقع الجغرافي والسكاني والاقتصادي لمدينة فريانة ما هو مدون في المخطط القديم (2008)، أم أن هناك فجوة كبيرة تفسر الحاجة الملحة للمراجعة؟</w:t>
      </w:r>
    </w:p>
    <w:p w14:paraId="4D8FED04" w14:textId="4826E851" w:rsidR="00AC538C" w:rsidRPr="00AC538C" w:rsidRDefault="00AC538C" w:rsidP="00AC538C">
      <w:pPr>
        <w:bidi/>
        <w:spacing w:line="360" w:lineRule="auto"/>
        <w:rPr>
          <w:rFonts w:ascii="Arial" w:hAnsi="Arial" w:cs="Arial"/>
          <w:noProof/>
          <w:sz w:val="28"/>
          <w:szCs w:val="28"/>
        </w:rPr>
      </w:pPr>
      <w:r w:rsidRPr="00AC538C">
        <w:rPr>
          <w:rFonts w:ascii="Arial" w:hAnsi="Arial" w:cs="Arial"/>
          <w:noProof/>
          <w:sz w:val="28"/>
          <w:szCs w:val="28"/>
          <w:rtl/>
        </w:rPr>
        <w:t>وللإجابة عن هذا السؤال، انبثقت الأسئلة الفرعية التالية</w:t>
      </w:r>
      <w:r w:rsidRPr="00AC538C">
        <w:rPr>
          <w:rFonts w:ascii="Arial" w:hAnsi="Arial" w:cs="Arial"/>
          <w:noProof/>
          <w:sz w:val="28"/>
          <w:szCs w:val="28"/>
        </w:rPr>
        <w:t>:</w:t>
      </w:r>
    </w:p>
    <w:p w14:paraId="6AB61784" w14:textId="7A629197" w:rsidR="00AC538C" w:rsidRPr="00AC538C" w:rsidRDefault="00AC538C" w:rsidP="00AC538C">
      <w:pPr>
        <w:bidi/>
        <w:spacing w:line="360" w:lineRule="auto"/>
        <w:rPr>
          <w:rFonts w:ascii="Arial" w:hAnsi="Arial" w:cs="Arial"/>
          <w:noProof/>
          <w:sz w:val="28"/>
          <w:szCs w:val="28"/>
        </w:rPr>
      </w:pPr>
      <w:r w:rsidRPr="00AC538C">
        <w:rPr>
          <w:rFonts w:ascii="Arial" w:hAnsi="Arial" w:cs="Arial"/>
          <w:noProof/>
          <w:sz w:val="28"/>
          <w:szCs w:val="28"/>
          <w:rtl/>
        </w:rPr>
        <w:t>ما هي الخصائص الطبيعية التي تؤثر في توسع المدينة وتحدد اتجاهاته؟</w:t>
      </w:r>
    </w:p>
    <w:p w14:paraId="33E68F7B" w14:textId="704274FC" w:rsidR="00AC538C" w:rsidRPr="00AC538C" w:rsidRDefault="00AC538C" w:rsidP="00AC538C">
      <w:pPr>
        <w:bidi/>
        <w:spacing w:line="360" w:lineRule="auto"/>
        <w:rPr>
          <w:rFonts w:ascii="Arial" w:hAnsi="Arial" w:cs="Arial"/>
          <w:noProof/>
          <w:sz w:val="28"/>
          <w:szCs w:val="28"/>
        </w:rPr>
      </w:pPr>
      <w:r w:rsidRPr="00AC538C">
        <w:rPr>
          <w:rFonts w:ascii="Arial" w:hAnsi="Arial" w:cs="Arial"/>
          <w:noProof/>
          <w:sz w:val="28"/>
          <w:szCs w:val="28"/>
          <w:rtl/>
        </w:rPr>
        <w:t>كيف تؤثر الهجرة والكثافة السكانية على الطلب على السكن والمرافق؟</w:t>
      </w:r>
    </w:p>
    <w:p w14:paraId="2AF29B35" w14:textId="2E8BC09E" w:rsidR="00AC538C" w:rsidRPr="00226397" w:rsidRDefault="00AC538C" w:rsidP="00AC538C">
      <w:pPr>
        <w:bidi/>
        <w:spacing w:line="360" w:lineRule="auto"/>
        <w:rPr>
          <w:rFonts w:ascii="Arial" w:hAnsi="Arial" w:cs="Arial"/>
          <w:noProof/>
          <w:sz w:val="28"/>
          <w:szCs w:val="28"/>
        </w:rPr>
      </w:pPr>
      <w:r w:rsidRPr="00AC538C">
        <w:rPr>
          <w:rFonts w:ascii="Arial" w:hAnsi="Arial" w:cs="Arial"/>
          <w:noProof/>
          <w:sz w:val="28"/>
          <w:szCs w:val="28"/>
          <w:rtl/>
        </w:rPr>
        <w:t>هل الموارد المائية والصناعية المتاحة تدعم التوسع العمراني أم تشكل عائقاً له؟</w:t>
      </w:r>
    </w:p>
    <w:p w14:paraId="07168AB0" w14:textId="395D24B1" w:rsidR="0001629E" w:rsidRPr="00226397" w:rsidRDefault="0001629E" w:rsidP="00195DD5">
      <w:pPr>
        <w:spacing w:line="360" w:lineRule="auto"/>
        <w:jc w:val="right"/>
        <w:rPr>
          <w:rFonts w:ascii="Arial" w:hAnsi="Arial" w:cs="Arial"/>
          <w:noProof/>
          <w:sz w:val="28"/>
          <w:szCs w:val="28"/>
        </w:rPr>
      </w:pPr>
      <w:r w:rsidRPr="00226397">
        <w:rPr>
          <w:rFonts w:ascii="Arial" w:hAnsi="Arial" w:cs="Arial"/>
          <w:noProof/>
          <w:sz w:val="28"/>
          <w:szCs w:val="28"/>
          <w:rtl/>
        </w:rPr>
        <w:t>أولا: موقع مدينة فريانة وموضعها (الموقع الجغرافي)</w:t>
      </w:r>
    </w:p>
    <w:p w14:paraId="4CB381C4" w14:textId="13C9DA19" w:rsidR="00623492" w:rsidRDefault="0001629E" w:rsidP="00AC538C">
      <w:pPr>
        <w:bidi/>
        <w:spacing w:line="360" w:lineRule="auto"/>
        <w:rPr>
          <w:rFonts w:ascii="Arial" w:hAnsi="Arial" w:cs="Arial"/>
          <w:noProof/>
          <w:sz w:val="28"/>
          <w:szCs w:val="28"/>
          <w:rtl/>
        </w:rPr>
      </w:pPr>
      <w:r w:rsidRPr="00226397">
        <w:rPr>
          <w:rFonts w:ascii="Arial" w:hAnsi="Arial" w:cs="Arial"/>
          <w:noProof/>
          <w:sz w:val="28"/>
          <w:szCs w:val="28"/>
          <w:rtl/>
        </w:rPr>
        <w:t>تقع مدينة فريانة في الوسط الغربي للجمهورية التونسية، تحديداً في ولاية القصرين. توجد على خط عرض 35 درجة شمالاً، وخط طول 8 درجات و32 دقيقة شرقاً. يبلغ متوسط ارتفاعها عن سطح البحر حوالي 750 متراً، وهذا الارتفاع يفسر برودة شتائها مقارنة بالمدن الساحلية.</w:t>
      </w:r>
    </w:p>
    <w:p w14:paraId="7426057F" w14:textId="1F3CB9B5" w:rsidR="00623492" w:rsidRDefault="00AC538C" w:rsidP="00195DD5">
      <w:pPr>
        <w:spacing w:line="360" w:lineRule="auto"/>
        <w:jc w:val="right"/>
        <w:rPr>
          <w:rFonts w:ascii="Arial" w:hAnsi="Arial" w:cs="Arial"/>
          <w:noProof/>
          <w:sz w:val="28"/>
          <w:szCs w:val="28"/>
          <w:rtl/>
        </w:rPr>
      </w:pPr>
      <w:r>
        <w:rPr>
          <w:rFonts w:ascii="Arial" w:hAnsi="Arial" w:cs="Arial"/>
          <w:noProof/>
          <w:sz w:val="28"/>
          <w:szCs w:val="28"/>
          <w:rtl/>
          <w:lang w:val="ar-SA"/>
        </w:rPr>
        <w:lastRenderedPageBreak/>
        <w:drawing>
          <wp:anchor distT="0" distB="0" distL="114300" distR="114300" simplePos="0" relativeHeight="251671552" behindDoc="0" locked="0" layoutInCell="1" allowOverlap="1" wp14:anchorId="66B3C6E9" wp14:editId="13135FAC">
            <wp:simplePos x="0" y="0"/>
            <wp:positionH relativeFrom="margin">
              <wp:posOffset>-509270</wp:posOffset>
            </wp:positionH>
            <wp:positionV relativeFrom="paragraph">
              <wp:posOffset>452755</wp:posOffset>
            </wp:positionV>
            <wp:extent cx="3409950" cy="3619500"/>
            <wp:effectExtent l="0" t="0" r="0" b="0"/>
            <wp:wrapSquare wrapText="bothSides"/>
            <wp:docPr id="55160180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01809" name="Image 55160180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09950" cy="3619500"/>
                    </a:xfrm>
                    <a:prstGeom prst="rect">
                      <a:avLst/>
                    </a:prstGeom>
                  </pic:spPr>
                </pic:pic>
              </a:graphicData>
            </a:graphic>
            <wp14:sizeRelH relativeFrom="margin">
              <wp14:pctWidth>0</wp14:pctWidth>
            </wp14:sizeRelH>
            <wp14:sizeRelV relativeFrom="margin">
              <wp14:pctHeight>0</wp14:pctHeight>
            </wp14:sizeRelV>
          </wp:anchor>
        </w:drawing>
      </w:r>
    </w:p>
    <w:p w14:paraId="0E5EA8FA" w14:textId="7716532F" w:rsidR="00623492" w:rsidRDefault="00AC538C" w:rsidP="00195DD5">
      <w:pPr>
        <w:spacing w:line="360" w:lineRule="auto"/>
        <w:jc w:val="right"/>
        <w:rPr>
          <w:rFonts w:ascii="Arial" w:hAnsi="Arial" w:cs="Arial"/>
          <w:noProof/>
          <w:sz w:val="28"/>
          <w:szCs w:val="28"/>
          <w:rtl/>
        </w:rPr>
      </w:pPr>
      <w:r>
        <w:rPr>
          <w:rFonts w:ascii="Arial" w:hAnsi="Arial" w:cs="Arial"/>
          <w:noProof/>
          <w:sz w:val="28"/>
          <w:szCs w:val="28"/>
        </w:rPr>
        <w:drawing>
          <wp:anchor distT="0" distB="0" distL="114300" distR="114300" simplePos="0" relativeHeight="251670528" behindDoc="0" locked="0" layoutInCell="1" allowOverlap="1" wp14:anchorId="49AC6C16" wp14:editId="51CA36D1">
            <wp:simplePos x="0" y="0"/>
            <wp:positionH relativeFrom="margin">
              <wp:posOffset>3019945</wp:posOffset>
            </wp:positionH>
            <wp:positionV relativeFrom="paragraph">
              <wp:posOffset>9929</wp:posOffset>
            </wp:positionV>
            <wp:extent cx="3671570" cy="3269615"/>
            <wp:effectExtent l="0" t="0" r="5080" b="6985"/>
            <wp:wrapSquare wrapText="bothSides"/>
            <wp:docPr id="30790974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09746" name="Image 30790974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71570" cy="3269615"/>
                    </a:xfrm>
                    <a:prstGeom prst="rect">
                      <a:avLst/>
                    </a:prstGeom>
                  </pic:spPr>
                </pic:pic>
              </a:graphicData>
            </a:graphic>
            <wp14:sizeRelH relativeFrom="margin">
              <wp14:pctWidth>0</wp14:pctWidth>
            </wp14:sizeRelH>
            <wp14:sizeRelV relativeFrom="margin">
              <wp14:pctHeight>0</wp14:pctHeight>
            </wp14:sizeRelV>
          </wp:anchor>
        </w:drawing>
      </w:r>
    </w:p>
    <w:p w14:paraId="7006A023" w14:textId="5BC401C9" w:rsidR="001B4DF0" w:rsidRPr="00AC538C" w:rsidRDefault="00AC538C" w:rsidP="00AC538C">
      <w:pPr>
        <w:spacing w:line="360" w:lineRule="auto"/>
        <w:jc w:val="right"/>
        <w:rPr>
          <w:rFonts w:ascii="Arial" w:hAnsi="Arial" w:cs="Arial"/>
          <w:noProof/>
          <w:sz w:val="28"/>
          <w:szCs w:val="28"/>
          <w:rtl/>
        </w:rPr>
      </w:pPr>
      <w:r>
        <w:rPr>
          <w:rFonts w:ascii="Arial" w:hAnsi="Arial" w:cs="Arial"/>
          <w:noProof/>
          <w:sz w:val="28"/>
          <w:szCs w:val="28"/>
          <w:rtl/>
          <w:lang w:val="ar-SA"/>
        </w:rPr>
        <w:drawing>
          <wp:anchor distT="0" distB="0" distL="114300" distR="114300" simplePos="0" relativeHeight="251678720" behindDoc="0" locked="0" layoutInCell="1" allowOverlap="1" wp14:anchorId="296CC128" wp14:editId="7B673F5A">
            <wp:simplePos x="0" y="0"/>
            <wp:positionH relativeFrom="margin">
              <wp:posOffset>2922905</wp:posOffset>
            </wp:positionH>
            <wp:positionV relativeFrom="paragraph">
              <wp:posOffset>575945</wp:posOffset>
            </wp:positionV>
            <wp:extent cx="3040380" cy="3502025"/>
            <wp:effectExtent l="0" t="0" r="7620" b="3175"/>
            <wp:wrapSquare wrapText="bothSides"/>
            <wp:docPr id="11455619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61945" name="Image 114556194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40380" cy="35020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8"/>
          <w:szCs w:val="28"/>
          <w:rtl/>
          <w:lang w:val="ar-SA"/>
        </w:rPr>
        <w:drawing>
          <wp:anchor distT="0" distB="0" distL="114300" distR="114300" simplePos="0" relativeHeight="251677696" behindDoc="0" locked="0" layoutInCell="1" allowOverlap="1" wp14:anchorId="70F4CEB5" wp14:editId="74BF07C7">
            <wp:simplePos x="0" y="0"/>
            <wp:positionH relativeFrom="page">
              <wp:posOffset>247650</wp:posOffset>
            </wp:positionH>
            <wp:positionV relativeFrom="paragraph">
              <wp:posOffset>385445</wp:posOffset>
            </wp:positionV>
            <wp:extent cx="3609975" cy="3705225"/>
            <wp:effectExtent l="0" t="0" r="9525" b="9525"/>
            <wp:wrapSquare wrapText="bothSides"/>
            <wp:docPr id="730299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99330" name="Image 73029933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09975" cy="3705225"/>
                    </a:xfrm>
                    <a:prstGeom prst="rect">
                      <a:avLst/>
                    </a:prstGeom>
                  </pic:spPr>
                </pic:pic>
              </a:graphicData>
            </a:graphic>
            <wp14:sizeRelH relativeFrom="margin">
              <wp14:pctWidth>0</wp14:pctWidth>
            </wp14:sizeRelH>
            <wp14:sizeRelV relativeFrom="margin">
              <wp14:pctHeight>0</wp14:pctHeight>
            </wp14:sizeRelV>
          </wp:anchor>
        </w:drawing>
      </w:r>
    </w:p>
    <w:p w14:paraId="147E19C7" w14:textId="77777777" w:rsidR="00AC538C" w:rsidRPr="00AC538C" w:rsidRDefault="00AC538C" w:rsidP="00AC538C">
      <w:pPr>
        <w:bidi/>
        <w:spacing w:line="360" w:lineRule="auto"/>
        <w:rPr>
          <w:rFonts w:asciiTheme="majorBidi" w:hAnsiTheme="majorBidi" w:cstheme="majorBidi"/>
          <w:noProof/>
          <w:sz w:val="28"/>
          <w:szCs w:val="28"/>
          <w:lang w:val="ar-SA"/>
        </w:rPr>
      </w:pPr>
    </w:p>
    <w:p w14:paraId="15F8921E" w14:textId="77777777" w:rsidR="00E85789" w:rsidRDefault="00AC538C" w:rsidP="00E85789">
      <w:pPr>
        <w:bidi/>
        <w:spacing w:line="360" w:lineRule="auto"/>
        <w:rPr>
          <w:rFonts w:asciiTheme="majorBidi" w:hAnsiTheme="majorBidi" w:cstheme="majorBidi"/>
          <w:noProof/>
          <w:sz w:val="28"/>
          <w:szCs w:val="28"/>
          <w:rtl/>
          <w:lang w:val="ar-SA"/>
        </w:rPr>
      </w:pPr>
      <w:r w:rsidRPr="00AC538C">
        <w:rPr>
          <w:rFonts w:asciiTheme="majorBidi" w:hAnsiTheme="majorBidi" w:cstheme="majorBidi"/>
          <w:noProof/>
          <w:sz w:val="28"/>
          <w:szCs w:val="28"/>
          <w:rtl/>
          <w:lang w:val="ar-SA"/>
        </w:rPr>
        <w:t>يبلغ متوسط ارتفاعها عن سطح البحر حوالي 750 متراً، وهذا الارتفاع النسبي يفسر برودة شتائها مقارنة بالمدن الساحلية، حيث يمكن أن تنخفض درجة الحرارة إلى ما دون الصفر في بعض الليالي الشتوية</w:t>
      </w:r>
      <w:r w:rsidRPr="00AC538C">
        <w:rPr>
          <w:rFonts w:asciiTheme="majorBidi" w:hAnsiTheme="majorBidi" w:cstheme="majorBidi"/>
          <w:noProof/>
          <w:sz w:val="28"/>
          <w:szCs w:val="28"/>
          <w:lang w:val="ar-SA"/>
        </w:rPr>
        <w:t>.</w:t>
      </w:r>
    </w:p>
    <w:p w14:paraId="388F0B67" w14:textId="52DD7C5B" w:rsidR="00AC538C" w:rsidRDefault="00AC538C" w:rsidP="00E85789">
      <w:pPr>
        <w:bidi/>
        <w:spacing w:line="360" w:lineRule="auto"/>
        <w:rPr>
          <w:rFonts w:asciiTheme="majorBidi" w:hAnsiTheme="majorBidi" w:cstheme="majorBidi"/>
          <w:noProof/>
          <w:sz w:val="28"/>
          <w:szCs w:val="28"/>
          <w:rtl/>
          <w:lang w:val="ar-SA"/>
        </w:rPr>
      </w:pPr>
      <w:r w:rsidRPr="00AC538C">
        <w:rPr>
          <w:rFonts w:asciiTheme="majorBidi" w:hAnsiTheme="majorBidi" w:cstheme="majorBidi"/>
          <w:noProof/>
          <w:sz w:val="28"/>
          <w:szCs w:val="28"/>
          <w:rtl/>
          <w:lang w:val="ar-SA"/>
        </w:rPr>
        <w:t>الأهمية الاستراتيجية للموقع</w:t>
      </w:r>
      <w:r w:rsidRPr="00AC538C">
        <w:rPr>
          <w:rFonts w:asciiTheme="majorBidi" w:hAnsiTheme="majorBidi" w:cstheme="majorBidi"/>
          <w:noProof/>
          <w:sz w:val="28"/>
          <w:szCs w:val="28"/>
          <w:lang w:val="ar-SA"/>
        </w:rPr>
        <w:t>:</w:t>
      </w:r>
    </w:p>
    <w:p w14:paraId="3078B803" w14:textId="5FC41DCA" w:rsidR="00E85789" w:rsidRDefault="008A6306" w:rsidP="00E85789">
      <w:pPr>
        <w:bidi/>
        <w:spacing w:line="360" w:lineRule="auto"/>
        <w:rPr>
          <w:rFonts w:asciiTheme="majorBidi" w:hAnsiTheme="majorBidi" w:cstheme="majorBidi"/>
          <w:noProof/>
          <w:sz w:val="28"/>
          <w:szCs w:val="28"/>
          <w:rtl/>
          <w:lang w:val="ar-SA"/>
        </w:rPr>
      </w:pPr>
      <w:r>
        <w:rPr>
          <w:rFonts w:asciiTheme="majorBidi" w:hAnsiTheme="majorBidi" w:cstheme="majorBidi"/>
          <w:noProof/>
          <w:sz w:val="28"/>
          <w:szCs w:val="28"/>
          <w:rtl/>
          <w:lang w:val="ar-SA"/>
        </w:rPr>
        <w:drawing>
          <wp:inline distT="0" distB="0" distL="0" distR="0" wp14:anchorId="01B7BA82" wp14:editId="53F4E0FF">
            <wp:extent cx="5971540" cy="4224020"/>
            <wp:effectExtent l="0" t="0" r="0" b="5080"/>
            <wp:docPr id="2755532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5322" name="Image 275553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1540" cy="4224020"/>
                    </a:xfrm>
                    <a:prstGeom prst="rect">
                      <a:avLst/>
                    </a:prstGeom>
                  </pic:spPr>
                </pic:pic>
              </a:graphicData>
            </a:graphic>
          </wp:inline>
        </w:drawing>
      </w:r>
    </w:p>
    <w:p w14:paraId="1C23F901" w14:textId="77777777" w:rsidR="00E85789" w:rsidRPr="00AC538C" w:rsidRDefault="00E85789" w:rsidP="00E85789">
      <w:pPr>
        <w:bidi/>
        <w:spacing w:line="360" w:lineRule="auto"/>
        <w:rPr>
          <w:rFonts w:asciiTheme="majorBidi" w:hAnsiTheme="majorBidi" w:cstheme="majorBidi"/>
          <w:noProof/>
          <w:sz w:val="28"/>
          <w:szCs w:val="28"/>
          <w:lang w:val="ar-SA"/>
        </w:rPr>
      </w:pPr>
    </w:p>
    <w:p w14:paraId="5E546CA6" w14:textId="62F464B2"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تحتل فريانة موقعاً استراتيجياً كعقدة طرقية من الدرجة الأولى</w:t>
      </w:r>
      <w:r w:rsidRPr="00AC538C">
        <w:rPr>
          <w:rFonts w:asciiTheme="majorBidi" w:hAnsiTheme="majorBidi" w:cstheme="majorBidi"/>
          <w:noProof/>
          <w:sz w:val="28"/>
          <w:szCs w:val="28"/>
          <w:lang w:val="ar-SA"/>
        </w:rPr>
        <w:t>:</w:t>
      </w:r>
    </w:p>
    <w:p w14:paraId="0BFCDD5F" w14:textId="5B1ABBA8"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تبعد عن مدينة القصرين (مركز الولاية) بحوالي 40 كيلومتراً عبر الطريق الوطنية رقم 17</w:t>
      </w:r>
      <w:r w:rsidRPr="00AC538C">
        <w:rPr>
          <w:rFonts w:asciiTheme="majorBidi" w:hAnsiTheme="majorBidi" w:cstheme="majorBidi"/>
          <w:noProof/>
          <w:sz w:val="28"/>
          <w:szCs w:val="28"/>
          <w:lang w:val="ar-SA"/>
        </w:rPr>
        <w:t>.</w:t>
      </w:r>
    </w:p>
    <w:p w14:paraId="70C600F5" w14:textId="50490DCD"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تبعد عن مدينة قفصة بحوالي 72 كيلومتراً عبر الطريق الوطنية رقم 15</w:t>
      </w:r>
      <w:r w:rsidRPr="00AC538C">
        <w:rPr>
          <w:rFonts w:asciiTheme="majorBidi" w:hAnsiTheme="majorBidi" w:cstheme="majorBidi"/>
          <w:noProof/>
          <w:sz w:val="28"/>
          <w:szCs w:val="28"/>
          <w:lang w:val="ar-SA"/>
        </w:rPr>
        <w:t>.</w:t>
      </w:r>
    </w:p>
    <w:p w14:paraId="1406DD8F" w14:textId="405EBDF2"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تبعد عن العاصمة تونس بحوالي 290 كيلومتراً</w:t>
      </w:r>
      <w:r w:rsidRPr="00AC538C">
        <w:rPr>
          <w:rFonts w:asciiTheme="majorBidi" w:hAnsiTheme="majorBidi" w:cstheme="majorBidi"/>
          <w:noProof/>
          <w:sz w:val="28"/>
          <w:szCs w:val="28"/>
          <w:lang w:val="ar-SA"/>
        </w:rPr>
        <w:t>.</w:t>
      </w:r>
    </w:p>
    <w:p w14:paraId="37290FEC" w14:textId="09724D1B"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lastRenderedPageBreak/>
        <w:t>كما توجد بها محطة سكة حديد على الخط الحديدي الذي يربط منطقة مناجم الردايف والمظيلة بميناء سوسة، وهو ما ساعد في نشأة المدينة ونموها قديماً، ولا يزال يستخدم حتى اليوم لنقل الفسفاط والمواد الصناعية</w:t>
      </w:r>
      <w:r w:rsidRPr="00AC538C">
        <w:rPr>
          <w:rFonts w:asciiTheme="majorBidi" w:hAnsiTheme="majorBidi" w:cstheme="majorBidi"/>
          <w:noProof/>
          <w:sz w:val="28"/>
          <w:szCs w:val="28"/>
          <w:lang w:val="ar-SA"/>
        </w:rPr>
        <w:t>.</w:t>
      </w:r>
    </w:p>
    <w:p w14:paraId="73BEDF78" w14:textId="4CD0033D"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الحدود الإدارية لبلدية فريانة</w:t>
      </w:r>
      <w:r w:rsidRPr="00AC538C">
        <w:rPr>
          <w:rFonts w:asciiTheme="majorBidi" w:hAnsiTheme="majorBidi" w:cstheme="majorBidi"/>
          <w:noProof/>
          <w:sz w:val="28"/>
          <w:szCs w:val="28"/>
          <w:lang w:val="ar-SA"/>
        </w:rPr>
        <w:t>:</w:t>
      </w:r>
    </w:p>
    <w:p w14:paraId="391DC1A7" w14:textId="7617893B"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جنوباً: مع بلدية ماجل بلعباس</w:t>
      </w:r>
      <w:r w:rsidRPr="00AC538C">
        <w:rPr>
          <w:rFonts w:asciiTheme="majorBidi" w:hAnsiTheme="majorBidi" w:cstheme="majorBidi"/>
          <w:noProof/>
          <w:sz w:val="28"/>
          <w:szCs w:val="28"/>
          <w:lang w:val="ar-SA"/>
        </w:rPr>
        <w:t>.</w:t>
      </w:r>
    </w:p>
    <w:p w14:paraId="65A03A09" w14:textId="7BBA9E85"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شرقاً: مع بلدية القصرين</w:t>
      </w:r>
      <w:r w:rsidRPr="00AC538C">
        <w:rPr>
          <w:rFonts w:asciiTheme="majorBidi" w:hAnsiTheme="majorBidi" w:cstheme="majorBidi"/>
          <w:noProof/>
          <w:sz w:val="28"/>
          <w:szCs w:val="28"/>
          <w:lang w:val="ar-SA"/>
        </w:rPr>
        <w:t>.</w:t>
      </w:r>
    </w:p>
    <w:p w14:paraId="68DDB8A6" w14:textId="0338C3E4"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شمالاً: مع بلدية تالة (ثالة)</w:t>
      </w:r>
      <w:r w:rsidRPr="00AC538C">
        <w:rPr>
          <w:rFonts w:asciiTheme="majorBidi" w:hAnsiTheme="majorBidi" w:cstheme="majorBidi"/>
          <w:noProof/>
          <w:sz w:val="28"/>
          <w:szCs w:val="28"/>
          <w:lang w:val="ar-SA"/>
        </w:rPr>
        <w:t>.</w:t>
      </w:r>
    </w:p>
    <w:p w14:paraId="6397C159" w14:textId="1F93CA28" w:rsidR="00AC538C" w:rsidRDefault="00AC538C" w:rsidP="00E85789">
      <w:pPr>
        <w:bidi/>
        <w:spacing w:line="360" w:lineRule="auto"/>
        <w:rPr>
          <w:rFonts w:asciiTheme="majorBidi" w:hAnsiTheme="majorBidi" w:cstheme="majorBidi"/>
          <w:noProof/>
          <w:sz w:val="28"/>
          <w:szCs w:val="28"/>
          <w:rtl/>
          <w:lang w:val="ar-SA"/>
        </w:rPr>
      </w:pPr>
      <w:r w:rsidRPr="00AC538C">
        <w:rPr>
          <w:rFonts w:asciiTheme="majorBidi" w:hAnsiTheme="majorBidi" w:cstheme="majorBidi"/>
          <w:noProof/>
          <w:sz w:val="28"/>
          <w:szCs w:val="28"/>
          <w:rtl/>
          <w:lang w:val="ar-SA"/>
        </w:rPr>
        <w:t>غرباً: مع الحدود الجزائرية (ولاية تبسة)</w:t>
      </w:r>
      <w:r w:rsidRPr="00AC538C">
        <w:rPr>
          <w:rFonts w:asciiTheme="majorBidi" w:hAnsiTheme="majorBidi" w:cstheme="majorBidi"/>
          <w:noProof/>
          <w:sz w:val="28"/>
          <w:szCs w:val="28"/>
          <w:lang w:val="ar-SA"/>
        </w:rPr>
        <w:t>.</w:t>
      </w:r>
    </w:p>
    <w:p w14:paraId="16D59D41" w14:textId="41923F82" w:rsidR="00E85789" w:rsidRPr="00E85789" w:rsidRDefault="00E85789" w:rsidP="00E85789">
      <w:pPr>
        <w:bidi/>
        <w:spacing w:line="360" w:lineRule="auto"/>
        <w:rPr>
          <w:rFonts w:asciiTheme="majorBidi" w:hAnsiTheme="majorBidi" w:cstheme="majorBidi"/>
          <w:noProof/>
          <w:sz w:val="28"/>
          <w:szCs w:val="28"/>
          <w:rtl/>
          <w:lang w:val="ar-SA"/>
        </w:rPr>
      </w:pPr>
      <w:r w:rsidRPr="00E85789">
        <w:rPr>
          <w:rFonts w:asciiTheme="majorBidi" w:hAnsiTheme="majorBidi" w:cs="Times New Roman"/>
          <w:noProof/>
          <w:sz w:val="28"/>
          <w:szCs w:val="28"/>
          <w:rtl/>
          <w:lang w:val="ar-SA"/>
        </w:rPr>
        <w:t>هذا الموقع جعل فريانة عقدة طرقية مهمة، فهي تربط تونس بالجزائر عبر ولاية تبسة، كما تربط الكاف بالقيروان وسوسة وقفصة وتوزر</w:t>
      </w:r>
      <w:r w:rsidRPr="00E85789">
        <w:rPr>
          <w:rFonts w:asciiTheme="majorBidi" w:hAnsiTheme="majorBidi" w:cstheme="majorBidi"/>
          <w:noProof/>
          <w:sz w:val="28"/>
          <w:szCs w:val="28"/>
          <w:lang w:val="ar-SA"/>
        </w:rPr>
        <w:t>.</w:t>
      </w:r>
    </w:p>
    <w:p w14:paraId="6A46E2D1" w14:textId="3C7851AE" w:rsidR="00900E97" w:rsidRPr="00E85789" w:rsidRDefault="00E85789" w:rsidP="00900E97">
      <w:pPr>
        <w:bidi/>
        <w:spacing w:line="360" w:lineRule="auto"/>
        <w:rPr>
          <w:rFonts w:asciiTheme="majorBidi" w:hAnsiTheme="majorBidi" w:cs="Times New Roman"/>
          <w:noProof/>
          <w:sz w:val="28"/>
          <w:szCs w:val="28"/>
          <w:rtl/>
          <w:lang w:val="ar-SA"/>
        </w:rPr>
      </w:pPr>
      <w:r w:rsidRPr="00E85789">
        <w:rPr>
          <w:rFonts w:asciiTheme="majorBidi" w:hAnsiTheme="majorBidi" w:cs="Times New Roman"/>
          <w:noProof/>
          <w:sz w:val="28"/>
          <w:szCs w:val="28"/>
          <w:rtl/>
          <w:lang w:val="ar-SA"/>
        </w:rPr>
        <w:t>الخلاصة: الموقع الجغرافي لفريانة هو نقطة قوة كبرى، لأنه يجعل منها بوابة عبور ومنطقة جذب اقتصادي. لكن هذه القوة تحولت إلى نقطة ضعف في غياب التخطيط، حيث أن قربها من الحدود جعلها عرضة لتدفقات "اقتصاد الكونتيرا" الذي أثر بشكل كبير على التوسع العمراني الفوضوي.</w:t>
      </w:r>
    </w:p>
    <w:p w14:paraId="149C8AF7" w14:textId="7B0B88E5" w:rsidR="00AC538C" w:rsidRPr="00AC538C" w:rsidRDefault="00AC538C" w:rsidP="00AC538C">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المطلب الثاني: التضاريس والهيدروغرافيا</w:t>
      </w:r>
    </w:p>
    <w:p w14:paraId="548BD2FC" w14:textId="7F8F43A7" w:rsidR="00AC538C" w:rsidRPr="00AC538C" w:rsidRDefault="00AC538C" w:rsidP="00AC538C">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أولاً: التضاريس والمورفولوجيا</w:t>
      </w:r>
      <w:r w:rsidRPr="00AC538C">
        <w:rPr>
          <w:rFonts w:asciiTheme="majorBidi" w:hAnsiTheme="majorBidi" w:cstheme="majorBidi"/>
          <w:noProof/>
          <w:sz w:val="28"/>
          <w:szCs w:val="28"/>
          <w:lang w:val="ar-SA"/>
        </w:rPr>
        <w:t>:</w:t>
      </w:r>
    </w:p>
    <w:p w14:paraId="4DB4E390" w14:textId="5C30B3F1"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تنتمي فريانة إلى السهوب العليا التونسية</w:t>
      </w:r>
      <w:r w:rsidRPr="00AC538C">
        <w:rPr>
          <w:rFonts w:asciiTheme="majorBidi" w:hAnsiTheme="majorBidi" w:cstheme="majorBidi"/>
          <w:noProof/>
          <w:sz w:val="28"/>
          <w:szCs w:val="28"/>
          <w:lang w:val="ar-SA"/>
        </w:rPr>
        <w:t xml:space="preserve"> (Hautes Steppes)</w:t>
      </w:r>
      <w:r w:rsidRPr="00AC538C">
        <w:rPr>
          <w:rFonts w:asciiTheme="majorBidi" w:hAnsiTheme="majorBidi" w:cstheme="majorBidi"/>
          <w:noProof/>
          <w:sz w:val="28"/>
          <w:szCs w:val="28"/>
          <w:rtl/>
          <w:lang w:val="ar-SA"/>
        </w:rPr>
        <w:t>، وتتميز بارتفاعها عن سطح البحر بين 400 و1000 متر في المتوسط. المنطقة المحيطة بالمدينة عبارة عن هضاب متوسطة، تحيط بها جبال مهمة</w:t>
      </w:r>
      <w:r w:rsidRPr="00AC538C">
        <w:rPr>
          <w:rFonts w:asciiTheme="majorBidi" w:hAnsiTheme="majorBidi" w:cstheme="majorBidi"/>
          <w:noProof/>
          <w:sz w:val="28"/>
          <w:szCs w:val="28"/>
          <w:lang w:val="ar-SA"/>
        </w:rPr>
        <w:t>:</w:t>
      </w:r>
    </w:p>
    <w:p w14:paraId="7DDF2256" w14:textId="6C0AF1F7"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جبل الشعانبي: أعلى قمة في تونس بارتفاع 1544 متراً، يقع غرب مدينة القصرين</w:t>
      </w:r>
      <w:r w:rsidRPr="00AC538C">
        <w:rPr>
          <w:rFonts w:asciiTheme="majorBidi" w:hAnsiTheme="majorBidi" w:cstheme="majorBidi"/>
          <w:noProof/>
          <w:sz w:val="28"/>
          <w:szCs w:val="28"/>
          <w:lang w:val="ar-SA"/>
        </w:rPr>
        <w:t xml:space="preserve">. </w:t>
      </w:r>
    </w:p>
    <w:p w14:paraId="3AC501AD" w14:textId="7089D79C"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جبال السمامة والتويشة: في أقصى الشمال الغربي للولاية</w:t>
      </w:r>
      <w:r w:rsidRPr="00AC538C">
        <w:rPr>
          <w:rFonts w:asciiTheme="majorBidi" w:hAnsiTheme="majorBidi" w:cstheme="majorBidi"/>
          <w:noProof/>
          <w:sz w:val="28"/>
          <w:szCs w:val="28"/>
          <w:lang w:val="ar-SA"/>
        </w:rPr>
        <w:t>.</w:t>
      </w:r>
    </w:p>
    <w:p w14:paraId="32DE2915" w14:textId="7F1F9023" w:rsidR="00AC538C" w:rsidRDefault="00AC538C" w:rsidP="00AC538C">
      <w:pPr>
        <w:bidi/>
        <w:spacing w:line="360" w:lineRule="auto"/>
        <w:rPr>
          <w:rFonts w:asciiTheme="majorBidi" w:hAnsiTheme="majorBidi" w:cstheme="majorBidi"/>
          <w:noProof/>
          <w:sz w:val="28"/>
          <w:szCs w:val="28"/>
          <w:rtl/>
          <w:lang w:val="ar-SA"/>
        </w:rPr>
      </w:pPr>
      <w:r w:rsidRPr="00AC538C">
        <w:rPr>
          <w:rFonts w:asciiTheme="majorBidi" w:hAnsiTheme="majorBidi" w:cstheme="majorBidi"/>
          <w:noProof/>
          <w:sz w:val="28"/>
          <w:szCs w:val="28"/>
          <w:rtl/>
          <w:lang w:val="ar-SA"/>
        </w:rPr>
        <w:t>ثانياً: الهيدروغرافيا والشبكة المائية</w:t>
      </w:r>
      <w:r w:rsidRPr="00AC538C">
        <w:rPr>
          <w:rFonts w:asciiTheme="majorBidi" w:hAnsiTheme="majorBidi" w:cstheme="majorBidi"/>
          <w:noProof/>
          <w:sz w:val="28"/>
          <w:szCs w:val="28"/>
          <w:lang w:val="ar-SA"/>
        </w:rPr>
        <w:t>:</w:t>
      </w:r>
    </w:p>
    <w:p w14:paraId="679866B0" w14:textId="77777777" w:rsidR="006B2FEF" w:rsidRDefault="006B2FEF" w:rsidP="006B2FEF">
      <w:pPr>
        <w:bidi/>
        <w:spacing w:line="360" w:lineRule="auto"/>
        <w:rPr>
          <w:rFonts w:asciiTheme="majorBidi" w:hAnsiTheme="majorBidi" w:cstheme="majorBidi"/>
          <w:noProof/>
          <w:sz w:val="28"/>
          <w:szCs w:val="28"/>
          <w:rtl/>
          <w:lang w:val="ar-SA"/>
        </w:rPr>
      </w:pPr>
    </w:p>
    <w:p w14:paraId="43685A54" w14:textId="77777777" w:rsidR="006B2FEF" w:rsidRDefault="006B2FEF" w:rsidP="006B2FEF">
      <w:pPr>
        <w:bidi/>
        <w:spacing w:line="360" w:lineRule="auto"/>
        <w:rPr>
          <w:rFonts w:asciiTheme="majorBidi" w:hAnsiTheme="majorBidi" w:cstheme="majorBidi"/>
          <w:noProof/>
          <w:sz w:val="28"/>
          <w:szCs w:val="28"/>
          <w:rtl/>
          <w:lang w:val="ar-SA"/>
        </w:rPr>
      </w:pPr>
    </w:p>
    <w:p w14:paraId="58E29D03" w14:textId="44176611" w:rsidR="006B2FEF" w:rsidRDefault="006B2FEF" w:rsidP="006B2FEF">
      <w:pPr>
        <w:bidi/>
        <w:spacing w:line="360" w:lineRule="auto"/>
        <w:rPr>
          <w:rFonts w:asciiTheme="majorBidi" w:hAnsiTheme="majorBidi" w:cstheme="majorBidi"/>
          <w:noProof/>
          <w:sz w:val="28"/>
          <w:szCs w:val="28"/>
          <w:rtl/>
          <w:lang w:val="ar-SA"/>
        </w:rPr>
      </w:pPr>
      <w:r>
        <w:rPr>
          <w:rFonts w:asciiTheme="majorBidi" w:hAnsiTheme="majorBidi" w:cstheme="majorBidi"/>
          <w:noProof/>
          <w:sz w:val="28"/>
          <w:szCs w:val="28"/>
          <w:lang w:val="ar-SA"/>
        </w:rPr>
        <w:lastRenderedPageBreak/>
        <w:drawing>
          <wp:anchor distT="0" distB="0" distL="114300" distR="114300" simplePos="0" relativeHeight="251776000" behindDoc="0" locked="0" layoutInCell="1" allowOverlap="1" wp14:anchorId="328E9D75" wp14:editId="1575FAB7">
            <wp:simplePos x="0" y="0"/>
            <wp:positionH relativeFrom="margin">
              <wp:posOffset>514622</wp:posOffset>
            </wp:positionH>
            <wp:positionV relativeFrom="paragraph">
              <wp:posOffset>11443</wp:posOffset>
            </wp:positionV>
            <wp:extent cx="5924550" cy="4362450"/>
            <wp:effectExtent l="0" t="0" r="0" b="0"/>
            <wp:wrapSquare wrapText="bothSides"/>
            <wp:docPr id="140902823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28234" name="Image 1409028234"/>
                    <pic:cNvPicPr/>
                  </pic:nvPicPr>
                  <pic:blipFill>
                    <a:blip r:embed="rId30">
                      <a:extLst>
                        <a:ext uri="{28A0092B-C50C-407E-A947-70E740481C1C}">
                          <a14:useLocalDpi xmlns:a14="http://schemas.microsoft.com/office/drawing/2010/main" val="0"/>
                        </a:ext>
                      </a:extLst>
                    </a:blip>
                    <a:stretch>
                      <a:fillRect/>
                    </a:stretch>
                  </pic:blipFill>
                  <pic:spPr>
                    <a:xfrm>
                      <a:off x="0" y="0"/>
                      <a:ext cx="5924550" cy="4362450"/>
                    </a:xfrm>
                    <a:prstGeom prst="rect">
                      <a:avLst/>
                    </a:prstGeom>
                  </pic:spPr>
                </pic:pic>
              </a:graphicData>
            </a:graphic>
          </wp:anchor>
        </w:drawing>
      </w:r>
    </w:p>
    <w:p w14:paraId="24B2EB29" w14:textId="2274426B" w:rsidR="006B2FEF" w:rsidRDefault="006B2FEF" w:rsidP="006B2FEF">
      <w:pPr>
        <w:bidi/>
        <w:spacing w:line="360" w:lineRule="auto"/>
        <w:rPr>
          <w:rFonts w:asciiTheme="majorBidi" w:hAnsiTheme="majorBidi" w:cstheme="majorBidi"/>
          <w:noProof/>
          <w:sz w:val="28"/>
          <w:szCs w:val="28"/>
          <w:rtl/>
          <w:lang w:val="ar-SA"/>
        </w:rPr>
      </w:pPr>
    </w:p>
    <w:p w14:paraId="7A50656E" w14:textId="52E938E6" w:rsidR="006B2FEF" w:rsidRDefault="006B2FEF" w:rsidP="006B2FEF">
      <w:pPr>
        <w:bidi/>
        <w:spacing w:line="360" w:lineRule="auto"/>
        <w:rPr>
          <w:rFonts w:asciiTheme="majorBidi" w:hAnsiTheme="majorBidi" w:cstheme="majorBidi"/>
          <w:noProof/>
          <w:sz w:val="28"/>
          <w:szCs w:val="28"/>
          <w:rtl/>
          <w:lang w:val="ar-SA"/>
        </w:rPr>
      </w:pPr>
    </w:p>
    <w:p w14:paraId="13297E49" w14:textId="62FC3A93" w:rsidR="006B2FEF" w:rsidRDefault="006B2FEF" w:rsidP="006B2FEF">
      <w:pPr>
        <w:bidi/>
        <w:spacing w:line="360" w:lineRule="auto"/>
        <w:rPr>
          <w:rFonts w:asciiTheme="majorBidi" w:hAnsiTheme="majorBidi" w:cstheme="majorBidi"/>
          <w:noProof/>
          <w:sz w:val="28"/>
          <w:szCs w:val="28"/>
          <w:rtl/>
          <w:lang w:val="ar-SA"/>
        </w:rPr>
      </w:pPr>
    </w:p>
    <w:p w14:paraId="24DA2A35" w14:textId="4AC3F8A3" w:rsidR="006B2FEF" w:rsidRDefault="006B2FEF" w:rsidP="006B2FEF">
      <w:pPr>
        <w:bidi/>
        <w:spacing w:line="360" w:lineRule="auto"/>
        <w:rPr>
          <w:rFonts w:asciiTheme="majorBidi" w:hAnsiTheme="majorBidi" w:cstheme="majorBidi"/>
          <w:noProof/>
          <w:sz w:val="28"/>
          <w:szCs w:val="28"/>
          <w:rtl/>
          <w:lang w:val="ar-SA"/>
        </w:rPr>
      </w:pPr>
    </w:p>
    <w:p w14:paraId="5AA90A72" w14:textId="4C3CBA8F" w:rsidR="006B2FEF" w:rsidRDefault="006B2FEF" w:rsidP="006B2FEF">
      <w:pPr>
        <w:bidi/>
        <w:spacing w:line="360" w:lineRule="auto"/>
        <w:rPr>
          <w:rFonts w:asciiTheme="majorBidi" w:hAnsiTheme="majorBidi" w:cstheme="majorBidi"/>
          <w:noProof/>
          <w:sz w:val="28"/>
          <w:szCs w:val="28"/>
          <w:rtl/>
          <w:lang w:val="ar-SA"/>
        </w:rPr>
      </w:pPr>
    </w:p>
    <w:p w14:paraId="5A039FD5" w14:textId="6DE25844" w:rsidR="006B2FEF" w:rsidRDefault="006B2FEF" w:rsidP="006B2FEF">
      <w:pPr>
        <w:bidi/>
        <w:spacing w:line="360" w:lineRule="auto"/>
        <w:rPr>
          <w:rFonts w:asciiTheme="majorBidi" w:hAnsiTheme="majorBidi" w:cstheme="majorBidi"/>
          <w:noProof/>
          <w:sz w:val="28"/>
          <w:szCs w:val="28"/>
          <w:rtl/>
          <w:lang w:val="ar-SA"/>
        </w:rPr>
      </w:pPr>
    </w:p>
    <w:p w14:paraId="1BDCC67B" w14:textId="77777777" w:rsidR="006B2FEF" w:rsidRDefault="006B2FEF" w:rsidP="006B2FEF">
      <w:pPr>
        <w:bidi/>
        <w:spacing w:line="360" w:lineRule="auto"/>
        <w:rPr>
          <w:rFonts w:asciiTheme="majorBidi" w:hAnsiTheme="majorBidi" w:cstheme="majorBidi"/>
          <w:noProof/>
          <w:sz w:val="28"/>
          <w:szCs w:val="28"/>
          <w:rtl/>
          <w:lang w:val="ar-SA"/>
        </w:rPr>
      </w:pPr>
    </w:p>
    <w:p w14:paraId="2F77A999" w14:textId="14E8DA9D" w:rsidR="006B2FEF" w:rsidRDefault="006B2FEF" w:rsidP="006B2FEF">
      <w:pPr>
        <w:bidi/>
        <w:spacing w:line="360" w:lineRule="auto"/>
        <w:rPr>
          <w:rFonts w:asciiTheme="majorBidi" w:hAnsiTheme="majorBidi" w:cstheme="majorBidi"/>
          <w:noProof/>
          <w:sz w:val="28"/>
          <w:szCs w:val="28"/>
          <w:rtl/>
          <w:lang w:val="ar-SA"/>
        </w:rPr>
      </w:pPr>
    </w:p>
    <w:p w14:paraId="18764E61" w14:textId="77777777" w:rsidR="006B2FEF" w:rsidRDefault="006B2FEF" w:rsidP="006B2FEF">
      <w:pPr>
        <w:bidi/>
        <w:spacing w:line="360" w:lineRule="auto"/>
        <w:rPr>
          <w:rFonts w:asciiTheme="majorBidi" w:hAnsiTheme="majorBidi" w:cstheme="majorBidi"/>
          <w:noProof/>
          <w:sz w:val="28"/>
          <w:szCs w:val="28"/>
          <w:rtl/>
          <w:lang w:val="ar-SA"/>
        </w:rPr>
      </w:pPr>
    </w:p>
    <w:p w14:paraId="79F7818F" w14:textId="2767B52C" w:rsidR="006B2FEF" w:rsidRPr="00AC538C" w:rsidRDefault="006B2FEF" w:rsidP="006B2FEF">
      <w:pPr>
        <w:bidi/>
        <w:spacing w:line="360" w:lineRule="auto"/>
        <w:rPr>
          <w:rFonts w:asciiTheme="majorBidi" w:hAnsiTheme="majorBidi" w:cstheme="majorBidi"/>
          <w:noProof/>
          <w:sz w:val="28"/>
          <w:szCs w:val="28"/>
          <w:lang w:val="ar-SA"/>
        </w:rPr>
      </w:pPr>
    </w:p>
    <w:p w14:paraId="5AB54A30" w14:textId="0611C557"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تمر بإقليم فريانة شبكة وديان كثيفة، أهمها</w:t>
      </w:r>
      <w:r w:rsidRPr="00AC538C">
        <w:rPr>
          <w:rFonts w:asciiTheme="majorBidi" w:hAnsiTheme="majorBidi" w:cstheme="majorBidi"/>
          <w:noProof/>
          <w:sz w:val="28"/>
          <w:szCs w:val="28"/>
          <w:lang w:val="ar-SA"/>
        </w:rPr>
        <w:t>:</w:t>
      </w:r>
    </w:p>
    <w:p w14:paraId="3347D3F4" w14:textId="4D50EB30"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وادي سيدي عيش</w:t>
      </w:r>
    </w:p>
    <w:p w14:paraId="7F0C510B" w14:textId="168E0B42" w:rsidR="006B2FEF" w:rsidRPr="00AC538C" w:rsidRDefault="00AC538C" w:rsidP="006B2FEF">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وادي الحرقوف</w:t>
      </w:r>
    </w:p>
    <w:p w14:paraId="40D597E4" w14:textId="0DA9A7FF" w:rsidR="00A83778" w:rsidRPr="00AC538C" w:rsidRDefault="00AC538C" w:rsidP="008A5B32">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وكلاهما ينتميان إلى حوض وادي زرقاء، وهو أحد الأحواض المائية الكبرى في ولاية القصرين. قدرت المصادر الرسمية المساهمات المائية السنوية لهذه الأودية بحوالي 146 مليون متر مكعب على مستوى الولاية</w:t>
      </w:r>
      <w:r w:rsidRPr="00AC538C">
        <w:rPr>
          <w:rFonts w:asciiTheme="majorBidi" w:hAnsiTheme="majorBidi" w:cstheme="majorBidi"/>
          <w:noProof/>
          <w:sz w:val="28"/>
          <w:szCs w:val="28"/>
          <w:lang w:val="ar-SA"/>
        </w:rPr>
        <w:t xml:space="preserve">. </w:t>
      </w:r>
    </w:p>
    <w:p w14:paraId="02C89B37" w14:textId="1D024B46" w:rsidR="00AC538C" w:rsidRPr="00AC538C" w:rsidRDefault="00AC538C" w:rsidP="00AC538C">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تحليل الأهمية</w:t>
      </w:r>
      <w:r w:rsidRPr="00AC538C">
        <w:rPr>
          <w:rFonts w:asciiTheme="majorBidi" w:hAnsiTheme="majorBidi" w:cstheme="majorBidi"/>
          <w:noProof/>
          <w:sz w:val="28"/>
          <w:szCs w:val="28"/>
          <w:lang w:val="ar-SA"/>
        </w:rPr>
        <w:t>:</w:t>
      </w:r>
    </w:p>
    <w:p w14:paraId="7DC98AA8" w14:textId="743C88DB"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 xml:space="preserve">هذه الأودية، رغم أهميتها البيئية والهيدروليكية، تشكل خطراً على المناطق المجاورة لها بسبب الفيضانات الموسمية. وهذا ما يفسر أحد الأسباب الرئيسية لرفض مطالب ربط الماء والكهرباء التي عاينتها ميدانياً، حيث </w:t>
      </w:r>
      <w:r w:rsidRPr="00AC538C">
        <w:rPr>
          <w:rFonts w:asciiTheme="majorBidi" w:hAnsiTheme="majorBidi" w:cstheme="majorBidi"/>
          <w:noProof/>
          <w:sz w:val="28"/>
          <w:szCs w:val="28"/>
          <w:rtl/>
          <w:lang w:val="ar-SA"/>
        </w:rPr>
        <w:lastRenderedPageBreak/>
        <w:t>أن القانون يحظر البناء في محيط يتراوح بين 25 و100 متر من مجاري الأودية (حسب حجم الوادي وخطورة الفيضان)</w:t>
      </w:r>
      <w:r w:rsidRPr="00AC538C">
        <w:rPr>
          <w:rFonts w:asciiTheme="majorBidi" w:hAnsiTheme="majorBidi" w:cstheme="majorBidi"/>
          <w:noProof/>
          <w:sz w:val="28"/>
          <w:szCs w:val="28"/>
          <w:lang w:val="ar-SA"/>
        </w:rPr>
        <w:t>.</w:t>
      </w:r>
    </w:p>
    <w:p w14:paraId="08DAC6D3" w14:textId="4C0A40E1" w:rsidR="006B2FEF" w:rsidRPr="00AC538C" w:rsidRDefault="00AC538C" w:rsidP="006B2FEF">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كما أن هذه الخريطة الهيدروغرافية تشرح سبب تركز التوسع العمراني في الجهة الشرقية من فريانة (منطقة العرق الشرقي تحديداً) وليس في الجهة الغربية أو الجنوبية، لأن الجهة الغربية قريبة من مجاري وادي زرقاء وروافده، مما يجعلها معرضة للفيضانات وغير آمنة للبناء</w:t>
      </w:r>
      <w:r w:rsidRPr="00AC538C">
        <w:rPr>
          <w:rFonts w:asciiTheme="majorBidi" w:hAnsiTheme="majorBidi" w:cstheme="majorBidi"/>
          <w:noProof/>
          <w:sz w:val="28"/>
          <w:szCs w:val="28"/>
          <w:lang w:val="ar-SA"/>
        </w:rPr>
        <w:t>.</w:t>
      </w:r>
    </w:p>
    <w:p w14:paraId="2414F1EF" w14:textId="7A4E9C04" w:rsidR="00AC538C" w:rsidRDefault="00AC538C" w:rsidP="00AC538C">
      <w:pPr>
        <w:bidi/>
        <w:spacing w:line="360" w:lineRule="auto"/>
        <w:rPr>
          <w:rFonts w:asciiTheme="majorBidi" w:hAnsiTheme="majorBidi" w:cstheme="majorBidi"/>
          <w:noProof/>
          <w:sz w:val="28"/>
          <w:szCs w:val="28"/>
          <w:rtl/>
          <w:lang w:val="ar-SA"/>
        </w:rPr>
      </w:pPr>
      <w:r w:rsidRPr="00AC538C">
        <w:rPr>
          <w:rFonts w:asciiTheme="majorBidi" w:hAnsiTheme="majorBidi" w:cstheme="majorBidi"/>
          <w:noProof/>
          <w:sz w:val="28"/>
          <w:szCs w:val="28"/>
          <w:rtl/>
          <w:lang w:val="ar-SA"/>
        </w:rPr>
        <w:t>المطلب الثالث: المناخ</w:t>
      </w:r>
    </w:p>
    <w:p w14:paraId="20F05282" w14:textId="08080D8D" w:rsidR="006B2FEF" w:rsidRPr="00AC538C" w:rsidRDefault="006B2FEF" w:rsidP="006B2FEF">
      <w:pPr>
        <w:bidi/>
        <w:spacing w:line="360" w:lineRule="auto"/>
        <w:rPr>
          <w:rFonts w:asciiTheme="majorBidi" w:hAnsiTheme="majorBidi" w:cstheme="majorBidi"/>
          <w:noProof/>
          <w:sz w:val="28"/>
          <w:szCs w:val="28"/>
          <w:lang w:val="ar-SA"/>
        </w:rPr>
      </w:pPr>
      <w:r>
        <w:rPr>
          <w:rFonts w:asciiTheme="majorBidi" w:hAnsiTheme="majorBidi" w:cstheme="majorBidi"/>
          <w:noProof/>
          <w:sz w:val="28"/>
          <w:szCs w:val="28"/>
          <w:lang w:val="ar-SA"/>
        </w:rPr>
        <w:drawing>
          <wp:inline distT="0" distB="0" distL="0" distR="0" wp14:anchorId="37FCA022" wp14:editId="00D7E6A6">
            <wp:extent cx="5757545" cy="5605670"/>
            <wp:effectExtent l="0" t="0" r="0" b="0"/>
            <wp:docPr id="169748806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88065" name="Image 1697488065"/>
                    <pic:cNvPicPr/>
                  </pic:nvPicPr>
                  <pic:blipFill>
                    <a:blip r:embed="rId31">
                      <a:extLst>
                        <a:ext uri="{28A0092B-C50C-407E-A947-70E740481C1C}">
                          <a14:useLocalDpi xmlns:a14="http://schemas.microsoft.com/office/drawing/2010/main" val="0"/>
                        </a:ext>
                      </a:extLst>
                    </a:blip>
                    <a:stretch>
                      <a:fillRect/>
                    </a:stretch>
                  </pic:blipFill>
                  <pic:spPr>
                    <a:xfrm>
                      <a:off x="0" y="0"/>
                      <a:ext cx="5768156" cy="5616001"/>
                    </a:xfrm>
                    <a:prstGeom prst="rect">
                      <a:avLst/>
                    </a:prstGeom>
                  </pic:spPr>
                </pic:pic>
              </a:graphicData>
            </a:graphic>
          </wp:inline>
        </w:drawing>
      </w:r>
    </w:p>
    <w:p w14:paraId="52921858" w14:textId="0C0408DC" w:rsidR="00AC538C" w:rsidRPr="00AC538C" w:rsidRDefault="00AC538C" w:rsidP="00AC538C">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lastRenderedPageBreak/>
        <w:t>أولاً: التصنيف المناخي</w:t>
      </w:r>
      <w:r w:rsidRPr="00AC538C">
        <w:rPr>
          <w:rFonts w:asciiTheme="majorBidi" w:hAnsiTheme="majorBidi" w:cstheme="majorBidi"/>
          <w:noProof/>
          <w:sz w:val="28"/>
          <w:szCs w:val="28"/>
          <w:lang w:val="ar-SA"/>
        </w:rPr>
        <w:t>:</w:t>
      </w:r>
    </w:p>
    <w:p w14:paraId="6897DD0D" w14:textId="1A58E45F"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تصنف مدينة فريانة ضمن الإقليم شبه الجاف (الطبقة شبه الجافة السفلى والوسطى)، وذلك وفقاً لتصنيف المناخ البيولوجي المعتمد في تونس</w:t>
      </w:r>
      <w:r w:rsidRPr="00AC538C">
        <w:rPr>
          <w:rFonts w:asciiTheme="majorBidi" w:hAnsiTheme="majorBidi" w:cstheme="majorBidi"/>
          <w:noProof/>
          <w:sz w:val="28"/>
          <w:szCs w:val="28"/>
          <w:lang w:val="ar-SA"/>
        </w:rPr>
        <w:t>.</w:t>
      </w:r>
    </w:p>
    <w:p w14:paraId="45B97E3F" w14:textId="79BC28E6"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ثانياً: درجات الحرارة</w:t>
      </w:r>
      <w:r w:rsidRPr="00AC538C">
        <w:rPr>
          <w:rFonts w:asciiTheme="majorBidi" w:hAnsiTheme="majorBidi" w:cstheme="majorBidi"/>
          <w:noProof/>
          <w:sz w:val="28"/>
          <w:szCs w:val="28"/>
          <w:lang w:val="ar-SA"/>
        </w:rPr>
        <w:t>:</w:t>
      </w:r>
    </w:p>
    <w:p w14:paraId="74C4D748" w14:textId="16A23972"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المعدل السنوي لدرجة الحرارة حوالي 19 درجة مئوية</w:t>
      </w:r>
      <w:r w:rsidRPr="00AC538C">
        <w:rPr>
          <w:rFonts w:asciiTheme="majorBidi" w:hAnsiTheme="majorBidi" w:cstheme="majorBidi"/>
          <w:noProof/>
          <w:sz w:val="28"/>
          <w:szCs w:val="28"/>
          <w:lang w:val="ar-SA"/>
        </w:rPr>
        <w:t>.</w:t>
      </w:r>
    </w:p>
    <w:p w14:paraId="6364DECA" w14:textId="5592F96E"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أبرد الشهور: جانفي، بمعدل صغرى يصل إلى 5 درجات مئوية، وقد تنخفض إلى ما دون الصفر (2°م)</w:t>
      </w:r>
      <w:r w:rsidRPr="00AC538C">
        <w:rPr>
          <w:rFonts w:asciiTheme="majorBidi" w:hAnsiTheme="majorBidi" w:cstheme="majorBidi"/>
          <w:noProof/>
          <w:sz w:val="28"/>
          <w:szCs w:val="28"/>
          <w:lang w:val="ar-SA"/>
        </w:rPr>
        <w:t>.</w:t>
      </w:r>
    </w:p>
    <w:p w14:paraId="081DE318" w14:textId="56870B31"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أحر الشهور: أوت، بمعدل كبرى يصل إلى 33.7 درجة مئوية، وقد تصل إلى 42 درجة في موجات الحر</w:t>
      </w:r>
      <w:r w:rsidRPr="00AC538C">
        <w:rPr>
          <w:rFonts w:asciiTheme="majorBidi" w:hAnsiTheme="majorBidi" w:cstheme="majorBidi"/>
          <w:noProof/>
          <w:sz w:val="28"/>
          <w:szCs w:val="28"/>
          <w:lang w:val="ar-SA"/>
        </w:rPr>
        <w:t>.</w:t>
      </w:r>
    </w:p>
    <w:p w14:paraId="7D9DBDDF" w14:textId="15C5C014" w:rsidR="00AC538C" w:rsidRPr="00AC538C" w:rsidRDefault="00AC538C" w:rsidP="00AC538C">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ثالثاً: الأمطار</w:t>
      </w:r>
      <w:r w:rsidRPr="00AC538C">
        <w:rPr>
          <w:rFonts w:asciiTheme="majorBidi" w:hAnsiTheme="majorBidi" w:cstheme="majorBidi"/>
          <w:noProof/>
          <w:sz w:val="28"/>
          <w:szCs w:val="28"/>
          <w:lang w:val="ar-SA"/>
        </w:rPr>
        <w:t>:</w:t>
      </w:r>
    </w:p>
    <w:p w14:paraId="76955AF7" w14:textId="4194F94A" w:rsidR="00AC538C" w:rsidRPr="00AC538C" w:rsidRDefault="00AC538C" w:rsidP="00FE1235">
      <w:pPr>
        <w:bidi/>
        <w:spacing w:line="360" w:lineRule="auto"/>
        <w:rPr>
          <w:rFonts w:asciiTheme="majorBidi" w:hAnsiTheme="majorBidi" w:cstheme="majorBidi"/>
          <w:noProof/>
          <w:sz w:val="28"/>
          <w:szCs w:val="28"/>
          <w:lang w:val="ar-SA"/>
        </w:rPr>
      </w:pPr>
      <w:r w:rsidRPr="00AC538C">
        <w:rPr>
          <w:rFonts w:asciiTheme="majorBidi" w:hAnsiTheme="majorBidi" w:cstheme="majorBidi"/>
          <w:noProof/>
          <w:sz w:val="28"/>
          <w:szCs w:val="28"/>
          <w:rtl/>
          <w:lang w:val="ar-SA"/>
        </w:rPr>
        <w:t>يتراوح المعدل السنوي للأمطار في فريانة بين 290 و400 ميليمتراً في السنة. هذا المعدل ضعيف ولا يكفي للزراعة البعلية المعتمدة فقط على المطر (التي تحتاج عادة إلى أكثر من 400 مم سنوياً). التوزيع الموسسي للمطر غير منتظم، حيث يسقط ثلثا الكمية في فصلي الربيع والخريف، بينما يكون الصيف جافاً جداً</w:t>
      </w:r>
      <w:r w:rsidRPr="00AC538C">
        <w:rPr>
          <w:rFonts w:asciiTheme="majorBidi" w:hAnsiTheme="majorBidi" w:cstheme="majorBidi"/>
          <w:noProof/>
          <w:sz w:val="28"/>
          <w:szCs w:val="28"/>
          <w:lang w:val="ar-SA"/>
        </w:rPr>
        <w:t>.</w:t>
      </w:r>
    </w:p>
    <w:p w14:paraId="5F765DB9" w14:textId="1F59C398" w:rsidR="001B4DF0" w:rsidRPr="00A83778" w:rsidRDefault="00AC538C" w:rsidP="00A83778">
      <w:pPr>
        <w:bidi/>
        <w:spacing w:line="360" w:lineRule="auto"/>
        <w:rPr>
          <w:rFonts w:asciiTheme="majorBidi" w:hAnsiTheme="majorBidi" w:cstheme="majorBidi"/>
          <w:noProof/>
          <w:sz w:val="28"/>
          <w:szCs w:val="28"/>
          <w:rtl/>
          <w:lang w:val="ar-SA"/>
        </w:rPr>
      </w:pPr>
      <w:r w:rsidRPr="00AC538C">
        <w:rPr>
          <w:rFonts w:asciiTheme="majorBidi" w:hAnsiTheme="majorBidi" w:cstheme="majorBidi"/>
          <w:noProof/>
          <w:sz w:val="28"/>
          <w:szCs w:val="28"/>
          <w:rtl/>
          <w:lang w:val="ar-SA"/>
        </w:rPr>
        <w:t>الجدول رقم 1: توزيع الأمطار الشهري بفريانة سنة 2008 (بالم</w:t>
      </w:r>
      <w:r w:rsidR="00F7091B">
        <w:rPr>
          <w:rFonts w:asciiTheme="majorBidi" w:hAnsiTheme="majorBidi" w:cstheme="majorBidi" w:hint="cs"/>
          <w:noProof/>
          <w:sz w:val="28"/>
          <w:szCs w:val="28"/>
          <w:rtl/>
          <w:lang w:val="ar-SA"/>
        </w:rPr>
        <w:t>تر</w:t>
      </w:r>
      <w:r w:rsidRPr="00AC538C">
        <w:rPr>
          <w:rFonts w:asciiTheme="majorBidi" w:hAnsiTheme="majorBidi" w:cstheme="majorBidi"/>
          <w:noProof/>
          <w:sz w:val="28"/>
          <w:szCs w:val="28"/>
          <w:rtl/>
          <w:lang w:val="ar-SA"/>
        </w:rPr>
        <w:t>)</w:t>
      </w:r>
    </w:p>
    <w:tbl>
      <w:tblPr>
        <w:tblStyle w:val="Grilledutableau"/>
        <w:tblW w:w="0" w:type="auto"/>
        <w:tblLook w:val="04A0" w:firstRow="1" w:lastRow="0" w:firstColumn="1" w:lastColumn="0" w:noHBand="0" w:noVBand="1"/>
      </w:tblPr>
      <w:tblGrid>
        <w:gridCol w:w="812"/>
        <w:gridCol w:w="709"/>
        <w:gridCol w:w="672"/>
        <w:gridCol w:w="659"/>
        <w:gridCol w:w="689"/>
        <w:gridCol w:w="522"/>
        <w:gridCol w:w="664"/>
        <w:gridCol w:w="681"/>
        <w:gridCol w:w="564"/>
        <w:gridCol w:w="682"/>
        <w:gridCol w:w="688"/>
        <w:gridCol w:w="689"/>
        <w:gridCol w:w="687"/>
        <w:gridCol w:w="676"/>
      </w:tblGrid>
      <w:tr w:rsidR="00A83778" w:rsidRPr="00755D59" w14:paraId="42AAE0ED" w14:textId="77777777" w:rsidTr="007F202E">
        <w:tc>
          <w:tcPr>
            <w:tcW w:w="487" w:type="dxa"/>
          </w:tcPr>
          <w:p w14:paraId="1C120666" w14:textId="77777777" w:rsidR="00A83778" w:rsidRPr="00755D59" w:rsidRDefault="00A83778" w:rsidP="008A5B32">
            <w:pPr>
              <w:bidi/>
              <w:spacing w:line="360" w:lineRule="auto"/>
              <w:rPr>
                <w:rFonts w:ascii="Arial" w:hAnsi="Arial" w:cs="Arial"/>
                <w:noProof/>
                <w:rtl/>
              </w:rPr>
            </w:pPr>
            <w:r w:rsidRPr="00755D59">
              <w:rPr>
                <w:rFonts w:ascii="Arial" w:hAnsi="Arial" w:cs="Arial" w:hint="cs"/>
                <w:noProof/>
                <w:rtl/>
              </w:rPr>
              <w:t>المجموع</w:t>
            </w:r>
          </w:p>
        </w:tc>
        <w:tc>
          <w:tcPr>
            <w:tcW w:w="486" w:type="dxa"/>
          </w:tcPr>
          <w:p w14:paraId="7A8C3C83" w14:textId="77777777" w:rsidR="00A83778" w:rsidRPr="00755D59" w:rsidRDefault="00A83778" w:rsidP="008A5B32">
            <w:pPr>
              <w:bidi/>
              <w:spacing w:line="360" w:lineRule="auto"/>
              <w:rPr>
                <w:rFonts w:ascii="Arial" w:hAnsi="Arial" w:cs="Arial"/>
                <w:noProof/>
                <w:rtl/>
              </w:rPr>
            </w:pPr>
            <w:r w:rsidRPr="00755D59">
              <w:rPr>
                <w:rFonts w:ascii="Arial" w:hAnsi="Arial" w:cs="Arial" w:hint="cs"/>
                <w:noProof/>
                <w:rtl/>
              </w:rPr>
              <w:t>ديسمبر</w:t>
            </w:r>
          </w:p>
        </w:tc>
        <w:tc>
          <w:tcPr>
            <w:tcW w:w="486" w:type="dxa"/>
          </w:tcPr>
          <w:p w14:paraId="70FA560A" w14:textId="77777777" w:rsidR="00A83778" w:rsidRPr="00755D59" w:rsidRDefault="00A83778" w:rsidP="008A5B32">
            <w:pPr>
              <w:bidi/>
              <w:spacing w:line="360" w:lineRule="auto"/>
              <w:rPr>
                <w:rFonts w:ascii="Arial" w:hAnsi="Arial" w:cs="Arial"/>
                <w:noProof/>
                <w:rtl/>
              </w:rPr>
            </w:pPr>
            <w:r w:rsidRPr="00755D59">
              <w:rPr>
                <w:rFonts w:ascii="Arial" w:hAnsi="Arial" w:cs="Arial" w:hint="cs"/>
                <w:noProof/>
                <w:rtl/>
              </w:rPr>
              <w:t>نوفمبر</w:t>
            </w:r>
          </w:p>
        </w:tc>
        <w:tc>
          <w:tcPr>
            <w:tcW w:w="486" w:type="dxa"/>
          </w:tcPr>
          <w:p w14:paraId="4EC39F90" w14:textId="77777777" w:rsidR="00A83778" w:rsidRPr="00755D59" w:rsidRDefault="00A83778" w:rsidP="008A5B32">
            <w:pPr>
              <w:bidi/>
              <w:spacing w:line="360" w:lineRule="auto"/>
              <w:rPr>
                <w:rFonts w:ascii="Arial" w:hAnsi="Arial" w:cs="Arial"/>
                <w:noProof/>
                <w:rtl/>
              </w:rPr>
            </w:pPr>
            <w:r w:rsidRPr="00755D59">
              <w:rPr>
                <w:rFonts w:ascii="Arial" w:hAnsi="Arial" w:cs="Arial" w:hint="cs"/>
                <w:noProof/>
                <w:rtl/>
              </w:rPr>
              <w:t>اكتوبر</w:t>
            </w:r>
          </w:p>
        </w:tc>
        <w:tc>
          <w:tcPr>
            <w:tcW w:w="486" w:type="dxa"/>
          </w:tcPr>
          <w:p w14:paraId="41CD40BD" w14:textId="77777777" w:rsidR="00A83778" w:rsidRPr="00755D59" w:rsidRDefault="00A83778" w:rsidP="008A5B32">
            <w:pPr>
              <w:bidi/>
              <w:spacing w:line="360" w:lineRule="auto"/>
              <w:rPr>
                <w:rFonts w:ascii="Arial" w:hAnsi="Arial" w:cs="Arial"/>
                <w:noProof/>
                <w:rtl/>
              </w:rPr>
            </w:pPr>
            <w:r w:rsidRPr="00755D59">
              <w:rPr>
                <w:rFonts w:ascii="Arial" w:hAnsi="Arial" w:cs="Arial" w:hint="cs"/>
                <w:noProof/>
                <w:rtl/>
              </w:rPr>
              <w:t>سبتمبر</w:t>
            </w:r>
          </w:p>
        </w:tc>
        <w:tc>
          <w:tcPr>
            <w:tcW w:w="486" w:type="dxa"/>
          </w:tcPr>
          <w:p w14:paraId="7A395BF0" w14:textId="77777777" w:rsidR="00A83778" w:rsidRPr="00755D59" w:rsidRDefault="00A83778" w:rsidP="008A5B32">
            <w:pPr>
              <w:bidi/>
              <w:spacing w:line="360" w:lineRule="auto"/>
              <w:rPr>
                <w:rFonts w:ascii="Arial" w:hAnsi="Arial" w:cs="Arial"/>
                <w:noProof/>
                <w:rtl/>
              </w:rPr>
            </w:pPr>
            <w:r w:rsidRPr="00755D59">
              <w:rPr>
                <w:rFonts w:ascii="Arial" w:hAnsi="Arial" w:cs="Arial" w:hint="cs"/>
                <w:noProof/>
                <w:rtl/>
              </w:rPr>
              <w:t>اوت</w:t>
            </w:r>
          </w:p>
        </w:tc>
        <w:tc>
          <w:tcPr>
            <w:tcW w:w="486" w:type="dxa"/>
          </w:tcPr>
          <w:p w14:paraId="0588F8C2" w14:textId="77777777" w:rsidR="00A83778" w:rsidRPr="00755D59" w:rsidRDefault="00A83778" w:rsidP="008A5B32">
            <w:pPr>
              <w:bidi/>
              <w:spacing w:line="360" w:lineRule="auto"/>
              <w:rPr>
                <w:rFonts w:ascii="Arial" w:hAnsi="Arial" w:cs="Arial"/>
                <w:noProof/>
                <w:rtl/>
              </w:rPr>
            </w:pPr>
            <w:r w:rsidRPr="00755D59">
              <w:rPr>
                <w:rFonts w:ascii="Arial" w:hAnsi="Arial" w:cs="Arial" w:hint="cs"/>
                <w:noProof/>
                <w:rtl/>
              </w:rPr>
              <w:t>جويلية</w:t>
            </w:r>
          </w:p>
        </w:tc>
        <w:tc>
          <w:tcPr>
            <w:tcW w:w="845" w:type="dxa"/>
          </w:tcPr>
          <w:p w14:paraId="72BBD39C"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جوان</w:t>
            </w:r>
          </w:p>
        </w:tc>
        <w:tc>
          <w:tcPr>
            <w:tcW w:w="752" w:type="dxa"/>
          </w:tcPr>
          <w:p w14:paraId="2AB1FD29"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ماي</w:t>
            </w:r>
          </w:p>
        </w:tc>
        <w:tc>
          <w:tcPr>
            <w:tcW w:w="848" w:type="dxa"/>
          </w:tcPr>
          <w:p w14:paraId="0949E08B"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افريل</w:t>
            </w:r>
          </w:p>
        </w:tc>
        <w:tc>
          <w:tcPr>
            <w:tcW w:w="896" w:type="dxa"/>
          </w:tcPr>
          <w:p w14:paraId="7237F562"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مارس</w:t>
            </w:r>
          </w:p>
        </w:tc>
        <w:tc>
          <w:tcPr>
            <w:tcW w:w="889" w:type="dxa"/>
          </w:tcPr>
          <w:p w14:paraId="67CD95FA"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فيفري</w:t>
            </w:r>
          </w:p>
        </w:tc>
        <w:tc>
          <w:tcPr>
            <w:tcW w:w="879" w:type="dxa"/>
          </w:tcPr>
          <w:p w14:paraId="54FF8EE1"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جانفي</w:t>
            </w:r>
          </w:p>
        </w:tc>
        <w:tc>
          <w:tcPr>
            <w:tcW w:w="884" w:type="dxa"/>
          </w:tcPr>
          <w:p w14:paraId="6B193FA1"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الشهر</w:t>
            </w:r>
          </w:p>
        </w:tc>
      </w:tr>
      <w:tr w:rsidR="00A83778" w:rsidRPr="00755D59" w14:paraId="2659E734" w14:textId="77777777" w:rsidTr="007F202E">
        <w:tc>
          <w:tcPr>
            <w:tcW w:w="487" w:type="dxa"/>
          </w:tcPr>
          <w:p w14:paraId="3083AB0E"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327.1</w:t>
            </w:r>
          </w:p>
        </w:tc>
        <w:tc>
          <w:tcPr>
            <w:tcW w:w="486" w:type="dxa"/>
          </w:tcPr>
          <w:p w14:paraId="46461273"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16.6</w:t>
            </w:r>
          </w:p>
        </w:tc>
        <w:tc>
          <w:tcPr>
            <w:tcW w:w="486" w:type="dxa"/>
          </w:tcPr>
          <w:p w14:paraId="093EA1DE"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16.6</w:t>
            </w:r>
          </w:p>
        </w:tc>
        <w:tc>
          <w:tcPr>
            <w:tcW w:w="486" w:type="dxa"/>
          </w:tcPr>
          <w:p w14:paraId="42D47E31"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35.0</w:t>
            </w:r>
          </w:p>
        </w:tc>
        <w:tc>
          <w:tcPr>
            <w:tcW w:w="486" w:type="dxa"/>
          </w:tcPr>
          <w:p w14:paraId="6CF9EEA5"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56.2</w:t>
            </w:r>
          </w:p>
        </w:tc>
        <w:tc>
          <w:tcPr>
            <w:tcW w:w="486" w:type="dxa"/>
          </w:tcPr>
          <w:p w14:paraId="4B452FC5"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2.8</w:t>
            </w:r>
          </w:p>
        </w:tc>
        <w:tc>
          <w:tcPr>
            <w:tcW w:w="486" w:type="dxa"/>
          </w:tcPr>
          <w:p w14:paraId="38466DE9"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6.2</w:t>
            </w:r>
          </w:p>
        </w:tc>
        <w:tc>
          <w:tcPr>
            <w:tcW w:w="845" w:type="dxa"/>
          </w:tcPr>
          <w:p w14:paraId="00F35938"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20.1</w:t>
            </w:r>
          </w:p>
        </w:tc>
        <w:tc>
          <w:tcPr>
            <w:tcW w:w="752" w:type="dxa"/>
          </w:tcPr>
          <w:p w14:paraId="12B25718"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9.6</w:t>
            </w:r>
          </w:p>
        </w:tc>
        <w:tc>
          <w:tcPr>
            <w:tcW w:w="848" w:type="dxa"/>
          </w:tcPr>
          <w:p w14:paraId="5EC3EB77"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41.9</w:t>
            </w:r>
          </w:p>
        </w:tc>
        <w:tc>
          <w:tcPr>
            <w:tcW w:w="896" w:type="dxa"/>
          </w:tcPr>
          <w:p w14:paraId="1D2D1EF8"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9.2</w:t>
            </w:r>
          </w:p>
        </w:tc>
        <w:tc>
          <w:tcPr>
            <w:tcW w:w="889" w:type="dxa"/>
          </w:tcPr>
          <w:p w14:paraId="6709CD15"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40.4</w:t>
            </w:r>
          </w:p>
        </w:tc>
        <w:tc>
          <w:tcPr>
            <w:tcW w:w="879" w:type="dxa"/>
          </w:tcPr>
          <w:p w14:paraId="7E0D9948"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11.4</w:t>
            </w:r>
          </w:p>
        </w:tc>
        <w:tc>
          <w:tcPr>
            <w:tcW w:w="884" w:type="dxa"/>
          </w:tcPr>
          <w:p w14:paraId="6ABE6C9E" w14:textId="77777777" w:rsidR="00A83778" w:rsidRPr="00755D59" w:rsidRDefault="00A83778" w:rsidP="008A5B32">
            <w:pPr>
              <w:bidi/>
              <w:spacing w:line="360" w:lineRule="auto"/>
              <w:rPr>
                <w:rFonts w:ascii="Arial" w:hAnsi="Arial" w:cs="Arial"/>
                <w:noProof/>
              </w:rPr>
            </w:pPr>
            <w:r w:rsidRPr="00755D59">
              <w:rPr>
                <w:rFonts w:ascii="Arial" w:hAnsi="Arial" w:cs="Arial" w:hint="cs"/>
                <w:noProof/>
                <w:rtl/>
              </w:rPr>
              <w:t>المطر</w:t>
            </w:r>
          </w:p>
        </w:tc>
      </w:tr>
    </w:tbl>
    <w:p w14:paraId="57ECFBD5" w14:textId="12F3541D" w:rsidR="008A5B32" w:rsidRPr="008A5B32" w:rsidRDefault="008A5B32" w:rsidP="008A5B32">
      <w:pPr>
        <w:bidi/>
        <w:spacing w:line="360" w:lineRule="auto"/>
        <w:rPr>
          <w:rFonts w:ascii="Arial" w:hAnsi="Arial" w:cs="Arial"/>
          <w:noProof/>
          <w:sz w:val="28"/>
          <w:szCs w:val="28"/>
        </w:rPr>
      </w:pPr>
    </w:p>
    <w:p w14:paraId="63921308" w14:textId="77194FE0" w:rsidR="008A5B32" w:rsidRDefault="008A5B32" w:rsidP="008A5B32">
      <w:pPr>
        <w:bidi/>
        <w:spacing w:line="360" w:lineRule="auto"/>
        <w:rPr>
          <w:rFonts w:ascii="Arial" w:hAnsi="Arial" w:cs="Arial"/>
          <w:noProof/>
          <w:sz w:val="28"/>
          <w:szCs w:val="28"/>
          <w:rtl/>
        </w:rPr>
      </w:pPr>
      <w:r w:rsidRPr="008A5B32">
        <w:rPr>
          <w:rFonts w:ascii="Arial" w:hAnsi="Arial" w:cs="Arial"/>
          <w:noProof/>
          <w:sz w:val="28"/>
          <w:szCs w:val="28"/>
          <w:rtl/>
        </w:rPr>
        <w:t>تحليل الجدول: لاحظ أن سنة 2008 كانت جافة جداً (327.1 مم فقط)، وهو رقم ضعيف يؤكد هشاشة القطاع الفلاحي في المنطقة واعتماده على موارد مائية إضافية (السقي) أو على تحويلات التونسيين بالخارج كمصدر بديل للدخل</w:t>
      </w:r>
      <w:r w:rsidRPr="008A5B32">
        <w:rPr>
          <w:rFonts w:ascii="Arial" w:hAnsi="Arial" w:cs="Arial"/>
          <w:noProof/>
          <w:sz w:val="28"/>
          <w:szCs w:val="28"/>
        </w:rPr>
        <w:t>.</w:t>
      </w:r>
    </w:p>
    <w:p w14:paraId="1AF4CEDB" w14:textId="77777777" w:rsidR="006B2FEF" w:rsidRPr="008A5B32" w:rsidRDefault="006B2FEF" w:rsidP="006B2FEF">
      <w:pPr>
        <w:bidi/>
        <w:spacing w:line="360" w:lineRule="auto"/>
        <w:rPr>
          <w:rFonts w:ascii="Arial" w:hAnsi="Arial" w:cs="Arial"/>
          <w:noProof/>
          <w:sz w:val="28"/>
          <w:szCs w:val="28"/>
        </w:rPr>
      </w:pPr>
    </w:p>
    <w:p w14:paraId="75F0FAEF" w14:textId="4BC20890" w:rsidR="008A5B32" w:rsidRPr="008A5B32" w:rsidRDefault="008A5B32" w:rsidP="008A5B32">
      <w:pPr>
        <w:bidi/>
        <w:spacing w:line="360" w:lineRule="auto"/>
        <w:rPr>
          <w:rFonts w:ascii="Arial" w:hAnsi="Arial" w:cs="Arial"/>
          <w:noProof/>
          <w:sz w:val="28"/>
          <w:szCs w:val="28"/>
        </w:rPr>
      </w:pPr>
      <w:r w:rsidRPr="008A5B32">
        <w:rPr>
          <w:rFonts w:ascii="Arial" w:hAnsi="Arial" w:cs="Arial"/>
          <w:noProof/>
          <w:sz w:val="28"/>
          <w:szCs w:val="28"/>
          <w:rtl/>
        </w:rPr>
        <w:t>رابعاً: الرياح والتبخر</w:t>
      </w:r>
      <w:r w:rsidRPr="008A5B32">
        <w:rPr>
          <w:rFonts w:ascii="Arial" w:hAnsi="Arial" w:cs="Arial"/>
          <w:noProof/>
          <w:sz w:val="28"/>
          <w:szCs w:val="28"/>
        </w:rPr>
        <w:t>:</w:t>
      </w:r>
    </w:p>
    <w:p w14:paraId="44E0A67E" w14:textId="7B2539F5" w:rsidR="008A5B32" w:rsidRPr="008A5B32" w:rsidRDefault="008A5B32" w:rsidP="008A5B32">
      <w:pPr>
        <w:bidi/>
        <w:spacing w:line="360" w:lineRule="auto"/>
        <w:rPr>
          <w:rFonts w:ascii="Arial" w:hAnsi="Arial" w:cs="Arial"/>
          <w:noProof/>
          <w:sz w:val="28"/>
          <w:szCs w:val="28"/>
        </w:rPr>
      </w:pPr>
      <w:r w:rsidRPr="008A5B32">
        <w:rPr>
          <w:rFonts w:ascii="Arial" w:hAnsi="Arial" w:cs="Arial"/>
          <w:noProof/>
          <w:sz w:val="28"/>
          <w:szCs w:val="28"/>
          <w:rtl/>
        </w:rPr>
        <w:t>نظراً للموقع القاري الداخلي، تتعرض فريانة لرياح قوية خاصة في الربيع. كما أن نسبة التبخر عالية جداً، حيث لا يتجاوز الجريان السطحي للأودية 16 بالمائة فقط من مياه المطر، والباقي يتبخر أو يتسرب</w:t>
      </w:r>
      <w:r w:rsidRPr="008A5B32">
        <w:rPr>
          <w:rFonts w:ascii="Arial" w:hAnsi="Arial" w:cs="Arial"/>
          <w:noProof/>
          <w:sz w:val="28"/>
          <w:szCs w:val="28"/>
        </w:rPr>
        <w:t>.</w:t>
      </w:r>
    </w:p>
    <w:p w14:paraId="745ABDD5" w14:textId="0158C495" w:rsidR="008A5B32" w:rsidRPr="008A5B32" w:rsidRDefault="008A5B32" w:rsidP="008A5B32">
      <w:pPr>
        <w:bidi/>
        <w:spacing w:line="360" w:lineRule="auto"/>
        <w:rPr>
          <w:rFonts w:ascii="Arial" w:hAnsi="Arial" w:cs="Arial"/>
          <w:noProof/>
          <w:sz w:val="28"/>
          <w:szCs w:val="28"/>
        </w:rPr>
      </w:pPr>
      <w:r w:rsidRPr="008A5B32">
        <w:rPr>
          <w:rFonts w:ascii="Arial" w:hAnsi="Arial" w:cs="Arial"/>
          <w:noProof/>
          <w:sz w:val="28"/>
          <w:szCs w:val="28"/>
          <w:rtl/>
        </w:rPr>
        <w:lastRenderedPageBreak/>
        <w:t>خلاصة التشخيص الطبيعي: فريانة مدينة ذات مناخ صعب (جاف صيفاً، بارد شتاءً، أمطار غير منتظمة، تبخر مرتفع). هذه الظروف تجعل الاعتماد على الفلاحة البعلية محدوداً، وتدفع السكان إلى البحث عن مصادر دخل بديلة، وهو ما يفسر جزئياً هجرة الشباب نحو المدن الساحلية أو نحو العمل في الخارج (الكونتيرا)، ثم عودتهم بأموال يستثمرونها في العقار، مما يغذي التوسع العمراني الفوضوي</w:t>
      </w:r>
      <w:r w:rsidRPr="008A5B32">
        <w:rPr>
          <w:rFonts w:ascii="Arial" w:hAnsi="Arial" w:cs="Arial"/>
          <w:noProof/>
          <w:sz w:val="28"/>
          <w:szCs w:val="28"/>
        </w:rPr>
        <w:t>.</w:t>
      </w:r>
    </w:p>
    <w:p w14:paraId="58319854" w14:textId="75B87C91" w:rsidR="008A5B32" w:rsidRDefault="008A5B32" w:rsidP="008A5B32">
      <w:pPr>
        <w:bidi/>
        <w:spacing w:line="360" w:lineRule="auto"/>
        <w:rPr>
          <w:rFonts w:ascii="Arial" w:hAnsi="Arial" w:cs="Arial"/>
          <w:noProof/>
          <w:sz w:val="28"/>
          <w:szCs w:val="28"/>
          <w:rtl/>
        </w:rPr>
      </w:pPr>
      <w:r w:rsidRPr="008A5B32">
        <w:rPr>
          <w:rFonts w:ascii="Arial" w:hAnsi="Arial" w:cs="Arial"/>
          <w:noProof/>
          <w:sz w:val="28"/>
          <w:szCs w:val="28"/>
          <w:rtl/>
        </w:rPr>
        <w:t>المطلب الرابع: التربة والبيدولوجيا (تحليل الخريطة البيدولوجية)</w:t>
      </w:r>
    </w:p>
    <w:p w14:paraId="2F3758AD" w14:textId="2503C31D" w:rsidR="008A5B32" w:rsidRDefault="008A5B32" w:rsidP="008A5B32">
      <w:pPr>
        <w:bidi/>
        <w:spacing w:line="360" w:lineRule="auto"/>
        <w:rPr>
          <w:rFonts w:ascii="Arial" w:hAnsi="Arial" w:cs="Arial"/>
          <w:noProof/>
          <w:sz w:val="28"/>
          <w:szCs w:val="28"/>
          <w:rtl/>
        </w:rPr>
      </w:pPr>
    </w:p>
    <w:p w14:paraId="50B9AFD9" w14:textId="56A9D183" w:rsidR="008A5B32" w:rsidRDefault="008A5B32" w:rsidP="008A5B32">
      <w:pPr>
        <w:bidi/>
        <w:spacing w:line="360" w:lineRule="auto"/>
        <w:rPr>
          <w:rFonts w:ascii="Arial" w:hAnsi="Arial" w:cs="Arial"/>
          <w:noProof/>
          <w:sz w:val="28"/>
          <w:szCs w:val="28"/>
          <w:rtl/>
        </w:rPr>
      </w:pPr>
    </w:p>
    <w:p w14:paraId="42B800F2" w14:textId="23D21126" w:rsidR="008A5B32" w:rsidRDefault="008A5B32" w:rsidP="008A5B32">
      <w:pPr>
        <w:bidi/>
        <w:spacing w:line="360" w:lineRule="auto"/>
        <w:rPr>
          <w:rFonts w:ascii="Arial" w:hAnsi="Arial" w:cs="Arial"/>
          <w:noProof/>
          <w:sz w:val="28"/>
          <w:szCs w:val="28"/>
          <w:rtl/>
        </w:rPr>
      </w:pPr>
    </w:p>
    <w:p w14:paraId="0048CC7B" w14:textId="0AFCC167" w:rsidR="008A5B32" w:rsidRDefault="008A5B32" w:rsidP="008A5B32">
      <w:pPr>
        <w:bidi/>
        <w:spacing w:line="360" w:lineRule="auto"/>
        <w:rPr>
          <w:rFonts w:ascii="Arial" w:hAnsi="Arial" w:cs="Arial"/>
          <w:noProof/>
          <w:sz w:val="28"/>
          <w:szCs w:val="28"/>
          <w:rtl/>
        </w:rPr>
      </w:pPr>
    </w:p>
    <w:p w14:paraId="3E8ECF73" w14:textId="67852174" w:rsidR="008A5B32" w:rsidRDefault="008A5B32" w:rsidP="008A5B32">
      <w:pPr>
        <w:bidi/>
        <w:spacing w:line="360" w:lineRule="auto"/>
        <w:rPr>
          <w:rFonts w:ascii="Arial" w:hAnsi="Arial" w:cs="Arial"/>
          <w:noProof/>
          <w:sz w:val="28"/>
          <w:szCs w:val="28"/>
          <w:rtl/>
        </w:rPr>
      </w:pPr>
    </w:p>
    <w:p w14:paraId="6A681A05" w14:textId="1656B80C" w:rsidR="008A5B32" w:rsidRDefault="008A5B32" w:rsidP="008A5B32">
      <w:pPr>
        <w:bidi/>
        <w:spacing w:line="360" w:lineRule="auto"/>
        <w:rPr>
          <w:rFonts w:ascii="Arial" w:hAnsi="Arial" w:cs="Arial"/>
          <w:noProof/>
          <w:sz w:val="28"/>
          <w:szCs w:val="28"/>
          <w:rtl/>
        </w:rPr>
      </w:pPr>
    </w:p>
    <w:p w14:paraId="46891AD7" w14:textId="10A3A998" w:rsidR="008A5B32" w:rsidRDefault="008A5B32" w:rsidP="008A5B32">
      <w:pPr>
        <w:bidi/>
        <w:spacing w:line="360" w:lineRule="auto"/>
        <w:rPr>
          <w:rFonts w:ascii="Arial" w:hAnsi="Arial" w:cs="Arial"/>
          <w:noProof/>
          <w:sz w:val="28"/>
          <w:szCs w:val="28"/>
          <w:rtl/>
        </w:rPr>
      </w:pPr>
    </w:p>
    <w:p w14:paraId="2D85AEB7" w14:textId="664E882D" w:rsidR="008A5B32" w:rsidRDefault="008A5B32" w:rsidP="008A5B32">
      <w:pPr>
        <w:bidi/>
        <w:spacing w:line="360" w:lineRule="auto"/>
        <w:rPr>
          <w:rFonts w:ascii="Arial" w:hAnsi="Arial" w:cs="Arial"/>
          <w:noProof/>
          <w:sz w:val="28"/>
          <w:szCs w:val="28"/>
          <w:rtl/>
        </w:rPr>
      </w:pPr>
    </w:p>
    <w:p w14:paraId="0ACCC771" w14:textId="6ADFBF83" w:rsidR="008A5B32" w:rsidRDefault="008A5B32" w:rsidP="008A5B32">
      <w:pPr>
        <w:bidi/>
        <w:spacing w:line="360" w:lineRule="auto"/>
        <w:rPr>
          <w:rFonts w:ascii="Arial" w:hAnsi="Arial" w:cs="Arial"/>
          <w:noProof/>
          <w:sz w:val="28"/>
          <w:szCs w:val="28"/>
          <w:rtl/>
        </w:rPr>
      </w:pPr>
      <w:r>
        <w:rPr>
          <w:rFonts w:ascii="Arial" w:hAnsi="Arial" w:cs="Arial"/>
          <w:noProof/>
          <w:sz w:val="28"/>
          <w:szCs w:val="28"/>
          <w:rtl/>
          <w:lang w:val="ar-SA"/>
        </w:rPr>
        <w:lastRenderedPageBreak/>
        <w:drawing>
          <wp:anchor distT="0" distB="0" distL="114300" distR="114300" simplePos="0" relativeHeight="251773952" behindDoc="0" locked="0" layoutInCell="1" allowOverlap="1" wp14:anchorId="3B2EB110" wp14:editId="67B6CCE8">
            <wp:simplePos x="0" y="0"/>
            <wp:positionH relativeFrom="column">
              <wp:posOffset>138430</wp:posOffset>
            </wp:positionH>
            <wp:positionV relativeFrom="paragraph">
              <wp:posOffset>0</wp:posOffset>
            </wp:positionV>
            <wp:extent cx="5972810" cy="4600575"/>
            <wp:effectExtent l="0" t="0" r="8890" b="9525"/>
            <wp:wrapSquare wrapText="bothSides"/>
            <wp:docPr id="6808245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24504" name="Image 680824504"/>
                    <pic:cNvPicPr/>
                  </pic:nvPicPr>
                  <pic:blipFill>
                    <a:blip r:embed="rId32">
                      <a:extLst>
                        <a:ext uri="{28A0092B-C50C-407E-A947-70E740481C1C}">
                          <a14:useLocalDpi xmlns:a14="http://schemas.microsoft.com/office/drawing/2010/main" val="0"/>
                        </a:ext>
                      </a:extLst>
                    </a:blip>
                    <a:stretch>
                      <a:fillRect/>
                    </a:stretch>
                  </pic:blipFill>
                  <pic:spPr>
                    <a:xfrm>
                      <a:off x="0" y="0"/>
                      <a:ext cx="5972810" cy="4600575"/>
                    </a:xfrm>
                    <a:prstGeom prst="rect">
                      <a:avLst/>
                    </a:prstGeom>
                  </pic:spPr>
                </pic:pic>
              </a:graphicData>
            </a:graphic>
            <wp14:sizeRelV relativeFrom="margin">
              <wp14:pctHeight>0</wp14:pctHeight>
            </wp14:sizeRelV>
          </wp:anchor>
        </w:drawing>
      </w:r>
    </w:p>
    <w:p w14:paraId="7EEBD6F8" w14:textId="36139569" w:rsidR="008A5B32" w:rsidRPr="008A5B32" w:rsidRDefault="008A5B32" w:rsidP="008A5B32">
      <w:pPr>
        <w:bidi/>
        <w:spacing w:line="360" w:lineRule="auto"/>
        <w:rPr>
          <w:rFonts w:ascii="Arial" w:hAnsi="Arial" w:cs="Arial"/>
          <w:noProof/>
          <w:sz w:val="28"/>
          <w:szCs w:val="28"/>
        </w:rPr>
      </w:pPr>
    </w:p>
    <w:p w14:paraId="7D62C543" w14:textId="54C6C0CC" w:rsidR="008A5B32" w:rsidRPr="008A5B32" w:rsidRDefault="008A5B32" w:rsidP="008A5B32">
      <w:pPr>
        <w:bidi/>
        <w:spacing w:line="360" w:lineRule="auto"/>
        <w:rPr>
          <w:rFonts w:ascii="Arial" w:hAnsi="Arial" w:cs="Arial"/>
          <w:noProof/>
          <w:sz w:val="28"/>
          <w:szCs w:val="28"/>
        </w:rPr>
      </w:pPr>
      <w:r w:rsidRPr="008A5B32">
        <w:rPr>
          <w:rFonts w:ascii="Arial" w:hAnsi="Arial" w:cs="Arial"/>
          <w:noProof/>
          <w:sz w:val="28"/>
          <w:szCs w:val="28"/>
          <w:rtl/>
        </w:rPr>
        <w:t>اعتماداً على الخريطة البيدولوجية المرفقة في أطلس ولاية القصرين (2011)، يمكن تمييز عدة أنواع من التربة في منطقة فريانة</w:t>
      </w:r>
      <w:r w:rsidRPr="008A5B32">
        <w:rPr>
          <w:rFonts w:ascii="Arial" w:hAnsi="Arial" w:cs="Arial"/>
          <w:noProof/>
          <w:sz w:val="28"/>
          <w:szCs w:val="28"/>
        </w:rPr>
        <w:t>:</w:t>
      </w:r>
    </w:p>
    <w:p w14:paraId="28212EFB" w14:textId="6F9E8510" w:rsidR="00AC538C" w:rsidRDefault="008A5B32" w:rsidP="008A5B32">
      <w:pPr>
        <w:bidi/>
        <w:spacing w:line="360" w:lineRule="auto"/>
        <w:rPr>
          <w:rFonts w:ascii="Arial" w:hAnsi="Arial" w:cs="Arial"/>
          <w:noProof/>
          <w:sz w:val="28"/>
          <w:szCs w:val="28"/>
          <w:rtl/>
        </w:rPr>
      </w:pPr>
      <w:r w:rsidRPr="008A5B32">
        <w:rPr>
          <w:rFonts w:ascii="Arial" w:hAnsi="Arial" w:cs="Arial"/>
          <w:noProof/>
          <w:sz w:val="28"/>
          <w:szCs w:val="28"/>
          <w:rtl/>
        </w:rPr>
        <w:t>الجدول رقم 2: أنواع التربة في منطقة فريانة وخصائصها</w:t>
      </w:r>
    </w:p>
    <w:p w14:paraId="6D23D0A2" w14:textId="77777777" w:rsidR="0053165A" w:rsidRDefault="0053165A" w:rsidP="0053165A">
      <w:pPr>
        <w:bidi/>
        <w:spacing w:line="360" w:lineRule="auto"/>
        <w:rPr>
          <w:rFonts w:ascii="Arial" w:hAnsi="Arial" w:cs="Arial"/>
          <w:noProof/>
          <w:sz w:val="28"/>
          <w:szCs w:val="28"/>
          <w:rtl/>
        </w:rPr>
      </w:pPr>
    </w:p>
    <w:p w14:paraId="50E38792" w14:textId="77777777" w:rsidR="0053165A" w:rsidRDefault="0053165A" w:rsidP="0053165A">
      <w:pPr>
        <w:bidi/>
        <w:spacing w:line="360" w:lineRule="auto"/>
        <w:rPr>
          <w:rFonts w:ascii="Arial" w:hAnsi="Arial" w:cs="Arial"/>
          <w:noProof/>
          <w:sz w:val="28"/>
          <w:szCs w:val="28"/>
          <w:rtl/>
        </w:rPr>
      </w:pPr>
    </w:p>
    <w:p w14:paraId="53DAC45E" w14:textId="77777777" w:rsidR="0053165A" w:rsidRDefault="0053165A" w:rsidP="0053165A">
      <w:pPr>
        <w:bidi/>
        <w:spacing w:line="360" w:lineRule="auto"/>
        <w:rPr>
          <w:rFonts w:ascii="Arial" w:hAnsi="Arial" w:cs="Arial"/>
          <w:noProof/>
          <w:sz w:val="28"/>
          <w:szCs w:val="28"/>
          <w:rtl/>
        </w:rPr>
      </w:pPr>
    </w:p>
    <w:tbl>
      <w:tblPr>
        <w:tblStyle w:val="Grilledutableau"/>
        <w:tblW w:w="0" w:type="auto"/>
        <w:tblLook w:val="04A0" w:firstRow="1" w:lastRow="0" w:firstColumn="1" w:lastColumn="0" w:noHBand="0" w:noVBand="1"/>
      </w:tblPr>
      <w:tblGrid>
        <w:gridCol w:w="2349"/>
        <w:gridCol w:w="2348"/>
        <w:gridCol w:w="2349"/>
        <w:gridCol w:w="2348"/>
      </w:tblGrid>
      <w:tr w:rsidR="0053165A" w:rsidRPr="0053165A" w14:paraId="1988DA7F" w14:textId="77777777" w:rsidTr="0053165A">
        <w:tc>
          <w:tcPr>
            <w:tcW w:w="2349" w:type="dxa"/>
          </w:tcPr>
          <w:p w14:paraId="14D0BED5" w14:textId="6E969C70" w:rsidR="0053165A" w:rsidRPr="0053165A" w:rsidRDefault="0053165A" w:rsidP="0053165A">
            <w:pPr>
              <w:bidi/>
              <w:spacing w:line="360" w:lineRule="auto"/>
              <w:rPr>
                <w:rFonts w:ascii="Arial" w:hAnsi="Arial" w:cs="Arial"/>
                <w:b/>
                <w:bCs/>
                <w:noProof/>
                <w:sz w:val="28"/>
                <w:szCs w:val="28"/>
              </w:rPr>
            </w:pPr>
            <w:r w:rsidRPr="0053165A">
              <w:rPr>
                <w:rFonts w:ascii="Arial" w:hAnsi="Arial" w:cs="Arial"/>
                <w:b/>
                <w:bCs/>
                <w:noProof/>
                <w:sz w:val="28"/>
                <w:szCs w:val="28"/>
                <w:rtl/>
              </w:rPr>
              <w:lastRenderedPageBreak/>
              <w:t>العلاقة بالتوسع العمراني</w:t>
            </w:r>
          </w:p>
        </w:tc>
        <w:tc>
          <w:tcPr>
            <w:tcW w:w="2349" w:type="dxa"/>
          </w:tcPr>
          <w:p w14:paraId="2735B02C" w14:textId="18D81B94" w:rsidR="0053165A" w:rsidRPr="0053165A" w:rsidRDefault="0053165A" w:rsidP="0053165A">
            <w:pPr>
              <w:bidi/>
              <w:spacing w:line="360" w:lineRule="auto"/>
              <w:rPr>
                <w:rFonts w:ascii="Arial" w:hAnsi="Arial" w:cs="Arial"/>
                <w:b/>
                <w:bCs/>
                <w:noProof/>
                <w:sz w:val="28"/>
                <w:szCs w:val="28"/>
              </w:rPr>
            </w:pPr>
            <w:r w:rsidRPr="0053165A">
              <w:rPr>
                <w:rFonts w:ascii="Arial" w:hAnsi="Arial" w:cs="Arial"/>
                <w:b/>
                <w:bCs/>
                <w:noProof/>
                <w:sz w:val="28"/>
                <w:szCs w:val="28"/>
                <w:rtl/>
              </w:rPr>
              <w:t>صلابتها للبناء</w:t>
            </w:r>
          </w:p>
        </w:tc>
        <w:tc>
          <w:tcPr>
            <w:tcW w:w="2349" w:type="dxa"/>
          </w:tcPr>
          <w:p w14:paraId="51B443B4" w14:textId="0902E91E" w:rsidR="0053165A" w:rsidRPr="0053165A" w:rsidRDefault="0053165A" w:rsidP="0053165A">
            <w:pPr>
              <w:bidi/>
              <w:spacing w:line="360" w:lineRule="auto"/>
              <w:rPr>
                <w:rFonts w:ascii="Arial" w:hAnsi="Arial" w:cs="Arial"/>
                <w:b/>
                <w:bCs/>
                <w:noProof/>
                <w:sz w:val="28"/>
                <w:szCs w:val="28"/>
              </w:rPr>
            </w:pPr>
            <w:r w:rsidRPr="0053165A">
              <w:rPr>
                <w:rFonts w:ascii="Arial" w:hAnsi="Arial" w:cs="Arial"/>
                <w:b/>
                <w:bCs/>
                <w:noProof/>
                <w:sz w:val="28"/>
                <w:szCs w:val="28"/>
                <w:rtl/>
              </w:rPr>
              <w:t>خصائصها</w:t>
            </w:r>
          </w:p>
        </w:tc>
        <w:tc>
          <w:tcPr>
            <w:tcW w:w="2349" w:type="dxa"/>
          </w:tcPr>
          <w:p w14:paraId="0B962151" w14:textId="4F3F7D3A" w:rsidR="0053165A" w:rsidRPr="0053165A" w:rsidRDefault="0053165A" w:rsidP="0053165A">
            <w:pPr>
              <w:bidi/>
              <w:spacing w:line="360" w:lineRule="auto"/>
              <w:rPr>
                <w:rFonts w:ascii="Arial" w:hAnsi="Arial" w:cs="Arial"/>
                <w:b/>
                <w:bCs/>
                <w:noProof/>
                <w:sz w:val="28"/>
                <w:szCs w:val="28"/>
              </w:rPr>
            </w:pPr>
            <w:r w:rsidRPr="0053165A">
              <w:rPr>
                <w:rFonts w:ascii="Arial" w:hAnsi="Arial" w:cs="Arial"/>
                <w:b/>
                <w:bCs/>
                <w:noProof/>
                <w:sz w:val="28"/>
                <w:szCs w:val="28"/>
                <w:rtl/>
              </w:rPr>
              <w:t>نوع التربة</w:t>
            </w:r>
          </w:p>
        </w:tc>
      </w:tr>
      <w:tr w:rsidR="0053165A" w:rsidRPr="0053165A" w14:paraId="0DCEC5A1" w14:textId="77777777" w:rsidTr="0053165A">
        <w:tc>
          <w:tcPr>
            <w:tcW w:w="2349" w:type="dxa"/>
          </w:tcPr>
          <w:p w14:paraId="32330B36" w14:textId="7123ACD8"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هي الأكثر استهدافاً للتحويل إلى أراضٍ بناء بسبب انتشارها</w:t>
            </w:r>
            <w:r w:rsidRPr="0053165A">
              <w:rPr>
                <w:rFonts w:ascii="Arial" w:hAnsi="Arial" w:cs="Arial"/>
                <w:noProof/>
                <w:sz w:val="28"/>
                <w:szCs w:val="28"/>
              </w:rPr>
              <w:t>.</w:t>
            </w:r>
          </w:p>
        </w:tc>
        <w:tc>
          <w:tcPr>
            <w:tcW w:w="2349" w:type="dxa"/>
          </w:tcPr>
          <w:p w14:paraId="6B41DE9F" w14:textId="01ED6F48"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متوسطة إلى جيدة</w:t>
            </w:r>
            <w:r w:rsidRPr="0053165A">
              <w:rPr>
                <w:rFonts w:ascii="Arial" w:hAnsi="Arial" w:cs="Arial"/>
                <w:noProof/>
                <w:sz w:val="28"/>
                <w:szCs w:val="28"/>
              </w:rPr>
              <w:t>.</w:t>
            </w:r>
          </w:p>
        </w:tc>
        <w:tc>
          <w:tcPr>
            <w:tcW w:w="2349" w:type="dxa"/>
          </w:tcPr>
          <w:p w14:paraId="590668F4" w14:textId="2EAB6A25"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الأكثر انتشاراً، متوسطة الخصوبة، صالحة للزراعة البعلية</w:t>
            </w:r>
            <w:r w:rsidRPr="0053165A">
              <w:rPr>
                <w:rFonts w:ascii="Arial" w:hAnsi="Arial" w:cs="Arial"/>
                <w:noProof/>
                <w:sz w:val="28"/>
                <w:szCs w:val="28"/>
              </w:rPr>
              <w:t>.</w:t>
            </w:r>
          </w:p>
        </w:tc>
        <w:tc>
          <w:tcPr>
            <w:tcW w:w="2349" w:type="dxa"/>
          </w:tcPr>
          <w:p w14:paraId="65F547C2" w14:textId="4226D400"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التربة الكلسية البنية</w:t>
            </w:r>
          </w:p>
        </w:tc>
      </w:tr>
      <w:tr w:rsidR="0053165A" w:rsidRPr="0053165A" w14:paraId="22B7F212" w14:textId="77777777" w:rsidTr="0053165A">
        <w:tc>
          <w:tcPr>
            <w:tcW w:w="2349" w:type="dxa"/>
          </w:tcPr>
          <w:p w14:paraId="50807765" w14:textId="3938CF29"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لكنها غالباً في مناطق غابية أو جبلية محمية، فلا يجوز البناء عليها</w:t>
            </w:r>
            <w:r w:rsidRPr="0053165A">
              <w:rPr>
                <w:rFonts w:ascii="Arial" w:hAnsi="Arial" w:cs="Arial"/>
                <w:noProof/>
                <w:sz w:val="28"/>
                <w:szCs w:val="28"/>
              </w:rPr>
              <w:t>.</w:t>
            </w:r>
          </w:p>
        </w:tc>
        <w:tc>
          <w:tcPr>
            <w:tcW w:w="2349" w:type="dxa"/>
          </w:tcPr>
          <w:p w14:paraId="6B714996" w14:textId="42A750C6"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جيدة جداً (قاعدة صلبة)</w:t>
            </w:r>
            <w:r w:rsidRPr="0053165A">
              <w:rPr>
                <w:rFonts w:ascii="Arial" w:hAnsi="Arial" w:cs="Arial"/>
                <w:noProof/>
                <w:sz w:val="28"/>
                <w:szCs w:val="28"/>
              </w:rPr>
              <w:t>.</w:t>
            </w:r>
          </w:p>
        </w:tc>
        <w:tc>
          <w:tcPr>
            <w:tcW w:w="2349" w:type="dxa"/>
          </w:tcPr>
          <w:p w14:paraId="7420EEE8" w14:textId="64A5A0A7"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ضحلة، فقيرة، موجودة في المناطق الجبلية</w:t>
            </w:r>
            <w:r w:rsidRPr="0053165A">
              <w:rPr>
                <w:rFonts w:ascii="Arial" w:hAnsi="Arial" w:cs="Arial"/>
                <w:noProof/>
                <w:sz w:val="28"/>
                <w:szCs w:val="28"/>
              </w:rPr>
              <w:t>.</w:t>
            </w:r>
          </w:p>
        </w:tc>
        <w:tc>
          <w:tcPr>
            <w:tcW w:w="2349" w:type="dxa"/>
          </w:tcPr>
          <w:p w14:paraId="2E7A3E62" w14:textId="007CCD1A"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التربة الجيرية الصخرية</w:t>
            </w:r>
          </w:p>
        </w:tc>
      </w:tr>
      <w:tr w:rsidR="0053165A" w:rsidRPr="0053165A" w14:paraId="0050C94C" w14:textId="77777777" w:rsidTr="0053165A">
        <w:tc>
          <w:tcPr>
            <w:tcW w:w="2349" w:type="dxa"/>
          </w:tcPr>
          <w:p w14:paraId="05CE666C" w14:textId="68B1662B"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قليلة الانتشار</w:t>
            </w:r>
            <w:r w:rsidRPr="0053165A">
              <w:rPr>
                <w:rFonts w:ascii="Arial" w:hAnsi="Arial" w:cs="Arial"/>
                <w:noProof/>
                <w:sz w:val="28"/>
                <w:szCs w:val="28"/>
              </w:rPr>
              <w:t>.</w:t>
            </w:r>
          </w:p>
        </w:tc>
        <w:tc>
          <w:tcPr>
            <w:tcW w:w="2349" w:type="dxa"/>
          </w:tcPr>
          <w:p w14:paraId="5A3BF475" w14:textId="09C31B62"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متوسطة (قابلة للانكماش والتمدد)</w:t>
            </w:r>
            <w:r w:rsidRPr="0053165A">
              <w:rPr>
                <w:rFonts w:ascii="Arial" w:hAnsi="Arial" w:cs="Arial"/>
                <w:noProof/>
                <w:sz w:val="28"/>
                <w:szCs w:val="28"/>
              </w:rPr>
              <w:t>.</w:t>
            </w:r>
          </w:p>
        </w:tc>
        <w:tc>
          <w:tcPr>
            <w:tcW w:w="2349" w:type="dxa"/>
          </w:tcPr>
          <w:p w14:paraId="491E0153" w14:textId="10ED8819"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محدودة الصلاحية للزراعة، بسبب ارتفاع نسبة الجبس</w:t>
            </w:r>
            <w:r w:rsidRPr="0053165A">
              <w:rPr>
                <w:rFonts w:ascii="Arial" w:hAnsi="Arial" w:cs="Arial"/>
                <w:noProof/>
                <w:sz w:val="28"/>
                <w:szCs w:val="28"/>
              </w:rPr>
              <w:t>.</w:t>
            </w:r>
          </w:p>
        </w:tc>
        <w:tc>
          <w:tcPr>
            <w:tcW w:w="2349" w:type="dxa"/>
          </w:tcPr>
          <w:p w14:paraId="1F25984F" w14:textId="5CD3F7BC"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التربة الجبسية</w:t>
            </w:r>
          </w:p>
        </w:tc>
      </w:tr>
      <w:tr w:rsidR="0053165A" w:rsidRPr="0053165A" w14:paraId="711103C8" w14:textId="77777777" w:rsidTr="0053165A">
        <w:tc>
          <w:tcPr>
            <w:tcW w:w="2349" w:type="dxa"/>
          </w:tcPr>
          <w:p w14:paraId="36471DBC" w14:textId="79DAFA00"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هذه التربة هي سبب رفض العديد من مطالب الربط، لأنها تهدد أساسات المباني</w:t>
            </w:r>
            <w:r w:rsidRPr="0053165A">
              <w:rPr>
                <w:rFonts w:ascii="Arial" w:hAnsi="Arial" w:cs="Arial"/>
                <w:noProof/>
                <w:sz w:val="28"/>
                <w:szCs w:val="28"/>
              </w:rPr>
              <w:t>.</w:t>
            </w:r>
          </w:p>
        </w:tc>
        <w:tc>
          <w:tcPr>
            <w:tcW w:w="2349" w:type="dxa"/>
          </w:tcPr>
          <w:p w14:paraId="614C86D2" w14:textId="4335E40D"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ضعيفة جداً، غير مستقرة</w:t>
            </w:r>
            <w:r w:rsidRPr="0053165A">
              <w:rPr>
                <w:rFonts w:ascii="Arial" w:hAnsi="Arial" w:cs="Arial"/>
                <w:noProof/>
                <w:sz w:val="28"/>
                <w:szCs w:val="28"/>
              </w:rPr>
              <w:t>.</w:t>
            </w:r>
          </w:p>
        </w:tc>
        <w:tc>
          <w:tcPr>
            <w:tcW w:w="2349" w:type="dxa"/>
          </w:tcPr>
          <w:p w14:paraId="4FDD0021" w14:textId="62DDCD96"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موجودة في المناطق المنخفضة القريبة من الأودية</w:t>
            </w:r>
            <w:r w:rsidRPr="0053165A">
              <w:rPr>
                <w:rFonts w:ascii="Arial" w:hAnsi="Arial" w:cs="Arial"/>
                <w:noProof/>
                <w:sz w:val="28"/>
                <w:szCs w:val="28"/>
              </w:rPr>
              <w:t>.</w:t>
            </w:r>
          </w:p>
        </w:tc>
        <w:tc>
          <w:tcPr>
            <w:tcW w:w="2349" w:type="dxa"/>
          </w:tcPr>
          <w:p w14:paraId="6C5AC3A8" w14:textId="6BAC439B"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التربة المالحة والرطبة</w:t>
            </w:r>
          </w:p>
        </w:tc>
      </w:tr>
      <w:tr w:rsidR="0053165A" w:rsidRPr="0053165A" w14:paraId="7D8886C2" w14:textId="77777777" w:rsidTr="0053165A">
        <w:tc>
          <w:tcPr>
            <w:tcW w:w="2349" w:type="dxa"/>
          </w:tcPr>
          <w:p w14:paraId="34CB0452" w14:textId="32C339CC"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مصالح الفلاحة تمنع تحويلها بقوة، وهذا يفسر رفضها لبعض طلبات التوسع</w:t>
            </w:r>
            <w:r w:rsidRPr="0053165A">
              <w:rPr>
                <w:rFonts w:ascii="Arial" w:hAnsi="Arial" w:cs="Arial"/>
                <w:noProof/>
                <w:sz w:val="28"/>
                <w:szCs w:val="28"/>
              </w:rPr>
              <w:t>.</w:t>
            </w:r>
          </w:p>
        </w:tc>
        <w:tc>
          <w:tcPr>
            <w:tcW w:w="2349" w:type="dxa"/>
          </w:tcPr>
          <w:p w14:paraId="6B719095" w14:textId="273586F4"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جيدة، لكنها ذات قيمة فلاحية عليا</w:t>
            </w:r>
            <w:r w:rsidRPr="0053165A">
              <w:rPr>
                <w:rFonts w:ascii="Arial" w:hAnsi="Arial" w:cs="Arial"/>
                <w:noProof/>
                <w:sz w:val="28"/>
                <w:szCs w:val="28"/>
              </w:rPr>
              <w:t>.</w:t>
            </w:r>
          </w:p>
        </w:tc>
        <w:tc>
          <w:tcPr>
            <w:tcW w:w="2349" w:type="dxa"/>
          </w:tcPr>
          <w:p w14:paraId="7EC49950" w14:textId="2AD514A9"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تربة فلاحية ممتازة، موجودة في الشمال الغربي</w:t>
            </w:r>
            <w:r w:rsidRPr="0053165A">
              <w:rPr>
                <w:rFonts w:ascii="Arial" w:hAnsi="Arial" w:cs="Arial"/>
                <w:noProof/>
                <w:sz w:val="28"/>
                <w:szCs w:val="28"/>
              </w:rPr>
              <w:t>.</w:t>
            </w:r>
          </w:p>
        </w:tc>
        <w:tc>
          <w:tcPr>
            <w:tcW w:w="2349" w:type="dxa"/>
          </w:tcPr>
          <w:p w14:paraId="573A9590" w14:textId="74298391"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التربة العميقة الغنية</w:t>
            </w:r>
          </w:p>
        </w:tc>
      </w:tr>
    </w:tbl>
    <w:p w14:paraId="4469D75C" w14:textId="6EE1BBB4" w:rsidR="00AC538C" w:rsidRDefault="00AC538C" w:rsidP="0053165A">
      <w:pPr>
        <w:bidi/>
        <w:spacing w:line="360" w:lineRule="auto"/>
        <w:rPr>
          <w:rFonts w:ascii="Arial" w:hAnsi="Arial" w:cs="Arial"/>
          <w:noProof/>
          <w:sz w:val="28"/>
          <w:szCs w:val="28"/>
          <w:rtl/>
        </w:rPr>
      </w:pPr>
    </w:p>
    <w:p w14:paraId="6C8E4F53" w14:textId="77777777" w:rsidR="0053165A" w:rsidRDefault="0053165A" w:rsidP="0053165A">
      <w:pPr>
        <w:bidi/>
        <w:spacing w:line="360" w:lineRule="auto"/>
        <w:rPr>
          <w:rFonts w:ascii="Arial" w:hAnsi="Arial" w:cs="Arial"/>
          <w:noProof/>
          <w:sz w:val="28"/>
          <w:szCs w:val="28"/>
          <w:rtl/>
        </w:rPr>
      </w:pPr>
    </w:p>
    <w:p w14:paraId="60B0D0AB" w14:textId="77777777" w:rsidR="0053165A" w:rsidRDefault="0053165A" w:rsidP="0053165A">
      <w:pPr>
        <w:bidi/>
        <w:spacing w:line="360" w:lineRule="auto"/>
        <w:rPr>
          <w:rFonts w:ascii="Arial" w:hAnsi="Arial" w:cs="Arial"/>
          <w:noProof/>
          <w:sz w:val="28"/>
          <w:szCs w:val="28"/>
          <w:rtl/>
        </w:rPr>
      </w:pPr>
      <w:r w:rsidRPr="0053165A">
        <w:rPr>
          <w:rFonts w:ascii="Arial" w:hAnsi="Arial" w:cs="Arial"/>
          <w:noProof/>
          <w:sz w:val="28"/>
          <w:szCs w:val="28"/>
          <w:rtl/>
        </w:rPr>
        <w:t>التحليل البيدولوجي والإسقاط على إشكالية البحث</w:t>
      </w:r>
      <w:r w:rsidRPr="0053165A">
        <w:rPr>
          <w:rFonts w:ascii="Arial" w:hAnsi="Arial" w:cs="Arial"/>
          <w:noProof/>
          <w:sz w:val="28"/>
          <w:szCs w:val="28"/>
        </w:rPr>
        <w:t>:</w:t>
      </w:r>
    </w:p>
    <w:p w14:paraId="6A2E4933" w14:textId="77777777" w:rsidR="0053165A" w:rsidRDefault="0053165A" w:rsidP="0053165A">
      <w:pPr>
        <w:bidi/>
        <w:spacing w:line="360" w:lineRule="auto"/>
        <w:rPr>
          <w:rFonts w:ascii="Arial" w:hAnsi="Arial" w:cs="Arial"/>
          <w:noProof/>
          <w:sz w:val="28"/>
          <w:szCs w:val="28"/>
          <w:rtl/>
        </w:rPr>
      </w:pPr>
    </w:p>
    <w:p w14:paraId="7F010D5C" w14:textId="77777777" w:rsidR="0053165A" w:rsidRDefault="0053165A" w:rsidP="0053165A">
      <w:pPr>
        <w:bidi/>
        <w:spacing w:line="360" w:lineRule="auto"/>
        <w:rPr>
          <w:rFonts w:ascii="Arial" w:hAnsi="Arial" w:cs="Arial"/>
          <w:noProof/>
          <w:sz w:val="28"/>
          <w:szCs w:val="28"/>
          <w:rtl/>
        </w:rPr>
      </w:pPr>
    </w:p>
    <w:p w14:paraId="1C2E07D0" w14:textId="77777777" w:rsidR="0053165A" w:rsidRDefault="0053165A" w:rsidP="0053165A">
      <w:pPr>
        <w:bidi/>
        <w:spacing w:line="360" w:lineRule="auto"/>
        <w:rPr>
          <w:rFonts w:ascii="Arial" w:hAnsi="Arial" w:cs="Arial"/>
          <w:noProof/>
          <w:sz w:val="28"/>
          <w:szCs w:val="28"/>
          <w:rtl/>
        </w:rPr>
      </w:pPr>
    </w:p>
    <w:p w14:paraId="11486F5F" w14:textId="6DB05E00" w:rsidR="0053165A" w:rsidRDefault="0053165A" w:rsidP="0053165A">
      <w:pPr>
        <w:bidi/>
        <w:spacing w:line="360" w:lineRule="auto"/>
        <w:rPr>
          <w:rFonts w:ascii="Arial" w:hAnsi="Arial" w:cs="Arial"/>
          <w:noProof/>
          <w:sz w:val="28"/>
          <w:szCs w:val="28"/>
          <w:rtl/>
        </w:rPr>
      </w:pPr>
      <w:r>
        <w:rPr>
          <w:rFonts w:ascii="Arial" w:hAnsi="Arial" w:cs="Arial"/>
          <w:noProof/>
          <w:sz w:val="28"/>
          <w:szCs w:val="28"/>
          <w:rtl/>
          <w:lang w:val="ar-SA"/>
        </w:rPr>
        <w:lastRenderedPageBreak/>
        <w:drawing>
          <wp:anchor distT="0" distB="0" distL="114300" distR="114300" simplePos="0" relativeHeight="251774976" behindDoc="0" locked="0" layoutInCell="1" allowOverlap="1" wp14:anchorId="354F88D6" wp14:editId="1BD5A1E4">
            <wp:simplePos x="0" y="0"/>
            <wp:positionH relativeFrom="column">
              <wp:posOffset>90170</wp:posOffset>
            </wp:positionH>
            <wp:positionV relativeFrom="paragraph">
              <wp:posOffset>0</wp:posOffset>
            </wp:positionV>
            <wp:extent cx="5972810" cy="4318635"/>
            <wp:effectExtent l="0" t="0" r="8890" b="5715"/>
            <wp:wrapSquare wrapText="bothSides"/>
            <wp:docPr id="75601653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16539" name="Image 756016539"/>
                    <pic:cNvPicPr/>
                  </pic:nvPicPr>
                  <pic:blipFill>
                    <a:blip r:embed="rId33">
                      <a:extLst>
                        <a:ext uri="{28A0092B-C50C-407E-A947-70E740481C1C}">
                          <a14:useLocalDpi xmlns:a14="http://schemas.microsoft.com/office/drawing/2010/main" val="0"/>
                        </a:ext>
                      </a:extLst>
                    </a:blip>
                    <a:stretch>
                      <a:fillRect/>
                    </a:stretch>
                  </pic:blipFill>
                  <pic:spPr>
                    <a:xfrm>
                      <a:off x="0" y="0"/>
                      <a:ext cx="5972810" cy="4318635"/>
                    </a:xfrm>
                    <a:prstGeom prst="rect">
                      <a:avLst/>
                    </a:prstGeom>
                  </pic:spPr>
                </pic:pic>
              </a:graphicData>
            </a:graphic>
            <wp14:sizeRelV relativeFrom="margin">
              <wp14:pctHeight>0</wp14:pctHeight>
            </wp14:sizeRelV>
          </wp:anchor>
        </w:drawing>
      </w:r>
    </w:p>
    <w:p w14:paraId="4FCDB754" w14:textId="77777777" w:rsidR="0053165A" w:rsidRPr="0053165A" w:rsidRDefault="0053165A" w:rsidP="0053165A">
      <w:pPr>
        <w:bidi/>
        <w:spacing w:line="360" w:lineRule="auto"/>
        <w:rPr>
          <w:rFonts w:ascii="Arial" w:hAnsi="Arial" w:cs="Arial"/>
          <w:noProof/>
          <w:sz w:val="28"/>
          <w:szCs w:val="28"/>
        </w:rPr>
      </w:pPr>
    </w:p>
    <w:p w14:paraId="53E68422" w14:textId="26BCED85"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تُظهر الخريطة البيدولوجية أن المناطق الحضرية القديمة في فريانة تتركز أصلاً في وسط المدينة. أما التوسع العمراني الكبير الذي حدث في السنوات الأخيرة (كالعرق الشرقي والزرداء)، فقد وقع خارج هذه المناطق الحضرية، أي على أراضٍ كانت مصنفة فلاحية أو طبيعية</w:t>
      </w:r>
      <w:r w:rsidRPr="0053165A">
        <w:rPr>
          <w:rFonts w:ascii="Arial" w:hAnsi="Arial" w:cs="Arial"/>
          <w:noProof/>
          <w:sz w:val="28"/>
          <w:szCs w:val="28"/>
        </w:rPr>
        <w:t>.</w:t>
      </w:r>
    </w:p>
    <w:p w14:paraId="24AF0638" w14:textId="14FF13E8"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ولكن الملاحظ أن هذا التوسع استهدف تحديداً الأراضي الهامشية (التربة الأقل جودة فلاحياً)، لأن المواطنين يعرفون أن الاعتراض القانوني من مصالح الفلاحة سيكون أقل حدة، لأن هذه الأراضي ليست ذات قيمة إنتاجية كبرى</w:t>
      </w:r>
      <w:r w:rsidRPr="0053165A">
        <w:rPr>
          <w:rFonts w:ascii="Arial" w:hAnsi="Arial" w:cs="Arial"/>
          <w:noProof/>
          <w:sz w:val="28"/>
          <w:szCs w:val="28"/>
        </w:rPr>
        <w:t>.</w:t>
      </w:r>
    </w:p>
    <w:p w14:paraId="13724B72" w14:textId="1D6E2A61"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هذه النتيجة تؤكد الفرضية الثالثة من هذا البحث: غياب نظام معلومات جغرافي دقيق ومحدث حال دون رصد هذا التوسع المبكر وتصحيح مساره قبل أن يخرج عن السيطرة</w:t>
      </w:r>
      <w:r w:rsidRPr="0053165A">
        <w:rPr>
          <w:rFonts w:ascii="Arial" w:hAnsi="Arial" w:cs="Arial"/>
          <w:noProof/>
          <w:sz w:val="28"/>
          <w:szCs w:val="28"/>
        </w:rPr>
        <w:t>.</w:t>
      </w:r>
    </w:p>
    <w:p w14:paraId="22C50BA3" w14:textId="77777777"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المبحث الثاني: التشخيص البشري والسكاني</w:t>
      </w:r>
    </w:p>
    <w:p w14:paraId="7C5C4108" w14:textId="77777777"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lastRenderedPageBreak/>
        <w:t>المطلب الأول: تطور السكان (معطيات وتقديرات)</w:t>
      </w:r>
    </w:p>
    <w:p w14:paraId="48042D44" w14:textId="71CB2901" w:rsidR="0053165A" w:rsidRPr="0053165A" w:rsidRDefault="0053165A" w:rsidP="0053165A">
      <w:pPr>
        <w:bidi/>
        <w:spacing w:line="360" w:lineRule="auto"/>
        <w:rPr>
          <w:rFonts w:ascii="Arial" w:hAnsi="Arial" w:cs="Arial"/>
          <w:noProof/>
          <w:sz w:val="28"/>
          <w:szCs w:val="28"/>
        </w:rPr>
      </w:pPr>
      <w:r w:rsidRPr="0053165A">
        <w:rPr>
          <w:rFonts w:ascii="Arial" w:hAnsi="Arial" w:cs="Arial"/>
          <w:noProof/>
          <w:sz w:val="28"/>
          <w:szCs w:val="28"/>
          <w:rtl/>
        </w:rPr>
        <w:t>بالاعتماد على معطيات المعهد الوطني للإحصاء</w:t>
      </w:r>
      <w:r w:rsidRPr="0053165A">
        <w:rPr>
          <w:rFonts w:ascii="Arial" w:hAnsi="Arial" w:cs="Arial"/>
          <w:noProof/>
          <w:sz w:val="28"/>
          <w:szCs w:val="28"/>
        </w:rPr>
        <w:t xml:space="preserve"> (INS)</w:t>
      </w:r>
      <w:r w:rsidRPr="0053165A">
        <w:rPr>
          <w:rFonts w:ascii="Arial" w:hAnsi="Arial" w:cs="Arial"/>
          <w:noProof/>
          <w:sz w:val="28"/>
          <w:szCs w:val="28"/>
          <w:rtl/>
        </w:rPr>
        <w:t>، يمكن تتبع تطور عدد سكان معتمدية فريانة (التي تشمل المناطق الريفية والجبلية المحيطة) عبر السنوات</w:t>
      </w:r>
      <w:r w:rsidRPr="0053165A">
        <w:rPr>
          <w:rFonts w:ascii="Arial" w:hAnsi="Arial" w:cs="Arial"/>
          <w:noProof/>
          <w:sz w:val="28"/>
          <w:szCs w:val="28"/>
        </w:rPr>
        <w:t>:</w:t>
      </w:r>
    </w:p>
    <w:p w14:paraId="29E77663" w14:textId="5E0C8A72" w:rsidR="00E86D25" w:rsidRDefault="0053165A" w:rsidP="008C0CF9">
      <w:pPr>
        <w:bidi/>
        <w:spacing w:line="360" w:lineRule="auto"/>
        <w:rPr>
          <w:rFonts w:ascii="Arial" w:hAnsi="Arial" w:cs="Arial"/>
          <w:noProof/>
          <w:sz w:val="28"/>
          <w:szCs w:val="28"/>
          <w:rtl/>
        </w:rPr>
      </w:pPr>
      <w:r w:rsidRPr="0053165A">
        <w:rPr>
          <w:rFonts w:ascii="Arial" w:hAnsi="Arial" w:cs="Arial"/>
          <w:noProof/>
          <w:sz w:val="28"/>
          <w:szCs w:val="28"/>
          <w:rtl/>
        </w:rPr>
        <w:t>الجدول رقم 3: تطور عدد سكان معتمدية فريانة (1984-2024</w:t>
      </w:r>
      <w:r>
        <w:rPr>
          <w:rFonts w:ascii="Arial" w:hAnsi="Arial" w:cs="Arial" w:hint="cs"/>
          <w:noProof/>
          <w:sz w:val="28"/>
          <w:szCs w:val="28"/>
          <w:rtl/>
        </w:rPr>
        <w:t>)</w:t>
      </w:r>
    </w:p>
    <w:tbl>
      <w:tblPr>
        <w:tblStyle w:val="Grilledutableau"/>
        <w:tblW w:w="0" w:type="auto"/>
        <w:tblLook w:val="04A0" w:firstRow="1" w:lastRow="0" w:firstColumn="1" w:lastColumn="0" w:noHBand="0" w:noVBand="1"/>
      </w:tblPr>
      <w:tblGrid>
        <w:gridCol w:w="6089"/>
        <w:gridCol w:w="1559"/>
        <w:gridCol w:w="1746"/>
      </w:tblGrid>
      <w:tr w:rsidR="008C0CF9" w14:paraId="395A0F12" w14:textId="77777777" w:rsidTr="008C0CF9">
        <w:tc>
          <w:tcPr>
            <w:tcW w:w="6091" w:type="dxa"/>
          </w:tcPr>
          <w:p w14:paraId="48A74F9A" w14:textId="3AF002BC" w:rsidR="008C0CF9" w:rsidRPr="008C0CF9" w:rsidRDefault="008C0CF9" w:rsidP="008C0CF9">
            <w:pPr>
              <w:bidi/>
              <w:spacing w:line="360" w:lineRule="auto"/>
              <w:rPr>
                <w:rFonts w:ascii="Arial" w:hAnsi="Arial" w:cs="Arial"/>
                <w:noProof/>
                <w:sz w:val="28"/>
                <w:szCs w:val="28"/>
              </w:rPr>
            </w:pPr>
            <w:r w:rsidRPr="008C0CF9">
              <w:rPr>
                <w:rFonts w:ascii="Arial" w:hAnsi="Arial" w:cs="Arial"/>
                <w:noProof/>
                <w:sz w:val="28"/>
                <w:szCs w:val="28"/>
                <w:rtl/>
              </w:rPr>
              <w:t>ملاحظات</w:t>
            </w:r>
          </w:p>
        </w:tc>
        <w:tc>
          <w:tcPr>
            <w:tcW w:w="1559" w:type="dxa"/>
          </w:tcPr>
          <w:p w14:paraId="55A5AC2C" w14:textId="6CB8C529" w:rsidR="008C0CF9" w:rsidRPr="008C0CF9" w:rsidRDefault="008C0CF9" w:rsidP="008C0CF9">
            <w:pPr>
              <w:bidi/>
              <w:spacing w:line="360" w:lineRule="auto"/>
              <w:rPr>
                <w:rFonts w:ascii="Arial" w:hAnsi="Arial" w:cs="Arial"/>
                <w:noProof/>
                <w:sz w:val="28"/>
                <w:szCs w:val="28"/>
              </w:rPr>
            </w:pPr>
            <w:r w:rsidRPr="008C0CF9">
              <w:rPr>
                <w:rFonts w:ascii="Arial" w:hAnsi="Arial" w:cs="Arial"/>
                <w:noProof/>
                <w:sz w:val="28"/>
                <w:szCs w:val="28"/>
                <w:rtl/>
              </w:rPr>
              <w:t>عدد السكان</w:t>
            </w:r>
          </w:p>
        </w:tc>
        <w:tc>
          <w:tcPr>
            <w:tcW w:w="1746" w:type="dxa"/>
          </w:tcPr>
          <w:p w14:paraId="4FCAFD08" w14:textId="60330E59" w:rsidR="008C0CF9" w:rsidRPr="008C0CF9" w:rsidRDefault="008C0CF9" w:rsidP="008C0CF9">
            <w:pPr>
              <w:bidi/>
              <w:spacing w:line="360" w:lineRule="auto"/>
              <w:rPr>
                <w:rFonts w:ascii="Arial" w:hAnsi="Arial" w:cs="Arial"/>
                <w:noProof/>
                <w:sz w:val="28"/>
                <w:szCs w:val="28"/>
              </w:rPr>
            </w:pPr>
            <w:r w:rsidRPr="008C0CF9">
              <w:rPr>
                <w:rFonts w:ascii="Arial" w:hAnsi="Arial" w:cs="Arial"/>
                <w:noProof/>
                <w:sz w:val="28"/>
                <w:szCs w:val="28"/>
                <w:rtl/>
              </w:rPr>
              <w:t>السنة</w:t>
            </w:r>
          </w:p>
        </w:tc>
      </w:tr>
      <w:tr w:rsidR="008C0CF9" w14:paraId="64622380" w14:textId="77777777" w:rsidTr="008C0CF9">
        <w:tc>
          <w:tcPr>
            <w:tcW w:w="6091" w:type="dxa"/>
          </w:tcPr>
          <w:p w14:paraId="4F010659" w14:textId="1CE484AE" w:rsidR="008C0CF9" w:rsidRPr="008C0CF9" w:rsidRDefault="008C0CF9" w:rsidP="008C0CF9">
            <w:pPr>
              <w:bidi/>
              <w:spacing w:line="360" w:lineRule="auto"/>
              <w:rPr>
                <w:rFonts w:ascii="Arial" w:hAnsi="Arial" w:cs="Arial"/>
                <w:noProof/>
                <w:sz w:val="28"/>
                <w:szCs w:val="28"/>
              </w:rPr>
            </w:pPr>
            <w:r w:rsidRPr="008C0CF9">
              <w:rPr>
                <w:rFonts w:ascii="Arial" w:hAnsi="Arial" w:cs="Arial"/>
                <w:noProof/>
                <w:sz w:val="28"/>
                <w:szCs w:val="28"/>
                <w:rtl/>
              </w:rPr>
              <w:t>أول إحصاء بعد الاستقلال يشمل المنطقة بشكل دقيق</w:t>
            </w:r>
            <w:r w:rsidRPr="008C0CF9">
              <w:rPr>
                <w:rFonts w:ascii="Arial" w:hAnsi="Arial" w:cs="Arial"/>
                <w:noProof/>
                <w:sz w:val="28"/>
                <w:szCs w:val="28"/>
              </w:rPr>
              <w:t>.</w:t>
            </w:r>
          </w:p>
        </w:tc>
        <w:tc>
          <w:tcPr>
            <w:tcW w:w="1559" w:type="dxa"/>
          </w:tcPr>
          <w:p w14:paraId="755D51E1" w14:textId="5147C7CA" w:rsidR="008C0CF9" w:rsidRPr="008C0CF9" w:rsidRDefault="008C0CF9" w:rsidP="008C0CF9">
            <w:pPr>
              <w:bidi/>
              <w:spacing w:line="360" w:lineRule="auto"/>
              <w:rPr>
                <w:rFonts w:ascii="Arial" w:hAnsi="Arial" w:cs="Arial"/>
                <w:noProof/>
                <w:sz w:val="28"/>
                <w:szCs w:val="28"/>
              </w:rPr>
            </w:pPr>
            <w:r w:rsidRPr="008C0CF9">
              <w:rPr>
                <w:rFonts w:ascii="Arial" w:hAnsi="Arial" w:cs="Arial"/>
                <w:noProof/>
                <w:sz w:val="28"/>
                <w:szCs w:val="28"/>
              </w:rPr>
              <w:t>26048</w:t>
            </w:r>
          </w:p>
        </w:tc>
        <w:tc>
          <w:tcPr>
            <w:tcW w:w="1746" w:type="dxa"/>
          </w:tcPr>
          <w:p w14:paraId="181B24DE" w14:textId="04DFB892" w:rsidR="008C0CF9" w:rsidRPr="008C0CF9" w:rsidRDefault="008C0CF9" w:rsidP="008C0CF9">
            <w:pPr>
              <w:bidi/>
              <w:spacing w:line="360" w:lineRule="auto"/>
              <w:rPr>
                <w:rFonts w:ascii="Arial" w:hAnsi="Arial" w:cs="Arial"/>
                <w:noProof/>
                <w:sz w:val="28"/>
                <w:szCs w:val="28"/>
              </w:rPr>
            </w:pPr>
            <w:r w:rsidRPr="008C0CF9">
              <w:rPr>
                <w:rFonts w:ascii="Arial" w:hAnsi="Arial" w:cs="Arial" w:hint="cs"/>
                <w:noProof/>
                <w:sz w:val="28"/>
                <w:szCs w:val="28"/>
                <w:rtl/>
              </w:rPr>
              <w:t>1984</w:t>
            </w:r>
          </w:p>
        </w:tc>
      </w:tr>
      <w:tr w:rsidR="008C0CF9" w14:paraId="2F478FF3" w14:textId="77777777" w:rsidTr="008C0CF9">
        <w:tc>
          <w:tcPr>
            <w:tcW w:w="6091" w:type="dxa"/>
          </w:tcPr>
          <w:p w14:paraId="23F8D0F3" w14:textId="7AA6C437" w:rsidR="008C0CF9" w:rsidRPr="008C0CF9" w:rsidRDefault="008C0CF9" w:rsidP="008C0CF9">
            <w:pPr>
              <w:bidi/>
              <w:spacing w:line="360" w:lineRule="auto"/>
              <w:rPr>
                <w:rFonts w:ascii="Arial" w:hAnsi="Arial" w:cs="Arial"/>
                <w:noProof/>
                <w:sz w:val="28"/>
                <w:szCs w:val="28"/>
              </w:rPr>
            </w:pPr>
            <w:r w:rsidRPr="008C0CF9">
              <w:rPr>
                <w:rFonts w:ascii="Arial" w:hAnsi="Arial" w:cs="Arial"/>
                <w:noProof/>
                <w:sz w:val="28"/>
                <w:szCs w:val="28"/>
                <w:rtl/>
              </w:rPr>
              <w:t>نمو سريع بنسبة 55% في 10 سنوات (معدل سنوي 5.5%)</w:t>
            </w:r>
            <w:r w:rsidRPr="008C0CF9">
              <w:rPr>
                <w:rFonts w:ascii="Arial" w:hAnsi="Arial" w:cs="Arial"/>
                <w:noProof/>
                <w:sz w:val="28"/>
                <w:szCs w:val="28"/>
              </w:rPr>
              <w:t>.</w:t>
            </w:r>
          </w:p>
        </w:tc>
        <w:tc>
          <w:tcPr>
            <w:tcW w:w="1559" w:type="dxa"/>
          </w:tcPr>
          <w:p w14:paraId="1B74BFE3" w14:textId="7FC20507" w:rsidR="008C0CF9" w:rsidRPr="008C0CF9" w:rsidRDefault="008C0CF9" w:rsidP="008C0CF9">
            <w:pPr>
              <w:bidi/>
              <w:spacing w:line="360" w:lineRule="auto"/>
              <w:rPr>
                <w:rFonts w:ascii="Arial" w:hAnsi="Arial" w:cs="Arial"/>
                <w:noProof/>
                <w:sz w:val="28"/>
                <w:szCs w:val="28"/>
              </w:rPr>
            </w:pPr>
            <w:r w:rsidRPr="008C0CF9">
              <w:rPr>
                <w:rFonts w:ascii="Arial" w:hAnsi="Arial" w:cs="Arial"/>
                <w:noProof/>
                <w:sz w:val="28"/>
                <w:szCs w:val="28"/>
              </w:rPr>
              <w:t>40493</w:t>
            </w:r>
          </w:p>
        </w:tc>
        <w:tc>
          <w:tcPr>
            <w:tcW w:w="1746" w:type="dxa"/>
          </w:tcPr>
          <w:p w14:paraId="68F2377C" w14:textId="1749BBD2" w:rsidR="008C0CF9" w:rsidRPr="008C0CF9" w:rsidRDefault="008C0CF9" w:rsidP="008C0CF9">
            <w:pPr>
              <w:bidi/>
              <w:spacing w:line="360" w:lineRule="auto"/>
              <w:rPr>
                <w:rFonts w:ascii="Arial" w:hAnsi="Arial" w:cs="Arial"/>
                <w:noProof/>
                <w:sz w:val="28"/>
                <w:szCs w:val="28"/>
              </w:rPr>
            </w:pPr>
            <w:r w:rsidRPr="008C0CF9">
              <w:rPr>
                <w:rFonts w:ascii="Arial" w:hAnsi="Arial" w:cs="Arial" w:hint="cs"/>
                <w:noProof/>
                <w:sz w:val="28"/>
                <w:szCs w:val="28"/>
                <w:rtl/>
              </w:rPr>
              <w:t>1994</w:t>
            </w:r>
          </w:p>
        </w:tc>
      </w:tr>
      <w:tr w:rsidR="008C0CF9" w14:paraId="1247757A" w14:textId="77777777" w:rsidTr="008C0CF9">
        <w:tc>
          <w:tcPr>
            <w:tcW w:w="6091" w:type="dxa"/>
          </w:tcPr>
          <w:p w14:paraId="676A3970" w14:textId="3B4F4386" w:rsidR="008C0CF9" w:rsidRPr="008C0CF9" w:rsidRDefault="008C0CF9" w:rsidP="008C0CF9">
            <w:pPr>
              <w:bidi/>
              <w:spacing w:line="360" w:lineRule="auto"/>
              <w:rPr>
                <w:rFonts w:ascii="Arial" w:hAnsi="Arial" w:cs="Arial"/>
                <w:noProof/>
                <w:sz w:val="28"/>
                <w:szCs w:val="28"/>
              </w:rPr>
            </w:pPr>
            <w:r w:rsidRPr="008C0CF9">
              <w:rPr>
                <w:rFonts w:ascii="Arial" w:hAnsi="Arial" w:cs="Arial"/>
                <w:noProof/>
                <w:sz w:val="28"/>
                <w:szCs w:val="28"/>
                <w:rtl/>
              </w:rPr>
              <w:t>تباطؤ النمو (13% زيادة في 10 سنوات، معدل سنوي 1.3%)</w:t>
            </w:r>
            <w:r w:rsidRPr="008C0CF9">
              <w:rPr>
                <w:rFonts w:ascii="Arial" w:hAnsi="Arial" w:cs="Arial"/>
                <w:noProof/>
                <w:sz w:val="28"/>
                <w:szCs w:val="28"/>
              </w:rPr>
              <w:t>.</w:t>
            </w:r>
          </w:p>
        </w:tc>
        <w:tc>
          <w:tcPr>
            <w:tcW w:w="1559" w:type="dxa"/>
          </w:tcPr>
          <w:p w14:paraId="712A678F" w14:textId="5A977721" w:rsidR="008C0CF9" w:rsidRPr="008C0CF9" w:rsidRDefault="008C0CF9" w:rsidP="008C0CF9">
            <w:pPr>
              <w:bidi/>
              <w:spacing w:line="360" w:lineRule="auto"/>
              <w:rPr>
                <w:rFonts w:ascii="Arial" w:hAnsi="Arial" w:cs="Arial"/>
                <w:noProof/>
                <w:sz w:val="28"/>
                <w:szCs w:val="28"/>
              </w:rPr>
            </w:pPr>
            <w:r w:rsidRPr="008C0CF9">
              <w:rPr>
                <w:rFonts w:ascii="Arial" w:hAnsi="Arial" w:cs="Arial"/>
                <w:noProof/>
                <w:sz w:val="28"/>
                <w:szCs w:val="28"/>
              </w:rPr>
              <w:t>45787</w:t>
            </w:r>
          </w:p>
        </w:tc>
        <w:tc>
          <w:tcPr>
            <w:tcW w:w="1746" w:type="dxa"/>
          </w:tcPr>
          <w:p w14:paraId="02D3CC0B" w14:textId="73E1AB8B" w:rsidR="008C0CF9" w:rsidRPr="008C0CF9" w:rsidRDefault="008C0CF9" w:rsidP="008C0CF9">
            <w:pPr>
              <w:bidi/>
              <w:spacing w:line="360" w:lineRule="auto"/>
              <w:rPr>
                <w:rFonts w:ascii="Arial" w:hAnsi="Arial" w:cs="Arial"/>
                <w:noProof/>
                <w:sz w:val="28"/>
                <w:szCs w:val="28"/>
              </w:rPr>
            </w:pPr>
            <w:r w:rsidRPr="008C0CF9">
              <w:rPr>
                <w:rFonts w:ascii="Arial" w:hAnsi="Arial" w:cs="Arial" w:hint="cs"/>
                <w:noProof/>
                <w:sz w:val="28"/>
                <w:szCs w:val="28"/>
                <w:rtl/>
              </w:rPr>
              <w:t>2004</w:t>
            </w:r>
          </w:p>
        </w:tc>
      </w:tr>
      <w:tr w:rsidR="008C0CF9" w14:paraId="4EFFE1FE" w14:textId="77777777" w:rsidTr="008C0CF9">
        <w:tc>
          <w:tcPr>
            <w:tcW w:w="6091" w:type="dxa"/>
          </w:tcPr>
          <w:p w14:paraId="5A7274A1" w14:textId="6774CE6D" w:rsidR="008C0CF9" w:rsidRPr="008C0CF9" w:rsidRDefault="008C0CF9" w:rsidP="008C0CF9">
            <w:pPr>
              <w:bidi/>
              <w:spacing w:line="360" w:lineRule="auto"/>
              <w:rPr>
                <w:rFonts w:ascii="Arial" w:hAnsi="Arial" w:cs="Arial"/>
                <w:noProof/>
                <w:sz w:val="28"/>
                <w:szCs w:val="28"/>
              </w:rPr>
            </w:pPr>
            <w:r w:rsidRPr="008C0CF9">
              <w:rPr>
                <w:rFonts w:ascii="Arial" w:hAnsi="Arial" w:cs="Arial"/>
                <w:noProof/>
                <w:sz w:val="28"/>
                <w:szCs w:val="28"/>
                <w:rtl/>
              </w:rPr>
              <w:t>تقديرات ما بين الإحصاءات</w:t>
            </w:r>
            <w:r w:rsidRPr="008C0CF9">
              <w:rPr>
                <w:rFonts w:ascii="Arial" w:hAnsi="Arial" w:cs="Arial"/>
                <w:noProof/>
                <w:sz w:val="28"/>
                <w:szCs w:val="28"/>
              </w:rPr>
              <w:t>.</w:t>
            </w:r>
          </w:p>
        </w:tc>
        <w:tc>
          <w:tcPr>
            <w:tcW w:w="1559" w:type="dxa"/>
          </w:tcPr>
          <w:p w14:paraId="73F134E1" w14:textId="6268692B" w:rsidR="008C0CF9" w:rsidRPr="008C0CF9" w:rsidRDefault="008C0CF9" w:rsidP="008C0CF9">
            <w:pPr>
              <w:bidi/>
              <w:spacing w:line="360" w:lineRule="auto"/>
              <w:rPr>
                <w:rFonts w:ascii="Arial" w:hAnsi="Arial" w:cs="Arial"/>
                <w:noProof/>
                <w:sz w:val="28"/>
                <w:szCs w:val="28"/>
              </w:rPr>
            </w:pPr>
            <w:r w:rsidRPr="008C0CF9">
              <w:rPr>
                <w:rFonts w:ascii="Arial" w:hAnsi="Arial" w:cs="Arial"/>
                <w:noProof/>
                <w:sz w:val="28"/>
                <w:szCs w:val="28"/>
              </w:rPr>
              <w:t>48934</w:t>
            </w:r>
          </w:p>
        </w:tc>
        <w:tc>
          <w:tcPr>
            <w:tcW w:w="1746" w:type="dxa"/>
          </w:tcPr>
          <w:p w14:paraId="07868744" w14:textId="48A52134" w:rsidR="008C0CF9" w:rsidRPr="008C0CF9" w:rsidRDefault="008C0CF9" w:rsidP="008C0CF9">
            <w:pPr>
              <w:bidi/>
              <w:spacing w:line="360" w:lineRule="auto"/>
              <w:rPr>
                <w:rFonts w:ascii="Arial" w:hAnsi="Arial" w:cs="Arial"/>
                <w:noProof/>
                <w:sz w:val="28"/>
                <w:szCs w:val="28"/>
              </w:rPr>
            </w:pPr>
            <w:r w:rsidRPr="008C0CF9">
              <w:rPr>
                <w:rFonts w:ascii="Arial" w:hAnsi="Arial" w:cs="Arial" w:hint="cs"/>
                <w:noProof/>
                <w:sz w:val="28"/>
                <w:szCs w:val="28"/>
                <w:rtl/>
              </w:rPr>
              <w:t>2009</w:t>
            </w:r>
          </w:p>
        </w:tc>
      </w:tr>
      <w:tr w:rsidR="008C0CF9" w14:paraId="56AE044F" w14:textId="77777777" w:rsidTr="008C0CF9">
        <w:tc>
          <w:tcPr>
            <w:tcW w:w="6091" w:type="dxa"/>
          </w:tcPr>
          <w:p w14:paraId="498DA025" w14:textId="014808D5" w:rsidR="008C0CF9" w:rsidRPr="008C0CF9" w:rsidRDefault="008C0CF9" w:rsidP="008C0CF9">
            <w:pPr>
              <w:bidi/>
              <w:spacing w:line="360" w:lineRule="auto"/>
              <w:rPr>
                <w:rFonts w:ascii="Arial" w:hAnsi="Arial" w:cs="Arial"/>
                <w:noProof/>
                <w:sz w:val="28"/>
                <w:szCs w:val="28"/>
              </w:rPr>
            </w:pPr>
            <w:r w:rsidRPr="008C0CF9">
              <w:rPr>
                <w:rFonts w:ascii="Arial" w:hAnsi="Arial" w:cs="Arial"/>
                <w:noProof/>
                <w:sz w:val="28"/>
                <w:szCs w:val="28"/>
                <w:rtl/>
              </w:rPr>
              <w:t>النمو يستمر لكن بوتيرة متوسطة</w:t>
            </w:r>
            <w:r w:rsidRPr="008C0CF9">
              <w:rPr>
                <w:rFonts w:ascii="Arial" w:hAnsi="Arial" w:cs="Arial"/>
                <w:noProof/>
                <w:sz w:val="28"/>
                <w:szCs w:val="28"/>
              </w:rPr>
              <w:t>.</w:t>
            </w:r>
          </w:p>
        </w:tc>
        <w:tc>
          <w:tcPr>
            <w:tcW w:w="1559" w:type="dxa"/>
          </w:tcPr>
          <w:p w14:paraId="5945813C" w14:textId="3CA0083A" w:rsidR="008C0CF9" w:rsidRPr="008C0CF9" w:rsidRDefault="008C0CF9" w:rsidP="008C0CF9">
            <w:pPr>
              <w:bidi/>
              <w:spacing w:line="360" w:lineRule="auto"/>
              <w:rPr>
                <w:rFonts w:ascii="Arial" w:hAnsi="Arial" w:cs="Arial"/>
                <w:noProof/>
                <w:sz w:val="28"/>
                <w:szCs w:val="28"/>
              </w:rPr>
            </w:pPr>
            <w:r w:rsidRPr="008C0CF9">
              <w:rPr>
                <w:rFonts w:ascii="Arial" w:hAnsi="Arial" w:cs="Arial"/>
                <w:noProof/>
                <w:sz w:val="28"/>
                <w:szCs w:val="28"/>
              </w:rPr>
              <w:t>51455</w:t>
            </w:r>
          </w:p>
        </w:tc>
        <w:tc>
          <w:tcPr>
            <w:tcW w:w="1746" w:type="dxa"/>
          </w:tcPr>
          <w:p w14:paraId="5A7BB3CF" w14:textId="02814CCA" w:rsidR="008C0CF9" w:rsidRPr="008C0CF9" w:rsidRDefault="008C0CF9" w:rsidP="008C0CF9">
            <w:pPr>
              <w:bidi/>
              <w:spacing w:line="360" w:lineRule="auto"/>
              <w:rPr>
                <w:rFonts w:ascii="Arial" w:hAnsi="Arial" w:cs="Arial"/>
                <w:noProof/>
                <w:sz w:val="28"/>
                <w:szCs w:val="28"/>
              </w:rPr>
            </w:pPr>
            <w:r w:rsidRPr="008C0CF9">
              <w:rPr>
                <w:rFonts w:ascii="Arial" w:hAnsi="Arial" w:cs="Arial" w:hint="cs"/>
                <w:noProof/>
                <w:sz w:val="28"/>
                <w:szCs w:val="28"/>
                <w:rtl/>
              </w:rPr>
              <w:t>2014</w:t>
            </w:r>
          </w:p>
        </w:tc>
      </w:tr>
      <w:tr w:rsidR="008C0CF9" w14:paraId="1D7B7EA6" w14:textId="77777777" w:rsidTr="008C0CF9">
        <w:tc>
          <w:tcPr>
            <w:tcW w:w="6091" w:type="dxa"/>
          </w:tcPr>
          <w:p w14:paraId="7CDEA4DB" w14:textId="37E7C64F" w:rsidR="008C0CF9" w:rsidRPr="008C0CF9" w:rsidRDefault="008C0CF9" w:rsidP="008C0CF9">
            <w:pPr>
              <w:bidi/>
              <w:spacing w:line="360" w:lineRule="auto"/>
              <w:rPr>
                <w:rFonts w:ascii="Arial" w:hAnsi="Arial" w:cs="Arial"/>
                <w:noProof/>
                <w:sz w:val="28"/>
                <w:szCs w:val="28"/>
              </w:rPr>
            </w:pPr>
            <w:r w:rsidRPr="008C0CF9">
              <w:rPr>
                <w:rFonts w:ascii="Arial" w:hAnsi="Arial" w:cs="Arial"/>
                <w:noProof/>
                <w:sz w:val="28"/>
                <w:szCs w:val="28"/>
                <w:rtl/>
              </w:rPr>
              <w:t>نمو تراكمي منذ 2014 بحوالي 9.2% (معدل سنوي 0.9%)</w:t>
            </w:r>
            <w:r w:rsidRPr="008C0CF9">
              <w:rPr>
                <w:rFonts w:ascii="Arial" w:hAnsi="Arial" w:cs="Arial"/>
                <w:noProof/>
                <w:sz w:val="28"/>
                <w:szCs w:val="28"/>
              </w:rPr>
              <w:t>.</w:t>
            </w:r>
          </w:p>
        </w:tc>
        <w:tc>
          <w:tcPr>
            <w:tcW w:w="1559" w:type="dxa"/>
          </w:tcPr>
          <w:p w14:paraId="04676BFC" w14:textId="2C791825" w:rsidR="008C0CF9" w:rsidRPr="008C0CF9" w:rsidRDefault="00964693" w:rsidP="008C0CF9">
            <w:pPr>
              <w:bidi/>
              <w:spacing w:line="360" w:lineRule="auto"/>
              <w:rPr>
                <w:rFonts w:ascii="Arial" w:hAnsi="Arial" w:cs="Arial"/>
                <w:noProof/>
                <w:sz w:val="28"/>
                <w:szCs w:val="28"/>
              </w:rPr>
            </w:pPr>
            <w:r>
              <w:rPr>
                <w:rFonts w:ascii="Arial" w:hAnsi="Arial" w:cs="Arial" w:hint="cs"/>
                <w:noProof/>
                <w:sz w:val="28"/>
                <w:szCs w:val="28"/>
                <w:rtl/>
              </w:rPr>
              <w:t>59584</w:t>
            </w:r>
          </w:p>
        </w:tc>
        <w:tc>
          <w:tcPr>
            <w:tcW w:w="1746" w:type="dxa"/>
          </w:tcPr>
          <w:p w14:paraId="0EA650EE" w14:textId="10B95622" w:rsidR="008C0CF9" w:rsidRPr="008C0CF9" w:rsidRDefault="008C0CF9" w:rsidP="008C0CF9">
            <w:pPr>
              <w:bidi/>
              <w:spacing w:line="360" w:lineRule="auto"/>
              <w:rPr>
                <w:rFonts w:ascii="Arial" w:hAnsi="Arial" w:cs="Arial"/>
                <w:noProof/>
                <w:sz w:val="28"/>
                <w:szCs w:val="28"/>
                <w:rtl/>
              </w:rPr>
            </w:pPr>
            <w:r w:rsidRPr="008C0CF9">
              <w:rPr>
                <w:rFonts w:ascii="Arial" w:hAnsi="Arial" w:cs="Arial" w:hint="cs"/>
                <w:noProof/>
                <w:sz w:val="28"/>
                <w:szCs w:val="28"/>
                <w:rtl/>
              </w:rPr>
              <w:t>2024</w:t>
            </w:r>
          </w:p>
        </w:tc>
      </w:tr>
    </w:tbl>
    <w:p w14:paraId="35142199" w14:textId="77777777" w:rsidR="008C0CF9" w:rsidRDefault="008C0CF9" w:rsidP="008C0CF9">
      <w:pPr>
        <w:bidi/>
        <w:spacing w:line="360" w:lineRule="auto"/>
        <w:rPr>
          <w:rFonts w:ascii="Arial" w:hAnsi="Arial" w:cs="Arial"/>
          <w:noProof/>
          <w:sz w:val="28"/>
          <w:szCs w:val="28"/>
          <w:rtl/>
        </w:rPr>
      </w:pPr>
    </w:p>
    <w:p w14:paraId="0681D7FD" w14:textId="77777777" w:rsidR="008C0CF9" w:rsidRPr="008C0CF9" w:rsidRDefault="008C0CF9" w:rsidP="008C0CF9">
      <w:pPr>
        <w:bidi/>
        <w:spacing w:line="360" w:lineRule="auto"/>
        <w:rPr>
          <w:rFonts w:ascii="Arial" w:hAnsi="Arial" w:cs="Arial"/>
          <w:noProof/>
          <w:sz w:val="28"/>
          <w:szCs w:val="28"/>
        </w:rPr>
      </w:pPr>
    </w:p>
    <w:p w14:paraId="4D2901A5" w14:textId="6F032668" w:rsidR="008C0CF9" w:rsidRDefault="008C0CF9" w:rsidP="00697934">
      <w:pPr>
        <w:bidi/>
        <w:spacing w:line="360" w:lineRule="auto"/>
        <w:rPr>
          <w:rFonts w:ascii="Arial" w:hAnsi="Arial" w:cs="Arial"/>
          <w:noProof/>
          <w:sz w:val="28"/>
          <w:szCs w:val="28"/>
          <w:rtl/>
        </w:rPr>
      </w:pPr>
      <w:r w:rsidRPr="008C0CF9">
        <w:rPr>
          <w:rFonts w:ascii="Arial" w:hAnsi="Arial" w:cs="Arial"/>
          <w:noProof/>
          <w:sz w:val="28"/>
          <w:szCs w:val="28"/>
          <w:rtl/>
        </w:rPr>
        <w:t>حساب معدلات التطور السكاني</w:t>
      </w:r>
      <w:r w:rsidRPr="008C0CF9">
        <w:rPr>
          <w:rFonts w:ascii="Arial" w:hAnsi="Arial" w:cs="Arial"/>
          <w:noProof/>
          <w:sz w:val="28"/>
          <w:szCs w:val="28"/>
        </w:rPr>
        <w:t xml:space="preserve"> (Taux d'évolution):</w:t>
      </w:r>
    </w:p>
    <w:tbl>
      <w:tblPr>
        <w:tblStyle w:val="Grilledutableau"/>
        <w:bidiVisual/>
        <w:tblW w:w="0" w:type="auto"/>
        <w:tblLook w:val="04A0" w:firstRow="1" w:lastRow="0" w:firstColumn="1" w:lastColumn="0" w:noHBand="0" w:noVBand="1"/>
      </w:tblPr>
      <w:tblGrid>
        <w:gridCol w:w="1878"/>
        <w:gridCol w:w="1282"/>
        <w:gridCol w:w="2475"/>
        <w:gridCol w:w="1879"/>
        <w:gridCol w:w="1880"/>
      </w:tblGrid>
      <w:tr w:rsidR="008C0CF9" w14:paraId="04E5A6E7" w14:textId="77777777" w:rsidTr="00964693">
        <w:tc>
          <w:tcPr>
            <w:tcW w:w="1879" w:type="dxa"/>
          </w:tcPr>
          <w:p w14:paraId="7787F6A0" w14:textId="70D265EF" w:rsidR="008C0CF9" w:rsidRPr="00321C0F" w:rsidRDefault="008C0CF9" w:rsidP="00321C0F">
            <w:pPr>
              <w:bidi/>
              <w:spacing w:line="360" w:lineRule="auto"/>
              <w:jc w:val="both"/>
              <w:rPr>
                <w:rFonts w:ascii="Arial" w:hAnsi="Arial" w:cs="Arial"/>
                <w:noProof/>
                <w:sz w:val="28"/>
                <w:szCs w:val="28"/>
                <w:rtl/>
              </w:rPr>
            </w:pPr>
            <w:r w:rsidRPr="00321C0F">
              <w:rPr>
                <w:rFonts w:ascii="Arial" w:hAnsi="Arial" w:cs="Arial"/>
                <w:noProof/>
                <w:sz w:val="28"/>
                <w:szCs w:val="28"/>
                <w:rtl/>
              </w:rPr>
              <w:t>الفترة</w:t>
            </w:r>
          </w:p>
        </w:tc>
        <w:tc>
          <w:tcPr>
            <w:tcW w:w="1282" w:type="dxa"/>
          </w:tcPr>
          <w:p w14:paraId="360D4380" w14:textId="5DDB35C5"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tl/>
              </w:rPr>
              <w:t>عدد السنوات</w:t>
            </w:r>
          </w:p>
        </w:tc>
        <w:tc>
          <w:tcPr>
            <w:tcW w:w="2476" w:type="dxa"/>
          </w:tcPr>
          <w:p w14:paraId="35E34437" w14:textId="13BA933E"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tl/>
              </w:rPr>
              <w:t>عدد السكان (أول الفترة)</w:t>
            </w:r>
          </w:p>
        </w:tc>
        <w:tc>
          <w:tcPr>
            <w:tcW w:w="1879" w:type="dxa"/>
          </w:tcPr>
          <w:p w14:paraId="6ABCCD17" w14:textId="0FB7DBAD"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tl/>
              </w:rPr>
              <w:t>عدد السكان (آخر الفترة)</w:t>
            </w:r>
          </w:p>
        </w:tc>
        <w:tc>
          <w:tcPr>
            <w:tcW w:w="1880" w:type="dxa"/>
          </w:tcPr>
          <w:p w14:paraId="6814E6C3" w14:textId="1F9F079F"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tl/>
              </w:rPr>
              <w:t>معدل النمو السنوي</w:t>
            </w:r>
          </w:p>
        </w:tc>
      </w:tr>
      <w:tr w:rsidR="008C0CF9" w14:paraId="42F325CD" w14:textId="77777777" w:rsidTr="00964693">
        <w:tc>
          <w:tcPr>
            <w:tcW w:w="1879" w:type="dxa"/>
          </w:tcPr>
          <w:p w14:paraId="79409A25" w14:textId="5B874515" w:rsidR="008C0CF9" w:rsidRPr="00321C0F" w:rsidRDefault="008C0CF9" w:rsidP="00321C0F">
            <w:pPr>
              <w:bidi/>
              <w:spacing w:line="360" w:lineRule="auto"/>
              <w:jc w:val="both"/>
              <w:rPr>
                <w:rFonts w:ascii="Arial" w:hAnsi="Arial" w:cs="Arial"/>
                <w:noProof/>
                <w:sz w:val="28"/>
                <w:szCs w:val="28"/>
                <w:rtl/>
              </w:rPr>
            </w:pPr>
            <w:r w:rsidRPr="00321C0F">
              <w:rPr>
                <w:rFonts w:ascii="Arial" w:hAnsi="Arial" w:cs="Arial"/>
                <w:noProof/>
                <w:sz w:val="28"/>
                <w:szCs w:val="28"/>
              </w:rPr>
              <w:t>1984 - 1994</w:t>
            </w:r>
          </w:p>
        </w:tc>
        <w:tc>
          <w:tcPr>
            <w:tcW w:w="1282" w:type="dxa"/>
          </w:tcPr>
          <w:p w14:paraId="3E66806B" w14:textId="005BF1B9"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hint="cs"/>
                <w:noProof/>
                <w:sz w:val="28"/>
                <w:szCs w:val="28"/>
                <w:rtl/>
              </w:rPr>
              <w:t>10</w:t>
            </w:r>
          </w:p>
        </w:tc>
        <w:tc>
          <w:tcPr>
            <w:tcW w:w="2476" w:type="dxa"/>
          </w:tcPr>
          <w:p w14:paraId="7D594FD3" w14:textId="16E0006C"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Pr>
              <w:t>26.048</w:t>
            </w:r>
          </w:p>
        </w:tc>
        <w:tc>
          <w:tcPr>
            <w:tcW w:w="1879" w:type="dxa"/>
          </w:tcPr>
          <w:p w14:paraId="66585261" w14:textId="0D7CC73E"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Pr>
              <w:t>40493</w:t>
            </w:r>
          </w:p>
        </w:tc>
        <w:tc>
          <w:tcPr>
            <w:tcW w:w="1880" w:type="dxa"/>
          </w:tcPr>
          <w:p w14:paraId="655D2F79" w14:textId="6F9F65F5"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Pr>
              <w:t>4.5%</w:t>
            </w:r>
          </w:p>
        </w:tc>
      </w:tr>
      <w:tr w:rsidR="008C0CF9" w14:paraId="0B73A997" w14:textId="77777777" w:rsidTr="00964693">
        <w:tc>
          <w:tcPr>
            <w:tcW w:w="1879" w:type="dxa"/>
          </w:tcPr>
          <w:p w14:paraId="04FDF215" w14:textId="3D12BFB7"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Pr>
              <w:t>1994 - 2004</w:t>
            </w:r>
          </w:p>
        </w:tc>
        <w:tc>
          <w:tcPr>
            <w:tcW w:w="1282" w:type="dxa"/>
          </w:tcPr>
          <w:p w14:paraId="1D3CC37B" w14:textId="70E1A169"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hint="cs"/>
                <w:noProof/>
                <w:sz w:val="28"/>
                <w:szCs w:val="28"/>
                <w:rtl/>
              </w:rPr>
              <w:t>10</w:t>
            </w:r>
          </w:p>
        </w:tc>
        <w:tc>
          <w:tcPr>
            <w:tcW w:w="2476" w:type="dxa"/>
          </w:tcPr>
          <w:p w14:paraId="3F2413D6" w14:textId="2C6E83A4"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Pr>
              <w:t>40.493</w:t>
            </w:r>
          </w:p>
        </w:tc>
        <w:tc>
          <w:tcPr>
            <w:tcW w:w="1879" w:type="dxa"/>
          </w:tcPr>
          <w:p w14:paraId="6619BD86" w14:textId="1B89B8A1"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Pr>
              <w:t>45787</w:t>
            </w:r>
          </w:p>
        </w:tc>
        <w:tc>
          <w:tcPr>
            <w:tcW w:w="1880" w:type="dxa"/>
          </w:tcPr>
          <w:p w14:paraId="0488B425" w14:textId="70010C55"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Pr>
              <w:t>1.24%</w:t>
            </w:r>
          </w:p>
        </w:tc>
      </w:tr>
      <w:tr w:rsidR="008C0CF9" w14:paraId="77634F58" w14:textId="77777777" w:rsidTr="00964693">
        <w:tc>
          <w:tcPr>
            <w:tcW w:w="1879" w:type="dxa"/>
          </w:tcPr>
          <w:p w14:paraId="6F3DB788" w14:textId="0F95725B"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Pr>
              <w:t>2004 - 2014</w:t>
            </w:r>
          </w:p>
        </w:tc>
        <w:tc>
          <w:tcPr>
            <w:tcW w:w="1282" w:type="dxa"/>
          </w:tcPr>
          <w:p w14:paraId="2DB6C6A8" w14:textId="089CE95E"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hint="cs"/>
                <w:noProof/>
                <w:sz w:val="28"/>
                <w:szCs w:val="28"/>
                <w:rtl/>
              </w:rPr>
              <w:t>10</w:t>
            </w:r>
          </w:p>
        </w:tc>
        <w:tc>
          <w:tcPr>
            <w:tcW w:w="2476" w:type="dxa"/>
          </w:tcPr>
          <w:p w14:paraId="57EFE463" w14:textId="5752E235"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Pr>
              <w:t>45.787</w:t>
            </w:r>
          </w:p>
        </w:tc>
        <w:tc>
          <w:tcPr>
            <w:tcW w:w="1879" w:type="dxa"/>
          </w:tcPr>
          <w:p w14:paraId="29197D23" w14:textId="35FBE4EA"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Pr>
              <w:t>51455</w:t>
            </w:r>
          </w:p>
        </w:tc>
        <w:tc>
          <w:tcPr>
            <w:tcW w:w="1880" w:type="dxa"/>
          </w:tcPr>
          <w:p w14:paraId="51E27304" w14:textId="4E6E405C"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Pr>
              <w:t>1.17%</w:t>
            </w:r>
          </w:p>
        </w:tc>
      </w:tr>
      <w:tr w:rsidR="008C0CF9" w14:paraId="213F6C58" w14:textId="77777777" w:rsidTr="00964693">
        <w:tc>
          <w:tcPr>
            <w:tcW w:w="1879" w:type="dxa"/>
          </w:tcPr>
          <w:p w14:paraId="37E7DC94" w14:textId="6A60A336"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Pr>
              <w:t>2014 - 2024</w:t>
            </w:r>
          </w:p>
        </w:tc>
        <w:tc>
          <w:tcPr>
            <w:tcW w:w="1282" w:type="dxa"/>
          </w:tcPr>
          <w:p w14:paraId="5505EC1C" w14:textId="5EF96CCA"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hint="cs"/>
                <w:noProof/>
                <w:sz w:val="28"/>
                <w:szCs w:val="28"/>
                <w:rtl/>
              </w:rPr>
              <w:t>10</w:t>
            </w:r>
          </w:p>
        </w:tc>
        <w:tc>
          <w:tcPr>
            <w:tcW w:w="2476" w:type="dxa"/>
          </w:tcPr>
          <w:p w14:paraId="5F3FDFE9" w14:textId="61283668"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Pr>
              <w:t>51.455</w:t>
            </w:r>
          </w:p>
        </w:tc>
        <w:tc>
          <w:tcPr>
            <w:tcW w:w="1879" w:type="dxa"/>
          </w:tcPr>
          <w:p w14:paraId="307DE382" w14:textId="1A4A7875" w:rsidR="008C0CF9" w:rsidRPr="00321C0F" w:rsidRDefault="00964693" w:rsidP="00321C0F">
            <w:pPr>
              <w:bidi/>
              <w:spacing w:line="360" w:lineRule="auto"/>
              <w:jc w:val="both"/>
              <w:rPr>
                <w:rFonts w:ascii="Arial" w:hAnsi="Arial" w:cs="Arial"/>
                <w:noProof/>
                <w:sz w:val="28"/>
                <w:szCs w:val="28"/>
                <w:rtl/>
              </w:rPr>
            </w:pPr>
            <w:r>
              <w:rPr>
                <w:rFonts w:ascii="Arial" w:hAnsi="Arial" w:cs="Arial" w:hint="cs"/>
                <w:noProof/>
                <w:sz w:val="28"/>
                <w:szCs w:val="28"/>
                <w:rtl/>
              </w:rPr>
              <w:t>59584</w:t>
            </w:r>
          </w:p>
        </w:tc>
        <w:tc>
          <w:tcPr>
            <w:tcW w:w="1880" w:type="dxa"/>
          </w:tcPr>
          <w:p w14:paraId="688DC159" w14:textId="34306D7B" w:rsidR="008C0CF9" w:rsidRPr="00321C0F" w:rsidRDefault="00321C0F" w:rsidP="00321C0F">
            <w:pPr>
              <w:bidi/>
              <w:spacing w:line="360" w:lineRule="auto"/>
              <w:jc w:val="both"/>
              <w:rPr>
                <w:rFonts w:ascii="Arial" w:hAnsi="Arial" w:cs="Arial"/>
                <w:noProof/>
                <w:sz w:val="28"/>
                <w:szCs w:val="28"/>
                <w:rtl/>
              </w:rPr>
            </w:pPr>
            <w:r w:rsidRPr="00321C0F">
              <w:rPr>
                <w:rFonts w:ascii="Arial" w:hAnsi="Arial" w:cs="Arial"/>
                <w:noProof/>
                <w:sz w:val="28"/>
                <w:szCs w:val="28"/>
              </w:rPr>
              <w:t>0.89%</w:t>
            </w:r>
          </w:p>
        </w:tc>
      </w:tr>
    </w:tbl>
    <w:p w14:paraId="3A567E4E" w14:textId="77777777" w:rsidR="008C0CF9" w:rsidRPr="008C0CF9" w:rsidRDefault="008C0CF9" w:rsidP="00321C0F">
      <w:pPr>
        <w:bidi/>
        <w:spacing w:line="360" w:lineRule="auto"/>
        <w:rPr>
          <w:rFonts w:ascii="Arial" w:hAnsi="Arial" w:cs="Arial"/>
          <w:noProof/>
          <w:sz w:val="28"/>
          <w:szCs w:val="28"/>
        </w:rPr>
      </w:pPr>
    </w:p>
    <w:p w14:paraId="11A1DAE9" w14:textId="359C70FF" w:rsidR="005D0FFD" w:rsidRPr="005D0FFD" w:rsidRDefault="00321C0F" w:rsidP="005D0FFD">
      <w:pPr>
        <w:bidi/>
        <w:spacing w:line="360" w:lineRule="auto"/>
        <w:rPr>
          <w:rFonts w:ascii="Arial" w:hAnsi="Arial" w:cs="Arial"/>
          <w:noProof/>
          <w:sz w:val="28"/>
          <w:szCs w:val="28"/>
          <w:rtl/>
        </w:rPr>
      </w:pPr>
      <w:r>
        <w:rPr>
          <w:rFonts w:ascii="Arial" w:hAnsi="Arial" w:cs="Arial" w:hint="cs"/>
          <w:noProof/>
          <w:sz w:val="28"/>
          <w:szCs w:val="28"/>
          <w:rtl/>
        </w:rPr>
        <w:t>ت</w:t>
      </w:r>
      <w:r w:rsidRPr="00321C0F">
        <w:rPr>
          <w:rFonts w:ascii="Arial" w:hAnsi="Arial" w:cs="Arial"/>
          <w:noProof/>
          <w:sz w:val="28"/>
          <w:szCs w:val="28"/>
          <w:rtl/>
        </w:rPr>
        <w:t>حليل النتائج</w:t>
      </w:r>
      <w:r>
        <w:rPr>
          <w:rFonts w:ascii="Arial" w:hAnsi="Arial" w:cs="Arial" w:hint="cs"/>
          <w:noProof/>
          <w:sz w:val="28"/>
          <w:szCs w:val="28"/>
          <w:rtl/>
        </w:rPr>
        <w:t>*</w:t>
      </w:r>
    </w:p>
    <w:p w14:paraId="091D03D5" w14:textId="4DA7AB45" w:rsidR="005D0FFD" w:rsidRPr="005D0FFD" w:rsidRDefault="005D0FFD" w:rsidP="005D0FFD">
      <w:pPr>
        <w:bidi/>
        <w:spacing w:line="360" w:lineRule="auto"/>
        <w:rPr>
          <w:rFonts w:ascii="Arial" w:hAnsi="Arial" w:cs="Arial"/>
          <w:noProof/>
          <w:sz w:val="28"/>
          <w:szCs w:val="28"/>
          <w:rtl/>
        </w:rPr>
      </w:pPr>
      <w:r w:rsidRPr="005D0FFD">
        <w:rPr>
          <w:rFonts w:ascii="Arial" w:hAnsi="Arial" w:cs="Arial"/>
          <w:noProof/>
          <w:sz w:val="28"/>
          <w:szCs w:val="28"/>
          <w:rtl/>
        </w:rPr>
        <w:lastRenderedPageBreak/>
        <w:t>الفترة 1984-1994: معدل نمو مرتفع جداً (4.50% سنوياً)، يعود إلى تحسن الخدمات الأساسية في المنطقة بعد إنشاء ولاية القصرين، وإلى عودة بعض العمال التونسيين من الخارج</w:t>
      </w:r>
      <w:r w:rsidRPr="005D0FFD">
        <w:rPr>
          <w:rFonts w:ascii="Arial" w:hAnsi="Arial" w:cs="Arial"/>
          <w:noProof/>
          <w:sz w:val="28"/>
          <w:szCs w:val="28"/>
        </w:rPr>
        <w:t>.</w:t>
      </w:r>
    </w:p>
    <w:p w14:paraId="6C310912" w14:textId="34625E98" w:rsidR="005D0FFD" w:rsidRPr="005D0FFD" w:rsidRDefault="005D0FFD" w:rsidP="005D0FFD">
      <w:pPr>
        <w:bidi/>
        <w:spacing w:line="360" w:lineRule="auto"/>
        <w:rPr>
          <w:rFonts w:ascii="Arial" w:hAnsi="Arial" w:cs="Arial"/>
          <w:noProof/>
          <w:sz w:val="28"/>
          <w:szCs w:val="28"/>
          <w:rtl/>
        </w:rPr>
      </w:pPr>
      <w:r w:rsidRPr="005D0FFD">
        <w:rPr>
          <w:rFonts w:ascii="Arial" w:hAnsi="Arial" w:cs="Arial"/>
          <w:noProof/>
          <w:sz w:val="28"/>
          <w:szCs w:val="28"/>
          <w:rtl/>
        </w:rPr>
        <w:t>الفترة 1994-2014: انخفاض ملحوظ في النمو (1.24% ثم 1.17%)، بسبب بداية ظاهرة الهجرة السلبية نحو المدن الساحلية (تونس، سوسة، صفاقس)</w:t>
      </w:r>
      <w:r w:rsidRPr="005D0FFD">
        <w:rPr>
          <w:rFonts w:ascii="Arial" w:hAnsi="Arial" w:cs="Arial"/>
          <w:noProof/>
          <w:sz w:val="28"/>
          <w:szCs w:val="28"/>
        </w:rPr>
        <w:t>.</w:t>
      </w:r>
    </w:p>
    <w:p w14:paraId="1E26AB89" w14:textId="3CD3AF9B" w:rsidR="005D0FFD" w:rsidRPr="005D0FFD" w:rsidRDefault="005D0FFD" w:rsidP="005D0FFD">
      <w:pPr>
        <w:bidi/>
        <w:spacing w:line="360" w:lineRule="auto"/>
        <w:rPr>
          <w:rFonts w:ascii="Arial" w:hAnsi="Arial" w:cs="Arial"/>
          <w:noProof/>
          <w:sz w:val="28"/>
          <w:szCs w:val="28"/>
          <w:rtl/>
        </w:rPr>
      </w:pPr>
      <w:r w:rsidRPr="005D0FFD">
        <w:rPr>
          <w:rFonts w:ascii="Arial" w:hAnsi="Arial" w:cs="Arial"/>
          <w:noProof/>
          <w:sz w:val="28"/>
          <w:szCs w:val="28"/>
          <w:rtl/>
        </w:rPr>
        <w:t>الفترة 2014-2024: انخفاض إضافي إلى 0.89% سنوياً، وهو معدل أقل من المعدل الوطني (1.2%). هذا الرغم من الطفرة العمرانية التي شهدتها فريانة</w:t>
      </w:r>
      <w:r w:rsidRPr="005D0FFD">
        <w:rPr>
          <w:rFonts w:ascii="Arial" w:hAnsi="Arial" w:cs="Arial"/>
          <w:noProof/>
          <w:sz w:val="28"/>
          <w:szCs w:val="28"/>
        </w:rPr>
        <w:t>!</w:t>
      </w:r>
    </w:p>
    <w:p w14:paraId="09998CED" w14:textId="6344AE97" w:rsidR="005946B4" w:rsidRDefault="005D0FFD" w:rsidP="005D0FFD">
      <w:pPr>
        <w:bidi/>
        <w:spacing w:line="360" w:lineRule="auto"/>
        <w:rPr>
          <w:rFonts w:ascii="Arial" w:hAnsi="Arial" w:cs="Arial"/>
          <w:noProof/>
          <w:sz w:val="28"/>
          <w:szCs w:val="28"/>
          <w:rtl/>
        </w:rPr>
      </w:pPr>
      <w:r w:rsidRPr="005D0FFD">
        <w:rPr>
          <w:rFonts w:ascii="Arial" w:hAnsi="Arial" w:cs="Arial"/>
          <w:noProof/>
          <w:sz w:val="28"/>
          <w:szCs w:val="28"/>
          <w:rtl/>
        </w:rPr>
        <w:t>الاستنتاج الأولي: النمو السكاني الطبيعي لا يفسر التوسع العمراني الهائل. فعدد السكان يزداد ببطء شديد (أقل من 1% سنوياً)، بينما عدد المساكن يزداد بشكل انفجاري. هذا يعني أن الطفرة العمرانية مدفوعة بعوامل أخرى غير الزيادة الطبيعية في عدد السكان.</w:t>
      </w:r>
    </w:p>
    <w:p w14:paraId="54F51E46" w14:textId="201715DF" w:rsidR="005D0FFD" w:rsidRPr="005D0FFD" w:rsidRDefault="005D0FFD" w:rsidP="005D0FFD">
      <w:pPr>
        <w:bidi/>
        <w:spacing w:line="360" w:lineRule="auto"/>
        <w:rPr>
          <w:rFonts w:ascii="Arial" w:hAnsi="Arial" w:cs="Arial"/>
          <w:noProof/>
          <w:sz w:val="28"/>
          <w:szCs w:val="28"/>
          <w:rtl/>
        </w:rPr>
      </w:pPr>
      <w:r>
        <w:rPr>
          <w:rFonts w:ascii="Arial" w:hAnsi="Arial" w:cs="Arial" w:hint="cs"/>
          <w:noProof/>
          <w:sz w:val="28"/>
          <w:szCs w:val="28"/>
          <w:rtl/>
        </w:rPr>
        <w:t>ال</w:t>
      </w:r>
      <w:r w:rsidRPr="005D0FFD">
        <w:rPr>
          <w:rFonts w:ascii="Arial" w:hAnsi="Arial" w:cs="Arial"/>
          <w:noProof/>
          <w:sz w:val="28"/>
          <w:szCs w:val="28"/>
          <w:rtl/>
        </w:rPr>
        <w:t>مطلب الثاني: الهجرة السلبية (المفارقة المحركة)</w:t>
      </w:r>
    </w:p>
    <w:p w14:paraId="77DF88AF" w14:textId="30AEDD3C" w:rsidR="005D0FFD" w:rsidRPr="005D0FFD" w:rsidRDefault="005D0FFD" w:rsidP="005D0FFD">
      <w:pPr>
        <w:bidi/>
        <w:spacing w:line="360" w:lineRule="auto"/>
        <w:rPr>
          <w:rFonts w:ascii="Arial" w:hAnsi="Arial" w:cs="Arial"/>
          <w:noProof/>
          <w:sz w:val="28"/>
          <w:szCs w:val="28"/>
          <w:rtl/>
        </w:rPr>
      </w:pPr>
      <w:r w:rsidRPr="005D0FFD">
        <w:rPr>
          <w:rFonts w:ascii="Arial" w:hAnsi="Arial" w:cs="Arial"/>
          <w:noProof/>
          <w:sz w:val="28"/>
          <w:szCs w:val="28"/>
          <w:rtl/>
        </w:rPr>
        <w:t>على عكس ما قد يتبادر إلى الذهن، فإن معتمدية فريانة لا تعاني من انفجار ديموغرافي، بل تعاني بالأساس من هجرة سلبية، أي أن عدد المغادرين أكبر من عدد الوافدين</w:t>
      </w:r>
      <w:r w:rsidRPr="005D0FFD">
        <w:rPr>
          <w:rFonts w:ascii="Arial" w:hAnsi="Arial" w:cs="Arial"/>
          <w:noProof/>
          <w:sz w:val="28"/>
          <w:szCs w:val="28"/>
        </w:rPr>
        <w:t>.</w:t>
      </w:r>
    </w:p>
    <w:p w14:paraId="558B8D65" w14:textId="77777777" w:rsidR="005D0FFD" w:rsidRDefault="005D0FFD" w:rsidP="005D0FFD">
      <w:pPr>
        <w:bidi/>
        <w:spacing w:line="360" w:lineRule="auto"/>
        <w:rPr>
          <w:rFonts w:ascii="Arial" w:hAnsi="Arial" w:cs="Arial"/>
          <w:noProof/>
          <w:sz w:val="28"/>
          <w:szCs w:val="28"/>
          <w:rtl/>
        </w:rPr>
      </w:pPr>
      <w:r w:rsidRPr="005D0FFD">
        <w:rPr>
          <w:rFonts w:ascii="Arial" w:hAnsi="Arial" w:cs="Arial"/>
          <w:noProof/>
          <w:sz w:val="28"/>
          <w:szCs w:val="28"/>
          <w:rtl/>
        </w:rPr>
        <w:t>الجدول رقم 2: تفاصيل هجرة معتمدية فريانة</w:t>
      </w:r>
    </w:p>
    <w:tbl>
      <w:tblPr>
        <w:tblStyle w:val="Grilledutableau"/>
        <w:tblW w:w="0" w:type="auto"/>
        <w:tblLook w:val="04A0" w:firstRow="1" w:lastRow="0" w:firstColumn="1" w:lastColumn="0" w:noHBand="0" w:noVBand="1"/>
      </w:tblPr>
      <w:tblGrid>
        <w:gridCol w:w="3132"/>
        <w:gridCol w:w="3131"/>
        <w:gridCol w:w="3131"/>
      </w:tblGrid>
      <w:tr w:rsidR="005D0FFD" w14:paraId="69A9941C" w14:textId="77777777" w:rsidTr="006964DC">
        <w:tc>
          <w:tcPr>
            <w:tcW w:w="3132" w:type="dxa"/>
          </w:tcPr>
          <w:p w14:paraId="7CC3DED0" w14:textId="77777777" w:rsidR="005D0FFD" w:rsidRDefault="005D0FFD" w:rsidP="006964DC">
            <w:pPr>
              <w:bidi/>
              <w:spacing w:line="360" w:lineRule="auto"/>
              <w:rPr>
                <w:rFonts w:ascii="Arial" w:hAnsi="Arial" w:cs="Arial"/>
                <w:noProof/>
                <w:sz w:val="28"/>
                <w:szCs w:val="28"/>
              </w:rPr>
            </w:pPr>
            <w:r w:rsidRPr="00B4341F">
              <w:rPr>
                <w:rFonts w:ascii="Arial" w:hAnsi="Arial" w:cs="Arial"/>
                <w:noProof/>
                <w:sz w:val="28"/>
                <w:szCs w:val="28"/>
                <w:rtl/>
              </w:rPr>
              <w:t>صافي الهجرة</w:t>
            </w:r>
          </w:p>
        </w:tc>
        <w:tc>
          <w:tcPr>
            <w:tcW w:w="3132" w:type="dxa"/>
          </w:tcPr>
          <w:p w14:paraId="0147CA80" w14:textId="77777777" w:rsidR="005D0FFD" w:rsidRDefault="005D0FFD" w:rsidP="006964DC">
            <w:pPr>
              <w:bidi/>
              <w:spacing w:line="360" w:lineRule="auto"/>
              <w:rPr>
                <w:rFonts w:ascii="Arial" w:hAnsi="Arial" w:cs="Arial"/>
                <w:noProof/>
                <w:sz w:val="28"/>
                <w:szCs w:val="28"/>
              </w:rPr>
            </w:pPr>
            <w:r w:rsidRPr="00B4341F">
              <w:rPr>
                <w:rFonts w:ascii="Arial" w:hAnsi="Arial" w:cs="Arial"/>
                <w:noProof/>
                <w:sz w:val="28"/>
                <w:szCs w:val="28"/>
                <w:rtl/>
              </w:rPr>
              <w:t>عدد المغادرين</w:t>
            </w:r>
          </w:p>
        </w:tc>
        <w:tc>
          <w:tcPr>
            <w:tcW w:w="3132" w:type="dxa"/>
          </w:tcPr>
          <w:p w14:paraId="3A304A92" w14:textId="77777777" w:rsidR="005D0FFD" w:rsidRDefault="005D0FFD" w:rsidP="006964DC">
            <w:pPr>
              <w:bidi/>
              <w:spacing w:line="360" w:lineRule="auto"/>
              <w:rPr>
                <w:rFonts w:ascii="Arial" w:hAnsi="Arial" w:cs="Arial"/>
                <w:noProof/>
                <w:sz w:val="28"/>
                <w:szCs w:val="28"/>
              </w:rPr>
            </w:pPr>
            <w:r w:rsidRPr="00B4341F">
              <w:rPr>
                <w:rFonts w:ascii="Arial" w:hAnsi="Arial" w:cs="Arial"/>
                <w:noProof/>
                <w:sz w:val="28"/>
                <w:szCs w:val="28"/>
                <w:rtl/>
              </w:rPr>
              <w:t>عدد الوافدين</w:t>
            </w:r>
          </w:p>
        </w:tc>
      </w:tr>
      <w:tr w:rsidR="005D0FFD" w14:paraId="37A56A3E" w14:textId="77777777" w:rsidTr="006964DC">
        <w:tc>
          <w:tcPr>
            <w:tcW w:w="3132" w:type="dxa"/>
          </w:tcPr>
          <w:p w14:paraId="29A3F002" w14:textId="77777777" w:rsidR="005D0FFD" w:rsidRDefault="005D0FFD" w:rsidP="006964DC">
            <w:pPr>
              <w:bidi/>
              <w:spacing w:line="360" w:lineRule="auto"/>
              <w:rPr>
                <w:rFonts w:ascii="Arial" w:hAnsi="Arial" w:cs="Arial"/>
                <w:noProof/>
                <w:sz w:val="28"/>
                <w:szCs w:val="28"/>
              </w:rPr>
            </w:pPr>
            <w:r w:rsidRPr="00B4341F">
              <w:rPr>
                <w:rFonts w:ascii="Arial" w:hAnsi="Arial" w:cs="Arial"/>
                <w:b/>
                <w:bCs/>
                <w:noProof/>
                <w:sz w:val="28"/>
                <w:szCs w:val="28"/>
              </w:rPr>
              <w:t>- 619</w:t>
            </w:r>
          </w:p>
        </w:tc>
        <w:tc>
          <w:tcPr>
            <w:tcW w:w="3132" w:type="dxa"/>
          </w:tcPr>
          <w:p w14:paraId="113B3D8B" w14:textId="77777777" w:rsidR="005D0FFD" w:rsidRDefault="005D0FFD" w:rsidP="006964DC">
            <w:pPr>
              <w:bidi/>
              <w:spacing w:line="360" w:lineRule="auto"/>
              <w:rPr>
                <w:rFonts w:ascii="Arial" w:hAnsi="Arial" w:cs="Arial"/>
                <w:noProof/>
                <w:sz w:val="28"/>
                <w:szCs w:val="28"/>
              </w:rPr>
            </w:pPr>
            <w:r w:rsidRPr="00B4341F">
              <w:rPr>
                <w:rFonts w:ascii="Arial" w:hAnsi="Arial" w:cs="Arial"/>
                <w:noProof/>
                <w:sz w:val="28"/>
                <w:szCs w:val="28"/>
              </w:rPr>
              <w:t>1769</w:t>
            </w:r>
          </w:p>
        </w:tc>
        <w:tc>
          <w:tcPr>
            <w:tcW w:w="3132" w:type="dxa"/>
          </w:tcPr>
          <w:p w14:paraId="28B4B58B" w14:textId="77777777" w:rsidR="005D0FFD" w:rsidRDefault="005D0FFD" w:rsidP="006964DC">
            <w:pPr>
              <w:bidi/>
              <w:spacing w:line="360" w:lineRule="auto"/>
              <w:rPr>
                <w:rFonts w:ascii="Arial" w:hAnsi="Arial" w:cs="Arial"/>
                <w:noProof/>
                <w:sz w:val="28"/>
                <w:szCs w:val="28"/>
              </w:rPr>
            </w:pPr>
            <w:r w:rsidRPr="00B4341F">
              <w:rPr>
                <w:rFonts w:ascii="Arial" w:hAnsi="Arial" w:cs="Arial"/>
                <w:noProof/>
                <w:sz w:val="28"/>
                <w:szCs w:val="28"/>
              </w:rPr>
              <w:t>1150</w:t>
            </w:r>
          </w:p>
        </w:tc>
      </w:tr>
    </w:tbl>
    <w:p w14:paraId="1724E076" w14:textId="77777777" w:rsidR="005D0FFD" w:rsidRDefault="005D0FFD" w:rsidP="005D0FFD">
      <w:pPr>
        <w:bidi/>
        <w:spacing w:line="360" w:lineRule="auto"/>
        <w:rPr>
          <w:rFonts w:ascii="Arial" w:hAnsi="Arial" w:cs="Arial"/>
          <w:noProof/>
          <w:sz w:val="28"/>
          <w:szCs w:val="28"/>
          <w:rtl/>
        </w:rPr>
      </w:pPr>
    </w:p>
    <w:p w14:paraId="32CB8B5D" w14:textId="63062E1E" w:rsidR="005D0FFD" w:rsidRDefault="00F17252" w:rsidP="00F17252">
      <w:pPr>
        <w:bidi/>
        <w:spacing w:line="360" w:lineRule="auto"/>
        <w:rPr>
          <w:rFonts w:ascii="Arial" w:hAnsi="Arial" w:cs="Arial"/>
          <w:b/>
          <w:bCs/>
          <w:noProof/>
          <w:sz w:val="28"/>
          <w:szCs w:val="28"/>
          <w:rtl/>
        </w:rPr>
      </w:pPr>
      <w:r w:rsidRPr="00F17252">
        <w:rPr>
          <w:rFonts w:ascii="Arial" w:hAnsi="Arial" w:cs="Arial"/>
          <w:b/>
          <w:bCs/>
          <w:noProof/>
          <w:sz w:val="28"/>
          <w:szCs w:val="28"/>
          <w:rtl/>
        </w:rPr>
        <w:t>تفسير الهجرة السلبية (لماذا يغادر الشباب فريانة؟)</w:t>
      </w:r>
      <w:r>
        <w:rPr>
          <w:rFonts w:ascii="Arial" w:hAnsi="Arial" w:cs="Arial" w:hint="cs"/>
          <w:b/>
          <w:bCs/>
          <w:noProof/>
          <w:sz w:val="28"/>
          <w:szCs w:val="28"/>
          <w:rtl/>
        </w:rPr>
        <w:t>*</w:t>
      </w:r>
    </w:p>
    <w:p w14:paraId="4032534F" w14:textId="77777777" w:rsidR="00F17252" w:rsidRDefault="00F17252" w:rsidP="00F17252">
      <w:pPr>
        <w:bidi/>
        <w:spacing w:line="360" w:lineRule="auto"/>
        <w:rPr>
          <w:rFonts w:ascii="Arial" w:hAnsi="Arial" w:cs="Arial"/>
          <w:b/>
          <w:bCs/>
          <w:noProof/>
          <w:sz w:val="28"/>
          <w:szCs w:val="28"/>
          <w:rtl/>
        </w:rPr>
      </w:pPr>
    </w:p>
    <w:p w14:paraId="1B64FF64" w14:textId="77777777" w:rsidR="00F17252" w:rsidRDefault="00F17252" w:rsidP="00F17252">
      <w:pPr>
        <w:bidi/>
        <w:spacing w:line="360" w:lineRule="auto"/>
        <w:rPr>
          <w:rFonts w:ascii="Arial" w:hAnsi="Arial" w:cs="Arial"/>
          <w:b/>
          <w:bCs/>
          <w:noProof/>
          <w:sz w:val="28"/>
          <w:szCs w:val="28"/>
          <w:rtl/>
        </w:rPr>
      </w:pPr>
    </w:p>
    <w:p w14:paraId="64FFAC48" w14:textId="77777777" w:rsidR="00F17252" w:rsidRDefault="00F17252" w:rsidP="00F17252">
      <w:pPr>
        <w:bidi/>
        <w:spacing w:line="360" w:lineRule="auto"/>
        <w:rPr>
          <w:rFonts w:ascii="Arial" w:hAnsi="Arial" w:cs="Arial"/>
          <w:b/>
          <w:bCs/>
          <w:noProof/>
          <w:sz w:val="28"/>
          <w:szCs w:val="28"/>
          <w:rtl/>
        </w:rPr>
      </w:pPr>
    </w:p>
    <w:tbl>
      <w:tblPr>
        <w:tblStyle w:val="Grilledutableau"/>
        <w:bidiVisual/>
        <w:tblW w:w="0" w:type="auto"/>
        <w:tblLook w:val="04A0" w:firstRow="1" w:lastRow="0" w:firstColumn="1" w:lastColumn="0" w:noHBand="0" w:noVBand="1"/>
      </w:tblPr>
      <w:tblGrid>
        <w:gridCol w:w="2735"/>
        <w:gridCol w:w="6659"/>
      </w:tblGrid>
      <w:tr w:rsidR="00F17252" w14:paraId="2EAC9F31" w14:textId="77777777" w:rsidTr="00F17252">
        <w:tc>
          <w:tcPr>
            <w:tcW w:w="2735" w:type="dxa"/>
          </w:tcPr>
          <w:p w14:paraId="75F78085" w14:textId="7780C169" w:rsidR="00F17252" w:rsidRDefault="00F17252" w:rsidP="00F17252">
            <w:pPr>
              <w:bidi/>
              <w:spacing w:line="360" w:lineRule="auto"/>
              <w:rPr>
                <w:rFonts w:ascii="Arial" w:hAnsi="Arial" w:cs="Arial"/>
                <w:noProof/>
                <w:sz w:val="28"/>
                <w:szCs w:val="28"/>
                <w:rtl/>
              </w:rPr>
            </w:pPr>
            <w:r w:rsidRPr="00F17252">
              <w:rPr>
                <w:rFonts w:ascii="Arial" w:hAnsi="Arial" w:cs="Arial"/>
                <w:noProof/>
                <w:sz w:val="28"/>
                <w:szCs w:val="28"/>
                <w:rtl/>
              </w:rPr>
              <w:t>السبب</w:t>
            </w:r>
          </w:p>
        </w:tc>
        <w:tc>
          <w:tcPr>
            <w:tcW w:w="6661" w:type="dxa"/>
          </w:tcPr>
          <w:p w14:paraId="330A56B1" w14:textId="5B28F999" w:rsidR="00F17252" w:rsidRDefault="00F17252" w:rsidP="00F17252">
            <w:pPr>
              <w:bidi/>
              <w:spacing w:line="360" w:lineRule="auto"/>
              <w:rPr>
                <w:rFonts w:ascii="Arial" w:hAnsi="Arial" w:cs="Arial"/>
                <w:noProof/>
                <w:sz w:val="28"/>
                <w:szCs w:val="28"/>
                <w:rtl/>
              </w:rPr>
            </w:pPr>
            <w:r w:rsidRPr="00F17252">
              <w:rPr>
                <w:rFonts w:ascii="Arial" w:hAnsi="Arial" w:cs="Arial"/>
                <w:noProof/>
                <w:sz w:val="28"/>
                <w:szCs w:val="28"/>
                <w:rtl/>
              </w:rPr>
              <w:t>التفصيل</w:t>
            </w:r>
          </w:p>
        </w:tc>
      </w:tr>
      <w:tr w:rsidR="00F17252" w14:paraId="50F0D524" w14:textId="77777777" w:rsidTr="00F17252">
        <w:tc>
          <w:tcPr>
            <w:tcW w:w="2735" w:type="dxa"/>
          </w:tcPr>
          <w:p w14:paraId="2F63DAF1" w14:textId="225095F3" w:rsidR="00F17252" w:rsidRDefault="00F17252" w:rsidP="00F17252">
            <w:pPr>
              <w:bidi/>
              <w:spacing w:line="360" w:lineRule="auto"/>
              <w:rPr>
                <w:rFonts w:ascii="Arial" w:hAnsi="Arial" w:cs="Arial"/>
                <w:noProof/>
                <w:sz w:val="28"/>
                <w:szCs w:val="28"/>
                <w:rtl/>
              </w:rPr>
            </w:pPr>
            <w:r w:rsidRPr="00F17252">
              <w:rPr>
                <w:rFonts w:ascii="Arial" w:hAnsi="Arial" w:cs="Arial"/>
                <w:b/>
                <w:bCs/>
                <w:noProof/>
                <w:sz w:val="28"/>
                <w:szCs w:val="28"/>
                <w:rtl/>
              </w:rPr>
              <w:lastRenderedPageBreak/>
              <w:t>قلة فرص العمل</w:t>
            </w:r>
          </w:p>
        </w:tc>
        <w:tc>
          <w:tcPr>
            <w:tcW w:w="6661" w:type="dxa"/>
          </w:tcPr>
          <w:p w14:paraId="24D3159C" w14:textId="1535FE82" w:rsidR="00F17252" w:rsidRDefault="00F17252" w:rsidP="00F17252">
            <w:pPr>
              <w:bidi/>
              <w:spacing w:line="360" w:lineRule="auto"/>
              <w:rPr>
                <w:rFonts w:ascii="Arial" w:hAnsi="Arial" w:cs="Arial"/>
                <w:noProof/>
                <w:sz w:val="28"/>
                <w:szCs w:val="28"/>
                <w:rtl/>
              </w:rPr>
            </w:pPr>
            <w:r w:rsidRPr="00F17252">
              <w:rPr>
                <w:rFonts w:ascii="Arial" w:hAnsi="Arial" w:cs="Arial"/>
                <w:noProof/>
                <w:sz w:val="28"/>
                <w:szCs w:val="28"/>
                <w:rtl/>
              </w:rPr>
              <w:t>الاعتماد شبه الكامل على القطاع الفلاحي الموسمي، وغياب قطاع خدماتي وسياحي متطور</w:t>
            </w:r>
            <w:r w:rsidRPr="00F17252">
              <w:rPr>
                <w:rFonts w:ascii="Arial" w:hAnsi="Arial" w:cs="Arial"/>
                <w:noProof/>
                <w:sz w:val="28"/>
                <w:szCs w:val="28"/>
              </w:rPr>
              <w:t>.</w:t>
            </w:r>
          </w:p>
        </w:tc>
      </w:tr>
      <w:tr w:rsidR="00F17252" w14:paraId="0F023BED" w14:textId="77777777" w:rsidTr="00F17252">
        <w:tc>
          <w:tcPr>
            <w:tcW w:w="2735" w:type="dxa"/>
          </w:tcPr>
          <w:p w14:paraId="422DAD41" w14:textId="0D7922BF" w:rsidR="00F17252" w:rsidRDefault="00F17252" w:rsidP="00F17252">
            <w:pPr>
              <w:bidi/>
              <w:spacing w:line="360" w:lineRule="auto"/>
              <w:rPr>
                <w:rFonts w:ascii="Arial" w:hAnsi="Arial" w:cs="Arial"/>
                <w:noProof/>
                <w:sz w:val="28"/>
                <w:szCs w:val="28"/>
                <w:rtl/>
              </w:rPr>
            </w:pPr>
            <w:r w:rsidRPr="00F17252">
              <w:rPr>
                <w:rFonts w:ascii="Arial" w:hAnsi="Arial" w:cs="Arial"/>
                <w:b/>
                <w:bCs/>
                <w:noProof/>
                <w:sz w:val="28"/>
                <w:szCs w:val="28"/>
                <w:rtl/>
              </w:rPr>
              <w:t>ضعف الخدمات الجامعية</w:t>
            </w:r>
          </w:p>
        </w:tc>
        <w:tc>
          <w:tcPr>
            <w:tcW w:w="6661" w:type="dxa"/>
          </w:tcPr>
          <w:p w14:paraId="6D5C7505" w14:textId="244E311A" w:rsidR="00F17252" w:rsidRDefault="00F17252" w:rsidP="00F17252">
            <w:pPr>
              <w:bidi/>
              <w:spacing w:line="360" w:lineRule="auto"/>
              <w:rPr>
                <w:rFonts w:ascii="Arial" w:hAnsi="Arial" w:cs="Arial"/>
                <w:noProof/>
                <w:sz w:val="28"/>
                <w:szCs w:val="28"/>
                <w:rtl/>
              </w:rPr>
            </w:pPr>
            <w:r w:rsidRPr="00F17252">
              <w:rPr>
                <w:rFonts w:ascii="Arial" w:hAnsi="Arial" w:cs="Arial"/>
                <w:noProof/>
                <w:sz w:val="28"/>
                <w:szCs w:val="28"/>
                <w:rtl/>
              </w:rPr>
              <w:t>لا توجد جامعة كبرى في فريانة، وأقرب جامعة توجد في مدينة القصرين (40 كلم)</w:t>
            </w:r>
            <w:r w:rsidRPr="00F17252">
              <w:rPr>
                <w:rFonts w:ascii="Arial" w:hAnsi="Arial" w:cs="Arial"/>
                <w:noProof/>
                <w:sz w:val="28"/>
                <w:szCs w:val="28"/>
              </w:rPr>
              <w:t>.</w:t>
            </w:r>
          </w:p>
        </w:tc>
      </w:tr>
      <w:tr w:rsidR="00F17252" w14:paraId="452484CD" w14:textId="77777777" w:rsidTr="00F17252">
        <w:tc>
          <w:tcPr>
            <w:tcW w:w="2735" w:type="dxa"/>
          </w:tcPr>
          <w:p w14:paraId="63C1B75B" w14:textId="32C7E8B0" w:rsidR="00F17252" w:rsidRDefault="00F17252" w:rsidP="00F17252">
            <w:pPr>
              <w:bidi/>
              <w:spacing w:line="360" w:lineRule="auto"/>
              <w:rPr>
                <w:rFonts w:ascii="Arial" w:hAnsi="Arial" w:cs="Arial"/>
                <w:noProof/>
                <w:sz w:val="28"/>
                <w:szCs w:val="28"/>
                <w:rtl/>
              </w:rPr>
            </w:pPr>
            <w:r w:rsidRPr="00F17252">
              <w:rPr>
                <w:rFonts w:ascii="Arial" w:hAnsi="Arial" w:cs="Arial"/>
                <w:b/>
                <w:bCs/>
                <w:noProof/>
                <w:sz w:val="28"/>
                <w:szCs w:val="28"/>
                <w:rtl/>
              </w:rPr>
              <w:t>المناخ الجاف</w:t>
            </w:r>
          </w:p>
        </w:tc>
        <w:tc>
          <w:tcPr>
            <w:tcW w:w="6661" w:type="dxa"/>
          </w:tcPr>
          <w:p w14:paraId="19A40A1C" w14:textId="5D452B56" w:rsidR="00F17252" w:rsidRDefault="00F17252" w:rsidP="00F17252">
            <w:pPr>
              <w:bidi/>
              <w:spacing w:line="360" w:lineRule="auto"/>
              <w:rPr>
                <w:rFonts w:ascii="Arial" w:hAnsi="Arial" w:cs="Arial"/>
                <w:noProof/>
                <w:sz w:val="28"/>
                <w:szCs w:val="28"/>
                <w:rtl/>
              </w:rPr>
            </w:pPr>
            <w:r w:rsidRPr="00F17252">
              <w:rPr>
                <w:rFonts w:ascii="Arial" w:hAnsi="Arial" w:cs="Arial"/>
                <w:noProof/>
                <w:sz w:val="28"/>
                <w:szCs w:val="28"/>
                <w:rtl/>
              </w:rPr>
              <w:t>الظروف المناخية الصعبة (حرارة صيفاً، برد شتاءاً، جفاف) تدفع الشباب نحو السواحل</w:t>
            </w:r>
            <w:r w:rsidRPr="00F17252">
              <w:rPr>
                <w:rFonts w:ascii="Arial" w:hAnsi="Arial" w:cs="Arial"/>
                <w:noProof/>
                <w:sz w:val="28"/>
                <w:szCs w:val="28"/>
              </w:rPr>
              <w:t>.</w:t>
            </w:r>
          </w:p>
        </w:tc>
      </w:tr>
      <w:tr w:rsidR="00F17252" w14:paraId="525BAA23" w14:textId="77777777" w:rsidTr="00F17252">
        <w:tc>
          <w:tcPr>
            <w:tcW w:w="2735" w:type="dxa"/>
          </w:tcPr>
          <w:p w14:paraId="250781E5" w14:textId="45C80F35" w:rsidR="00F17252" w:rsidRDefault="00F17252" w:rsidP="00F17252">
            <w:pPr>
              <w:bidi/>
              <w:spacing w:line="360" w:lineRule="auto"/>
              <w:rPr>
                <w:rFonts w:ascii="Arial" w:hAnsi="Arial" w:cs="Arial"/>
                <w:noProof/>
                <w:sz w:val="28"/>
                <w:szCs w:val="28"/>
                <w:rtl/>
              </w:rPr>
            </w:pPr>
            <w:r w:rsidRPr="00F17252">
              <w:rPr>
                <w:rFonts w:ascii="Arial" w:hAnsi="Arial" w:cs="Arial"/>
                <w:b/>
                <w:bCs/>
                <w:noProof/>
                <w:sz w:val="28"/>
                <w:szCs w:val="28"/>
                <w:rtl/>
              </w:rPr>
              <w:t>بعد المنطقة عن السواحل</w:t>
            </w:r>
          </w:p>
        </w:tc>
        <w:tc>
          <w:tcPr>
            <w:tcW w:w="6661" w:type="dxa"/>
          </w:tcPr>
          <w:p w14:paraId="2C0EE45E" w14:textId="6B43CE5C" w:rsidR="00F17252" w:rsidRDefault="00F17252" w:rsidP="00F17252">
            <w:pPr>
              <w:bidi/>
              <w:spacing w:line="360" w:lineRule="auto"/>
              <w:rPr>
                <w:rFonts w:ascii="Arial" w:hAnsi="Arial" w:cs="Arial"/>
                <w:noProof/>
                <w:sz w:val="28"/>
                <w:szCs w:val="28"/>
                <w:rtl/>
              </w:rPr>
            </w:pPr>
            <w:r w:rsidRPr="00F17252">
              <w:rPr>
                <w:rFonts w:ascii="Arial" w:hAnsi="Arial" w:cs="Arial"/>
                <w:noProof/>
                <w:sz w:val="28"/>
                <w:szCs w:val="28"/>
                <w:rtl/>
              </w:rPr>
              <w:t>فريانة مدينة داخلية، بعيدة عن محاور التنمية الكبرى (تونس، سوسة، صفاقس)</w:t>
            </w:r>
            <w:r w:rsidRPr="00F17252">
              <w:rPr>
                <w:rFonts w:ascii="Arial" w:hAnsi="Arial" w:cs="Arial"/>
                <w:noProof/>
                <w:sz w:val="28"/>
                <w:szCs w:val="28"/>
              </w:rPr>
              <w:t>.</w:t>
            </w:r>
          </w:p>
        </w:tc>
      </w:tr>
    </w:tbl>
    <w:p w14:paraId="08235C34" w14:textId="3C2DF4C2" w:rsidR="00F17252" w:rsidRDefault="00F17252" w:rsidP="00F17252">
      <w:pPr>
        <w:bidi/>
        <w:spacing w:line="360" w:lineRule="auto"/>
        <w:rPr>
          <w:rFonts w:ascii="Arial" w:hAnsi="Arial" w:cs="Arial"/>
          <w:noProof/>
          <w:sz w:val="28"/>
          <w:szCs w:val="28"/>
          <w:rtl/>
        </w:rPr>
      </w:pPr>
    </w:p>
    <w:p w14:paraId="4EA27BA6" w14:textId="77777777" w:rsidR="00F17252" w:rsidRPr="00F17252" w:rsidRDefault="00F17252" w:rsidP="00F17252">
      <w:pPr>
        <w:bidi/>
        <w:spacing w:line="360" w:lineRule="auto"/>
        <w:rPr>
          <w:rFonts w:ascii="Arial" w:hAnsi="Arial" w:cs="Arial"/>
          <w:noProof/>
          <w:sz w:val="28"/>
          <w:szCs w:val="28"/>
          <w:rtl/>
        </w:rPr>
      </w:pPr>
    </w:p>
    <w:p w14:paraId="1DB3B80C" w14:textId="3508FC14" w:rsidR="00F17252" w:rsidRPr="00F17252" w:rsidRDefault="00F17252" w:rsidP="00F17252">
      <w:pPr>
        <w:bidi/>
        <w:spacing w:line="360" w:lineRule="auto"/>
        <w:rPr>
          <w:rFonts w:ascii="Arial" w:hAnsi="Arial" w:cs="Arial"/>
          <w:noProof/>
          <w:sz w:val="28"/>
          <w:szCs w:val="28"/>
          <w:rtl/>
        </w:rPr>
      </w:pPr>
      <w:r w:rsidRPr="00F17252">
        <w:rPr>
          <w:rFonts w:ascii="Arial" w:hAnsi="Arial" w:cs="Arial"/>
          <w:noProof/>
          <w:sz w:val="28"/>
          <w:szCs w:val="28"/>
          <w:rtl/>
        </w:rPr>
        <w:t>هذه العوامل تدفع الشباب خاصة إلى الهجرة نحو المدن الكبرى، أو إلى الهجرة الخارجية (عمل الكونتيرا ، أو في دول الخليج حالي</w:t>
      </w:r>
      <w:r>
        <w:rPr>
          <w:rFonts w:ascii="Arial" w:hAnsi="Arial" w:cs="Arial" w:hint="cs"/>
          <w:noProof/>
          <w:sz w:val="28"/>
          <w:szCs w:val="28"/>
          <w:rtl/>
        </w:rPr>
        <w:t>ا</w:t>
      </w:r>
      <w:r w:rsidRPr="00F17252">
        <w:rPr>
          <w:rFonts w:ascii="Arial" w:hAnsi="Arial" w:cs="Arial"/>
          <w:noProof/>
          <w:sz w:val="28"/>
          <w:szCs w:val="28"/>
          <w:rtl/>
        </w:rPr>
        <w:t>)</w:t>
      </w:r>
      <w:r w:rsidRPr="00F17252">
        <w:rPr>
          <w:rFonts w:ascii="Arial" w:hAnsi="Arial" w:cs="Arial"/>
          <w:noProof/>
          <w:sz w:val="28"/>
          <w:szCs w:val="28"/>
        </w:rPr>
        <w:t>.</w:t>
      </w:r>
    </w:p>
    <w:p w14:paraId="63DEC921" w14:textId="2D9D4233" w:rsidR="00F17252" w:rsidRPr="00F17252" w:rsidRDefault="00F17252" w:rsidP="00F17252">
      <w:pPr>
        <w:bidi/>
        <w:spacing w:line="360" w:lineRule="auto"/>
        <w:rPr>
          <w:rFonts w:ascii="Arial" w:hAnsi="Arial" w:cs="Arial"/>
          <w:noProof/>
          <w:sz w:val="28"/>
          <w:szCs w:val="28"/>
          <w:rtl/>
        </w:rPr>
      </w:pPr>
      <w:r w:rsidRPr="00F17252">
        <w:rPr>
          <w:rFonts w:ascii="Arial" w:hAnsi="Arial" w:cs="Arial"/>
          <w:noProof/>
          <w:sz w:val="28"/>
          <w:szCs w:val="28"/>
          <w:rtl/>
        </w:rPr>
        <w:t>لكن السؤال الإشكالي الذي يطرح نفسه بقوة</w:t>
      </w:r>
      <w:r w:rsidRPr="00F17252">
        <w:rPr>
          <w:rFonts w:ascii="Arial" w:hAnsi="Arial" w:cs="Arial"/>
          <w:noProof/>
          <w:sz w:val="28"/>
          <w:szCs w:val="28"/>
        </w:rPr>
        <w:t>:</w:t>
      </w:r>
    </w:p>
    <w:p w14:paraId="74493651" w14:textId="458C2CBE" w:rsidR="00F17252" w:rsidRPr="00F17252" w:rsidRDefault="00F17252" w:rsidP="00F17252">
      <w:pPr>
        <w:bidi/>
        <w:spacing w:line="360" w:lineRule="auto"/>
        <w:rPr>
          <w:rFonts w:ascii="Arial" w:hAnsi="Arial" w:cs="Arial"/>
          <w:noProof/>
          <w:sz w:val="28"/>
          <w:szCs w:val="28"/>
          <w:rtl/>
        </w:rPr>
      </w:pPr>
      <w:r w:rsidRPr="00F17252">
        <w:rPr>
          <w:rFonts w:ascii="Arial" w:hAnsi="Arial" w:cs="Arial"/>
          <w:noProof/>
          <w:sz w:val="28"/>
          <w:szCs w:val="28"/>
          <w:rtl/>
        </w:rPr>
        <w:t>كيف تعاني فريانة من هجرة سلبية (تفقد سكانها) وفي نفس الوقت تشهد طفرة عمرانية غير مسبوقة، كما هو موثق في المعاينات الميدانية التي قمنا بها (أحياء كاملة كالعرق الشرقي تحولت من أراض فضاء إلى مساكن في أقل من عشر سنوات)؟</w:t>
      </w:r>
    </w:p>
    <w:p w14:paraId="51BE1BA6" w14:textId="1A9E4A11" w:rsidR="00F17252" w:rsidRPr="00F17252" w:rsidRDefault="00F17252" w:rsidP="00F17252">
      <w:pPr>
        <w:bidi/>
        <w:spacing w:line="360" w:lineRule="auto"/>
        <w:rPr>
          <w:rFonts w:ascii="Arial" w:hAnsi="Arial" w:cs="Arial"/>
          <w:noProof/>
          <w:sz w:val="28"/>
          <w:szCs w:val="28"/>
          <w:rtl/>
        </w:rPr>
      </w:pPr>
      <w:r w:rsidRPr="00F17252">
        <w:rPr>
          <w:rFonts w:ascii="Arial" w:hAnsi="Arial" w:cs="Arial"/>
          <w:noProof/>
          <w:sz w:val="28"/>
          <w:szCs w:val="28"/>
          <w:rtl/>
        </w:rPr>
        <w:t>الجواب: الهجرة السلبية تفقد المدينة السكان (أشخاص يغادرون)، لكن الأموال تعود إليها. فالتونسي العامل بالخارج (سواء في الكونتيرا الليبية سابقاً أو في دول الخليج حالياً) يحرص على تحويل مدخراته إلى وطنه، وأفضل وعاء استثماري آمن بالنسبة له هو العقار والبناء. هو لا يبني في بلد الهجرة، بل يبني في فريانة، مسقط رأسه أو مسقط رأس عائلته. هذه الظاهرة وحدها هي التي فجرت الطلب على الأراضي وأحدثت "الانفجار العمراني" الذي تجاوز كل توقعات المخطط القديم</w:t>
      </w:r>
      <w:r w:rsidRPr="00F17252">
        <w:rPr>
          <w:rFonts w:ascii="Arial" w:hAnsi="Arial" w:cs="Arial"/>
          <w:noProof/>
          <w:sz w:val="28"/>
          <w:szCs w:val="28"/>
        </w:rPr>
        <w:t xml:space="preserve"> (2008).</w:t>
      </w:r>
    </w:p>
    <w:p w14:paraId="415B222C" w14:textId="4A138D2B" w:rsidR="00F17252" w:rsidRPr="00F17252" w:rsidRDefault="00F17252" w:rsidP="00F17252">
      <w:pPr>
        <w:bidi/>
        <w:spacing w:line="360" w:lineRule="auto"/>
        <w:rPr>
          <w:rFonts w:ascii="Arial" w:hAnsi="Arial" w:cs="Arial"/>
          <w:noProof/>
          <w:sz w:val="28"/>
          <w:szCs w:val="28"/>
          <w:rtl/>
        </w:rPr>
      </w:pPr>
      <w:r w:rsidRPr="00F17252">
        <w:rPr>
          <w:rFonts w:ascii="Arial" w:hAnsi="Arial" w:cs="Arial"/>
          <w:noProof/>
          <w:sz w:val="28"/>
          <w:szCs w:val="28"/>
          <w:rtl/>
        </w:rPr>
        <w:t>إذن، الطفرة العمرانية في فريانة ليست ناتجة عن زيادة عدد السكان، بل هي ناتجة عن تحويل رؤوس الأموال من الخارج (الكونتيرا وتحويلات التونسيين بالخارج). وهذا يفسر لماذا نرى مناطق كاملة تحولت من أراض فضاء إلى أحياء سكنية عامرة في أقل من عشر سنوات، رغم أن عدد السكان لم يتضاعف</w:t>
      </w:r>
      <w:r w:rsidRPr="00F17252">
        <w:rPr>
          <w:rFonts w:ascii="Arial" w:hAnsi="Arial" w:cs="Arial"/>
          <w:noProof/>
          <w:sz w:val="28"/>
          <w:szCs w:val="28"/>
        </w:rPr>
        <w:t>.</w:t>
      </w:r>
    </w:p>
    <w:p w14:paraId="4F28F50C" w14:textId="50A5521A" w:rsidR="00F17252" w:rsidRPr="00F17252" w:rsidRDefault="00F17252" w:rsidP="00AF5FEF">
      <w:pPr>
        <w:bidi/>
        <w:spacing w:line="360" w:lineRule="auto"/>
        <w:rPr>
          <w:rFonts w:ascii="Arial" w:hAnsi="Arial" w:cs="Arial"/>
          <w:noProof/>
          <w:sz w:val="28"/>
          <w:szCs w:val="28"/>
          <w:rtl/>
        </w:rPr>
      </w:pPr>
      <w:r w:rsidRPr="00F17252">
        <w:rPr>
          <w:rFonts w:ascii="Arial" w:hAnsi="Arial" w:cs="Arial"/>
          <w:noProof/>
          <w:sz w:val="28"/>
          <w:szCs w:val="28"/>
          <w:rtl/>
        </w:rPr>
        <w:lastRenderedPageBreak/>
        <w:t>المطلب الثالث: سكان بلدية فريانة وعماداتها (2014 و2024)</w:t>
      </w:r>
      <w:r w:rsidRPr="00F17252">
        <w:rPr>
          <w:rFonts w:ascii="Arial" w:hAnsi="Arial" w:cs="Arial"/>
          <w:noProof/>
          <w:sz w:val="28"/>
          <w:szCs w:val="28"/>
        </w:rPr>
        <w:t>.</w:t>
      </w:r>
    </w:p>
    <w:p w14:paraId="329A21EA" w14:textId="66E54795" w:rsidR="009448AC" w:rsidRDefault="00F17252" w:rsidP="00697934">
      <w:pPr>
        <w:bidi/>
        <w:spacing w:line="360" w:lineRule="auto"/>
        <w:rPr>
          <w:rFonts w:ascii="Arial" w:hAnsi="Arial" w:cs="Arial"/>
          <w:noProof/>
          <w:sz w:val="28"/>
          <w:szCs w:val="28"/>
          <w:rtl/>
        </w:rPr>
      </w:pPr>
      <w:r w:rsidRPr="00F17252">
        <w:rPr>
          <w:rFonts w:ascii="Arial" w:hAnsi="Arial" w:cs="Arial"/>
          <w:noProof/>
          <w:sz w:val="28"/>
          <w:szCs w:val="28"/>
          <w:rtl/>
        </w:rPr>
        <w:t>الجدول رقم 3: سكان عمادات بلدية فريانة (2014 و2024)</w:t>
      </w:r>
    </w:p>
    <w:tbl>
      <w:tblPr>
        <w:tblStyle w:val="Grilledutableau"/>
        <w:bidiVisual/>
        <w:tblW w:w="0" w:type="auto"/>
        <w:tblLook w:val="04A0" w:firstRow="1" w:lastRow="0" w:firstColumn="1" w:lastColumn="0" w:noHBand="0" w:noVBand="1"/>
      </w:tblPr>
      <w:tblGrid>
        <w:gridCol w:w="2144"/>
        <w:gridCol w:w="1953"/>
        <w:gridCol w:w="1977"/>
        <w:gridCol w:w="1660"/>
        <w:gridCol w:w="1660"/>
      </w:tblGrid>
      <w:tr w:rsidR="009448AC" w14:paraId="6D454404" w14:textId="77777777" w:rsidTr="006964DC">
        <w:tc>
          <w:tcPr>
            <w:tcW w:w="2145" w:type="dxa"/>
          </w:tcPr>
          <w:p w14:paraId="6303B40D"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العمادة</w:t>
            </w:r>
          </w:p>
        </w:tc>
        <w:tc>
          <w:tcPr>
            <w:tcW w:w="1954" w:type="dxa"/>
          </w:tcPr>
          <w:p w14:paraId="201F4E03"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عدد السكان 2014</w:t>
            </w:r>
          </w:p>
        </w:tc>
        <w:tc>
          <w:tcPr>
            <w:tcW w:w="1977" w:type="dxa"/>
          </w:tcPr>
          <w:p w14:paraId="6C008328"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عدد السكان 2024</w:t>
            </w:r>
          </w:p>
        </w:tc>
        <w:tc>
          <w:tcPr>
            <w:tcW w:w="1660" w:type="dxa"/>
          </w:tcPr>
          <w:p w14:paraId="6AB48CF7"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الفرق المطلق</w:t>
            </w:r>
          </w:p>
        </w:tc>
        <w:tc>
          <w:tcPr>
            <w:tcW w:w="1660" w:type="dxa"/>
          </w:tcPr>
          <w:p w14:paraId="2B90CE40"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معد النمو السنوي</w:t>
            </w:r>
          </w:p>
        </w:tc>
      </w:tr>
      <w:tr w:rsidR="009448AC" w14:paraId="349ABA87" w14:textId="77777777" w:rsidTr="006964DC">
        <w:tc>
          <w:tcPr>
            <w:tcW w:w="2145" w:type="dxa"/>
          </w:tcPr>
          <w:p w14:paraId="154F3455"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فريانة الوسطى</w:t>
            </w:r>
          </w:p>
        </w:tc>
        <w:tc>
          <w:tcPr>
            <w:tcW w:w="1954" w:type="dxa"/>
          </w:tcPr>
          <w:p w14:paraId="1A97637E"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11931</w:t>
            </w:r>
          </w:p>
        </w:tc>
        <w:tc>
          <w:tcPr>
            <w:tcW w:w="1977" w:type="dxa"/>
          </w:tcPr>
          <w:p w14:paraId="3CD09E9B"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1193</w:t>
            </w:r>
          </w:p>
        </w:tc>
        <w:tc>
          <w:tcPr>
            <w:tcW w:w="1660" w:type="dxa"/>
          </w:tcPr>
          <w:p w14:paraId="2A61853D"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0</w:t>
            </w:r>
          </w:p>
        </w:tc>
        <w:tc>
          <w:tcPr>
            <w:tcW w:w="1660" w:type="dxa"/>
          </w:tcPr>
          <w:p w14:paraId="7A414255" w14:textId="77777777" w:rsidR="009448AC" w:rsidRDefault="009448AC" w:rsidP="006964DC">
            <w:pPr>
              <w:bidi/>
              <w:spacing w:line="360" w:lineRule="auto"/>
              <w:rPr>
                <w:rFonts w:ascii="Arial" w:hAnsi="Arial" w:cs="Arial"/>
                <w:noProof/>
                <w:sz w:val="28"/>
                <w:szCs w:val="28"/>
                <w:rtl/>
              </w:rPr>
            </w:pPr>
            <w:r w:rsidRPr="00525100">
              <w:rPr>
                <w:rFonts w:ascii="Arial" w:hAnsi="Arial" w:cs="Arial"/>
                <w:noProof/>
                <w:sz w:val="28"/>
                <w:szCs w:val="28"/>
              </w:rPr>
              <w:t>0.00%</w:t>
            </w:r>
          </w:p>
        </w:tc>
      </w:tr>
      <w:tr w:rsidR="009448AC" w14:paraId="43B9C362" w14:textId="77777777" w:rsidTr="006964DC">
        <w:tc>
          <w:tcPr>
            <w:tcW w:w="2145" w:type="dxa"/>
          </w:tcPr>
          <w:p w14:paraId="2EF2AC6E"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العرق</w:t>
            </w:r>
          </w:p>
        </w:tc>
        <w:tc>
          <w:tcPr>
            <w:tcW w:w="1954" w:type="dxa"/>
          </w:tcPr>
          <w:p w14:paraId="2ECDB434"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5768</w:t>
            </w:r>
          </w:p>
        </w:tc>
        <w:tc>
          <w:tcPr>
            <w:tcW w:w="1977" w:type="dxa"/>
          </w:tcPr>
          <w:p w14:paraId="24870A3B"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7435</w:t>
            </w:r>
          </w:p>
        </w:tc>
        <w:tc>
          <w:tcPr>
            <w:tcW w:w="1660" w:type="dxa"/>
          </w:tcPr>
          <w:p w14:paraId="6BA03D04"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1667</w:t>
            </w:r>
          </w:p>
        </w:tc>
        <w:tc>
          <w:tcPr>
            <w:tcW w:w="1660" w:type="dxa"/>
          </w:tcPr>
          <w:p w14:paraId="7D51BC82" w14:textId="77777777" w:rsidR="009448AC" w:rsidRDefault="009448AC" w:rsidP="006964DC">
            <w:pPr>
              <w:bidi/>
              <w:spacing w:line="360" w:lineRule="auto"/>
              <w:rPr>
                <w:rFonts w:ascii="Arial" w:hAnsi="Arial" w:cs="Arial"/>
                <w:noProof/>
                <w:sz w:val="28"/>
                <w:szCs w:val="28"/>
                <w:rtl/>
              </w:rPr>
            </w:pPr>
            <w:r w:rsidRPr="00525100">
              <w:rPr>
                <w:rFonts w:ascii="Arial" w:hAnsi="Arial" w:cs="Arial"/>
                <w:b/>
                <w:bCs/>
                <w:noProof/>
                <w:sz w:val="28"/>
                <w:szCs w:val="28"/>
              </w:rPr>
              <w:t>2.60%</w:t>
            </w:r>
          </w:p>
        </w:tc>
      </w:tr>
      <w:tr w:rsidR="009448AC" w14:paraId="512C9C8E" w14:textId="77777777" w:rsidTr="006964DC">
        <w:tc>
          <w:tcPr>
            <w:tcW w:w="2145" w:type="dxa"/>
          </w:tcPr>
          <w:p w14:paraId="48895FB1"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الاحواش</w:t>
            </w:r>
          </w:p>
        </w:tc>
        <w:tc>
          <w:tcPr>
            <w:tcW w:w="1954" w:type="dxa"/>
          </w:tcPr>
          <w:p w14:paraId="5928E204"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13929</w:t>
            </w:r>
          </w:p>
        </w:tc>
        <w:tc>
          <w:tcPr>
            <w:tcW w:w="1977" w:type="dxa"/>
          </w:tcPr>
          <w:p w14:paraId="10738FB1"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16517</w:t>
            </w:r>
          </w:p>
        </w:tc>
        <w:tc>
          <w:tcPr>
            <w:tcW w:w="1660" w:type="dxa"/>
          </w:tcPr>
          <w:p w14:paraId="3C5C43C8"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2588</w:t>
            </w:r>
          </w:p>
        </w:tc>
        <w:tc>
          <w:tcPr>
            <w:tcW w:w="1660" w:type="dxa"/>
          </w:tcPr>
          <w:p w14:paraId="3AA11843" w14:textId="77777777" w:rsidR="009448AC" w:rsidRDefault="009448AC" w:rsidP="006964DC">
            <w:pPr>
              <w:bidi/>
              <w:spacing w:line="360" w:lineRule="auto"/>
              <w:rPr>
                <w:rFonts w:ascii="Arial" w:hAnsi="Arial" w:cs="Arial"/>
                <w:noProof/>
                <w:sz w:val="28"/>
                <w:szCs w:val="28"/>
                <w:rtl/>
              </w:rPr>
            </w:pPr>
            <w:r w:rsidRPr="00525100">
              <w:rPr>
                <w:rFonts w:ascii="Arial" w:hAnsi="Arial" w:cs="Arial"/>
                <w:b/>
                <w:bCs/>
                <w:noProof/>
                <w:sz w:val="28"/>
                <w:szCs w:val="28"/>
              </w:rPr>
              <w:t>1.74%</w:t>
            </w:r>
          </w:p>
        </w:tc>
      </w:tr>
      <w:tr w:rsidR="009448AC" w14:paraId="0B616983" w14:textId="77777777" w:rsidTr="006964DC">
        <w:tc>
          <w:tcPr>
            <w:tcW w:w="2145" w:type="dxa"/>
          </w:tcPr>
          <w:p w14:paraId="377EC1BD"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الصخيرات</w:t>
            </w:r>
          </w:p>
        </w:tc>
        <w:tc>
          <w:tcPr>
            <w:tcW w:w="1954" w:type="dxa"/>
          </w:tcPr>
          <w:p w14:paraId="14DB3473"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1599</w:t>
            </w:r>
          </w:p>
        </w:tc>
        <w:tc>
          <w:tcPr>
            <w:tcW w:w="1977" w:type="dxa"/>
          </w:tcPr>
          <w:p w14:paraId="3877C983"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1633</w:t>
            </w:r>
          </w:p>
        </w:tc>
        <w:tc>
          <w:tcPr>
            <w:tcW w:w="1660" w:type="dxa"/>
          </w:tcPr>
          <w:p w14:paraId="667A8718"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34</w:t>
            </w:r>
          </w:p>
        </w:tc>
        <w:tc>
          <w:tcPr>
            <w:tcW w:w="1660" w:type="dxa"/>
          </w:tcPr>
          <w:p w14:paraId="059DA220" w14:textId="77777777" w:rsidR="009448AC" w:rsidRDefault="009448AC" w:rsidP="006964DC">
            <w:pPr>
              <w:bidi/>
              <w:spacing w:line="360" w:lineRule="auto"/>
              <w:rPr>
                <w:rFonts w:ascii="Arial" w:hAnsi="Arial" w:cs="Arial"/>
                <w:noProof/>
                <w:sz w:val="28"/>
                <w:szCs w:val="28"/>
                <w:rtl/>
              </w:rPr>
            </w:pPr>
            <w:r w:rsidRPr="00525100">
              <w:rPr>
                <w:rFonts w:ascii="Arial" w:hAnsi="Arial" w:cs="Arial"/>
                <w:noProof/>
                <w:sz w:val="28"/>
                <w:szCs w:val="28"/>
              </w:rPr>
              <w:t>0.21%</w:t>
            </w:r>
          </w:p>
        </w:tc>
      </w:tr>
      <w:tr w:rsidR="009448AC" w14:paraId="1C42A781" w14:textId="77777777" w:rsidTr="006964DC">
        <w:tc>
          <w:tcPr>
            <w:tcW w:w="2145" w:type="dxa"/>
          </w:tcPr>
          <w:p w14:paraId="33198FCC"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العرعار</w:t>
            </w:r>
          </w:p>
        </w:tc>
        <w:tc>
          <w:tcPr>
            <w:tcW w:w="1954" w:type="dxa"/>
          </w:tcPr>
          <w:p w14:paraId="76AE4A57"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1002</w:t>
            </w:r>
          </w:p>
        </w:tc>
        <w:tc>
          <w:tcPr>
            <w:tcW w:w="1977" w:type="dxa"/>
          </w:tcPr>
          <w:p w14:paraId="1766E584"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1258</w:t>
            </w:r>
          </w:p>
        </w:tc>
        <w:tc>
          <w:tcPr>
            <w:tcW w:w="1660" w:type="dxa"/>
          </w:tcPr>
          <w:p w14:paraId="617FC0CF"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256</w:t>
            </w:r>
          </w:p>
        </w:tc>
        <w:tc>
          <w:tcPr>
            <w:tcW w:w="1660" w:type="dxa"/>
          </w:tcPr>
          <w:p w14:paraId="7D14A674" w14:textId="77777777" w:rsidR="009448AC" w:rsidRDefault="009448AC" w:rsidP="006964DC">
            <w:pPr>
              <w:bidi/>
              <w:spacing w:line="360" w:lineRule="auto"/>
              <w:rPr>
                <w:rFonts w:ascii="Arial" w:hAnsi="Arial" w:cs="Arial"/>
                <w:noProof/>
                <w:sz w:val="28"/>
                <w:szCs w:val="28"/>
                <w:rtl/>
              </w:rPr>
            </w:pPr>
            <w:r w:rsidRPr="00525100">
              <w:rPr>
                <w:rFonts w:ascii="Arial" w:hAnsi="Arial" w:cs="Arial"/>
                <w:noProof/>
                <w:sz w:val="28"/>
                <w:szCs w:val="28"/>
              </w:rPr>
              <w:t>2.33%</w:t>
            </w:r>
          </w:p>
        </w:tc>
      </w:tr>
      <w:tr w:rsidR="009448AC" w14:paraId="682B7198" w14:textId="77777777" w:rsidTr="006964DC">
        <w:tc>
          <w:tcPr>
            <w:tcW w:w="2145" w:type="dxa"/>
          </w:tcPr>
          <w:p w14:paraId="4420C0FA"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حناشي</w:t>
            </w:r>
          </w:p>
        </w:tc>
        <w:tc>
          <w:tcPr>
            <w:tcW w:w="1954" w:type="dxa"/>
          </w:tcPr>
          <w:p w14:paraId="37980ABE"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1439</w:t>
            </w:r>
          </w:p>
        </w:tc>
        <w:tc>
          <w:tcPr>
            <w:tcW w:w="1977" w:type="dxa"/>
          </w:tcPr>
          <w:p w14:paraId="5EE0DF48"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1636</w:t>
            </w:r>
          </w:p>
        </w:tc>
        <w:tc>
          <w:tcPr>
            <w:tcW w:w="1660" w:type="dxa"/>
          </w:tcPr>
          <w:p w14:paraId="73E2B933"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197</w:t>
            </w:r>
          </w:p>
        </w:tc>
        <w:tc>
          <w:tcPr>
            <w:tcW w:w="1660" w:type="dxa"/>
          </w:tcPr>
          <w:p w14:paraId="5BE7D6E2" w14:textId="77777777" w:rsidR="009448AC" w:rsidRDefault="009448AC" w:rsidP="006964DC">
            <w:pPr>
              <w:bidi/>
              <w:spacing w:line="360" w:lineRule="auto"/>
              <w:rPr>
                <w:rFonts w:ascii="Arial" w:hAnsi="Arial" w:cs="Arial"/>
                <w:noProof/>
                <w:sz w:val="28"/>
                <w:szCs w:val="28"/>
                <w:rtl/>
              </w:rPr>
            </w:pPr>
            <w:r w:rsidRPr="00525100">
              <w:rPr>
                <w:rFonts w:ascii="Arial" w:hAnsi="Arial" w:cs="Arial"/>
                <w:noProof/>
                <w:sz w:val="28"/>
                <w:szCs w:val="28"/>
              </w:rPr>
              <w:t>1.29%</w:t>
            </w:r>
          </w:p>
        </w:tc>
      </w:tr>
      <w:tr w:rsidR="009448AC" w14:paraId="73F3A7C0" w14:textId="77777777" w:rsidTr="006964DC">
        <w:tc>
          <w:tcPr>
            <w:tcW w:w="2145" w:type="dxa"/>
          </w:tcPr>
          <w:p w14:paraId="65B1B7B9"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المجموع</w:t>
            </w:r>
          </w:p>
        </w:tc>
        <w:tc>
          <w:tcPr>
            <w:tcW w:w="1954" w:type="dxa"/>
          </w:tcPr>
          <w:p w14:paraId="6DE2166F"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35668</w:t>
            </w:r>
          </w:p>
        </w:tc>
        <w:tc>
          <w:tcPr>
            <w:tcW w:w="1977" w:type="dxa"/>
          </w:tcPr>
          <w:p w14:paraId="1583A58D"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40410</w:t>
            </w:r>
          </w:p>
        </w:tc>
        <w:tc>
          <w:tcPr>
            <w:tcW w:w="1660" w:type="dxa"/>
          </w:tcPr>
          <w:p w14:paraId="7672C432" w14:textId="77777777" w:rsidR="009448AC" w:rsidRDefault="009448AC" w:rsidP="006964DC">
            <w:pPr>
              <w:bidi/>
              <w:spacing w:line="360" w:lineRule="auto"/>
              <w:rPr>
                <w:rFonts w:ascii="Arial" w:hAnsi="Arial" w:cs="Arial"/>
                <w:noProof/>
                <w:sz w:val="28"/>
                <w:szCs w:val="28"/>
                <w:rtl/>
              </w:rPr>
            </w:pPr>
            <w:r>
              <w:rPr>
                <w:rFonts w:ascii="Arial" w:hAnsi="Arial" w:cs="Arial" w:hint="cs"/>
                <w:noProof/>
                <w:sz w:val="28"/>
                <w:szCs w:val="28"/>
                <w:rtl/>
              </w:rPr>
              <w:t>4742</w:t>
            </w:r>
          </w:p>
        </w:tc>
        <w:tc>
          <w:tcPr>
            <w:tcW w:w="1660" w:type="dxa"/>
          </w:tcPr>
          <w:p w14:paraId="2BDDB84A" w14:textId="77777777" w:rsidR="009448AC" w:rsidRDefault="009448AC" w:rsidP="006964DC">
            <w:pPr>
              <w:bidi/>
              <w:spacing w:line="360" w:lineRule="auto"/>
              <w:rPr>
                <w:rFonts w:ascii="Arial" w:hAnsi="Arial" w:cs="Arial"/>
                <w:noProof/>
                <w:sz w:val="28"/>
                <w:szCs w:val="28"/>
                <w:rtl/>
              </w:rPr>
            </w:pPr>
            <w:r w:rsidRPr="00525100">
              <w:rPr>
                <w:rFonts w:ascii="Arial" w:hAnsi="Arial" w:cs="Arial"/>
                <w:b/>
                <w:bCs/>
                <w:noProof/>
                <w:sz w:val="28"/>
                <w:szCs w:val="28"/>
              </w:rPr>
              <w:t>1.28%</w:t>
            </w:r>
          </w:p>
        </w:tc>
      </w:tr>
    </w:tbl>
    <w:p w14:paraId="6E5381F4" w14:textId="4D0EE5AF" w:rsidR="009448AC" w:rsidRDefault="009448AC" w:rsidP="009448AC">
      <w:pPr>
        <w:bidi/>
        <w:spacing w:line="360" w:lineRule="auto"/>
        <w:rPr>
          <w:rFonts w:ascii="Arial" w:hAnsi="Arial" w:cs="Arial"/>
          <w:noProof/>
          <w:sz w:val="28"/>
          <w:szCs w:val="28"/>
          <w:rtl/>
        </w:rPr>
      </w:pPr>
    </w:p>
    <w:p w14:paraId="1DB2E167" w14:textId="513C2EA2" w:rsidR="009448AC" w:rsidRPr="009448AC" w:rsidRDefault="009448AC" w:rsidP="009448AC">
      <w:pPr>
        <w:bidi/>
        <w:spacing w:line="360" w:lineRule="auto"/>
        <w:rPr>
          <w:rFonts w:ascii="Arial" w:hAnsi="Arial" w:cs="Arial"/>
          <w:noProof/>
          <w:sz w:val="28"/>
          <w:szCs w:val="28"/>
        </w:rPr>
      </w:pPr>
      <w:r>
        <w:rPr>
          <w:rFonts w:ascii="Arial" w:hAnsi="Arial" w:cs="Arial" w:hint="cs"/>
          <w:noProof/>
          <w:sz w:val="28"/>
          <w:szCs w:val="28"/>
          <w:rtl/>
        </w:rPr>
        <w:t>التحليل*</w:t>
      </w:r>
    </w:p>
    <w:p w14:paraId="14AD5365" w14:textId="77777777" w:rsidR="009448AC" w:rsidRPr="009448AC" w:rsidRDefault="009448AC" w:rsidP="009448AC">
      <w:pPr>
        <w:numPr>
          <w:ilvl w:val="0"/>
          <w:numId w:val="8"/>
        </w:numPr>
        <w:bidi/>
        <w:spacing w:line="360" w:lineRule="auto"/>
        <w:rPr>
          <w:rFonts w:ascii="Arial" w:hAnsi="Arial" w:cs="Arial"/>
          <w:noProof/>
          <w:sz w:val="28"/>
          <w:szCs w:val="28"/>
        </w:rPr>
      </w:pPr>
      <w:r w:rsidRPr="009448AC">
        <w:rPr>
          <w:rFonts w:ascii="Arial" w:hAnsi="Arial" w:cs="Arial"/>
          <w:noProof/>
          <w:sz w:val="28"/>
          <w:szCs w:val="28"/>
          <w:rtl/>
        </w:rPr>
        <w:t>قطاع العرق: قلب الأزمة العمرانية</w:t>
      </w:r>
      <w:r w:rsidRPr="009448AC">
        <w:rPr>
          <w:rFonts w:ascii="Arial" w:hAnsi="Arial" w:cs="Arial"/>
          <w:noProof/>
          <w:sz w:val="28"/>
          <w:szCs w:val="28"/>
        </w:rPr>
        <w:t>. </w:t>
      </w:r>
      <w:r w:rsidRPr="009448AC">
        <w:rPr>
          <w:rFonts w:ascii="Arial" w:hAnsi="Arial" w:cs="Arial"/>
          <w:noProof/>
          <w:sz w:val="28"/>
          <w:szCs w:val="28"/>
          <w:rtl/>
        </w:rPr>
        <w:t>الأعلى نمواً في فريانة، بمعدل </w:t>
      </w:r>
      <w:r w:rsidRPr="009448AC">
        <w:rPr>
          <w:rFonts w:ascii="Arial" w:hAnsi="Arial" w:cs="Arial"/>
          <w:noProof/>
          <w:sz w:val="28"/>
          <w:szCs w:val="28"/>
        </w:rPr>
        <w:t>2.60% </w:t>
      </w:r>
      <w:r w:rsidRPr="009448AC">
        <w:rPr>
          <w:rFonts w:ascii="Arial" w:hAnsi="Arial" w:cs="Arial"/>
          <w:noProof/>
          <w:sz w:val="28"/>
          <w:szCs w:val="28"/>
          <w:rtl/>
        </w:rPr>
        <w:t>سنوياً، أي أكثر من ضعف المعدل الوطني (0.87%)، وأكثر من ضعف معدل نمو البلدية نفسه (1.28%). هذا الرقم الضخم يعكس ما شهدته منطقة العرق (وخاصة العرق الشرقي، المعروف محلياً بـ "حي الحدائق") من انفجار عمراني. هو يفسر لماذا خرج قطاع العرق الشرقي عن المخطط القديم بالكامل، ولماذا اضطرت مراجعة المخطط (2026) إلى تخصيص أكبر مساحة توسع فيه (223 هكتاراً)</w:t>
      </w:r>
      <w:r w:rsidRPr="009448AC">
        <w:rPr>
          <w:rFonts w:ascii="Arial" w:hAnsi="Arial" w:cs="Arial"/>
          <w:noProof/>
          <w:sz w:val="28"/>
          <w:szCs w:val="28"/>
        </w:rPr>
        <w:t>.</w:t>
      </w:r>
    </w:p>
    <w:p w14:paraId="586516F1" w14:textId="77777777" w:rsidR="009448AC" w:rsidRPr="009448AC" w:rsidRDefault="009448AC" w:rsidP="009448AC">
      <w:pPr>
        <w:numPr>
          <w:ilvl w:val="0"/>
          <w:numId w:val="8"/>
        </w:numPr>
        <w:bidi/>
        <w:spacing w:line="360" w:lineRule="auto"/>
        <w:rPr>
          <w:rFonts w:ascii="Arial" w:hAnsi="Arial" w:cs="Arial"/>
          <w:noProof/>
          <w:sz w:val="28"/>
          <w:szCs w:val="28"/>
        </w:rPr>
      </w:pPr>
      <w:r w:rsidRPr="009448AC">
        <w:rPr>
          <w:rFonts w:ascii="Arial" w:hAnsi="Arial" w:cs="Arial"/>
          <w:noProof/>
          <w:sz w:val="28"/>
          <w:szCs w:val="28"/>
          <w:rtl/>
        </w:rPr>
        <w:t>المركز التاريخي (فريانة الوسطى) وصل إلى التشبع التام</w:t>
      </w:r>
      <w:r w:rsidRPr="009448AC">
        <w:rPr>
          <w:rFonts w:ascii="Arial" w:hAnsi="Arial" w:cs="Arial"/>
          <w:noProof/>
          <w:sz w:val="28"/>
          <w:szCs w:val="28"/>
        </w:rPr>
        <w:t>. </w:t>
      </w:r>
      <w:r w:rsidRPr="009448AC">
        <w:rPr>
          <w:rFonts w:ascii="Arial" w:hAnsi="Arial" w:cs="Arial"/>
          <w:noProof/>
          <w:sz w:val="28"/>
          <w:szCs w:val="28"/>
          <w:rtl/>
        </w:rPr>
        <w:t>معدل نمو صفر بالمائة يعني أن المركز القديم للمدينة لم يعد قادراً على استقبال المزيد من السكان، مما يؤكد الحاجة الملحة للتوسع خارج حدوده، ويفسر لماذا اتجه الناس إلى الأراضي الهامشية شرقاً</w:t>
      </w:r>
      <w:r w:rsidRPr="009448AC">
        <w:rPr>
          <w:rFonts w:ascii="Arial" w:hAnsi="Arial" w:cs="Arial"/>
          <w:noProof/>
          <w:sz w:val="28"/>
          <w:szCs w:val="28"/>
        </w:rPr>
        <w:t>.</w:t>
      </w:r>
    </w:p>
    <w:p w14:paraId="392DFFCE" w14:textId="77777777" w:rsidR="009448AC" w:rsidRPr="009448AC" w:rsidRDefault="009448AC" w:rsidP="009448AC">
      <w:pPr>
        <w:numPr>
          <w:ilvl w:val="0"/>
          <w:numId w:val="8"/>
        </w:numPr>
        <w:bidi/>
        <w:spacing w:line="360" w:lineRule="auto"/>
        <w:rPr>
          <w:rFonts w:ascii="Arial" w:hAnsi="Arial" w:cs="Arial"/>
          <w:noProof/>
          <w:sz w:val="28"/>
          <w:szCs w:val="28"/>
        </w:rPr>
      </w:pPr>
      <w:r w:rsidRPr="009448AC">
        <w:rPr>
          <w:rFonts w:ascii="Arial" w:hAnsi="Arial" w:cs="Arial"/>
          <w:noProof/>
          <w:sz w:val="28"/>
          <w:szCs w:val="28"/>
          <w:rtl/>
        </w:rPr>
        <w:t>قطاع الأحواش: الأكبر حجماً لكن بنمو منظم</w:t>
      </w:r>
      <w:r w:rsidRPr="009448AC">
        <w:rPr>
          <w:rFonts w:ascii="Arial" w:hAnsi="Arial" w:cs="Arial"/>
          <w:noProof/>
          <w:sz w:val="28"/>
          <w:szCs w:val="28"/>
        </w:rPr>
        <w:t>. </w:t>
      </w:r>
      <w:r w:rsidRPr="009448AC">
        <w:rPr>
          <w:rFonts w:ascii="Arial" w:hAnsi="Arial" w:cs="Arial"/>
          <w:noProof/>
          <w:sz w:val="28"/>
          <w:szCs w:val="28"/>
          <w:rtl/>
        </w:rPr>
        <w:t>رغم أنه الأكبر عدداً (16.517 نسمة)، إلا أن معدل نموه كان أكثر توازناً (1.74%)، مما يشير إلى أن توسعه ربما كان أكثر تنظيماً نسبياً مقارنة بالعرق</w:t>
      </w:r>
      <w:r w:rsidRPr="009448AC">
        <w:rPr>
          <w:rFonts w:ascii="Arial" w:hAnsi="Arial" w:cs="Arial"/>
          <w:noProof/>
          <w:sz w:val="28"/>
          <w:szCs w:val="28"/>
        </w:rPr>
        <w:t>.</w:t>
      </w:r>
    </w:p>
    <w:p w14:paraId="34BB5D06" w14:textId="77777777" w:rsidR="009448AC" w:rsidRPr="009448AC" w:rsidRDefault="009448AC" w:rsidP="009448AC">
      <w:pPr>
        <w:numPr>
          <w:ilvl w:val="0"/>
          <w:numId w:val="8"/>
        </w:numPr>
        <w:bidi/>
        <w:spacing w:line="360" w:lineRule="auto"/>
        <w:rPr>
          <w:rFonts w:ascii="Arial" w:hAnsi="Arial" w:cs="Arial"/>
          <w:noProof/>
          <w:sz w:val="28"/>
          <w:szCs w:val="28"/>
        </w:rPr>
      </w:pPr>
      <w:r w:rsidRPr="009448AC">
        <w:rPr>
          <w:rFonts w:ascii="Arial" w:hAnsi="Arial" w:cs="Arial"/>
          <w:noProof/>
          <w:sz w:val="28"/>
          <w:szCs w:val="28"/>
          <w:rtl/>
        </w:rPr>
        <w:lastRenderedPageBreak/>
        <w:t>العرعار وحناشي: نمو في عدد قليل من السكان</w:t>
      </w:r>
      <w:r w:rsidRPr="009448AC">
        <w:rPr>
          <w:rFonts w:ascii="Arial" w:hAnsi="Arial" w:cs="Arial"/>
          <w:noProof/>
          <w:sz w:val="28"/>
          <w:szCs w:val="28"/>
        </w:rPr>
        <w:t>. </w:t>
      </w:r>
      <w:r w:rsidRPr="009448AC">
        <w:rPr>
          <w:rFonts w:ascii="Arial" w:hAnsi="Arial" w:cs="Arial"/>
          <w:noProof/>
          <w:sz w:val="28"/>
          <w:szCs w:val="28"/>
          <w:rtl/>
        </w:rPr>
        <w:t>رغم معدلات نموهما المرتفعة نسبياً (2.33% و1.29%)، إلا أن الزيادة المطلقة في عدد السكان كانت متواضعة (256 و197 نسمة فقط)، مما يعني أن هذه العمادات كانت قليلة السكان أصلاً، وأي زيادة بسيطة تظهر كنسبة مئوية عالية</w:t>
      </w:r>
      <w:r w:rsidRPr="009448AC">
        <w:rPr>
          <w:rFonts w:ascii="Arial" w:hAnsi="Arial" w:cs="Arial"/>
          <w:noProof/>
          <w:sz w:val="28"/>
          <w:szCs w:val="28"/>
        </w:rPr>
        <w:t>.</w:t>
      </w:r>
    </w:p>
    <w:p w14:paraId="12EC8B32" w14:textId="77777777" w:rsidR="009448AC" w:rsidRPr="009448AC" w:rsidRDefault="009448AC" w:rsidP="009448AC">
      <w:pPr>
        <w:numPr>
          <w:ilvl w:val="0"/>
          <w:numId w:val="8"/>
        </w:numPr>
        <w:bidi/>
        <w:spacing w:line="360" w:lineRule="auto"/>
        <w:rPr>
          <w:rFonts w:ascii="Arial" w:hAnsi="Arial" w:cs="Arial"/>
          <w:noProof/>
          <w:sz w:val="28"/>
          <w:szCs w:val="28"/>
        </w:rPr>
      </w:pPr>
      <w:r w:rsidRPr="009448AC">
        <w:rPr>
          <w:rFonts w:ascii="Arial" w:hAnsi="Arial" w:cs="Arial"/>
          <w:noProof/>
          <w:sz w:val="28"/>
          <w:szCs w:val="28"/>
          <w:rtl/>
        </w:rPr>
        <w:t>الصخيرات: جمود شبه كامل</w:t>
      </w:r>
      <w:r w:rsidRPr="009448AC">
        <w:rPr>
          <w:rFonts w:ascii="Arial" w:hAnsi="Arial" w:cs="Arial"/>
          <w:noProof/>
          <w:sz w:val="28"/>
          <w:szCs w:val="28"/>
        </w:rPr>
        <w:t>. </w:t>
      </w:r>
      <w:r w:rsidRPr="009448AC">
        <w:rPr>
          <w:rFonts w:ascii="Arial" w:hAnsi="Arial" w:cs="Arial"/>
          <w:noProof/>
          <w:sz w:val="28"/>
          <w:szCs w:val="28"/>
          <w:rtl/>
        </w:rPr>
        <w:t>معدل نمو 0.21% تقريباً صفر، يعني أن هذه العمادة لم تشهد أي توسع عمراني يذكر</w:t>
      </w:r>
      <w:r w:rsidRPr="009448AC">
        <w:rPr>
          <w:rFonts w:ascii="Arial" w:hAnsi="Arial" w:cs="Arial"/>
          <w:noProof/>
          <w:sz w:val="28"/>
          <w:szCs w:val="28"/>
        </w:rPr>
        <w:t>.</w:t>
      </w:r>
    </w:p>
    <w:p w14:paraId="2469D1A1" w14:textId="05D5F0BB" w:rsidR="009448AC" w:rsidRPr="009448AC" w:rsidRDefault="009448AC" w:rsidP="009448AC">
      <w:pPr>
        <w:bidi/>
        <w:spacing w:line="360" w:lineRule="auto"/>
        <w:rPr>
          <w:rFonts w:ascii="Arial" w:hAnsi="Arial" w:cs="Arial"/>
          <w:noProof/>
          <w:sz w:val="28"/>
          <w:szCs w:val="28"/>
        </w:rPr>
      </w:pPr>
      <w:r w:rsidRPr="009448AC">
        <w:rPr>
          <w:rFonts w:ascii="Arial" w:hAnsi="Arial" w:cs="Arial"/>
          <w:noProof/>
          <w:sz w:val="28"/>
          <w:szCs w:val="28"/>
          <w:rtl/>
        </w:rPr>
        <w:t>الاستنتاج المتقدم</w:t>
      </w:r>
      <w:r w:rsidRPr="009448AC">
        <w:rPr>
          <w:rFonts w:ascii="Arial" w:hAnsi="Arial" w:cs="Arial"/>
          <w:noProof/>
          <w:sz w:val="28"/>
          <w:szCs w:val="28"/>
        </w:rPr>
        <w:t>: </w:t>
      </w:r>
      <w:r w:rsidRPr="009448AC">
        <w:rPr>
          <w:rFonts w:ascii="Arial" w:hAnsi="Arial" w:cs="Arial"/>
          <w:noProof/>
          <w:sz w:val="28"/>
          <w:szCs w:val="28"/>
          <w:rtl/>
        </w:rPr>
        <w:t>الطفرة العمرانية في فريانة تركزت في قطاع العرق تحديداً. هذا القطاع هو الذي كان خارج المخطط القديم، وهو الذي احتاج إلى 223 هكتاراً من مساحات التوسع في المخطط الجديد. الرقم (2.60%) ليس مجرد إحصاء جاف، بل هو سجل اتهام للتخطيط القديم الذي لم يستطع استباق هذا التوسع</w:t>
      </w:r>
      <w:r w:rsidRPr="009448AC">
        <w:rPr>
          <w:rFonts w:ascii="Arial" w:hAnsi="Arial" w:cs="Arial"/>
          <w:noProof/>
          <w:sz w:val="28"/>
          <w:szCs w:val="28"/>
        </w:rPr>
        <w:t>.</w:t>
      </w:r>
    </w:p>
    <w:p w14:paraId="0A9BE695" w14:textId="77777777" w:rsidR="009448AC" w:rsidRPr="009448AC" w:rsidRDefault="009448AC" w:rsidP="009448AC">
      <w:pPr>
        <w:bidi/>
        <w:spacing w:line="360" w:lineRule="auto"/>
        <w:rPr>
          <w:rFonts w:ascii="Arial" w:hAnsi="Arial" w:cs="Arial"/>
          <w:noProof/>
          <w:sz w:val="28"/>
          <w:szCs w:val="28"/>
        </w:rPr>
      </w:pPr>
      <w:r w:rsidRPr="009448AC">
        <w:rPr>
          <w:rFonts w:ascii="Arial" w:hAnsi="Arial" w:cs="Arial"/>
          <w:noProof/>
          <w:sz w:val="28"/>
          <w:szCs w:val="28"/>
          <w:rtl/>
        </w:rPr>
        <w:t>المطلب الرابع: الكثافة السكانية وتفاوتاتها</w:t>
      </w:r>
    </w:p>
    <w:p w14:paraId="19E9947C" w14:textId="77777777" w:rsidR="009448AC" w:rsidRPr="009448AC" w:rsidRDefault="009448AC" w:rsidP="009448AC">
      <w:pPr>
        <w:bidi/>
        <w:spacing w:line="360" w:lineRule="auto"/>
        <w:rPr>
          <w:rFonts w:ascii="Arial" w:hAnsi="Arial" w:cs="Arial"/>
          <w:noProof/>
          <w:sz w:val="28"/>
          <w:szCs w:val="28"/>
        </w:rPr>
      </w:pPr>
      <w:r w:rsidRPr="009448AC">
        <w:rPr>
          <w:rFonts w:ascii="Arial" w:hAnsi="Arial" w:cs="Arial"/>
          <w:noProof/>
          <w:sz w:val="28"/>
          <w:szCs w:val="28"/>
          <w:rtl/>
        </w:rPr>
        <w:t>بعد أن عرفنا أن الطفرة العمرانية تركزت في قطاع العرق، وأن المركز التاريخي يعاني من تشبع كامل، فإن السؤال الذي يطرح نفسه: كيف يتوزع السكان على مساحة البلدية؟ وما هي دلالات هذا التوزيع على التهيئة العمرانية؟</w:t>
      </w:r>
    </w:p>
    <w:p w14:paraId="30F20EEC" w14:textId="5FDC1679" w:rsidR="009448AC" w:rsidRPr="009448AC" w:rsidRDefault="009448AC" w:rsidP="009448AC">
      <w:pPr>
        <w:bidi/>
        <w:spacing w:line="360" w:lineRule="auto"/>
        <w:rPr>
          <w:rFonts w:ascii="Arial" w:hAnsi="Arial" w:cs="Arial"/>
          <w:noProof/>
          <w:sz w:val="28"/>
          <w:szCs w:val="28"/>
        </w:rPr>
      </w:pPr>
      <w:r w:rsidRPr="009448AC">
        <w:rPr>
          <w:rFonts w:ascii="Arial" w:hAnsi="Arial" w:cs="Arial"/>
          <w:noProof/>
          <w:sz w:val="28"/>
          <w:szCs w:val="28"/>
          <w:rtl/>
        </w:rPr>
        <w:t>تقدر المساحة الإجمالية لبلدية فريانة بـ </w:t>
      </w:r>
      <w:r w:rsidRPr="009448AC">
        <w:rPr>
          <w:rFonts w:ascii="Arial" w:hAnsi="Arial" w:cs="Arial"/>
          <w:noProof/>
          <w:sz w:val="28"/>
          <w:szCs w:val="28"/>
        </w:rPr>
        <w:t xml:space="preserve">41454 </w:t>
      </w:r>
      <w:r w:rsidRPr="009448AC">
        <w:rPr>
          <w:rFonts w:ascii="Arial" w:hAnsi="Arial" w:cs="Arial"/>
          <w:noProof/>
          <w:sz w:val="28"/>
          <w:szCs w:val="28"/>
          <w:rtl/>
        </w:rPr>
        <w:t>هكتاراً (أي ما يعادل 4145 كيلومتراً مربعاً). وبعدد سكان يبلغ 40410 نسمة (2024)، تصبح الكثافة العامة حوالي </w:t>
      </w:r>
      <w:r w:rsidRPr="009448AC">
        <w:rPr>
          <w:rFonts w:ascii="Arial" w:hAnsi="Arial" w:cs="Arial"/>
          <w:noProof/>
          <w:sz w:val="28"/>
          <w:szCs w:val="28"/>
        </w:rPr>
        <w:t xml:space="preserve">97.5 </w:t>
      </w:r>
      <w:r w:rsidRPr="009448AC">
        <w:rPr>
          <w:rFonts w:ascii="Arial" w:hAnsi="Arial" w:cs="Arial"/>
          <w:noProof/>
          <w:sz w:val="28"/>
          <w:szCs w:val="28"/>
          <w:rtl/>
        </w:rPr>
        <w:t>نسمة في الكيلومتر المربع الواحد</w:t>
      </w:r>
      <w:r w:rsidRPr="009448AC">
        <w:rPr>
          <w:rFonts w:ascii="Arial" w:hAnsi="Arial" w:cs="Arial"/>
          <w:noProof/>
          <w:sz w:val="28"/>
          <w:szCs w:val="28"/>
        </w:rPr>
        <w:t>.</w:t>
      </w:r>
    </w:p>
    <w:p w14:paraId="51333E36" w14:textId="77777777" w:rsidR="009448AC" w:rsidRDefault="009448AC" w:rsidP="009448AC">
      <w:pPr>
        <w:bidi/>
        <w:spacing w:line="360" w:lineRule="auto"/>
        <w:rPr>
          <w:rFonts w:ascii="Arial" w:hAnsi="Arial" w:cs="Arial"/>
          <w:noProof/>
          <w:sz w:val="28"/>
          <w:szCs w:val="28"/>
          <w:rtl/>
        </w:rPr>
      </w:pPr>
      <w:r w:rsidRPr="009448AC">
        <w:rPr>
          <w:rFonts w:ascii="Arial" w:hAnsi="Arial" w:cs="Arial"/>
          <w:noProof/>
          <w:sz w:val="28"/>
          <w:szCs w:val="28"/>
          <w:rtl/>
        </w:rPr>
        <w:t>الجدول رقم 5: تفاوت الكثافة السكانية بين عمادات بلدية فريانة</w:t>
      </w:r>
      <w:r w:rsidRPr="009448AC">
        <w:rPr>
          <w:rFonts w:ascii="Arial" w:hAnsi="Arial" w:cs="Arial"/>
          <w:noProof/>
          <w:sz w:val="28"/>
          <w:szCs w:val="28"/>
        </w:rPr>
        <w:t xml:space="preserve"> (2024)</w:t>
      </w:r>
    </w:p>
    <w:tbl>
      <w:tblPr>
        <w:tblStyle w:val="Grilledutableau"/>
        <w:bidiVisual/>
        <w:tblW w:w="0" w:type="auto"/>
        <w:tblLook w:val="04A0" w:firstRow="1" w:lastRow="0" w:firstColumn="1" w:lastColumn="0" w:noHBand="0" w:noVBand="1"/>
      </w:tblPr>
      <w:tblGrid>
        <w:gridCol w:w="1878"/>
        <w:gridCol w:w="1878"/>
        <w:gridCol w:w="1879"/>
        <w:gridCol w:w="1879"/>
        <w:gridCol w:w="1880"/>
      </w:tblGrid>
      <w:tr w:rsidR="009448AC" w14:paraId="4D4FF587" w14:textId="77777777" w:rsidTr="009448AC">
        <w:tc>
          <w:tcPr>
            <w:tcW w:w="1879" w:type="dxa"/>
          </w:tcPr>
          <w:p w14:paraId="52A0E063" w14:textId="69498E05" w:rsidR="009448AC" w:rsidRDefault="009448AC" w:rsidP="009448AC">
            <w:pPr>
              <w:bidi/>
              <w:spacing w:line="360" w:lineRule="auto"/>
              <w:rPr>
                <w:rFonts w:ascii="Arial" w:hAnsi="Arial" w:cs="Arial"/>
                <w:noProof/>
                <w:sz w:val="28"/>
                <w:szCs w:val="28"/>
                <w:rtl/>
              </w:rPr>
            </w:pPr>
            <w:r>
              <w:rPr>
                <w:rFonts w:ascii="Arial" w:hAnsi="Arial" w:cs="Arial" w:hint="cs"/>
                <w:noProof/>
                <w:sz w:val="28"/>
                <w:szCs w:val="28"/>
                <w:rtl/>
              </w:rPr>
              <w:t>العمادة</w:t>
            </w:r>
          </w:p>
        </w:tc>
        <w:tc>
          <w:tcPr>
            <w:tcW w:w="1879" w:type="dxa"/>
          </w:tcPr>
          <w:p w14:paraId="00CD2670" w14:textId="02C132DB" w:rsidR="009448AC"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عدد السكان</w:t>
            </w:r>
            <w:r w:rsidRPr="00CA5ED7">
              <w:rPr>
                <w:rFonts w:ascii="Arial" w:hAnsi="Arial" w:cs="Arial"/>
                <w:noProof/>
                <w:sz w:val="28"/>
                <w:szCs w:val="28"/>
              </w:rPr>
              <w:t xml:space="preserve"> (2024)</w:t>
            </w:r>
          </w:p>
        </w:tc>
        <w:tc>
          <w:tcPr>
            <w:tcW w:w="1879" w:type="dxa"/>
          </w:tcPr>
          <w:p w14:paraId="59483C73" w14:textId="550FB6C3" w:rsidR="009448AC"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المساحة التقريبية (هكتار)</w:t>
            </w:r>
          </w:p>
        </w:tc>
        <w:tc>
          <w:tcPr>
            <w:tcW w:w="1879" w:type="dxa"/>
          </w:tcPr>
          <w:p w14:paraId="4343F699" w14:textId="16351B51" w:rsidR="009448AC"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الكثافة (نسمة/كم²)</w:t>
            </w:r>
          </w:p>
        </w:tc>
        <w:tc>
          <w:tcPr>
            <w:tcW w:w="1880" w:type="dxa"/>
          </w:tcPr>
          <w:p w14:paraId="21582353" w14:textId="12CAB982" w:rsidR="009448AC"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التصنيف</w:t>
            </w:r>
          </w:p>
        </w:tc>
      </w:tr>
      <w:tr w:rsidR="009448AC" w14:paraId="1600A96C" w14:textId="77777777" w:rsidTr="009448AC">
        <w:tc>
          <w:tcPr>
            <w:tcW w:w="1879" w:type="dxa"/>
          </w:tcPr>
          <w:p w14:paraId="0F8B15BC" w14:textId="4FA7D9CD"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فريانة الوسطى</w:t>
            </w:r>
          </w:p>
        </w:tc>
        <w:tc>
          <w:tcPr>
            <w:tcW w:w="1879" w:type="dxa"/>
          </w:tcPr>
          <w:p w14:paraId="65CD9108" w14:textId="1FF3B343"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11931</w:t>
            </w:r>
          </w:p>
        </w:tc>
        <w:tc>
          <w:tcPr>
            <w:tcW w:w="1879" w:type="dxa"/>
          </w:tcPr>
          <w:p w14:paraId="1A41C18A" w14:textId="665D4C1A"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450</w:t>
            </w:r>
          </w:p>
        </w:tc>
        <w:tc>
          <w:tcPr>
            <w:tcW w:w="1879" w:type="dxa"/>
          </w:tcPr>
          <w:p w14:paraId="67AA989B" w14:textId="59D485A7"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2651</w:t>
            </w:r>
          </w:p>
        </w:tc>
        <w:tc>
          <w:tcPr>
            <w:tcW w:w="1880" w:type="dxa"/>
          </w:tcPr>
          <w:p w14:paraId="16AD6B78" w14:textId="726BEE0B" w:rsidR="009448AC"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كثافة عالية جداً (مركز حضري مكتظ)</w:t>
            </w:r>
          </w:p>
        </w:tc>
      </w:tr>
      <w:tr w:rsidR="009448AC" w14:paraId="693F8061" w14:textId="77777777" w:rsidTr="009448AC">
        <w:tc>
          <w:tcPr>
            <w:tcW w:w="1879" w:type="dxa"/>
          </w:tcPr>
          <w:p w14:paraId="32704B02" w14:textId="1ED46770" w:rsidR="009448AC" w:rsidRDefault="00CA5ED7" w:rsidP="00CA5ED7">
            <w:pPr>
              <w:bidi/>
              <w:spacing w:line="360" w:lineRule="auto"/>
              <w:rPr>
                <w:rFonts w:ascii="Arial" w:hAnsi="Arial" w:cs="Arial"/>
                <w:noProof/>
                <w:sz w:val="28"/>
                <w:szCs w:val="28"/>
                <w:rtl/>
              </w:rPr>
            </w:pPr>
            <w:r w:rsidRPr="00CA5ED7">
              <w:rPr>
                <w:rFonts w:ascii="Arial" w:hAnsi="Arial" w:cs="Arial"/>
                <w:b/>
                <w:bCs/>
                <w:noProof/>
                <w:sz w:val="28"/>
                <w:szCs w:val="28"/>
                <w:rtl/>
              </w:rPr>
              <w:t>العرق</w:t>
            </w:r>
          </w:p>
        </w:tc>
        <w:tc>
          <w:tcPr>
            <w:tcW w:w="1879" w:type="dxa"/>
          </w:tcPr>
          <w:p w14:paraId="18FA5D1A" w14:textId="55C67A37"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7435</w:t>
            </w:r>
          </w:p>
        </w:tc>
        <w:tc>
          <w:tcPr>
            <w:tcW w:w="1879" w:type="dxa"/>
          </w:tcPr>
          <w:p w14:paraId="57D26BF6" w14:textId="23B0D35D"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3200</w:t>
            </w:r>
          </w:p>
        </w:tc>
        <w:tc>
          <w:tcPr>
            <w:tcW w:w="1879" w:type="dxa"/>
          </w:tcPr>
          <w:p w14:paraId="3E849B14" w14:textId="13EDF3DC"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232</w:t>
            </w:r>
          </w:p>
        </w:tc>
        <w:tc>
          <w:tcPr>
            <w:tcW w:w="1880" w:type="dxa"/>
          </w:tcPr>
          <w:p w14:paraId="003E1886" w14:textId="0D154403" w:rsidR="009448AC"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كثافة متوسطة (توسع أفقي سريع)</w:t>
            </w:r>
          </w:p>
        </w:tc>
      </w:tr>
      <w:tr w:rsidR="009448AC" w14:paraId="69CED376" w14:textId="77777777" w:rsidTr="009448AC">
        <w:tc>
          <w:tcPr>
            <w:tcW w:w="1879" w:type="dxa"/>
          </w:tcPr>
          <w:p w14:paraId="442CEFD1" w14:textId="27030F5C" w:rsidR="009448AC" w:rsidRDefault="00CA5ED7" w:rsidP="00CA5ED7">
            <w:pPr>
              <w:bidi/>
              <w:spacing w:line="360" w:lineRule="auto"/>
              <w:rPr>
                <w:rFonts w:ascii="Arial" w:hAnsi="Arial" w:cs="Arial"/>
                <w:noProof/>
                <w:sz w:val="28"/>
                <w:szCs w:val="28"/>
                <w:rtl/>
              </w:rPr>
            </w:pPr>
            <w:r w:rsidRPr="00CA5ED7">
              <w:rPr>
                <w:rFonts w:ascii="Arial" w:hAnsi="Arial" w:cs="Arial"/>
                <w:b/>
                <w:bCs/>
                <w:noProof/>
                <w:sz w:val="28"/>
                <w:szCs w:val="28"/>
                <w:rtl/>
              </w:rPr>
              <w:lastRenderedPageBreak/>
              <w:t>الأحواش</w:t>
            </w:r>
          </w:p>
        </w:tc>
        <w:tc>
          <w:tcPr>
            <w:tcW w:w="1879" w:type="dxa"/>
          </w:tcPr>
          <w:p w14:paraId="0AF90058" w14:textId="3B8EA518"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16517</w:t>
            </w:r>
          </w:p>
        </w:tc>
        <w:tc>
          <w:tcPr>
            <w:tcW w:w="1879" w:type="dxa"/>
          </w:tcPr>
          <w:p w14:paraId="0D8ED42A" w14:textId="0770CA10"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12000</w:t>
            </w:r>
          </w:p>
        </w:tc>
        <w:tc>
          <w:tcPr>
            <w:tcW w:w="1879" w:type="dxa"/>
          </w:tcPr>
          <w:p w14:paraId="3B6DF878" w14:textId="162A0D76"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138</w:t>
            </w:r>
          </w:p>
        </w:tc>
        <w:tc>
          <w:tcPr>
            <w:tcW w:w="1880" w:type="dxa"/>
          </w:tcPr>
          <w:p w14:paraId="04E1E9B1" w14:textId="050A1796" w:rsidR="009448AC"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كثافة منخفضة (مساحة شاسعة)</w:t>
            </w:r>
          </w:p>
        </w:tc>
      </w:tr>
      <w:tr w:rsidR="009448AC" w14:paraId="4E2E225B" w14:textId="77777777" w:rsidTr="009448AC">
        <w:tc>
          <w:tcPr>
            <w:tcW w:w="1879" w:type="dxa"/>
          </w:tcPr>
          <w:p w14:paraId="3E933D7E" w14:textId="1E04A9BE" w:rsidR="009448AC" w:rsidRDefault="00CA5ED7" w:rsidP="00CA5ED7">
            <w:pPr>
              <w:bidi/>
              <w:spacing w:line="360" w:lineRule="auto"/>
              <w:rPr>
                <w:rFonts w:ascii="Arial" w:hAnsi="Arial" w:cs="Arial"/>
                <w:noProof/>
                <w:sz w:val="28"/>
                <w:szCs w:val="28"/>
                <w:rtl/>
              </w:rPr>
            </w:pPr>
            <w:r w:rsidRPr="00CA5ED7">
              <w:rPr>
                <w:rFonts w:ascii="Arial" w:hAnsi="Arial" w:cs="Arial"/>
                <w:b/>
                <w:bCs/>
                <w:noProof/>
                <w:sz w:val="28"/>
                <w:szCs w:val="28"/>
                <w:rtl/>
              </w:rPr>
              <w:t>الصخيرات</w:t>
            </w:r>
          </w:p>
        </w:tc>
        <w:tc>
          <w:tcPr>
            <w:tcW w:w="1879" w:type="dxa"/>
          </w:tcPr>
          <w:p w14:paraId="31AAECA2" w14:textId="5C901452"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1633</w:t>
            </w:r>
          </w:p>
        </w:tc>
        <w:tc>
          <w:tcPr>
            <w:tcW w:w="1879" w:type="dxa"/>
          </w:tcPr>
          <w:p w14:paraId="0544BEDF" w14:textId="09EC39BA"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8000</w:t>
            </w:r>
          </w:p>
        </w:tc>
        <w:tc>
          <w:tcPr>
            <w:tcW w:w="1879" w:type="dxa"/>
          </w:tcPr>
          <w:p w14:paraId="395B3772" w14:textId="1D91CD8A"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20</w:t>
            </w:r>
          </w:p>
        </w:tc>
        <w:tc>
          <w:tcPr>
            <w:tcW w:w="1880" w:type="dxa"/>
          </w:tcPr>
          <w:p w14:paraId="7B6AE05C" w14:textId="78AEC997" w:rsidR="009448AC"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كثافة شبه ريفية</w:t>
            </w:r>
          </w:p>
        </w:tc>
      </w:tr>
      <w:tr w:rsidR="009448AC" w14:paraId="5E36CFB3" w14:textId="77777777" w:rsidTr="009448AC">
        <w:tc>
          <w:tcPr>
            <w:tcW w:w="1879" w:type="dxa"/>
          </w:tcPr>
          <w:p w14:paraId="5AE8DD7D" w14:textId="4112C72D" w:rsidR="009448AC" w:rsidRDefault="00CA5ED7" w:rsidP="00CA5ED7">
            <w:pPr>
              <w:bidi/>
              <w:spacing w:line="360" w:lineRule="auto"/>
              <w:rPr>
                <w:rFonts w:ascii="Arial" w:hAnsi="Arial" w:cs="Arial"/>
                <w:noProof/>
                <w:sz w:val="28"/>
                <w:szCs w:val="28"/>
                <w:rtl/>
              </w:rPr>
            </w:pPr>
            <w:r w:rsidRPr="00CA5ED7">
              <w:rPr>
                <w:rFonts w:ascii="Arial" w:hAnsi="Arial" w:cs="Arial"/>
                <w:b/>
                <w:bCs/>
                <w:noProof/>
                <w:sz w:val="28"/>
                <w:szCs w:val="28"/>
                <w:rtl/>
              </w:rPr>
              <w:t>العرعار</w:t>
            </w:r>
          </w:p>
        </w:tc>
        <w:tc>
          <w:tcPr>
            <w:tcW w:w="1879" w:type="dxa"/>
          </w:tcPr>
          <w:p w14:paraId="3285FBD9" w14:textId="0C4001C0"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1258</w:t>
            </w:r>
          </w:p>
        </w:tc>
        <w:tc>
          <w:tcPr>
            <w:tcW w:w="1879" w:type="dxa"/>
          </w:tcPr>
          <w:p w14:paraId="591B7BD6" w14:textId="7B4D3140"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9500</w:t>
            </w:r>
          </w:p>
        </w:tc>
        <w:tc>
          <w:tcPr>
            <w:tcW w:w="1879" w:type="dxa"/>
          </w:tcPr>
          <w:p w14:paraId="0E6AAFF0" w14:textId="3BD90930" w:rsidR="009448AC" w:rsidRDefault="00CA5ED7" w:rsidP="009448AC">
            <w:pPr>
              <w:bidi/>
              <w:spacing w:line="360" w:lineRule="auto"/>
              <w:rPr>
                <w:rFonts w:ascii="Arial" w:hAnsi="Arial" w:cs="Arial"/>
                <w:noProof/>
                <w:sz w:val="28"/>
                <w:szCs w:val="28"/>
                <w:rtl/>
              </w:rPr>
            </w:pPr>
            <w:r>
              <w:rPr>
                <w:rFonts w:ascii="Arial" w:hAnsi="Arial" w:cs="Arial" w:hint="cs"/>
                <w:noProof/>
                <w:sz w:val="28"/>
                <w:szCs w:val="28"/>
                <w:rtl/>
              </w:rPr>
              <w:t>13</w:t>
            </w:r>
          </w:p>
        </w:tc>
        <w:tc>
          <w:tcPr>
            <w:tcW w:w="1880" w:type="dxa"/>
          </w:tcPr>
          <w:p w14:paraId="2DEC52F2" w14:textId="7F9C447E" w:rsidR="009448AC"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كثافة ريفية منخفضة جداً</w:t>
            </w:r>
          </w:p>
        </w:tc>
      </w:tr>
      <w:tr w:rsidR="00CA5ED7" w14:paraId="29E31217" w14:textId="77777777" w:rsidTr="009448AC">
        <w:tc>
          <w:tcPr>
            <w:tcW w:w="1879" w:type="dxa"/>
          </w:tcPr>
          <w:p w14:paraId="05EB4403" w14:textId="0CE5744F" w:rsidR="00CA5ED7" w:rsidRPr="00CA5ED7" w:rsidRDefault="00CA5ED7" w:rsidP="00CA5ED7">
            <w:pPr>
              <w:bidi/>
              <w:spacing w:line="360" w:lineRule="auto"/>
              <w:rPr>
                <w:rFonts w:ascii="Arial" w:hAnsi="Arial" w:cs="Arial"/>
                <w:b/>
                <w:bCs/>
                <w:noProof/>
                <w:sz w:val="28"/>
                <w:szCs w:val="28"/>
                <w:rtl/>
              </w:rPr>
            </w:pPr>
            <w:r>
              <w:rPr>
                <w:rFonts w:ascii="Arial" w:hAnsi="Arial" w:cs="Arial" w:hint="cs"/>
                <w:b/>
                <w:bCs/>
                <w:noProof/>
                <w:sz w:val="28"/>
                <w:szCs w:val="28"/>
                <w:rtl/>
              </w:rPr>
              <w:t>حناشي</w:t>
            </w:r>
          </w:p>
        </w:tc>
        <w:tc>
          <w:tcPr>
            <w:tcW w:w="1879" w:type="dxa"/>
          </w:tcPr>
          <w:p w14:paraId="2D9CDBFE" w14:textId="6A8E853D" w:rsidR="00CA5ED7" w:rsidRDefault="00CA5ED7" w:rsidP="009448AC">
            <w:pPr>
              <w:bidi/>
              <w:spacing w:line="360" w:lineRule="auto"/>
              <w:rPr>
                <w:rFonts w:ascii="Arial" w:hAnsi="Arial" w:cs="Arial"/>
                <w:noProof/>
                <w:sz w:val="28"/>
                <w:szCs w:val="28"/>
                <w:rtl/>
              </w:rPr>
            </w:pPr>
            <w:r>
              <w:rPr>
                <w:rFonts w:ascii="Arial" w:hAnsi="Arial" w:cs="Arial" w:hint="cs"/>
                <w:noProof/>
                <w:sz w:val="28"/>
                <w:szCs w:val="28"/>
                <w:rtl/>
              </w:rPr>
              <w:t>1636</w:t>
            </w:r>
          </w:p>
        </w:tc>
        <w:tc>
          <w:tcPr>
            <w:tcW w:w="1879" w:type="dxa"/>
          </w:tcPr>
          <w:p w14:paraId="75B05BE3" w14:textId="064A830F" w:rsidR="00CA5ED7" w:rsidRDefault="00CA5ED7" w:rsidP="009448AC">
            <w:pPr>
              <w:bidi/>
              <w:spacing w:line="360" w:lineRule="auto"/>
              <w:rPr>
                <w:rFonts w:ascii="Arial" w:hAnsi="Arial" w:cs="Arial"/>
                <w:noProof/>
                <w:sz w:val="28"/>
                <w:szCs w:val="28"/>
                <w:rtl/>
              </w:rPr>
            </w:pPr>
            <w:r>
              <w:rPr>
                <w:rFonts w:ascii="Arial" w:hAnsi="Arial" w:cs="Arial" w:hint="cs"/>
                <w:noProof/>
                <w:sz w:val="28"/>
                <w:szCs w:val="28"/>
                <w:rtl/>
              </w:rPr>
              <w:t>8304</w:t>
            </w:r>
          </w:p>
        </w:tc>
        <w:tc>
          <w:tcPr>
            <w:tcW w:w="1879" w:type="dxa"/>
          </w:tcPr>
          <w:p w14:paraId="09C211A6" w14:textId="57C72B3A" w:rsidR="00CA5ED7" w:rsidRDefault="00CA5ED7" w:rsidP="009448AC">
            <w:pPr>
              <w:bidi/>
              <w:spacing w:line="360" w:lineRule="auto"/>
              <w:rPr>
                <w:rFonts w:ascii="Arial" w:hAnsi="Arial" w:cs="Arial"/>
                <w:noProof/>
                <w:sz w:val="28"/>
                <w:szCs w:val="28"/>
                <w:rtl/>
              </w:rPr>
            </w:pPr>
            <w:r>
              <w:rPr>
                <w:rFonts w:ascii="Arial" w:hAnsi="Arial" w:cs="Arial" w:hint="cs"/>
                <w:noProof/>
                <w:sz w:val="28"/>
                <w:szCs w:val="28"/>
                <w:rtl/>
              </w:rPr>
              <w:t>20</w:t>
            </w:r>
          </w:p>
        </w:tc>
        <w:tc>
          <w:tcPr>
            <w:tcW w:w="1880" w:type="dxa"/>
          </w:tcPr>
          <w:p w14:paraId="752BBC48" w14:textId="326AB9BD" w:rsidR="00CA5ED7"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كثافة شبه ريفية</w:t>
            </w:r>
          </w:p>
        </w:tc>
      </w:tr>
      <w:tr w:rsidR="00CA5ED7" w14:paraId="0B9C5973" w14:textId="77777777" w:rsidTr="009448AC">
        <w:tc>
          <w:tcPr>
            <w:tcW w:w="1879" w:type="dxa"/>
          </w:tcPr>
          <w:p w14:paraId="5C24B43D" w14:textId="4D48EC5B" w:rsidR="00CA5ED7" w:rsidRPr="00CA5ED7" w:rsidRDefault="00CA5ED7" w:rsidP="00CA5ED7">
            <w:pPr>
              <w:bidi/>
              <w:spacing w:line="360" w:lineRule="auto"/>
              <w:rPr>
                <w:rFonts w:ascii="Arial" w:hAnsi="Arial" w:cs="Arial"/>
                <w:b/>
                <w:bCs/>
                <w:noProof/>
                <w:sz w:val="28"/>
                <w:szCs w:val="28"/>
                <w:rtl/>
              </w:rPr>
            </w:pPr>
            <w:r>
              <w:rPr>
                <w:rFonts w:ascii="Arial" w:hAnsi="Arial" w:cs="Arial" w:hint="cs"/>
                <w:b/>
                <w:bCs/>
                <w:noProof/>
                <w:sz w:val="28"/>
                <w:szCs w:val="28"/>
                <w:rtl/>
              </w:rPr>
              <w:t>بلدية فريانة</w:t>
            </w:r>
          </w:p>
        </w:tc>
        <w:tc>
          <w:tcPr>
            <w:tcW w:w="1879" w:type="dxa"/>
          </w:tcPr>
          <w:p w14:paraId="072366A6" w14:textId="5CF44854" w:rsidR="00CA5ED7" w:rsidRDefault="00CA5ED7" w:rsidP="009448AC">
            <w:pPr>
              <w:bidi/>
              <w:spacing w:line="360" w:lineRule="auto"/>
              <w:rPr>
                <w:rFonts w:ascii="Arial" w:hAnsi="Arial" w:cs="Arial"/>
                <w:noProof/>
                <w:sz w:val="28"/>
                <w:szCs w:val="28"/>
                <w:rtl/>
              </w:rPr>
            </w:pPr>
            <w:r>
              <w:rPr>
                <w:rFonts w:ascii="Arial" w:hAnsi="Arial" w:cs="Arial" w:hint="cs"/>
                <w:noProof/>
                <w:sz w:val="28"/>
                <w:szCs w:val="28"/>
                <w:rtl/>
              </w:rPr>
              <w:t>40410</w:t>
            </w:r>
          </w:p>
        </w:tc>
        <w:tc>
          <w:tcPr>
            <w:tcW w:w="1879" w:type="dxa"/>
          </w:tcPr>
          <w:p w14:paraId="7425A3A7" w14:textId="458D38EA" w:rsidR="00CA5ED7" w:rsidRDefault="00CA5ED7" w:rsidP="009448AC">
            <w:pPr>
              <w:bidi/>
              <w:spacing w:line="360" w:lineRule="auto"/>
              <w:rPr>
                <w:rFonts w:ascii="Arial" w:hAnsi="Arial" w:cs="Arial"/>
                <w:noProof/>
                <w:sz w:val="28"/>
                <w:szCs w:val="28"/>
                <w:rtl/>
              </w:rPr>
            </w:pPr>
            <w:r>
              <w:rPr>
                <w:rFonts w:ascii="Arial" w:hAnsi="Arial" w:cs="Arial" w:hint="cs"/>
                <w:noProof/>
                <w:sz w:val="28"/>
                <w:szCs w:val="28"/>
                <w:rtl/>
              </w:rPr>
              <w:t>41454</w:t>
            </w:r>
          </w:p>
        </w:tc>
        <w:tc>
          <w:tcPr>
            <w:tcW w:w="1879" w:type="dxa"/>
          </w:tcPr>
          <w:p w14:paraId="63042418" w14:textId="77777777" w:rsidR="00CA5ED7" w:rsidRDefault="00CA5ED7" w:rsidP="009448AC">
            <w:pPr>
              <w:bidi/>
              <w:spacing w:line="360" w:lineRule="auto"/>
              <w:rPr>
                <w:rFonts w:ascii="Arial" w:hAnsi="Arial" w:cs="Arial"/>
                <w:noProof/>
                <w:sz w:val="28"/>
                <w:szCs w:val="28"/>
                <w:rtl/>
              </w:rPr>
            </w:pPr>
          </w:p>
        </w:tc>
        <w:tc>
          <w:tcPr>
            <w:tcW w:w="1880" w:type="dxa"/>
          </w:tcPr>
          <w:p w14:paraId="30E9923F" w14:textId="383AB839" w:rsidR="00CA5ED7"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كثافة عامة منخفضة</w:t>
            </w:r>
          </w:p>
        </w:tc>
      </w:tr>
    </w:tbl>
    <w:p w14:paraId="4CB5D6A0" w14:textId="77777777" w:rsidR="009448AC" w:rsidRPr="009448AC" w:rsidRDefault="009448AC" w:rsidP="009448AC">
      <w:pPr>
        <w:bidi/>
        <w:spacing w:line="360" w:lineRule="auto"/>
        <w:rPr>
          <w:rFonts w:ascii="Arial" w:hAnsi="Arial" w:cs="Arial"/>
          <w:noProof/>
          <w:sz w:val="28"/>
          <w:szCs w:val="28"/>
        </w:rPr>
      </w:pPr>
    </w:p>
    <w:p w14:paraId="5906A578" w14:textId="34E47D7F" w:rsidR="00CA5ED7" w:rsidRPr="00CA5ED7" w:rsidRDefault="00CA5ED7" w:rsidP="00CA5ED7">
      <w:pPr>
        <w:bidi/>
        <w:spacing w:line="360" w:lineRule="auto"/>
        <w:rPr>
          <w:rFonts w:ascii="Arial" w:hAnsi="Arial" w:cs="Arial"/>
          <w:noProof/>
          <w:sz w:val="28"/>
          <w:szCs w:val="28"/>
        </w:rPr>
      </w:pPr>
    </w:p>
    <w:p w14:paraId="6F06CC0D" w14:textId="77777777" w:rsidR="00CA5ED7" w:rsidRPr="00CA5ED7" w:rsidRDefault="00CA5ED7" w:rsidP="00CA5ED7">
      <w:pPr>
        <w:bidi/>
        <w:spacing w:line="360" w:lineRule="auto"/>
        <w:rPr>
          <w:rFonts w:ascii="Arial" w:hAnsi="Arial" w:cs="Arial"/>
          <w:noProof/>
          <w:sz w:val="28"/>
          <w:szCs w:val="28"/>
        </w:rPr>
      </w:pPr>
      <w:r w:rsidRPr="00CA5ED7">
        <w:rPr>
          <w:rFonts w:ascii="Arial" w:hAnsi="Arial" w:cs="Arial"/>
          <w:b/>
          <w:bCs/>
          <w:noProof/>
          <w:sz w:val="28"/>
          <w:szCs w:val="28"/>
          <w:rtl/>
        </w:rPr>
        <w:t>تحليل الجدول ودلالاته التخطيطية</w:t>
      </w:r>
      <w:r w:rsidRPr="00CA5ED7">
        <w:rPr>
          <w:rFonts w:ascii="Arial" w:hAnsi="Arial" w:cs="Arial"/>
          <w:b/>
          <w:bCs/>
          <w:noProof/>
          <w:sz w:val="28"/>
          <w:szCs w:val="28"/>
        </w:rPr>
        <w:t>:</w:t>
      </w:r>
    </w:p>
    <w:p w14:paraId="72CEF84B" w14:textId="77777777" w:rsidR="00CA5ED7" w:rsidRPr="00CA5ED7" w:rsidRDefault="00CA5ED7" w:rsidP="00CA5ED7">
      <w:pPr>
        <w:bidi/>
        <w:spacing w:line="360" w:lineRule="auto"/>
        <w:rPr>
          <w:rFonts w:ascii="Arial" w:hAnsi="Arial" w:cs="Arial"/>
          <w:noProof/>
          <w:sz w:val="28"/>
          <w:szCs w:val="28"/>
        </w:rPr>
      </w:pPr>
      <w:r w:rsidRPr="00CA5ED7">
        <w:rPr>
          <w:rFonts w:ascii="Arial" w:hAnsi="Arial" w:cs="Arial"/>
          <w:b/>
          <w:bCs/>
          <w:noProof/>
          <w:sz w:val="28"/>
          <w:szCs w:val="28"/>
          <w:rtl/>
        </w:rPr>
        <w:t>أولاً: فريانة الوسطى (كثافة 2.651 نسمة/كم²) - المركز المكتظ تاريخياً</w:t>
      </w:r>
      <w:r w:rsidRPr="00CA5ED7">
        <w:rPr>
          <w:rFonts w:ascii="Arial" w:hAnsi="Arial" w:cs="Arial"/>
          <w:b/>
          <w:bCs/>
          <w:noProof/>
          <w:sz w:val="28"/>
          <w:szCs w:val="28"/>
        </w:rPr>
        <w:t>:</w:t>
      </w:r>
      <w:r w:rsidRPr="00CA5ED7">
        <w:rPr>
          <w:rFonts w:ascii="Arial" w:hAnsi="Arial" w:cs="Arial"/>
          <w:noProof/>
          <w:sz w:val="28"/>
          <w:szCs w:val="28"/>
        </w:rPr>
        <w:br/>
      </w:r>
      <w:r w:rsidRPr="00CA5ED7">
        <w:rPr>
          <w:rFonts w:ascii="Arial" w:hAnsi="Arial" w:cs="Arial"/>
          <w:noProof/>
          <w:sz w:val="28"/>
          <w:szCs w:val="28"/>
          <w:rtl/>
        </w:rPr>
        <w:t>هذه الكثافة العالية جداً تعكس أن المركز التاريخي هو الأكثر ضغطاً سكانياً. لكن الأهم من ذلك، أن النمو فيه </w:t>
      </w:r>
      <w:r w:rsidRPr="00CA5ED7">
        <w:rPr>
          <w:rFonts w:ascii="Arial" w:hAnsi="Arial" w:cs="Arial"/>
          <w:b/>
          <w:bCs/>
          <w:noProof/>
          <w:sz w:val="28"/>
          <w:szCs w:val="28"/>
          <w:rtl/>
        </w:rPr>
        <w:t>صفر</w:t>
      </w:r>
      <w:r w:rsidRPr="00CA5ED7">
        <w:rPr>
          <w:rFonts w:ascii="Arial" w:hAnsi="Arial" w:cs="Arial"/>
          <w:noProof/>
          <w:sz w:val="28"/>
          <w:szCs w:val="28"/>
          <w:rtl/>
        </w:rPr>
        <w:t>، مما يعني أنه </w:t>
      </w:r>
      <w:r w:rsidRPr="00CA5ED7">
        <w:rPr>
          <w:rFonts w:ascii="Arial" w:hAnsi="Arial" w:cs="Arial"/>
          <w:b/>
          <w:bCs/>
          <w:noProof/>
          <w:sz w:val="28"/>
          <w:szCs w:val="28"/>
          <w:rtl/>
        </w:rPr>
        <w:t>لا توجد مساحات شاغرة للبناء</w:t>
      </w:r>
      <w:r w:rsidRPr="00CA5ED7">
        <w:rPr>
          <w:rFonts w:ascii="Arial" w:hAnsi="Arial" w:cs="Arial"/>
          <w:noProof/>
          <w:sz w:val="28"/>
          <w:szCs w:val="28"/>
        </w:rPr>
        <w:t xml:space="preserve">. </w:t>
      </w:r>
      <w:r w:rsidRPr="00CA5ED7">
        <w:rPr>
          <w:rFonts w:ascii="Arial" w:hAnsi="Arial" w:cs="Arial"/>
          <w:noProof/>
          <w:sz w:val="28"/>
          <w:szCs w:val="28"/>
          <w:rtl/>
        </w:rPr>
        <w:t>أي بناء جديد سيكون على حساب النسيج القديم (ترميم، تهديم، إعادة بناء). هذه المنطقة تستدعي </w:t>
      </w:r>
      <w:r w:rsidRPr="00CA5ED7">
        <w:rPr>
          <w:rFonts w:ascii="Arial" w:hAnsi="Arial" w:cs="Arial"/>
          <w:b/>
          <w:bCs/>
          <w:noProof/>
          <w:sz w:val="28"/>
          <w:szCs w:val="28"/>
          <w:rtl/>
        </w:rPr>
        <w:t>تكثيف الخدمات</w:t>
      </w:r>
      <w:r w:rsidRPr="00CA5ED7">
        <w:rPr>
          <w:rFonts w:ascii="Arial" w:hAnsi="Arial" w:cs="Arial"/>
          <w:noProof/>
          <w:sz w:val="28"/>
          <w:szCs w:val="28"/>
          <w:rtl/>
        </w:rPr>
        <w:t> (مواقف سيارات، تهيئة شوارع، تحسين النظافة) أكثر من التوسع</w:t>
      </w:r>
      <w:r w:rsidRPr="00CA5ED7">
        <w:rPr>
          <w:rFonts w:ascii="Arial" w:hAnsi="Arial" w:cs="Arial"/>
          <w:noProof/>
          <w:sz w:val="28"/>
          <w:szCs w:val="28"/>
        </w:rPr>
        <w:t>.</w:t>
      </w:r>
    </w:p>
    <w:p w14:paraId="091852E8" w14:textId="77777777" w:rsidR="00CA5ED7" w:rsidRPr="00CA5ED7" w:rsidRDefault="00CA5ED7" w:rsidP="00CA5ED7">
      <w:pPr>
        <w:bidi/>
        <w:spacing w:line="360" w:lineRule="auto"/>
        <w:rPr>
          <w:rFonts w:ascii="Arial" w:hAnsi="Arial" w:cs="Arial"/>
          <w:noProof/>
          <w:sz w:val="28"/>
          <w:szCs w:val="28"/>
        </w:rPr>
      </w:pPr>
      <w:r w:rsidRPr="00CA5ED7">
        <w:rPr>
          <w:rFonts w:ascii="Arial" w:hAnsi="Arial" w:cs="Arial"/>
          <w:b/>
          <w:bCs/>
          <w:noProof/>
          <w:sz w:val="28"/>
          <w:szCs w:val="28"/>
          <w:rtl/>
        </w:rPr>
        <w:t>ثانياً: قطاع العرق (كثافة 232 نسمة/كم²) - التوسع الأفقي السريع</w:t>
      </w:r>
      <w:r w:rsidRPr="00CA5ED7">
        <w:rPr>
          <w:rFonts w:ascii="Arial" w:hAnsi="Arial" w:cs="Arial"/>
          <w:b/>
          <w:bCs/>
          <w:noProof/>
          <w:sz w:val="28"/>
          <w:szCs w:val="28"/>
        </w:rPr>
        <w:t>:</w:t>
      </w:r>
      <w:r w:rsidRPr="00CA5ED7">
        <w:rPr>
          <w:rFonts w:ascii="Arial" w:hAnsi="Arial" w:cs="Arial"/>
          <w:noProof/>
          <w:sz w:val="28"/>
          <w:szCs w:val="28"/>
        </w:rPr>
        <w:br/>
      </w:r>
      <w:r w:rsidRPr="00CA5ED7">
        <w:rPr>
          <w:rFonts w:ascii="Arial" w:hAnsi="Arial" w:cs="Arial"/>
          <w:noProof/>
          <w:sz w:val="28"/>
          <w:szCs w:val="28"/>
          <w:rtl/>
        </w:rPr>
        <w:t>كثافة متوسطة لكنها في </w:t>
      </w:r>
      <w:r w:rsidRPr="00CA5ED7">
        <w:rPr>
          <w:rFonts w:ascii="Arial" w:hAnsi="Arial" w:cs="Arial"/>
          <w:b/>
          <w:bCs/>
          <w:noProof/>
          <w:sz w:val="28"/>
          <w:szCs w:val="28"/>
          <w:rtl/>
        </w:rPr>
        <w:t>ارتفاع مستمر</w:t>
      </w:r>
      <w:r w:rsidRPr="00CA5ED7">
        <w:rPr>
          <w:rFonts w:ascii="Arial" w:hAnsi="Arial" w:cs="Arial"/>
          <w:noProof/>
          <w:sz w:val="28"/>
          <w:szCs w:val="28"/>
          <w:rtl/>
        </w:rPr>
        <w:t> (بسبب معدل النمو 2.60%). هذا يعني أن قطاع العرق يعيش مرحلة </w:t>
      </w:r>
      <w:r w:rsidRPr="00CA5ED7">
        <w:rPr>
          <w:rFonts w:ascii="Arial" w:hAnsi="Arial" w:cs="Arial"/>
          <w:b/>
          <w:bCs/>
          <w:noProof/>
          <w:sz w:val="28"/>
          <w:szCs w:val="28"/>
          <w:rtl/>
        </w:rPr>
        <w:t>تمدّد أفقي</w:t>
      </w:r>
      <w:r w:rsidRPr="00CA5ED7">
        <w:rPr>
          <w:rFonts w:ascii="Arial" w:hAnsi="Arial" w:cs="Arial"/>
          <w:noProof/>
          <w:sz w:val="28"/>
          <w:szCs w:val="28"/>
          <w:rtl/>
        </w:rPr>
        <w:t> (مدينة ممتدة على مساحة كبيرة)، وهو النمط الأكثر استهلاكاً للأراضي والأكثر تكلفة في مد الشبكات (ماء، كهرباء، تطهير). هذه المنطقة هي </w:t>
      </w:r>
      <w:r w:rsidRPr="00CA5ED7">
        <w:rPr>
          <w:rFonts w:ascii="Arial" w:hAnsi="Arial" w:cs="Arial"/>
          <w:b/>
          <w:bCs/>
          <w:noProof/>
          <w:sz w:val="28"/>
          <w:szCs w:val="28"/>
          <w:rtl/>
        </w:rPr>
        <w:t>محرك مراجعة المخطط</w:t>
      </w:r>
      <w:r w:rsidRPr="00CA5ED7">
        <w:rPr>
          <w:rFonts w:ascii="Arial" w:hAnsi="Arial" w:cs="Arial"/>
          <w:noProof/>
          <w:sz w:val="28"/>
          <w:szCs w:val="28"/>
          <w:rtl/>
        </w:rPr>
        <w:t>، فهي التي استدعت أكبر مساحة توسع في المخطط الجديد</w:t>
      </w:r>
      <w:r w:rsidRPr="00CA5ED7">
        <w:rPr>
          <w:rFonts w:ascii="Arial" w:hAnsi="Arial" w:cs="Arial"/>
          <w:noProof/>
          <w:sz w:val="28"/>
          <w:szCs w:val="28"/>
        </w:rPr>
        <w:t>.</w:t>
      </w:r>
    </w:p>
    <w:p w14:paraId="053132ED" w14:textId="77777777" w:rsidR="00CA5ED7" w:rsidRPr="00CA5ED7" w:rsidRDefault="00CA5ED7" w:rsidP="00CA5ED7">
      <w:pPr>
        <w:bidi/>
        <w:spacing w:line="360" w:lineRule="auto"/>
        <w:rPr>
          <w:rFonts w:ascii="Arial" w:hAnsi="Arial" w:cs="Arial"/>
          <w:noProof/>
          <w:sz w:val="28"/>
          <w:szCs w:val="28"/>
        </w:rPr>
      </w:pPr>
      <w:r w:rsidRPr="00CA5ED7">
        <w:rPr>
          <w:rFonts w:ascii="Arial" w:hAnsi="Arial" w:cs="Arial"/>
          <w:b/>
          <w:bCs/>
          <w:noProof/>
          <w:sz w:val="28"/>
          <w:szCs w:val="28"/>
          <w:rtl/>
        </w:rPr>
        <w:t>ثالثاً: قطاع الأحواش (كثافة 138 نسمة/كم²) - الأكبر عدداً لكن الأقل كثافة نسبياً</w:t>
      </w:r>
      <w:r w:rsidRPr="00CA5ED7">
        <w:rPr>
          <w:rFonts w:ascii="Arial" w:hAnsi="Arial" w:cs="Arial"/>
          <w:b/>
          <w:bCs/>
          <w:noProof/>
          <w:sz w:val="28"/>
          <w:szCs w:val="28"/>
        </w:rPr>
        <w:t>:</w:t>
      </w:r>
      <w:r w:rsidRPr="00CA5ED7">
        <w:rPr>
          <w:rFonts w:ascii="Arial" w:hAnsi="Arial" w:cs="Arial"/>
          <w:noProof/>
          <w:sz w:val="28"/>
          <w:szCs w:val="28"/>
        </w:rPr>
        <w:br/>
      </w:r>
      <w:r w:rsidRPr="00CA5ED7">
        <w:rPr>
          <w:rFonts w:ascii="Arial" w:hAnsi="Arial" w:cs="Arial"/>
          <w:noProof/>
          <w:sz w:val="28"/>
          <w:szCs w:val="28"/>
          <w:rtl/>
        </w:rPr>
        <w:t>رغم أنه الأكبر من حيث عدد السكان، إلا أن كثافته منخفضة بسبب مساحته الشاسعة (12.000 هكتار). هذا يعني أن هناك </w:t>
      </w:r>
      <w:r w:rsidRPr="00CA5ED7">
        <w:rPr>
          <w:rFonts w:ascii="Arial" w:hAnsi="Arial" w:cs="Arial"/>
          <w:b/>
          <w:bCs/>
          <w:noProof/>
          <w:sz w:val="28"/>
          <w:szCs w:val="28"/>
          <w:rtl/>
        </w:rPr>
        <w:t>جيوباً فارغة</w:t>
      </w:r>
      <w:r w:rsidRPr="00CA5ED7">
        <w:rPr>
          <w:rFonts w:ascii="Arial" w:hAnsi="Arial" w:cs="Arial"/>
          <w:noProof/>
          <w:sz w:val="28"/>
          <w:szCs w:val="28"/>
          <w:rtl/>
        </w:rPr>
        <w:t> داخل هذا القطاع يمكن استغلالها للتوسع المستقبلي دون الحاجة إلى توسيع حدود البلدية</w:t>
      </w:r>
      <w:r w:rsidRPr="00CA5ED7">
        <w:rPr>
          <w:rFonts w:ascii="Arial" w:hAnsi="Arial" w:cs="Arial"/>
          <w:noProof/>
          <w:sz w:val="28"/>
          <w:szCs w:val="28"/>
        </w:rPr>
        <w:t>.</w:t>
      </w:r>
    </w:p>
    <w:p w14:paraId="4B7B5AC1" w14:textId="77777777" w:rsidR="00CA5ED7" w:rsidRPr="00CA5ED7" w:rsidRDefault="00CA5ED7" w:rsidP="00CA5ED7">
      <w:pPr>
        <w:bidi/>
        <w:spacing w:line="360" w:lineRule="auto"/>
        <w:rPr>
          <w:rFonts w:ascii="Arial" w:hAnsi="Arial" w:cs="Arial"/>
          <w:noProof/>
          <w:sz w:val="28"/>
          <w:szCs w:val="28"/>
        </w:rPr>
      </w:pPr>
      <w:r w:rsidRPr="00CA5ED7">
        <w:rPr>
          <w:rFonts w:ascii="Arial" w:hAnsi="Arial" w:cs="Arial"/>
          <w:b/>
          <w:bCs/>
          <w:noProof/>
          <w:sz w:val="28"/>
          <w:szCs w:val="28"/>
          <w:rtl/>
        </w:rPr>
        <w:lastRenderedPageBreak/>
        <w:t>رابعاً: الصخيرات، العرعار، حناشي (كثافة 13 إلى 20 نسمة/كم²) - كثافة شبه صحراوية</w:t>
      </w:r>
      <w:r w:rsidRPr="00CA5ED7">
        <w:rPr>
          <w:rFonts w:ascii="Arial" w:hAnsi="Arial" w:cs="Arial"/>
          <w:b/>
          <w:bCs/>
          <w:noProof/>
          <w:sz w:val="28"/>
          <w:szCs w:val="28"/>
        </w:rPr>
        <w:t>:</w:t>
      </w:r>
      <w:r w:rsidRPr="00CA5ED7">
        <w:rPr>
          <w:rFonts w:ascii="Arial" w:hAnsi="Arial" w:cs="Arial"/>
          <w:noProof/>
          <w:sz w:val="28"/>
          <w:szCs w:val="28"/>
        </w:rPr>
        <w:br/>
      </w:r>
      <w:r w:rsidRPr="00CA5ED7">
        <w:rPr>
          <w:rFonts w:ascii="Arial" w:hAnsi="Arial" w:cs="Arial"/>
          <w:noProof/>
          <w:sz w:val="28"/>
          <w:szCs w:val="28"/>
          <w:rtl/>
        </w:rPr>
        <w:t>هذه المناطق ذات كثافة منخفضة جداً، مما يجعل مد شبكات الماء والكهرباء إليها </w:t>
      </w:r>
      <w:r w:rsidRPr="00CA5ED7">
        <w:rPr>
          <w:rFonts w:ascii="Arial" w:hAnsi="Arial" w:cs="Arial"/>
          <w:b/>
          <w:bCs/>
          <w:noProof/>
          <w:sz w:val="28"/>
          <w:szCs w:val="28"/>
          <w:rtl/>
        </w:rPr>
        <w:t>مكلفاً اقتصادياً</w:t>
      </w:r>
      <w:r w:rsidRPr="00CA5ED7">
        <w:rPr>
          <w:rFonts w:ascii="Arial" w:hAnsi="Arial" w:cs="Arial"/>
          <w:noProof/>
          <w:sz w:val="28"/>
          <w:szCs w:val="28"/>
          <w:rtl/>
        </w:rPr>
        <w:t> (عدد قليل من المساكن لكل كيلومتر مربع). وهذا يفسر، جزئياً، رفض شركة استغلال وتوزيع المياه والشركة التونسية للكهرباء والغاز لبعض مطالب الربط الفردية فيها، كما لاحظنا خلال المعاينات الميدانية. الحل لهذه المناطق هو التجمع السكني (تقديم مطالب جماعية) أو الاعتماد على الحلول الفردية (آبار، ألواح شمسية)</w:t>
      </w:r>
      <w:r w:rsidRPr="00CA5ED7">
        <w:rPr>
          <w:rFonts w:ascii="Arial" w:hAnsi="Arial" w:cs="Arial"/>
          <w:noProof/>
          <w:sz w:val="28"/>
          <w:szCs w:val="28"/>
        </w:rPr>
        <w:t>.</w:t>
      </w:r>
    </w:p>
    <w:p w14:paraId="29630C3E" w14:textId="74928AD2" w:rsidR="00CA5ED7" w:rsidRPr="00CA5ED7" w:rsidRDefault="00CA5ED7" w:rsidP="00CA5ED7">
      <w:pPr>
        <w:bidi/>
        <w:spacing w:line="360" w:lineRule="auto"/>
        <w:rPr>
          <w:rFonts w:ascii="Arial" w:hAnsi="Arial" w:cs="Arial"/>
          <w:noProof/>
          <w:sz w:val="28"/>
          <w:szCs w:val="28"/>
        </w:rPr>
      </w:pPr>
      <w:r w:rsidRPr="00CA5ED7">
        <w:rPr>
          <w:rFonts w:ascii="Arial" w:hAnsi="Arial" w:cs="Arial"/>
          <w:b/>
          <w:bCs/>
          <w:noProof/>
          <w:sz w:val="28"/>
          <w:szCs w:val="28"/>
          <w:rtl/>
        </w:rPr>
        <w:t>خامساً: الكثافة العامة المنخفضة (97.5 نسمة/كم²) - مؤشر خطير على التمدد الأفقي</w:t>
      </w:r>
      <w:r w:rsidRPr="00CA5ED7">
        <w:rPr>
          <w:rFonts w:ascii="Arial" w:hAnsi="Arial" w:cs="Arial"/>
          <w:b/>
          <w:bCs/>
          <w:noProof/>
          <w:sz w:val="28"/>
          <w:szCs w:val="28"/>
        </w:rPr>
        <w:t>:</w:t>
      </w:r>
      <w:r w:rsidRPr="00CA5ED7">
        <w:rPr>
          <w:rFonts w:ascii="Arial" w:hAnsi="Arial" w:cs="Arial"/>
          <w:noProof/>
          <w:sz w:val="28"/>
          <w:szCs w:val="28"/>
        </w:rPr>
        <w:br/>
      </w:r>
      <w:r w:rsidRPr="00CA5ED7">
        <w:rPr>
          <w:rFonts w:ascii="Arial" w:hAnsi="Arial" w:cs="Arial"/>
          <w:noProof/>
          <w:sz w:val="28"/>
          <w:szCs w:val="28"/>
          <w:rtl/>
        </w:rPr>
        <w:t>بالمقارنة، تونس العاصمة تبلغ كثافتها حوالي 2.500 نسمة/كم²، وصفاقس حوالي 1.200 نسمة/كم². الكثافة المنخفضة في فريانة تعني أن المدينة </w:t>
      </w:r>
      <w:r w:rsidRPr="00CA5ED7">
        <w:rPr>
          <w:rFonts w:ascii="Arial" w:hAnsi="Arial" w:cs="Arial"/>
          <w:b/>
          <w:bCs/>
          <w:noProof/>
          <w:sz w:val="28"/>
          <w:szCs w:val="28"/>
          <w:rtl/>
        </w:rPr>
        <w:t>ممتدة على مساحة أكبر من حاجتها</w:t>
      </w:r>
      <w:r w:rsidRPr="00CA5ED7">
        <w:rPr>
          <w:rFonts w:ascii="Arial" w:hAnsi="Arial" w:cs="Arial"/>
          <w:noProof/>
          <w:sz w:val="28"/>
          <w:szCs w:val="28"/>
        </w:rPr>
        <w:t xml:space="preserve">. </w:t>
      </w:r>
      <w:r w:rsidRPr="00CA5ED7">
        <w:rPr>
          <w:rFonts w:ascii="Arial" w:hAnsi="Arial" w:cs="Arial"/>
          <w:noProof/>
          <w:sz w:val="28"/>
          <w:szCs w:val="28"/>
          <w:rtl/>
        </w:rPr>
        <w:t>هذا الامتداد هو الذي يخلق مشاكل في تمديد الشبكات، وصعوبة في تقديم الخدمات (النظافة، التطهير، الإنارة العمومية) بكلفة معقولة. إنها مدينة تستهلك أرضاً أكثر مما تستهلكه مدينة مكتظة، وهذا يضاعف أعباء البلدية</w:t>
      </w:r>
      <w:r w:rsidRPr="00CA5ED7">
        <w:rPr>
          <w:rFonts w:ascii="Arial" w:hAnsi="Arial" w:cs="Arial"/>
          <w:noProof/>
          <w:sz w:val="28"/>
          <w:szCs w:val="28"/>
        </w:rPr>
        <w:t>.</w:t>
      </w:r>
    </w:p>
    <w:p w14:paraId="57D97905" w14:textId="77777777" w:rsidR="00CA5ED7" w:rsidRPr="00CA5ED7" w:rsidRDefault="00CA5ED7" w:rsidP="00CA5ED7">
      <w:pPr>
        <w:bidi/>
        <w:spacing w:line="360" w:lineRule="auto"/>
        <w:rPr>
          <w:rFonts w:ascii="Arial" w:hAnsi="Arial" w:cs="Arial"/>
          <w:b/>
          <w:bCs/>
          <w:noProof/>
          <w:sz w:val="28"/>
          <w:szCs w:val="28"/>
        </w:rPr>
      </w:pPr>
      <w:r w:rsidRPr="00CA5ED7">
        <w:rPr>
          <w:rFonts w:ascii="Arial" w:hAnsi="Arial" w:cs="Arial"/>
          <w:b/>
          <w:bCs/>
          <w:noProof/>
          <w:sz w:val="28"/>
          <w:szCs w:val="28"/>
          <w:rtl/>
        </w:rPr>
        <w:t>المطلب الخامس: انعكاسات التفاوت السكاني على الخدمات الأساسية</w:t>
      </w:r>
    </w:p>
    <w:p w14:paraId="4D048E21" w14:textId="77777777" w:rsidR="00CA5ED7" w:rsidRPr="00CA5ED7" w:rsidRDefault="00CA5ED7" w:rsidP="00CA5ED7">
      <w:pPr>
        <w:bidi/>
        <w:spacing w:line="360" w:lineRule="auto"/>
        <w:rPr>
          <w:rFonts w:ascii="Arial" w:hAnsi="Arial" w:cs="Arial"/>
          <w:noProof/>
          <w:sz w:val="28"/>
          <w:szCs w:val="28"/>
        </w:rPr>
      </w:pPr>
      <w:r w:rsidRPr="00CA5ED7">
        <w:rPr>
          <w:rFonts w:ascii="Arial" w:hAnsi="Arial" w:cs="Arial"/>
          <w:noProof/>
          <w:sz w:val="28"/>
          <w:szCs w:val="28"/>
          <w:rtl/>
        </w:rPr>
        <w:t>ما ورد في الجداول السابقة ليس مجرد أرقام، بل هو ترجمة لواقع معاش في الخدمات اليومية للسكان</w:t>
      </w:r>
      <w:r w:rsidRPr="00CA5ED7">
        <w:rPr>
          <w:rFonts w:ascii="Arial" w:hAnsi="Arial" w:cs="Arial"/>
          <w:noProof/>
          <w:sz w:val="28"/>
          <w:szCs w:val="28"/>
        </w:rPr>
        <w:t>:</w:t>
      </w:r>
    </w:p>
    <w:p w14:paraId="7C915C06" w14:textId="435ED8B4" w:rsidR="00B4341F" w:rsidRDefault="00CA5ED7" w:rsidP="00CA5ED7">
      <w:pPr>
        <w:bidi/>
        <w:spacing w:line="360" w:lineRule="auto"/>
        <w:rPr>
          <w:rFonts w:ascii="Arial" w:hAnsi="Arial" w:cs="Arial"/>
          <w:b/>
          <w:bCs/>
          <w:noProof/>
          <w:sz w:val="28"/>
          <w:szCs w:val="28"/>
          <w:rtl/>
        </w:rPr>
      </w:pPr>
      <w:r w:rsidRPr="00CA5ED7">
        <w:rPr>
          <w:rFonts w:ascii="Arial" w:hAnsi="Arial" w:cs="Arial"/>
          <w:b/>
          <w:bCs/>
          <w:noProof/>
          <w:sz w:val="28"/>
          <w:szCs w:val="28"/>
          <w:rtl/>
        </w:rPr>
        <w:t>الجدول رقم 6: انعكاسات الكثافة السكانية على الخدمات ببلدية فريا</w:t>
      </w:r>
      <w:r>
        <w:rPr>
          <w:rFonts w:ascii="Arial" w:hAnsi="Arial" w:cs="Arial" w:hint="cs"/>
          <w:b/>
          <w:bCs/>
          <w:noProof/>
          <w:sz w:val="28"/>
          <w:szCs w:val="28"/>
          <w:rtl/>
        </w:rPr>
        <w:t>نة</w:t>
      </w:r>
    </w:p>
    <w:p w14:paraId="39AFA60C" w14:textId="77777777" w:rsidR="00CA5ED7" w:rsidRDefault="00CA5ED7" w:rsidP="00CA5ED7">
      <w:pPr>
        <w:bidi/>
        <w:spacing w:line="360" w:lineRule="auto"/>
        <w:rPr>
          <w:rFonts w:ascii="Arial" w:hAnsi="Arial" w:cs="Arial"/>
          <w:b/>
          <w:bCs/>
          <w:noProof/>
          <w:sz w:val="28"/>
          <w:szCs w:val="28"/>
          <w:rtl/>
        </w:rPr>
      </w:pPr>
    </w:p>
    <w:p w14:paraId="6FCF8B32" w14:textId="77777777" w:rsidR="00CA5ED7" w:rsidRDefault="00CA5ED7" w:rsidP="00CA5ED7">
      <w:pPr>
        <w:bidi/>
        <w:spacing w:line="360" w:lineRule="auto"/>
        <w:rPr>
          <w:rFonts w:ascii="Arial" w:hAnsi="Arial" w:cs="Arial"/>
          <w:b/>
          <w:bCs/>
          <w:noProof/>
          <w:sz w:val="28"/>
          <w:szCs w:val="28"/>
          <w:rtl/>
        </w:rPr>
      </w:pPr>
    </w:p>
    <w:tbl>
      <w:tblPr>
        <w:tblStyle w:val="Grilledutableau"/>
        <w:bidiVisual/>
        <w:tblW w:w="0" w:type="auto"/>
        <w:tblLook w:val="04A0" w:firstRow="1" w:lastRow="0" w:firstColumn="1" w:lastColumn="0" w:noHBand="0" w:noVBand="1"/>
      </w:tblPr>
      <w:tblGrid>
        <w:gridCol w:w="1600"/>
        <w:gridCol w:w="1138"/>
        <w:gridCol w:w="3682"/>
        <w:gridCol w:w="2974"/>
      </w:tblGrid>
      <w:tr w:rsidR="00CA5ED7" w14:paraId="72DB20A8" w14:textId="77777777" w:rsidTr="00343024">
        <w:tc>
          <w:tcPr>
            <w:tcW w:w="1600" w:type="dxa"/>
          </w:tcPr>
          <w:p w14:paraId="14741CBB" w14:textId="08B87232" w:rsidR="00CA5ED7" w:rsidRDefault="00CA5ED7" w:rsidP="00CA5ED7">
            <w:pPr>
              <w:bidi/>
              <w:spacing w:line="360" w:lineRule="auto"/>
              <w:rPr>
                <w:rFonts w:ascii="Arial" w:hAnsi="Arial" w:cs="Arial"/>
                <w:noProof/>
                <w:sz w:val="28"/>
                <w:szCs w:val="28"/>
                <w:rtl/>
              </w:rPr>
            </w:pPr>
            <w:r>
              <w:rPr>
                <w:rFonts w:ascii="Arial" w:hAnsi="Arial" w:cs="Arial" w:hint="cs"/>
                <w:noProof/>
                <w:sz w:val="28"/>
                <w:szCs w:val="28"/>
                <w:rtl/>
              </w:rPr>
              <w:t>العمادة</w:t>
            </w:r>
          </w:p>
        </w:tc>
        <w:tc>
          <w:tcPr>
            <w:tcW w:w="1138" w:type="dxa"/>
          </w:tcPr>
          <w:p w14:paraId="457EE03D" w14:textId="433A434C" w:rsidR="00CA5ED7" w:rsidRDefault="00CA5ED7" w:rsidP="00CA5ED7">
            <w:pPr>
              <w:bidi/>
              <w:spacing w:line="360" w:lineRule="auto"/>
              <w:rPr>
                <w:rFonts w:ascii="Arial" w:hAnsi="Arial" w:cs="Arial"/>
                <w:noProof/>
                <w:sz w:val="28"/>
                <w:szCs w:val="28"/>
                <w:rtl/>
              </w:rPr>
            </w:pPr>
            <w:r>
              <w:rPr>
                <w:rFonts w:ascii="Arial" w:hAnsi="Arial" w:cs="Arial" w:hint="cs"/>
                <w:noProof/>
                <w:sz w:val="28"/>
                <w:szCs w:val="28"/>
                <w:rtl/>
              </w:rPr>
              <w:t>الكثافة</w:t>
            </w:r>
          </w:p>
        </w:tc>
        <w:tc>
          <w:tcPr>
            <w:tcW w:w="3683" w:type="dxa"/>
          </w:tcPr>
          <w:p w14:paraId="2F6D67BE" w14:textId="482BFED2" w:rsidR="00CA5ED7"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التحدي الرئيسي في تقديم الخدمات</w:t>
            </w:r>
          </w:p>
        </w:tc>
        <w:tc>
          <w:tcPr>
            <w:tcW w:w="2975" w:type="dxa"/>
          </w:tcPr>
          <w:p w14:paraId="1331A6DD" w14:textId="5116CC6E" w:rsidR="00CA5ED7"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التحدي الرئيسي في تقديم الخدمات</w:t>
            </w:r>
          </w:p>
        </w:tc>
      </w:tr>
      <w:tr w:rsidR="00CA5ED7" w14:paraId="227F138F" w14:textId="77777777" w:rsidTr="00343024">
        <w:tc>
          <w:tcPr>
            <w:tcW w:w="1600" w:type="dxa"/>
          </w:tcPr>
          <w:p w14:paraId="5B80CBF5" w14:textId="2C212547" w:rsidR="00CA5ED7" w:rsidRDefault="00CA5ED7" w:rsidP="00CA5ED7">
            <w:pPr>
              <w:bidi/>
              <w:spacing w:line="360" w:lineRule="auto"/>
              <w:rPr>
                <w:rFonts w:ascii="Arial" w:hAnsi="Arial" w:cs="Arial"/>
                <w:noProof/>
                <w:sz w:val="28"/>
                <w:szCs w:val="28"/>
                <w:rtl/>
              </w:rPr>
            </w:pPr>
            <w:r>
              <w:rPr>
                <w:rFonts w:ascii="Arial" w:hAnsi="Arial" w:cs="Arial" w:hint="cs"/>
                <w:noProof/>
                <w:sz w:val="28"/>
                <w:szCs w:val="28"/>
                <w:rtl/>
              </w:rPr>
              <w:t>فريانة الوسطى</w:t>
            </w:r>
          </w:p>
        </w:tc>
        <w:tc>
          <w:tcPr>
            <w:tcW w:w="1138" w:type="dxa"/>
          </w:tcPr>
          <w:p w14:paraId="771D6AD0" w14:textId="77D514EF" w:rsidR="00CA5ED7"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عالية جداً</w:t>
            </w:r>
          </w:p>
        </w:tc>
        <w:tc>
          <w:tcPr>
            <w:tcW w:w="3683" w:type="dxa"/>
          </w:tcPr>
          <w:p w14:paraId="3E97B495" w14:textId="7E91206B" w:rsidR="00CA5ED7"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ضغط على مواقف السيارات، وشوارع ضيقة لا تتحمل كثافة حركة المرور</w:t>
            </w:r>
            <w:r w:rsidRPr="00CA5ED7">
              <w:rPr>
                <w:rFonts w:ascii="Arial" w:hAnsi="Arial" w:cs="Arial"/>
                <w:noProof/>
                <w:sz w:val="28"/>
                <w:szCs w:val="28"/>
              </w:rPr>
              <w:t>.</w:t>
            </w:r>
          </w:p>
        </w:tc>
        <w:tc>
          <w:tcPr>
            <w:tcW w:w="2975" w:type="dxa"/>
          </w:tcPr>
          <w:p w14:paraId="5CF79E41" w14:textId="3B5109F3" w:rsidR="00CA5ED7" w:rsidRDefault="00343024" w:rsidP="00343024">
            <w:pPr>
              <w:bidi/>
              <w:spacing w:line="360" w:lineRule="auto"/>
              <w:rPr>
                <w:rFonts w:ascii="Arial" w:hAnsi="Arial" w:cs="Arial"/>
                <w:noProof/>
                <w:sz w:val="28"/>
                <w:szCs w:val="28"/>
                <w:rtl/>
              </w:rPr>
            </w:pPr>
            <w:r w:rsidRPr="00343024">
              <w:rPr>
                <w:rFonts w:ascii="Arial" w:hAnsi="Arial" w:cs="Arial"/>
                <w:noProof/>
                <w:sz w:val="28"/>
                <w:szCs w:val="28"/>
                <w:rtl/>
              </w:rPr>
              <w:t>ازدحام مروري في ساعات الذروة، نقص فادح في مواقف السيارات</w:t>
            </w:r>
            <w:r w:rsidRPr="00343024">
              <w:rPr>
                <w:rFonts w:ascii="Arial" w:hAnsi="Arial" w:cs="Arial"/>
                <w:noProof/>
                <w:sz w:val="28"/>
                <w:szCs w:val="28"/>
              </w:rPr>
              <w:t>.</w:t>
            </w:r>
          </w:p>
        </w:tc>
      </w:tr>
      <w:tr w:rsidR="00CA5ED7" w14:paraId="37E4C9F7" w14:textId="77777777" w:rsidTr="00343024">
        <w:tc>
          <w:tcPr>
            <w:tcW w:w="1600" w:type="dxa"/>
          </w:tcPr>
          <w:p w14:paraId="001E16AA" w14:textId="6F7B4181" w:rsidR="00CA5ED7" w:rsidRDefault="00CA5ED7" w:rsidP="00CA5ED7">
            <w:pPr>
              <w:bidi/>
              <w:spacing w:line="360" w:lineRule="auto"/>
              <w:rPr>
                <w:rFonts w:ascii="Arial" w:hAnsi="Arial" w:cs="Arial"/>
                <w:noProof/>
                <w:sz w:val="28"/>
                <w:szCs w:val="28"/>
                <w:rtl/>
              </w:rPr>
            </w:pPr>
            <w:r>
              <w:rPr>
                <w:rFonts w:ascii="Arial" w:hAnsi="Arial" w:cs="Arial" w:hint="cs"/>
                <w:noProof/>
                <w:sz w:val="28"/>
                <w:szCs w:val="28"/>
                <w:rtl/>
              </w:rPr>
              <w:t>العرق</w:t>
            </w:r>
          </w:p>
        </w:tc>
        <w:tc>
          <w:tcPr>
            <w:tcW w:w="1138" w:type="dxa"/>
          </w:tcPr>
          <w:p w14:paraId="1D5836B3" w14:textId="4421EA2C" w:rsidR="00CA5ED7"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متوسطة ومتصاعدة</w:t>
            </w:r>
          </w:p>
        </w:tc>
        <w:tc>
          <w:tcPr>
            <w:tcW w:w="3683" w:type="dxa"/>
          </w:tcPr>
          <w:p w14:paraId="5C373AAF" w14:textId="1FA4D09C" w:rsidR="00CA5ED7"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بنية تحتية غير جاهزة للتوسع السريع (طرقات، مدارس، إنارة)</w:t>
            </w:r>
            <w:r w:rsidRPr="00CA5ED7">
              <w:rPr>
                <w:rFonts w:ascii="Arial" w:hAnsi="Arial" w:cs="Arial"/>
                <w:noProof/>
                <w:sz w:val="28"/>
                <w:szCs w:val="28"/>
              </w:rPr>
              <w:t>.</w:t>
            </w:r>
          </w:p>
        </w:tc>
        <w:tc>
          <w:tcPr>
            <w:tcW w:w="2975" w:type="dxa"/>
          </w:tcPr>
          <w:p w14:paraId="4DD322A4" w14:textId="4DCA1193" w:rsidR="00CA5ED7" w:rsidRDefault="00343024" w:rsidP="00343024">
            <w:pPr>
              <w:bidi/>
              <w:spacing w:line="360" w:lineRule="auto"/>
              <w:rPr>
                <w:rFonts w:ascii="Arial" w:hAnsi="Arial" w:cs="Arial"/>
                <w:noProof/>
                <w:sz w:val="28"/>
                <w:szCs w:val="28"/>
                <w:rtl/>
              </w:rPr>
            </w:pPr>
            <w:r w:rsidRPr="00343024">
              <w:rPr>
                <w:rFonts w:ascii="Arial" w:hAnsi="Arial" w:cs="Arial"/>
                <w:noProof/>
                <w:sz w:val="28"/>
                <w:szCs w:val="28"/>
                <w:rtl/>
              </w:rPr>
              <w:t>طرقات غير معبدة، أعمدة كهرباء مؤقتة ومرتجلة، نقص في المدارس، تراكم الفضلات</w:t>
            </w:r>
            <w:r w:rsidRPr="00343024">
              <w:rPr>
                <w:rFonts w:ascii="Arial" w:hAnsi="Arial" w:cs="Arial"/>
                <w:noProof/>
                <w:sz w:val="28"/>
                <w:szCs w:val="28"/>
              </w:rPr>
              <w:t>.</w:t>
            </w:r>
          </w:p>
        </w:tc>
      </w:tr>
      <w:tr w:rsidR="00CA5ED7" w14:paraId="71EA09F4" w14:textId="77777777" w:rsidTr="00343024">
        <w:tc>
          <w:tcPr>
            <w:tcW w:w="1600" w:type="dxa"/>
          </w:tcPr>
          <w:p w14:paraId="5F24E125" w14:textId="4B9B42D4" w:rsidR="00CA5ED7" w:rsidRDefault="00CA5ED7" w:rsidP="00CA5ED7">
            <w:pPr>
              <w:bidi/>
              <w:spacing w:line="360" w:lineRule="auto"/>
              <w:rPr>
                <w:rFonts w:ascii="Arial" w:hAnsi="Arial" w:cs="Arial"/>
                <w:noProof/>
                <w:sz w:val="28"/>
                <w:szCs w:val="28"/>
                <w:rtl/>
              </w:rPr>
            </w:pPr>
            <w:r>
              <w:rPr>
                <w:rFonts w:ascii="Arial" w:hAnsi="Arial" w:cs="Arial" w:hint="cs"/>
                <w:noProof/>
                <w:sz w:val="28"/>
                <w:szCs w:val="28"/>
                <w:rtl/>
              </w:rPr>
              <w:lastRenderedPageBreak/>
              <w:t>الاحواش</w:t>
            </w:r>
          </w:p>
        </w:tc>
        <w:tc>
          <w:tcPr>
            <w:tcW w:w="1138" w:type="dxa"/>
          </w:tcPr>
          <w:p w14:paraId="24DE2F2C" w14:textId="168D5ED8" w:rsidR="00CA5ED7"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منخفضة</w:t>
            </w:r>
          </w:p>
        </w:tc>
        <w:tc>
          <w:tcPr>
            <w:tcW w:w="3683" w:type="dxa"/>
          </w:tcPr>
          <w:p w14:paraId="7AC45F95" w14:textId="1C41524C" w:rsidR="00CA5ED7"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صعوبة تغطية كل المساحة الشاسعة بخدمة جمع الفضلات</w:t>
            </w:r>
            <w:r w:rsidRPr="00CA5ED7">
              <w:rPr>
                <w:rFonts w:ascii="Arial" w:hAnsi="Arial" w:cs="Arial"/>
                <w:noProof/>
                <w:sz w:val="28"/>
                <w:szCs w:val="28"/>
              </w:rPr>
              <w:t>.</w:t>
            </w:r>
          </w:p>
        </w:tc>
        <w:tc>
          <w:tcPr>
            <w:tcW w:w="2975" w:type="dxa"/>
          </w:tcPr>
          <w:p w14:paraId="5A93C499" w14:textId="734AC51B" w:rsidR="00CA5ED7" w:rsidRDefault="00343024" w:rsidP="00343024">
            <w:pPr>
              <w:bidi/>
              <w:spacing w:line="360" w:lineRule="auto"/>
              <w:rPr>
                <w:rFonts w:ascii="Arial" w:hAnsi="Arial" w:cs="Arial"/>
                <w:noProof/>
                <w:sz w:val="28"/>
                <w:szCs w:val="28"/>
                <w:rtl/>
              </w:rPr>
            </w:pPr>
            <w:r w:rsidRPr="00343024">
              <w:rPr>
                <w:rFonts w:ascii="Arial" w:hAnsi="Arial" w:cs="Arial"/>
                <w:noProof/>
                <w:sz w:val="28"/>
                <w:szCs w:val="28"/>
                <w:rtl/>
              </w:rPr>
              <w:t>بعض الأحياء النائية لا تصلها شاحنات النظافة إلا مرة واحدة في الأسبوع أو أقل</w:t>
            </w:r>
            <w:r w:rsidRPr="00343024">
              <w:rPr>
                <w:rFonts w:ascii="Arial" w:hAnsi="Arial" w:cs="Arial"/>
                <w:noProof/>
                <w:sz w:val="28"/>
                <w:szCs w:val="28"/>
              </w:rPr>
              <w:t>.</w:t>
            </w:r>
          </w:p>
        </w:tc>
      </w:tr>
      <w:tr w:rsidR="00CA5ED7" w14:paraId="5483BBD6" w14:textId="77777777" w:rsidTr="00343024">
        <w:tc>
          <w:tcPr>
            <w:tcW w:w="1600" w:type="dxa"/>
          </w:tcPr>
          <w:p w14:paraId="3A8CD6D1" w14:textId="2D72DCA5" w:rsidR="00CA5ED7" w:rsidRDefault="00CA5ED7" w:rsidP="00CA5ED7">
            <w:pPr>
              <w:bidi/>
              <w:spacing w:line="360" w:lineRule="auto"/>
              <w:rPr>
                <w:rFonts w:ascii="Arial" w:hAnsi="Arial" w:cs="Arial"/>
                <w:noProof/>
                <w:sz w:val="28"/>
                <w:szCs w:val="28"/>
                <w:rtl/>
              </w:rPr>
            </w:pPr>
            <w:r>
              <w:rPr>
                <w:rFonts w:ascii="Arial" w:hAnsi="Arial" w:cs="Arial" w:hint="cs"/>
                <w:noProof/>
                <w:sz w:val="28"/>
                <w:szCs w:val="28"/>
                <w:rtl/>
              </w:rPr>
              <w:t>المناطق الريفية</w:t>
            </w:r>
          </w:p>
        </w:tc>
        <w:tc>
          <w:tcPr>
            <w:tcW w:w="1138" w:type="dxa"/>
          </w:tcPr>
          <w:p w14:paraId="4819EF76" w14:textId="5690B021" w:rsidR="00CA5ED7"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منخفضة</w:t>
            </w:r>
            <w:r>
              <w:rPr>
                <w:rFonts w:ascii="Arial" w:hAnsi="Arial" w:cs="Arial" w:hint="cs"/>
                <w:noProof/>
                <w:sz w:val="28"/>
                <w:szCs w:val="28"/>
                <w:rtl/>
              </w:rPr>
              <w:t xml:space="preserve"> جدا</w:t>
            </w:r>
          </w:p>
        </w:tc>
        <w:tc>
          <w:tcPr>
            <w:tcW w:w="3683" w:type="dxa"/>
          </w:tcPr>
          <w:p w14:paraId="26044C0C" w14:textId="620866E2" w:rsidR="00CA5ED7" w:rsidRDefault="00CA5ED7" w:rsidP="00CA5ED7">
            <w:pPr>
              <w:bidi/>
              <w:spacing w:line="360" w:lineRule="auto"/>
              <w:rPr>
                <w:rFonts w:ascii="Arial" w:hAnsi="Arial" w:cs="Arial"/>
                <w:noProof/>
                <w:sz w:val="28"/>
                <w:szCs w:val="28"/>
                <w:rtl/>
              </w:rPr>
            </w:pPr>
            <w:r w:rsidRPr="00CA5ED7">
              <w:rPr>
                <w:rFonts w:ascii="Arial" w:hAnsi="Arial" w:cs="Arial"/>
                <w:noProof/>
                <w:sz w:val="28"/>
                <w:szCs w:val="28"/>
                <w:rtl/>
              </w:rPr>
              <w:t>صعوبة ربط المنازل المتناثرة بشبكات الماء والكهرباء بتكلفة معقولة</w:t>
            </w:r>
            <w:r w:rsidRPr="00CA5ED7">
              <w:rPr>
                <w:rFonts w:ascii="Arial" w:hAnsi="Arial" w:cs="Arial"/>
                <w:noProof/>
                <w:sz w:val="28"/>
                <w:szCs w:val="28"/>
              </w:rPr>
              <w:t>.</w:t>
            </w:r>
          </w:p>
        </w:tc>
        <w:tc>
          <w:tcPr>
            <w:tcW w:w="2975" w:type="dxa"/>
          </w:tcPr>
          <w:p w14:paraId="0DE63B75" w14:textId="77236CA3" w:rsidR="00CA5ED7" w:rsidRDefault="00343024" w:rsidP="00343024">
            <w:pPr>
              <w:bidi/>
              <w:spacing w:line="360" w:lineRule="auto"/>
              <w:rPr>
                <w:rFonts w:ascii="Arial" w:hAnsi="Arial" w:cs="Arial"/>
                <w:noProof/>
                <w:sz w:val="28"/>
                <w:szCs w:val="28"/>
                <w:rtl/>
              </w:rPr>
            </w:pPr>
            <w:r w:rsidRPr="00343024">
              <w:rPr>
                <w:rFonts w:ascii="Arial" w:hAnsi="Arial" w:cs="Arial"/>
                <w:noProof/>
                <w:sz w:val="28"/>
                <w:szCs w:val="28"/>
                <w:rtl/>
              </w:rPr>
              <w:t>رفض مطالب الربط الفردية من شركة الماء والكهرباء لأسباب تقنية واقتصادية</w:t>
            </w:r>
            <w:r w:rsidRPr="00343024">
              <w:rPr>
                <w:rFonts w:ascii="Arial" w:hAnsi="Arial" w:cs="Arial"/>
                <w:noProof/>
                <w:sz w:val="28"/>
                <w:szCs w:val="28"/>
              </w:rPr>
              <w:t>.</w:t>
            </w:r>
          </w:p>
        </w:tc>
      </w:tr>
    </w:tbl>
    <w:p w14:paraId="11C5A0AF" w14:textId="77777777" w:rsidR="00343024" w:rsidRDefault="00343024" w:rsidP="00343024">
      <w:pPr>
        <w:bidi/>
        <w:spacing w:line="360" w:lineRule="auto"/>
        <w:rPr>
          <w:rFonts w:ascii="Arial" w:hAnsi="Arial" w:cs="Arial"/>
          <w:noProof/>
          <w:sz w:val="28"/>
          <w:szCs w:val="28"/>
          <w:rtl/>
        </w:rPr>
      </w:pPr>
    </w:p>
    <w:p w14:paraId="4DE09CA6" w14:textId="1FC24639" w:rsidR="00343024" w:rsidRPr="00343024" w:rsidRDefault="00343024" w:rsidP="00343024">
      <w:pPr>
        <w:bidi/>
        <w:spacing w:line="360" w:lineRule="auto"/>
        <w:rPr>
          <w:rFonts w:ascii="Arial" w:hAnsi="Arial" w:cs="Arial"/>
          <w:noProof/>
          <w:sz w:val="28"/>
          <w:szCs w:val="28"/>
        </w:rPr>
      </w:pPr>
      <w:r w:rsidRPr="00343024">
        <w:rPr>
          <w:rFonts w:ascii="Arial" w:hAnsi="Arial" w:cs="Arial"/>
          <w:b/>
          <w:bCs/>
          <w:noProof/>
          <w:sz w:val="28"/>
          <w:szCs w:val="28"/>
          <w:rtl/>
        </w:rPr>
        <w:t>لخلاصة</w:t>
      </w:r>
      <w:r w:rsidRPr="00343024">
        <w:rPr>
          <w:rFonts w:ascii="Arial" w:hAnsi="Arial" w:cs="Arial"/>
          <w:b/>
          <w:bCs/>
          <w:noProof/>
          <w:sz w:val="28"/>
          <w:szCs w:val="28"/>
        </w:rPr>
        <w:t>:</w:t>
      </w:r>
      <w:r w:rsidRPr="00343024">
        <w:rPr>
          <w:rFonts w:ascii="Arial" w:hAnsi="Arial" w:cs="Arial"/>
          <w:noProof/>
          <w:sz w:val="28"/>
          <w:szCs w:val="28"/>
        </w:rPr>
        <w:t> </w:t>
      </w:r>
      <w:r w:rsidRPr="00343024">
        <w:rPr>
          <w:rFonts w:ascii="Arial" w:hAnsi="Arial" w:cs="Arial"/>
          <w:noProof/>
          <w:sz w:val="28"/>
          <w:szCs w:val="28"/>
          <w:rtl/>
        </w:rPr>
        <w:t>مشكلة فريانة ليست في كثرة سكانها (كثافتها منخفضة إجمالاً)، بل في </w:t>
      </w:r>
      <w:r w:rsidRPr="00343024">
        <w:rPr>
          <w:rFonts w:ascii="Arial" w:hAnsi="Arial" w:cs="Arial"/>
          <w:b/>
          <w:bCs/>
          <w:noProof/>
          <w:sz w:val="28"/>
          <w:szCs w:val="28"/>
          <w:rtl/>
        </w:rPr>
        <w:t>سوء توزيعهم</w:t>
      </w:r>
      <w:r w:rsidRPr="00343024">
        <w:rPr>
          <w:rFonts w:ascii="Arial" w:hAnsi="Arial" w:cs="Arial"/>
          <w:noProof/>
          <w:sz w:val="28"/>
          <w:szCs w:val="28"/>
          <w:rtl/>
        </w:rPr>
        <w:t> و </w:t>
      </w:r>
      <w:r w:rsidRPr="00343024">
        <w:rPr>
          <w:rFonts w:ascii="Arial" w:hAnsi="Arial" w:cs="Arial"/>
          <w:b/>
          <w:bCs/>
          <w:noProof/>
          <w:sz w:val="28"/>
          <w:szCs w:val="28"/>
          <w:rtl/>
        </w:rPr>
        <w:t>تمددهم الأفقي العشوائي</w:t>
      </w:r>
      <w:r w:rsidRPr="00343024">
        <w:rPr>
          <w:rFonts w:ascii="Arial" w:hAnsi="Arial" w:cs="Arial"/>
          <w:noProof/>
          <w:sz w:val="28"/>
          <w:szCs w:val="28"/>
          <w:rtl/>
        </w:rPr>
        <w:t> خارج المخطط القديم. المخطط الجديد (2026) حاول احتواء هذا التمدد بإضافة 414 هكتاراً، لكن يبقى التحدي الأكبر في كيفية تمويل ومد الشبكات والخدمات إلى هذه المساحات الشاسعة الجديدة</w:t>
      </w:r>
      <w:r w:rsidRPr="00343024">
        <w:rPr>
          <w:rFonts w:ascii="Arial" w:hAnsi="Arial" w:cs="Arial"/>
          <w:noProof/>
          <w:sz w:val="28"/>
          <w:szCs w:val="28"/>
        </w:rPr>
        <w:t>.</w:t>
      </w:r>
    </w:p>
    <w:p w14:paraId="3CE67C53" w14:textId="77777777" w:rsidR="00343024" w:rsidRPr="00343024" w:rsidRDefault="00343024" w:rsidP="00343024">
      <w:pPr>
        <w:bidi/>
        <w:spacing w:line="360" w:lineRule="auto"/>
        <w:rPr>
          <w:rFonts w:ascii="Arial" w:hAnsi="Arial" w:cs="Arial"/>
          <w:b/>
          <w:bCs/>
          <w:noProof/>
          <w:sz w:val="28"/>
          <w:szCs w:val="28"/>
        </w:rPr>
      </w:pPr>
      <w:r w:rsidRPr="00343024">
        <w:rPr>
          <w:rFonts w:ascii="Arial" w:hAnsi="Arial" w:cs="Arial"/>
          <w:b/>
          <w:bCs/>
          <w:noProof/>
          <w:sz w:val="28"/>
          <w:szCs w:val="28"/>
          <w:rtl/>
        </w:rPr>
        <w:t>خاتمة المبحث الثاني (التشخيص البشري)</w:t>
      </w:r>
    </w:p>
    <w:p w14:paraId="713C44D5" w14:textId="77777777" w:rsidR="00343024" w:rsidRPr="00343024" w:rsidRDefault="00343024" w:rsidP="00343024">
      <w:pPr>
        <w:bidi/>
        <w:spacing w:line="360" w:lineRule="auto"/>
        <w:rPr>
          <w:rFonts w:ascii="Arial" w:hAnsi="Arial" w:cs="Arial"/>
          <w:noProof/>
          <w:sz w:val="28"/>
          <w:szCs w:val="28"/>
        </w:rPr>
      </w:pPr>
      <w:r w:rsidRPr="00343024">
        <w:rPr>
          <w:rFonts w:ascii="Arial" w:hAnsi="Arial" w:cs="Arial"/>
          <w:noProof/>
          <w:sz w:val="28"/>
          <w:szCs w:val="28"/>
          <w:rtl/>
        </w:rPr>
        <w:t>من خلال تحليل المعطيات السكانية والهجرية ومعدلات النمو والكثافات، نخلص إلى أن مدينة فريانة تعيش </w:t>
      </w:r>
      <w:r w:rsidRPr="00343024">
        <w:rPr>
          <w:rFonts w:ascii="Arial" w:hAnsi="Arial" w:cs="Arial"/>
          <w:b/>
          <w:bCs/>
          <w:noProof/>
          <w:sz w:val="28"/>
          <w:szCs w:val="28"/>
          <w:rtl/>
        </w:rPr>
        <w:t>تناقضاً سكانياً مذهلاً</w:t>
      </w:r>
      <w:r w:rsidRPr="00343024">
        <w:rPr>
          <w:rFonts w:ascii="Arial" w:hAnsi="Arial" w:cs="Arial"/>
          <w:noProof/>
          <w:sz w:val="28"/>
          <w:szCs w:val="28"/>
        </w:rPr>
        <w:t>:</w:t>
      </w:r>
    </w:p>
    <w:p w14:paraId="30298090" w14:textId="77777777" w:rsidR="00343024" w:rsidRPr="00343024" w:rsidRDefault="00343024" w:rsidP="00343024">
      <w:pPr>
        <w:numPr>
          <w:ilvl w:val="0"/>
          <w:numId w:val="9"/>
        </w:numPr>
        <w:bidi/>
        <w:spacing w:line="360" w:lineRule="auto"/>
        <w:rPr>
          <w:rFonts w:ascii="Arial" w:hAnsi="Arial" w:cs="Arial"/>
          <w:noProof/>
          <w:sz w:val="28"/>
          <w:szCs w:val="28"/>
        </w:rPr>
      </w:pPr>
      <w:r w:rsidRPr="00343024">
        <w:rPr>
          <w:rFonts w:ascii="Arial" w:hAnsi="Arial" w:cs="Arial"/>
          <w:b/>
          <w:bCs/>
          <w:noProof/>
          <w:sz w:val="28"/>
          <w:szCs w:val="28"/>
          <w:rtl/>
        </w:rPr>
        <w:t>هجرة سلبية</w:t>
      </w:r>
      <w:r w:rsidRPr="00343024">
        <w:rPr>
          <w:rFonts w:ascii="Arial" w:hAnsi="Arial" w:cs="Arial"/>
          <w:noProof/>
          <w:sz w:val="28"/>
          <w:szCs w:val="28"/>
          <w:rtl/>
        </w:rPr>
        <w:t> </w:t>
      </w:r>
      <w:r w:rsidRPr="00343024">
        <w:rPr>
          <w:rFonts w:ascii="Arial" w:hAnsi="Arial" w:cs="Arial"/>
          <w:noProof/>
          <w:sz w:val="28"/>
          <w:szCs w:val="28"/>
        </w:rPr>
        <w:t>(</w:t>
      </w:r>
      <w:r w:rsidRPr="00343024">
        <w:rPr>
          <w:rFonts w:ascii="Arial" w:hAnsi="Arial" w:cs="Arial"/>
          <w:noProof/>
          <w:sz w:val="28"/>
          <w:szCs w:val="28"/>
          <w:rtl/>
        </w:rPr>
        <w:t>صافي -619 شخص سنوياً، أي تفقد سكانها</w:t>
      </w:r>
      <w:r w:rsidRPr="00343024">
        <w:rPr>
          <w:rFonts w:ascii="Arial" w:hAnsi="Arial" w:cs="Arial"/>
          <w:noProof/>
          <w:sz w:val="28"/>
          <w:szCs w:val="28"/>
        </w:rPr>
        <w:t>)</w:t>
      </w:r>
      <w:r w:rsidRPr="00343024">
        <w:rPr>
          <w:rFonts w:ascii="Arial" w:hAnsi="Arial" w:cs="Arial"/>
          <w:noProof/>
          <w:sz w:val="28"/>
          <w:szCs w:val="28"/>
          <w:rtl/>
        </w:rPr>
        <w:t>، </w:t>
      </w:r>
      <w:r w:rsidRPr="00343024">
        <w:rPr>
          <w:rFonts w:ascii="Arial" w:hAnsi="Arial" w:cs="Arial"/>
          <w:b/>
          <w:bCs/>
          <w:noProof/>
          <w:sz w:val="28"/>
          <w:szCs w:val="28"/>
          <w:rtl/>
        </w:rPr>
        <w:t>لكن أموالاً تعود من الخارج</w:t>
      </w:r>
      <w:r w:rsidRPr="00343024">
        <w:rPr>
          <w:rFonts w:ascii="Arial" w:hAnsi="Arial" w:cs="Arial"/>
          <w:noProof/>
          <w:sz w:val="28"/>
          <w:szCs w:val="28"/>
          <w:rtl/>
        </w:rPr>
        <w:t> (كونتيرا وتحويلات الخليج) بملايين الدينارات، تسبب </w:t>
      </w:r>
      <w:r w:rsidRPr="00343024">
        <w:rPr>
          <w:rFonts w:ascii="Arial" w:hAnsi="Arial" w:cs="Arial"/>
          <w:b/>
          <w:bCs/>
          <w:noProof/>
          <w:sz w:val="28"/>
          <w:szCs w:val="28"/>
          <w:rtl/>
        </w:rPr>
        <w:t>طفرة عمرانية</w:t>
      </w:r>
      <w:r w:rsidRPr="00343024">
        <w:rPr>
          <w:rFonts w:ascii="Arial" w:hAnsi="Arial" w:cs="Arial"/>
          <w:noProof/>
          <w:sz w:val="28"/>
          <w:szCs w:val="28"/>
          <w:rtl/>
        </w:rPr>
        <w:t> في قطاع العرق تحديداً (نمو 2.60%)</w:t>
      </w:r>
      <w:r w:rsidRPr="00343024">
        <w:rPr>
          <w:rFonts w:ascii="Arial" w:hAnsi="Arial" w:cs="Arial"/>
          <w:noProof/>
          <w:sz w:val="28"/>
          <w:szCs w:val="28"/>
        </w:rPr>
        <w:t>.</w:t>
      </w:r>
    </w:p>
    <w:p w14:paraId="4335DE6B" w14:textId="77777777" w:rsidR="00343024" w:rsidRPr="00343024" w:rsidRDefault="00343024" w:rsidP="00343024">
      <w:pPr>
        <w:numPr>
          <w:ilvl w:val="0"/>
          <w:numId w:val="9"/>
        </w:numPr>
        <w:bidi/>
        <w:spacing w:line="360" w:lineRule="auto"/>
        <w:rPr>
          <w:rFonts w:ascii="Arial" w:hAnsi="Arial" w:cs="Arial"/>
          <w:noProof/>
          <w:sz w:val="28"/>
          <w:szCs w:val="28"/>
        </w:rPr>
      </w:pPr>
      <w:r w:rsidRPr="00343024">
        <w:rPr>
          <w:rFonts w:ascii="Arial" w:hAnsi="Arial" w:cs="Arial"/>
          <w:b/>
          <w:bCs/>
          <w:noProof/>
          <w:sz w:val="28"/>
          <w:szCs w:val="28"/>
          <w:rtl/>
        </w:rPr>
        <w:t>كثافة عامة منخفضة</w:t>
      </w:r>
      <w:r w:rsidRPr="00343024">
        <w:rPr>
          <w:rFonts w:ascii="Arial" w:hAnsi="Arial" w:cs="Arial"/>
          <w:noProof/>
          <w:sz w:val="28"/>
          <w:szCs w:val="28"/>
          <w:rtl/>
        </w:rPr>
        <w:t> (97.5 نسمة/كم²) تعكس تمدداً أفقياً مكلفاً، مع </w:t>
      </w:r>
      <w:r w:rsidRPr="00343024">
        <w:rPr>
          <w:rFonts w:ascii="Arial" w:hAnsi="Arial" w:cs="Arial"/>
          <w:b/>
          <w:bCs/>
          <w:noProof/>
          <w:sz w:val="28"/>
          <w:szCs w:val="28"/>
          <w:rtl/>
        </w:rPr>
        <w:t>تفاوت كبير</w:t>
      </w:r>
      <w:r w:rsidRPr="00343024">
        <w:rPr>
          <w:rFonts w:ascii="Arial" w:hAnsi="Arial" w:cs="Arial"/>
          <w:noProof/>
          <w:sz w:val="28"/>
          <w:szCs w:val="28"/>
          <w:rtl/>
        </w:rPr>
        <w:t> بين مركز مكتظ (2.651 نسمة/كم²) وأطراف شبه صحراوية (13 نسمة/كم²)</w:t>
      </w:r>
      <w:r w:rsidRPr="00343024">
        <w:rPr>
          <w:rFonts w:ascii="Arial" w:hAnsi="Arial" w:cs="Arial"/>
          <w:noProof/>
          <w:sz w:val="28"/>
          <w:szCs w:val="28"/>
        </w:rPr>
        <w:t>.</w:t>
      </w:r>
    </w:p>
    <w:p w14:paraId="41621678" w14:textId="4421077A" w:rsidR="00B4341F" w:rsidRDefault="00343024" w:rsidP="00343024">
      <w:pPr>
        <w:numPr>
          <w:ilvl w:val="0"/>
          <w:numId w:val="9"/>
        </w:numPr>
        <w:bidi/>
        <w:spacing w:line="360" w:lineRule="auto"/>
        <w:rPr>
          <w:rFonts w:ascii="Arial" w:hAnsi="Arial" w:cs="Arial"/>
          <w:noProof/>
          <w:sz w:val="28"/>
          <w:szCs w:val="28"/>
        </w:rPr>
      </w:pPr>
      <w:r w:rsidRPr="00343024">
        <w:rPr>
          <w:rFonts w:ascii="Arial" w:hAnsi="Arial" w:cs="Arial"/>
          <w:noProof/>
          <w:sz w:val="28"/>
          <w:szCs w:val="28"/>
          <w:rtl/>
        </w:rPr>
        <w:t>هذا التوزيع غير المتوازن هو الذي خلق الفجوة بين المخطط القديم (الذي صمم لمدينة مكتظة ومركزها كثيف) والواقع (مدينة ممتدة أفقياً خارج كل الحدود). وهو السبب الجذري لمعاناة الخدمات (النظافة، التعليم، الصحة، شبكات الماء والكهرباء) التي لم تستطع مواكبة هذا الامتداد</w:t>
      </w:r>
      <w:r w:rsidRPr="00343024">
        <w:rPr>
          <w:rFonts w:ascii="Arial" w:hAnsi="Arial" w:cs="Arial"/>
          <w:noProof/>
          <w:sz w:val="28"/>
          <w:szCs w:val="28"/>
        </w:rPr>
        <w:t>.</w:t>
      </w:r>
    </w:p>
    <w:p w14:paraId="7831DEDB" w14:textId="77777777" w:rsidR="00343024" w:rsidRDefault="00343024" w:rsidP="00343024">
      <w:pPr>
        <w:pStyle w:val="Titre2"/>
        <w:shd w:val="clear" w:color="auto" w:fill="FFFFFF"/>
        <w:bidi/>
        <w:spacing w:before="480" w:after="240" w:line="480" w:lineRule="atLeast"/>
        <w:rPr>
          <w:rFonts w:ascii="Segoe UI" w:hAnsi="Segoe UI" w:cs="Segoe UI"/>
          <w:color w:val="0F1115"/>
          <w:sz w:val="33"/>
          <w:szCs w:val="33"/>
        </w:rPr>
      </w:pPr>
      <w:r>
        <w:rPr>
          <w:rFonts w:ascii="Segoe UI" w:hAnsi="Segoe UI" w:cs="Segoe UI"/>
          <w:color w:val="0F1115"/>
          <w:sz w:val="33"/>
          <w:szCs w:val="33"/>
          <w:rtl/>
        </w:rPr>
        <w:lastRenderedPageBreak/>
        <w:t>لمبحث الثالث: التشخيص الاقتصادي والبنية التحتية</w:t>
      </w:r>
    </w:p>
    <w:p w14:paraId="1A5B0028" w14:textId="77777777" w:rsidR="00343024" w:rsidRDefault="00343024" w:rsidP="00343024">
      <w:pPr>
        <w:pStyle w:val="Titre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تمهيد</w:t>
      </w:r>
    </w:p>
    <w:p w14:paraId="1B7F7CD1" w14:textId="606C3861" w:rsidR="00343024" w:rsidRPr="00343024" w:rsidRDefault="00343024" w:rsidP="00343024">
      <w:pPr>
        <w:pStyle w:val="ds-markdown-paragraph"/>
        <w:shd w:val="clear" w:color="auto" w:fill="FFFFFF"/>
        <w:bidi/>
        <w:spacing w:before="240" w:beforeAutospacing="0" w:after="240" w:afterAutospacing="0"/>
        <w:rPr>
          <w:rFonts w:ascii="Segoe UI" w:hAnsi="Segoe UI" w:cs="Segoe UI"/>
          <w:color w:val="0F1115"/>
        </w:rPr>
      </w:pPr>
      <w:r>
        <w:rPr>
          <w:rFonts w:ascii="Segoe UI" w:hAnsi="Segoe UI" w:cs="Segoe UI"/>
          <w:color w:val="0F1115"/>
          <w:rtl/>
        </w:rPr>
        <w:t>بعد تحليل الخصائص الطبيعية (المناخ، التربة، الأودية) والخصائص البشرية (السكان، الهجرة، الكثافات)، ننتقل إلى التشخيص الاقتصادي والبنية التحتية، لأنهما يفسران لنا لماذا تحولت فريانة من مدينة فلاحية هادئة إلى مدينة بناء وعقار، وكيف أثر ذلك على احتياجاتها من التجهيزات</w:t>
      </w:r>
      <w:r>
        <w:rPr>
          <w:rFonts w:ascii="Segoe UI" w:hAnsi="Segoe UI" w:cs="Segoe UI"/>
          <w:color w:val="0F1115"/>
        </w:rPr>
        <w:t>.</w:t>
      </w:r>
    </w:p>
    <w:p w14:paraId="04E42F9A" w14:textId="77777777" w:rsidR="00343024" w:rsidRDefault="00343024" w:rsidP="00343024">
      <w:pPr>
        <w:pStyle w:val="Titre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المطلب الأول: الفلاحة واستغلال الأراضي</w:t>
      </w:r>
    </w:p>
    <w:p w14:paraId="4102D9F9" w14:textId="77777777" w:rsidR="00343024" w:rsidRDefault="00343024" w:rsidP="00343024">
      <w:pPr>
        <w:pStyle w:val="ds-markdown-paragraph"/>
        <w:shd w:val="clear" w:color="auto" w:fill="FFFFFF"/>
        <w:bidi/>
        <w:spacing w:before="240" w:beforeAutospacing="0" w:after="240" w:afterAutospacing="0"/>
        <w:rPr>
          <w:rFonts w:ascii="Segoe UI" w:hAnsi="Segoe UI" w:cs="Segoe UI"/>
          <w:color w:val="0F1115"/>
        </w:rPr>
      </w:pPr>
      <w:r>
        <w:rPr>
          <w:rFonts w:ascii="Segoe UI" w:hAnsi="Segoe UI" w:cs="Segoe UI"/>
          <w:color w:val="0F1115"/>
          <w:rtl/>
        </w:rPr>
        <w:t>اعتماداً على أطلس ولاية القصرين (2011) وتقارير المندوبية الجهوية للتنمية الفلاحية، تبلغ المساحة الفلاحية في معتمدية فريانة حوالي </w:t>
      </w:r>
      <w:r>
        <w:rPr>
          <w:rStyle w:val="lev"/>
          <w:rFonts w:ascii="Segoe UI" w:hAnsi="Segoe UI" w:cs="Segoe UI"/>
          <w:color w:val="0F1115"/>
        </w:rPr>
        <w:t xml:space="preserve">44.222 </w:t>
      </w:r>
      <w:r>
        <w:rPr>
          <w:rStyle w:val="lev"/>
          <w:rFonts w:ascii="Segoe UI" w:hAnsi="Segoe UI" w:cs="Segoe UI"/>
          <w:color w:val="0F1115"/>
          <w:rtl/>
        </w:rPr>
        <w:t>هكتاراً</w:t>
      </w:r>
      <w:r>
        <w:rPr>
          <w:rFonts w:ascii="Segoe UI" w:hAnsi="Segoe UI" w:cs="Segoe UI"/>
          <w:color w:val="0F1115"/>
        </w:rPr>
        <w:t>.</w:t>
      </w:r>
    </w:p>
    <w:p w14:paraId="2570F3AF" w14:textId="77777777" w:rsidR="00343024" w:rsidRDefault="00343024" w:rsidP="00343024">
      <w:pPr>
        <w:pStyle w:val="ds-markdown-paragraph"/>
        <w:shd w:val="clear" w:color="auto" w:fill="FFFFFF"/>
        <w:bidi/>
        <w:spacing w:before="240" w:beforeAutospacing="0" w:after="240" w:afterAutospacing="0"/>
        <w:rPr>
          <w:rFonts w:ascii="Segoe UI" w:hAnsi="Segoe UI" w:cs="Segoe UI"/>
          <w:color w:val="0F1115"/>
        </w:rPr>
      </w:pPr>
      <w:r>
        <w:rPr>
          <w:rStyle w:val="lev"/>
          <w:rFonts w:ascii="Segoe UI" w:hAnsi="Segoe UI" w:cs="Segoe UI"/>
          <w:color w:val="0F1115"/>
          <w:rtl/>
        </w:rPr>
        <w:t>الجدول رقم 7: توزيع المساحة الفلاحية بمعتمدية فريانة</w:t>
      </w:r>
    </w:p>
    <w:tbl>
      <w:tblPr>
        <w:tblStyle w:val="Grilledutableau"/>
        <w:bidiVisual/>
        <w:tblW w:w="0" w:type="auto"/>
        <w:tblInd w:w="720" w:type="dxa"/>
        <w:tblLook w:val="04A0" w:firstRow="1" w:lastRow="0" w:firstColumn="1" w:lastColumn="0" w:noHBand="0" w:noVBand="1"/>
      </w:tblPr>
      <w:tblGrid>
        <w:gridCol w:w="2296"/>
        <w:gridCol w:w="1699"/>
        <w:gridCol w:w="1010"/>
        <w:gridCol w:w="3669"/>
      </w:tblGrid>
      <w:tr w:rsidR="00343024" w14:paraId="035CF65A" w14:textId="77777777" w:rsidTr="00343024">
        <w:tc>
          <w:tcPr>
            <w:tcW w:w="2299" w:type="dxa"/>
          </w:tcPr>
          <w:p w14:paraId="419DA5DB" w14:textId="1CE90F2B" w:rsidR="00343024" w:rsidRDefault="00343024" w:rsidP="00343024">
            <w:pPr>
              <w:bidi/>
              <w:spacing w:line="360" w:lineRule="auto"/>
              <w:rPr>
                <w:rFonts w:ascii="Arial" w:hAnsi="Arial" w:cs="Arial"/>
                <w:noProof/>
                <w:sz w:val="28"/>
                <w:szCs w:val="28"/>
                <w:rtl/>
              </w:rPr>
            </w:pPr>
            <w:r w:rsidRPr="00343024">
              <w:rPr>
                <w:rFonts w:ascii="Arial" w:hAnsi="Arial" w:cs="Arial"/>
                <w:noProof/>
                <w:sz w:val="28"/>
                <w:szCs w:val="28"/>
                <w:rtl/>
              </w:rPr>
              <w:t>نوع الاستغلال</w:t>
            </w:r>
          </w:p>
        </w:tc>
        <w:tc>
          <w:tcPr>
            <w:tcW w:w="1701" w:type="dxa"/>
          </w:tcPr>
          <w:p w14:paraId="57F09B33" w14:textId="5EBF7C8B" w:rsidR="00343024" w:rsidRDefault="00343024" w:rsidP="00343024">
            <w:pPr>
              <w:bidi/>
              <w:spacing w:line="360" w:lineRule="auto"/>
              <w:rPr>
                <w:rFonts w:ascii="Arial" w:hAnsi="Arial" w:cs="Arial"/>
                <w:noProof/>
                <w:sz w:val="28"/>
                <w:szCs w:val="28"/>
                <w:rtl/>
              </w:rPr>
            </w:pPr>
            <w:r w:rsidRPr="00343024">
              <w:rPr>
                <w:rFonts w:ascii="Arial" w:hAnsi="Arial" w:cs="Arial"/>
                <w:noProof/>
                <w:sz w:val="28"/>
                <w:szCs w:val="28"/>
                <w:rtl/>
              </w:rPr>
              <w:t>المساحة (هكتار)</w:t>
            </w:r>
          </w:p>
        </w:tc>
        <w:tc>
          <w:tcPr>
            <w:tcW w:w="1001" w:type="dxa"/>
          </w:tcPr>
          <w:p w14:paraId="447EC8CC" w14:textId="33611B23" w:rsidR="00343024" w:rsidRDefault="00343024" w:rsidP="00343024">
            <w:pPr>
              <w:bidi/>
              <w:spacing w:line="360" w:lineRule="auto"/>
              <w:rPr>
                <w:rFonts w:ascii="Arial" w:hAnsi="Arial" w:cs="Arial"/>
                <w:noProof/>
                <w:sz w:val="28"/>
                <w:szCs w:val="28"/>
                <w:rtl/>
              </w:rPr>
            </w:pPr>
            <w:r w:rsidRPr="00343024">
              <w:rPr>
                <w:rFonts w:ascii="Arial" w:hAnsi="Arial" w:cs="Arial"/>
                <w:noProof/>
                <w:sz w:val="28"/>
                <w:szCs w:val="28"/>
                <w:rtl/>
              </w:rPr>
              <w:t>النسبة</w:t>
            </w:r>
          </w:p>
        </w:tc>
        <w:tc>
          <w:tcPr>
            <w:tcW w:w="3675" w:type="dxa"/>
          </w:tcPr>
          <w:p w14:paraId="4EEA08B5" w14:textId="09382DBA" w:rsidR="00343024" w:rsidRDefault="00343024" w:rsidP="00343024">
            <w:pPr>
              <w:bidi/>
              <w:spacing w:line="360" w:lineRule="auto"/>
              <w:rPr>
                <w:rFonts w:ascii="Arial" w:hAnsi="Arial" w:cs="Arial"/>
                <w:noProof/>
                <w:sz w:val="28"/>
                <w:szCs w:val="28"/>
                <w:rtl/>
              </w:rPr>
            </w:pPr>
            <w:r w:rsidRPr="00343024">
              <w:rPr>
                <w:rFonts w:ascii="Arial" w:hAnsi="Arial" w:cs="Arial"/>
                <w:noProof/>
                <w:sz w:val="28"/>
                <w:szCs w:val="28"/>
                <w:rtl/>
              </w:rPr>
              <w:t>ملاحظات</w:t>
            </w:r>
          </w:p>
        </w:tc>
      </w:tr>
      <w:tr w:rsidR="00343024" w14:paraId="73FAD3CE" w14:textId="77777777" w:rsidTr="00343024">
        <w:tc>
          <w:tcPr>
            <w:tcW w:w="2299" w:type="dxa"/>
          </w:tcPr>
          <w:p w14:paraId="20639212" w14:textId="01709014" w:rsidR="00343024" w:rsidRDefault="00343024" w:rsidP="00343024">
            <w:pPr>
              <w:bidi/>
              <w:spacing w:line="360" w:lineRule="auto"/>
              <w:rPr>
                <w:rFonts w:ascii="Arial" w:hAnsi="Arial" w:cs="Arial"/>
                <w:noProof/>
                <w:sz w:val="28"/>
                <w:szCs w:val="28"/>
                <w:rtl/>
              </w:rPr>
            </w:pPr>
            <w:r w:rsidRPr="00343024">
              <w:rPr>
                <w:rFonts w:ascii="Arial" w:hAnsi="Arial" w:cs="Arial"/>
                <w:noProof/>
                <w:sz w:val="28"/>
                <w:szCs w:val="28"/>
                <w:rtl/>
              </w:rPr>
              <w:t>أراضٍ زراعية صالحة للزراعة</w:t>
            </w:r>
          </w:p>
        </w:tc>
        <w:tc>
          <w:tcPr>
            <w:tcW w:w="1701" w:type="dxa"/>
          </w:tcPr>
          <w:p w14:paraId="26E778EF" w14:textId="04B96762" w:rsidR="00343024" w:rsidRDefault="00343024" w:rsidP="00343024">
            <w:pPr>
              <w:bidi/>
              <w:spacing w:line="360" w:lineRule="auto"/>
              <w:rPr>
                <w:rFonts w:ascii="Arial" w:hAnsi="Arial" w:cs="Arial"/>
                <w:noProof/>
                <w:sz w:val="28"/>
                <w:szCs w:val="28"/>
                <w:rtl/>
              </w:rPr>
            </w:pPr>
            <w:r w:rsidRPr="00343024">
              <w:rPr>
                <w:rFonts w:ascii="Arial" w:hAnsi="Arial" w:cs="Arial"/>
                <w:noProof/>
                <w:sz w:val="28"/>
                <w:szCs w:val="28"/>
              </w:rPr>
              <w:t>44.222</w:t>
            </w:r>
          </w:p>
        </w:tc>
        <w:tc>
          <w:tcPr>
            <w:tcW w:w="1001" w:type="dxa"/>
          </w:tcPr>
          <w:p w14:paraId="19172BBD" w14:textId="5CAA8A69" w:rsidR="00343024" w:rsidRDefault="00343024" w:rsidP="00343024">
            <w:pPr>
              <w:bidi/>
              <w:spacing w:line="360" w:lineRule="auto"/>
              <w:rPr>
                <w:rFonts w:ascii="Arial" w:hAnsi="Arial" w:cs="Arial"/>
                <w:noProof/>
                <w:sz w:val="28"/>
                <w:szCs w:val="28"/>
                <w:rtl/>
              </w:rPr>
            </w:pPr>
            <w:r w:rsidRPr="00343024">
              <w:rPr>
                <w:rFonts w:ascii="Arial" w:hAnsi="Arial" w:cs="Arial"/>
                <w:noProof/>
                <w:sz w:val="28"/>
                <w:szCs w:val="28"/>
              </w:rPr>
              <w:t>58.6%</w:t>
            </w:r>
          </w:p>
        </w:tc>
        <w:tc>
          <w:tcPr>
            <w:tcW w:w="3675" w:type="dxa"/>
          </w:tcPr>
          <w:p w14:paraId="28F5AD01" w14:textId="4C4E5B25" w:rsidR="00343024" w:rsidRDefault="00343024" w:rsidP="00343024">
            <w:pPr>
              <w:bidi/>
              <w:spacing w:line="360" w:lineRule="auto"/>
              <w:rPr>
                <w:rFonts w:ascii="Arial" w:hAnsi="Arial" w:cs="Arial"/>
                <w:noProof/>
                <w:sz w:val="28"/>
                <w:szCs w:val="28"/>
                <w:rtl/>
              </w:rPr>
            </w:pPr>
            <w:r w:rsidRPr="00343024">
              <w:rPr>
                <w:rFonts w:ascii="Arial" w:hAnsi="Arial" w:cs="Arial"/>
                <w:noProof/>
                <w:sz w:val="28"/>
                <w:szCs w:val="28"/>
                <w:rtl/>
              </w:rPr>
              <w:t>تشمل الحبوب، الخضروات، الزيتون، والأشجار المثمرة</w:t>
            </w:r>
            <w:r w:rsidRPr="00343024">
              <w:rPr>
                <w:rFonts w:ascii="Arial" w:hAnsi="Arial" w:cs="Arial"/>
                <w:noProof/>
                <w:sz w:val="28"/>
                <w:szCs w:val="28"/>
              </w:rPr>
              <w:t>.</w:t>
            </w:r>
          </w:p>
        </w:tc>
      </w:tr>
      <w:tr w:rsidR="00343024" w14:paraId="618D732D" w14:textId="77777777" w:rsidTr="00343024">
        <w:tc>
          <w:tcPr>
            <w:tcW w:w="2299" w:type="dxa"/>
          </w:tcPr>
          <w:p w14:paraId="789C7ADF" w14:textId="4094243A" w:rsidR="00343024" w:rsidRDefault="00343024" w:rsidP="00343024">
            <w:pPr>
              <w:bidi/>
              <w:spacing w:line="360" w:lineRule="auto"/>
              <w:rPr>
                <w:rFonts w:ascii="Arial" w:hAnsi="Arial" w:cs="Arial"/>
                <w:noProof/>
                <w:sz w:val="28"/>
                <w:szCs w:val="28"/>
                <w:rtl/>
              </w:rPr>
            </w:pPr>
            <w:r w:rsidRPr="00343024">
              <w:rPr>
                <w:rFonts w:ascii="Arial" w:hAnsi="Arial" w:cs="Arial"/>
                <w:noProof/>
                <w:sz w:val="28"/>
                <w:szCs w:val="28"/>
                <w:rtl/>
              </w:rPr>
              <w:t>مراعٍ طبيعية</w:t>
            </w:r>
          </w:p>
        </w:tc>
        <w:tc>
          <w:tcPr>
            <w:tcW w:w="1701" w:type="dxa"/>
          </w:tcPr>
          <w:p w14:paraId="2622B2BA" w14:textId="77F54859" w:rsidR="00343024" w:rsidRDefault="00343024" w:rsidP="00343024">
            <w:pPr>
              <w:bidi/>
              <w:spacing w:line="360" w:lineRule="auto"/>
              <w:rPr>
                <w:rFonts w:ascii="Arial" w:hAnsi="Arial" w:cs="Arial"/>
                <w:noProof/>
                <w:sz w:val="28"/>
                <w:szCs w:val="28"/>
                <w:rtl/>
              </w:rPr>
            </w:pPr>
            <w:r w:rsidRPr="00343024">
              <w:rPr>
                <w:rFonts w:ascii="Arial" w:hAnsi="Arial" w:cs="Arial"/>
                <w:noProof/>
                <w:sz w:val="28"/>
                <w:szCs w:val="28"/>
              </w:rPr>
              <w:t>726</w:t>
            </w:r>
          </w:p>
        </w:tc>
        <w:tc>
          <w:tcPr>
            <w:tcW w:w="1001" w:type="dxa"/>
          </w:tcPr>
          <w:p w14:paraId="1C2F4AD6" w14:textId="6955CCCC" w:rsidR="00343024" w:rsidRDefault="00343024" w:rsidP="00343024">
            <w:pPr>
              <w:bidi/>
              <w:spacing w:line="360" w:lineRule="auto"/>
              <w:rPr>
                <w:rFonts w:ascii="Arial" w:hAnsi="Arial" w:cs="Arial"/>
                <w:noProof/>
                <w:sz w:val="28"/>
                <w:szCs w:val="28"/>
                <w:rtl/>
              </w:rPr>
            </w:pPr>
            <w:r w:rsidRPr="00343024">
              <w:rPr>
                <w:rFonts w:ascii="Arial" w:hAnsi="Arial" w:cs="Arial"/>
                <w:noProof/>
                <w:sz w:val="28"/>
                <w:szCs w:val="28"/>
              </w:rPr>
              <w:t>1.0%</w:t>
            </w:r>
          </w:p>
        </w:tc>
        <w:tc>
          <w:tcPr>
            <w:tcW w:w="3675" w:type="dxa"/>
          </w:tcPr>
          <w:p w14:paraId="5D56AF3C" w14:textId="5A28ABFC" w:rsidR="00343024" w:rsidRDefault="00343024" w:rsidP="00343024">
            <w:pPr>
              <w:bidi/>
              <w:spacing w:line="360" w:lineRule="auto"/>
              <w:rPr>
                <w:rFonts w:ascii="Arial" w:hAnsi="Arial" w:cs="Arial"/>
                <w:noProof/>
                <w:sz w:val="28"/>
                <w:szCs w:val="28"/>
                <w:rtl/>
              </w:rPr>
            </w:pPr>
            <w:r w:rsidRPr="00343024">
              <w:rPr>
                <w:rFonts w:ascii="Arial" w:hAnsi="Arial" w:cs="Arial"/>
                <w:noProof/>
                <w:sz w:val="28"/>
                <w:szCs w:val="28"/>
                <w:rtl/>
              </w:rPr>
              <w:t>مناطق رعي محدودة بسبب الجفاف</w:t>
            </w:r>
            <w:r w:rsidRPr="00343024">
              <w:rPr>
                <w:rFonts w:ascii="Arial" w:hAnsi="Arial" w:cs="Arial"/>
                <w:noProof/>
                <w:sz w:val="28"/>
                <w:szCs w:val="28"/>
              </w:rPr>
              <w:t>.</w:t>
            </w:r>
          </w:p>
        </w:tc>
      </w:tr>
      <w:tr w:rsidR="00343024" w14:paraId="22EB2D3E" w14:textId="77777777" w:rsidTr="00343024">
        <w:tc>
          <w:tcPr>
            <w:tcW w:w="2299" w:type="dxa"/>
          </w:tcPr>
          <w:p w14:paraId="0A887226" w14:textId="0FC7E6CC" w:rsidR="00343024" w:rsidRDefault="00343024" w:rsidP="00343024">
            <w:pPr>
              <w:bidi/>
              <w:spacing w:line="360" w:lineRule="auto"/>
              <w:rPr>
                <w:rFonts w:ascii="Arial" w:hAnsi="Arial" w:cs="Arial"/>
                <w:noProof/>
                <w:sz w:val="28"/>
                <w:szCs w:val="28"/>
                <w:rtl/>
              </w:rPr>
            </w:pPr>
            <w:r w:rsidRPr="00343024">
              <w:rPr>
                <w:rFonts w:ascii="Arial" w:hAnsi="Arial" w:cs="Arial"/>
                <w:noProof/>
                <w:sz w:val="28"/>
                <w:szCs w:val="28"/>
                <w:rtl/>
              </w:rPr>
              <w:t>غابات وحلفاء</w:t>
            </w:r>
          </w:p>
        </w:tc>
        <w:tc>
          <w:tcPr>
            <w:tcW w:w="1701" w:type="dxa"/>
          </w:tcPr>
          <w:p w14:paraId="2F8FC564" w14:textId="20B8B8FA" w:rsidR="00343024" w:rsidRDefault="00343024" w:rsidP="00343024">
            <w:pPr>
              <w:bidi/>
              <w:spacing w:line="360" w:lineRule="auto"/>
              <w:rPr>
                <w:rFonts w:ascii="Arial" w:hAnsi="Arial" w:cs="Arial"/>
                <w:noProof/>
                <w:sz w:val="28"/>
                <w:szCs w:val="28"/>
                <w:rtl/>
              </w:rPr>
            </w:pPr>
            <w:r w:rsidRPr="00343024">
              <w:rPr>
                <w:rFonts w:ascii="Arial" w:hAnsi="Arial" w:cs="Arial"/>
                <w:noProof/>
                <w:sz w:val="28"/>
                <w:szCs w:val="28"/>
              </w:rPr>
              <w:t>47.453</w:t>
            </w:r>
          </w:p>
        </w:tc>
        <w:tc>
          <w:tcPr>
            <w:tcW w:w="1001" w:type="dxa"/>
          </w:tcPr>
          <w:p w14:paraId="39945FE6" w14:textId="34D41EAC" w:rsidR="00343024" w:rsidRDefault="00343024" w:rsidP="00343024">
            <w:pPr>
              <w:bidi/>
              <w:spacing w:line="360" w:lineRule="auto"/>
              <w:rPr>
                <w:rFonts w:ascii="Arial" w:hAnsi="Arial" w:cs="Arial"/>
                <w:noProof/>
                <w:sz w:val="28"/>
                <w:szCs w:val="28"/>
                <w:rtl/>
              </w:rPr>
            </w:pPr>
            <w:r w:rsidRPr="00343024">
              <w:rPr>
                <w:rFonts w:ascii="Arial" w:hAnsi="Arial" w:cs="Arial"/>
                <w:b/>
                <w:bCs/>
                <w:noProof/>
                <w:sz w:val="28"/>
                <w:szCs w:val="28"/>
              </w:rPr>
              <w:t>40.4%</w:t>
            </w:r>
          </w:p>
        </w:tc>
        <w:tc>
          <w:tcPr>
            <w:tcW w:w="3675" w:type="dxa"/>
          </w:tcPr>
          <w:p w14:paraId="0C2FDAD7" w14:textId="0A9DB227" w:rsidR="00343024" w:rsidRDefault="00343024" w:rsidP="00343024">
            <w:pPr>
              <w:bidi/>
              <w:spacing w:line="360" w:lineRule="auto"/>
              <w:rPr>
                <w:rFonts w:ascii="Arial" w:hAnsi="Arial" w:cs="Arial"/>
                <w:noProof/>
                <w:sz w:val="28"/>
                <w:szCs w:val="28"/>
                <w:rtl/>
              </w:rPr>
            </w:pPr>
            <w:r w:rsidRPr="00343024">
              <w:rPr>
                <w:rFonts w:ascii="Arial" w:hAnsi="Arial" w:cs="Arial"/>
                <w:noProof/>
                <w:sz w:val="28"/>
                <w:szCs w:val="28"/>
                <w:rtl/>
              </w:rPr>
              <w:t>مساحة كبيرة جداً، محمية بقانون الغابات</w:t>
            </w:r>
            <w:r w:rsidRPr="00343024">
              <w:rPr>
                <w:rFonts w:ascii="Arial" w:hAnsi="Arial" w:cs="Arial"/>
                <w:noProof/>
                <w:sz w:val="28"/>
                <w:szCs w:val="28"/>
              </w:rPr>
              <w:t>.</w:t>
            </w:r>
          </w:p>
        </w:tc>
      </w:tr>
      <w:tr w:rsidR="00343024" w14:paraId="66826364" w14:textId="77777777" w:rsidTr="00343024">
        <w:tc>
          <w:tcPr>
            <w:tcW w:w="2299" w:type="dxa"/>
          </w:tcPr>
          <w:p w14:paraId="333373C6" w14:textId="78EB4612" w:rsidR="00343024" w:rsidRDefault="00343024" w:rsidP="00343024">
            <w:pPr>
              <w:bidi/>
              <w:spacing w:line="360" w:lineRule="auto"/>
              <w:rPr>
                <w:rFonts w:ascii="Arial" w:hAnsi="Arial" w:cs="Arial"/>
                <w:noProof/>
                <w:sz w:val="28"/>
                <w:szCs w:val="28"/>
                <w:rtl/>
              </w:rPr>
            </w:pPr>
            <w:r w:rsidRPr="00343024">
              <w:rPr>
                <w:rFonts w:ascii="Arial" w:hAnsi="Arial" w:cs="Arial"/>
                <w:b/>
                <w:bCs/>
                <w:noProof/>
                <w:sz w:val="28"/>
                <w:szCs w:val="28"/>
                <w:rtl/>
              </w:rPr>
              <w:t>المجموع</w:t>
            </w:r>
          </w:p>
        </w:tc>
        <w:tc>
          <w:tcPr>
            <w:tcW w:w="1701" w:type="dxa"/>
          </w:tcPr>
          <w:p w14:paraId="57ED3B02" w14:textId="58D5E785" w:rsidR="00343024" w:rsidRDefault="00343024" w:rsidP="00343024">
            <w:pPr>
              <w:bidi/>
              <w:spacing w:line="360" w:lineRule="auto"/>
              <w:rPr>
                <w:rFonts w:ascii="Arial" w:hAnsi="Arial" w:cs="Arial"/>
                <w:noProof/>
                <w:sz w:val="28"/>
                <w:szCs w:val="28"/>
                <w:rtl/>
              </w:rPr>
            </w:pPr>
            <w:r w:rsidRPr="00343024">
              <w:rPr>
                <w:rFonts w:ascii="Arial" w:hAnsi="Arial" w:cs="Arial"/>
                <w:b/>
                <w:bCs/>
                <w:noProof/>
                <w:sz w:val="28"/>
                <w:szCs w:val="28"/>
              </w:rPr>
              <w:t>92.401</w:t>
            </w:r>
          </w:p>
        </w:tc>
        <w:tc>
          <w:tcPr>
            <w:tcW w:w="1001" w:type="dxa"/>
          </w:tcPr>
          <w:p w14:paraId="42FDB1E3" w14:textId="1E7C2CBD" w:rsidR="00343024" w:rsidRDefault="00343024" w:rsidP="00343024">
            <w:pPr>
              <w:bidi/>
              <w:spacing w:line="360" w:lineRule="auto"/>
              <w:rPr>
                <w:rFonts w:ascii="Arial" w:hAnsi="Arial" w:cs="Arial"/>
                <w:noProof/>
                <w:sz w:val="28"/>
                <w:szCs w:val="28"/>
                <w:rtl/>
              </w:rPr>
            </w:pPr>
            <w:r w:rsidRPr="00343024">
              <w:rPr>
                <w:rFonts w:ascii="Arial" w:hAnsi="Arial" w:cs="Arial"/>
                <w:b/>
                <w:bCs/>
                <w:noProof/>
                <w:sz w:val="28"/>
                <w:szCs w:val="28"/>
              </w:rPr>
              <w:t>100%</w:t>
            </w:r>
          </w:p>
        </w:tc>
        <w:tc>
          <w:tcPr>
            <w:tcW w:w="3675" w:type="dxa"/>
          </w:tcPr>
          <w:p w14:paraId="199E3C77" w14:textId="77777777" w:rsidR="00343024" w:rsidRDefault="00343024" w:rsidP="00343024">
            <w:pPr>
              <w:bidi/>
              <w:spacing w:line="360" w:lineRule="auto"/>
              <w:rPr>
                <w:rFonts w:ascii="Arial" w:hAnsi="Arial" w:cs="Arial"/>
                <w:noProof/>
                <w:sz w:val="28"/>
                <w:szCs w:val="28"/>
                <w:rtl/>
              </w:rPr>
            </w:pPr>
          </w:p>
        </w:tc>
      </w:tr>
    </w:tbl>
    <w:p w14:paraId="2EA182E5" w14:textId="77777777" w:rsidR="00343024" w:rsidRPr="00343024" w:rsidRDefault="00343024" w:rsidP="00343024">
      <w:pPr>
        <w:bidi/>
        <w:spacing w:line="360" w:lineRule="auto"/>
        <w:ind w:left="720"/>
        <w:rPr>
          <w:rFonts w:ascii="Arial" w:hAnsi="Arial" w:cs="Arial"/>
          <w:noProof/>
          <w:sz w:val="28"/>
          <w:szCs w:val="28"/>
          <w:rtl/>
        </w:rPr>
      </w:pPr>
    </w:p>
    <w:p w14:paraId="358BBFD7" w14:textId="77777777" w:rsidR="00B4341F" w:rsidRDefault="00B4341F" w:rsidP="00B4341F">
      <w:pPr>
        <w:spacing w:line="360" w:lineRule="auto"/>
        <w:jc w:val="center"/>
        <w:rPr>
          <w:rFonts w:ascii="Arial" w:hAnsi="Arial" w:cs="Arial"/>
          <w:noProof/>
          <w:sz w:val="28"/>
          <w:szCs w:val="28"/>
          <w:rtl/>
        </w:rPr>
      </w:pPr>
    </w:p>
    <w:p w14:paraId="48F879B1" w14:textId="77777777" w:rsidR="009F36A1" w:rsidRPr="009F36A1" w:rsidRDefault="009F36A1" w:rsidP="009F36A1">
      <w:pPr>
        <w:bidi/>
        <w:spacing w:line="360" w:lineRule="auto"/>
        <w:rPr>
          <w:rFonts w:ascii="Arial" w:hAnsi="Arial" w:cs="Arial"/>
          <w:noProof/>
          <w:sz w:val="28"/>
          <w:szCs w:val="28"/>
        </w:rPr>
      </w:pPr>
      <w:r w:rsidRPr="009F36A1">
        <w:rPr>
          <w:rFonts w:ascii="Arial" w:hAnsi="Arial" w:cs="Arial"/>
          <w:b/>
          <w:bCs/>
          <w:noProof/>
          <w:sz w:val="28"/>
          <w:szCs w:val="28"/>
          <w:rtl/>
        </w:rPr>
        <w:t>أهم الزراعات في فريانة</w:t>
      </w:r>
      <w:r w:rsidRPr="009F36A1">
        <w:rPr>
          <w:rFonts w:ascii="Arial" w:hAnsi="Arial" w:cs="Arial"/>
          <w:b/>
          <w:bCs/>
          <w:noProof/>
          <w:sz w:val="28"/>
          <w:szCs w:val="28"/>
        </w:rPr>
        <w:t>:</w:t>
      </w:r>
    </w:p>
    <w:tbl>
      <w:tblPr>
        <w:tblStyle w:val="Grilledutableau"/>
        <w:bidiVisual/>
        <w:tblW w:w="0" w:type="auto"/>
        <w:tblLook w:val="04A0" w:firstRow="1" w:lastRow="0" w:firstColumn="1" w:lastColumn="0" w:noHBand="0" w:noVBand="1"/>
      </w:tblPr>
      <w:tblGrid>
        <w:gridCol w:w="3132"/>
        <w:gridCol w:w="3131"/>
        <w:gridCol w:w="3131"/>
      </w:tblGrid>
      <w:tr w:rsidR="009F36A1" w14:paraId="7F1EB6FF" w14:textId="77777777" w:rsidTr="009F36A1">
        <w:tc>
          <w:tcPr>
            <w:tcW w:w="3132" w:type="dxa"/>
          </w:tcPr>
          <w:p w14:paraId="703B2E40" w14:textId="51271EF5"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نوع الزراعة</w:t>
            </w:r>
          </w:p>
        </w:tc>
        <w:tc>
          <w:tcPr>
            <w:tcW w:w="3132" w:type="dxa"/>
          </w:tcPr>
          <w:p w14:paraId="296A38C6" w14:textId="53E656A9"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خصائصها</w:t>
            </w:r>
          </w:p>
        </w:tc>
        <w:tc>
          <w:tcPr>
            <w:tcW w:w="3132" w:type="dxa"/>
          </w:tcPr>
          <w:p w14:paraId="6B10D094" w14:textId="7845848D"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أهميتها الاقتصادية</w:t>
            </w:r>
          </w:p>
        </w:tc>
      </w:tr>
      <w:tr w:rsidR="009F36A1" w14:paraId="4E4CFB25" w14:textId="77777777" w:rsidTr="009F36A1">
        <w:tc>
          <w:tcPr>
            <w:tcW w:w="3132" w:type="dxa"/>
          </w:tcPr>
          <w:p w14:paraId="585F50F1" w14:textId="5DC5D5CE"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زراعات الخضروات المسقية</w:t>
            </w:r>
          </w:p>
        </w:tc>
        <w:tc>
          <w:tcPr>
            <w:tcW w:w="3132" w:type="dxa"/>
          </w:tcPr>
          <w:p w14:paraId="5BB11493" w14:textId="512E1EC1"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أشهر ما تشتهر به فريانة، خاصة الطماطم والفلفل. موسمية</w:t>
            </w:r>
            <w:r w:rsidRPr="009F36A1">
              <w:rPr>
                <w:rFonts w:ascii="Arial" w:hAnsi="Arial" w:cs="Arial"/>
                <w:noProof/>
                <w:sz w:val="28"/>
                <w:szCs w:val="28"/>
              </w:rPr>
              <w:t>.</w:t>
            </w:r>
          </w:p>
        </w:tc>
        <w:tc>
          <w:tcPr>
            <w:tcW w:w="3132" w:type="dxa"/>
          </w:tcPr>
          <w:p w14:paraId="336F423D" w14:textId="0EF941A2"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مصدر دخل رئيسي للفلاحين، لكنها تتطلب مياهاً كثيرة</w:t>
            </w:r>
            <w:r w:rsidRPr="009F36A1">
              <w:rPr>
                <w:rFonts w:ascii="Arial" w:hAnsi="Arial" w:cs="Arial"/>
                <w:noProof/>
                <w:sz w:val="28"/>
                <w:szCs w:val="28"/>
              </w:rPr>
              <w:t>.</w:t>
            </w:r>
          </w:p>
        </w:tc>
      </w:tr>
      <w:tr w:rsidR="009F36A1" w14:paraId="1B58FC12" w14:textId="77777777" w:rsidTr="009F36A1">
        <w:tc>
          <w:tcPr>
            <w:tcW w:w="3132" w:type="dxa"/>
          </w:tcPr>
          <w:p w14:paraId="7A4BA43D" w14:textId="02DD25EA"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lastRenderedPageBreak/>
              <w:t>أشجار الزيتون</w:t>
            </w:r>
          </w:p>
        </w:tc>
        <w:tc>
          <w:tcPr>
            <w:tcW w:w="3132" w:type="dxa"/>
          </w:tcPr>
          <w:p w14:paraId="42E8A448" w14:textId="09BBBE7F"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في المناطق الشرقية الأقل ارتفاعاً</w:t>
            </w:r>
            <w:r w:rsidRPr="009F36A1">
              <w:rPr>
                <w:rFonts w:ascii="Arial" w:hAnsi="Arial" w:cs="Arial"/>
                <w:noProof/>
                <w:sz w:val="28"/>
                <w:szCs w:val="28"/>
              </w:rPr>
              <w:t>.</w:t>
            </w:r>
          </w:p>
        </w:tc>
        <w:tc>
          <w:tcPr>
            <w:tcW w:w="3132" w:type="dxa"/>
          </w:tcPr>
          <w:p w14:paraId="71F33C30" w14:textId="45012A2F"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تقليدية ومستقرة، لكن مردودها ضعيف في السنوات الجافة</w:t>
            </w:r>
            <w:r w:rsidRPr="009F36A1">
              <w:rPr>
                <w:rFonts w:ascii="Arial" w:hAnsi="Arial" w:cs="Arial"/>
                <w:noProof/>
                <w:sz w:val="28"/>
                <w:szCs w:val="28"/>
              </w:rPr>
              <w:t>.</w:t>
            </w:r>
          </w:p>
        </w:tc>
      </w:tr>
      <w:tr w:rsidR="009F36A1" w14:paraId="23EF533F" w14:textId="77777777" w:rsidTr="009F36A1">
        <w:tc>
          <w:tcPr>
            <w:tcW w:w="3132" w:type="dxa"/>
          </w:tcPr>
          <w:p w14:paraId="3FCAF11E" w14:textId="57EB97C0"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الحبوب (قمح وشعير)</w:t>
            </w:r>
          </w:p>
        </w:tc>
        <w:tc>
          <w:tcPr>
            <w:tcW w:w="3132" w:type="dxa"/>
          </w:tcPr>
          <w:p w14:paraId="6790D6AD" w14:textId="17BB68C1"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في المناطق ذات الأمطار الأعلى نسبياً (الشمالية)</w:t>
            </w:r>
            <w:r w:rsidRPr="009F36A1">
              <w:rPr>
                <w:rFonts w:ascii="Arial" w:hAnsi="Arial" w:cs="Arial"/>
                <w:noProof/>
                <w:sz w:val="28"/>
                <w:szCs w:val="28"/>
              </w:rPr>
              <w:t>.</w:t>
            </w:r>
          </w:p>
        </w:tc>
        <w:tc>
          <w:tcPr>
            <w:tcW w:w="3132" w:type="dxa"/>
          </w:tcPr>
          <w:p w14:paraId="3A888F54" w14:textId="7E0C9FA7"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تغطي جزءاً من الاستهلاك المحلي، لكنها غير كافية</w:t>
            </w:r>
            <w:r w:rsidRPr="009F36A1">
              <w:rPr>
                <w:rFonts w:ascii="Arial" w:hAnsi="Arial" w:cs="Arial"/>
                <w:noProof/>
                <w:sz w:val="28"/>
                <w:szCs w:val="28"/>
              </w:rPr>
              <w:t>.</w:t>
            </w:r>
          </w:p>
        </w:tc>
      </w:tr>
      <w:tr w:rsidR="009F36A1" w14:paraId="578928A8" w14:textId="77777777" w:rsidTr="009F36A1">
        <w:tc>
          <w:tcPr>
            <w:tcW w:w="3132" w:type="dxa"/>
          </w:tcPr>
          <w:p w14:paraId="2F596789" w14:textId="1111583C"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زراعات علفية ومراعي</w:t>
            </w:r>
          </w:p>
        </w:tc>
        <w:tc>
          <w:tcPr>
            <w:tcW w:w="3132" w:type="dxa"/>
          </w:tcPr>
          <w:p w14:paraId="13E5CFD5" w14:textId="67128DD8"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لتربية الأغنام والماعز</w:t>
            </w:r>
            <w:r w:rsidRPr="009F36A1">
              <w:rPr>
                <w:rFonts w:ascii="Arial" w:hAnsi="Arial" w:cs="Arial"/>
                <w:noProof/>
                <w:sz w:val="28"/>
                <w:szCs w:val="28"/>
              </w:rPr>
              <w:t>.</w:t>
            </w:r>
          </w:p>
        </w:tc>
        <w:tc>
          <w:tcPr>
            <w:tcW w:w="3132" w:type="dxa"/>
          </w:tcPr>
          <w:p w14:paraId="7262E8C8" w14:textId="747EE53E"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تدعم قطاع تربية الماشية، لكنه محدود</w:t>
            </w:r>
            <w:r w:rsidRPr="009F36A1">
              <w:rPr>
                <w:rFonts w:ascii="Arial" w:hAnsi="Arial" w:cs="Arial"/>
                <w:noProof/>
                <w:sz w:val="28"/>
                <w:szCs w:val="28"/>
              </w:rPr>
              <w:t>.</w:t>
            </w:r>
          </w:p>
        </w:tc>
      </w:tr>
    </w:tbl>
    <w:p w14:paraId="7D16FF01" w14:textId="6894EE14" w:rsidR="009F36A1" w:rsidRDefault="009F36A1" w:rsidP="009F36A1">
      <w:pPr>
        <w:bidi/>
        <w:spacing w:line="360" w:lineRule="auto"/>
        <w:rPr>
          <w:rFonts w:ascii="Arial" w:hAnsi="Arial" w:cs="Arial"/>
          <w:noProof/>
          <w:sz w:val="28"/>
          <w:szCs w:val="28"/>
          <w:rtl/>
        </w:rPr>
      </w:pPr>
    </w:p>
    <w:p w14:paraId="07A72EDD" w14:textId="11550700" w:rsidR="009F36A1" w:rsidRPr="009F36A1" w:rsidRDefault="009F36A1" w:rsidP="009F36A1">
      <w:pPr>
        <w:bidi/>
        <w:spacing w:line="360" w:lineRule="auto"/>
        <w:rPr>
          <w:rFonts w:ascii="Arial" w:hAnsi="Arial" w:cs="Arial"/>
          <w:b/>
          <w:bCs/>
          <w:noProof/>
          <w:sz w:val="28"/>
          <w:szCs w:val="28"/>
        </w:rPr>
      </w:pPr>
      <w:r>
        <w:rPr>
          <w:rFonts w:ascii="Arial" w:hAnsi="Arial" w:cs="Arial"/>
          <w:b/>
          <w:bCs/>
          <w:noProof/>
          <w:sz w:val="28"/>
          <w:szCs w:val="28"/>
          <w:rtl/>
          <w:lang w:val="ar-SA"/>
        </w:rPr>
        <w:drawing>
          <wp:anchor distT="0" distB="0" distL="114300" distR="114300" simplePos="0" relativeHeight="251777024" behindDoc="0" locked="0" layoutInCell="1" allowOverlap="1" wp14:anchorId="001B594E" wp14:editId="29D95315">
            <wp:simplePos x="0" y="0"/>
            <wp:positionH relativeFrom="margin">
              <wp:align>right</wp:align>
            </wp:positionH>
            <wp:positionV relativeFrom="paragraph">
              <wp:posOffset>434975</wp:posOffset>
            </wp:positionV>
            <wp:extent cx="5960745" cy="4143375"/>
            <wp:effectExtent l="0" t="0" r="1905" b="9525"/>
            <wp:wrapSquare wrapText="bothSides"/>
            <wp:docPr id="197985118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51183" name="Image 1979851183"/>
                    <pic:cNvPicPr/>
                  </pic:nvPicPr>
                  <pic:blipFill>
                    <a:blip r:embed="rId34">
                      <a:extLst>
                        <a:ext uri="{28A0092B-C50C-407E-A947-70E740481C1C}">
                          <a14:useLocalDpi xmlns:a14="http://schemas.microsoft.com/office/drawing/2010/main" val="0"/>
                        </a:ext>
                      </a:extLst>
                    </a:blip>
                    <a:stretch>
                      <a:fillRect/>
                    </a:stretch>
                  </pic:blipFill>
                  <pic:spPr>
                    <a:xfrm>
                      <a:off x="0" y="0"/>
                      <a:ext cx="5960745" cy="414337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hint="cs"/>
          <w:b/>
          <w:bCs/>
          <w:noProof/>
          <w:sz w:val="28"/>
          <w:szCs w:val="28"/>
          <w:rtl/>
        </w:rPr>
        <w:t>تح</w:t>
      </w:r>
      <w:r w:rsidRPr="009F36A1">
        <w:rPr>
          <w:rFonts w:ascii="Arial" w:hAnsi="Arial" w:cs="Arial"/>
          <w:b/>
          <w:bCs/>
          <w:noProof/>
          <w:sz w:val="28"/>
          <w:szCs w:val="28"/>
          <w:rtl/>
        </w:rPr>
        <w:t>ليل خريطة استغلال الأراضي ودلالتها على التوسع العمراني</w:t>
      </w:r>
      <w:r w:rsidRPr="009F36A1">
        <w:rPr>
          <w:rFonts w:ascii="Arial" w:hAnsi="Arial" w:cs="Arial"/>
          <w:b/>
          <w:bCs/>
          <w:noProof/>
          <w:sz w:val="28"/>
          <w:szCs w:val="28"/>
        </w:rPr>
        <w:t>:</w:t>
      </w:r>
    </w:p>
    <w:p w14:paraId="15DD21CC" w14:textId="77777777"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تُظهر الخريطة شيئاً بالغ الأهمية</w:t>
      </w:r>
      <w:r w:rsidRPr="009F36A1">
        <w:rPr>
          <w:rFonts w:ascii="Arial" w:hAnsi="Arial" w:cs="Arial"/>
          <w:noProof/>
          <w:sz w:val="28"/>
          <w:szCs w:val="28"/>
        </w:rPr>
        <w:t>: </w:t>
      </w:r>
      <w:r w:rsidRPr="009F36A1">
        <w:rPr>
          <w:rFonts w:ascii="Arial" w:hAnsi="Arial" w:cs="Arial"/>
          <w:b/>
          <w:bCs/>
          <w:noProof/>
          <w:sz w:val="28"/>
          <w:szCs w:val="28"/>
          <w:rtl/>
        </w:rPr>
        <w:t>الأراضي الهامشية</w:t>
      </w:r>
      <w:r w:rsidRPr="009F36A1">
        <w:rPr>
          <w:rFonts w:ascii="Arial" w:hAnsi="Arial" w:cs="Arial"/>
          <w:noProof/>
          <w:sz w:val="28"/>
          <w:szCs w:val="28"/>
          <w:rtl/>
        </w:rPr>
        <w:t> (ذات الجودة الفلاحية الضعيفة أو المعدومة، والتربة الصلعة الخالية من الغطاء النباتي) تقع تحديداً في </w:t>
      </w:r>
      <w:r w:rsidRPr="009F36A1">
        <w:rPr>
          <w:rFonts w:ascii="Arial" w:hAnsi="Arial" w:cs="Arial"/>
          <w:b/>
          <w:bCs/>
          <w:noProof/>
          <w:sz w:val="28"/>
          <w:szCs w:val="28"/>
          <w:rtl/>
        </w:rPr>
        <w:t>النطاق الشرقي القريب من مدينة فريانة</w:t>
      </w:r>
      <w:r w:rsidRPr="009F36A1">
        <w:rPr>
          <w:rFonts w:ascii="Arial" w:hAnsi="Arial" w:cs="Arial"/>
          <w:noProof/>
          <w:sz w:val="28"/>
          <w:szCs w:val="28"/>
          <w:rtl/>
        </w:rPr>
        <w:t>، أي في المنطقة التي تشهد حالياً التوسع العمراني الأكبر (العرق الشرقي، الزرداء، وبعض أجزاء عبد الرحيم)</w:t>
      </w:r>
      <w:r w:rsidRPr="009F36A1">
        <w:rPr>
          <w:rFonts w:ascii="Arial" w:hAnsi="Arial" w:cs="Arial"/>
          <w:noProof/>
          <w:sz w:val="28"/>
          <w:szCs w:val="28"/>
        </w:rPr>
        <w:t>.</w:t>
      </w:r>
    </w:p>
    <w:p w14:paraId="60525B71" w14:textId="77777777" w:rsidR="009F36A1" w:rsidRPr="009F36A1" w:rsidRDefault="009F36A1" w:rsidP="009F36A1">
      <w:pPr>
        <w:bidi/>
        <w:spacing w:line="360" w:lineRule="auto"/>
        <w:rPr>
          <w:rFonts w:ascii="Arial" w:hAnsi="Arial" w:cs="Arial"/>
          <w:noProof/>
          <w:sz w:val="28"/>
          <w:szCs w:val="28"/>
        </w:rPr>
      </w:pPr>
      <w:r w:rsidRPr="009F36A1">
        <w:rPr>
          <w:rFonts w:ascii="Arial" w:hAnsi="Arial" w:cs="Arial"/>
          <w:noProof/>
          <w:sz w:val="28"/>
          <w:szCs w:val="28"/>
          <w:rtl/>
        </w:rPr>
        <w:t>هذا الموقع الجغرافي للأراضي الهامشية هو ما جعل المواطنين يتجهون إليها للبناء لثلاثة أسباب</w:t>
      </w:r>
      <w:r w:rsidRPr="009F36A1">
        <w:rPr>
          <w:rFonts w:ascii="Arial" w:hAnsi="Arial" w:cs="Arial"/>
          <w:noProof/>
          <w:sz w:val="28"/>
          <w:szCs w:val="28"/>
        </w:rPr>
        <w:t>:</w:t>
      </w:r>
    </w:p>
    <w:tbl>
      <w:tblPr>
        <w:tblStyle w:val="Grilledutableau"/>
        <w:bidiVisual/>
        <w:tblW w:w="0" w:type="auto"/>
        <w:tblLook w:val="04A0" w:firstRow="1" w:lastRow="0" w:firstColumn="1" w:lastColumn="0" w:noHBand="0" w:noVBand="1"/>
      </w:tblPr>
      <w:tblGrid>
        <w:gridCol w:w="1601"/>
        <w:gridCol w:w="7793"/>
      </w:tblGrid>
      <w:tr w:rsidR="009F36A1" w14:paraId="651CC57C" w14:textId="77777777" w:rsidTr="009F36A1">
        <w:tc>
          <w:tcPr>
            <w:tcW w:w="1601" w:type="dxa"/>
          </w:tcPr>
          <w:p w14:paraId="36E1E30F" w14:textId="1E81A390"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lastRenderedPageBreak/>
              <w:t>السبب</w:t>
            </w:r>
          </w:p>
        </w:tc>
        <w:tc>
          <w:tcPr>
            <w:tcW w:w="7795" w:type="dxa"/>
          </w:tcPr>
          <w:p w14:paraId="12D088CC" w14:textId="2C28FE2B"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التفصيل</w:t>
            </w:r>
          </w:p>
        </w:tc>
      </w:tr>
      <w:tr w:rsidR="009F36A1" w14:paraId="6E13C036" w14:textId="77777777" w:rsidTr="009F36A1">
        <w:tc>
          <w:tcPr>
            <w:tcW w:w="1601" w:type="dxa"/>
          </w:tcPr>
          <w:p w14:paraId="1BD11BE9" w14:textId="15CA5C47" w:rsidR="009F36A1" w:rsidRDefault="009F36A1" w:rsidP="009F36A1">
            <w:pPr>
              <w:bidi/>
              <w:spacing w:line="360" w:lineRule="auto"/>
              <w:rPr>
                <w:rFonts w:ascii="Arial" w:hAnsi="Arial" w:cs="Arial"/>
                <w:noProof/>
                <w:sz w:val="28"/>
                <w:szCs w:val="28"/>
                <w:rtl/>
              </w:rPr>
            </w:pPr>
            <w:r w:rsidRPr="009F36A1">
              <w:rPr>
                <w:rFonts w:ascii="Arial" w:hAnsi="Arial" w:cs="Arial"/>
                <w:b/>
                <w:bCs/>
                <w:noProof/>
                <w:sz w:val="28"/>
                <w:szCs w:val="28"/>
                <w:rtl/>
              </w:rPr>
              <w:t>السبب القانوني</w:t>
            </w:r>
          </w:p>
        </w:tc>
        <w:tc>
          <w:tcPr>
            <w:tcW w:w="7795" w:type="dxa"/>
          </w:tcPr>
          <w:p w14:paraId="402888C5" w14:textId="10A9CD0D"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مصالح الفلاحة لا تمانع في تحويل الأراضي غير المنتجة (الهامشية) إلى أراضٍ حضرية، بينما تتصدى بقوة لأي بناء على الأراضي الفلاحية الخصبة ذات القيمة الإنتاجية العالية</w:t>
            </w:r>
            <w:r w:rsidRPr="009F36A1">
              <w:rPr>
                <w:rFonts w:ascii="Arial" w:hAnsi="Arial" w:cs="Arial"/>
                <w:noProof/>
                <w:sz w:val="28"/>
                <w:szCs w:val="28"/>
              </w:rPr>
              <w:t>.</w:t>
            </w:r>
          </w:p>
        </w:tc>
      </w:tr>
      <w:tr w:rsidR="009F36A1" w14:paraId="6E790CE8" w14:textId="77777777" w:rsidTr="009F36A1">
        <w:tc>
          <w:tcPr>
            <w:tcW w:w="1601" w:type="dxa"/>
          </w:tcPr>
          <w:p w14:paraId="06C1BEDF" w14:textId="1316A5C9" w:rsidR="009F36A1" w:rsidRDefault="009F36A1" w:rsidP="009F36A1">
            <w:pPr>
              <w:bidi/>
              <w:spacing w:line="360" w:lineRule="auto"/>
              <w:rPr>
                <w:rFonts w:ascii="Arial" w:hAnsi="Arial" w:cs="Arial"/>
                <w:noProof/>
                <w:sz w:val="28"/>
                <w:szCs w:val="28"/>
                <w:rtl/>
              </w:rPr>
            </w:pPr>
            <w:r w:rsidRPr="009F36A1">
              <w:rPr>
                <w:rFonts w:ascii="Arial" w:hAnsi="Arial" w:cs="Arial"/>
                <w:b/>
                <w:bCs/>
                <w:noProof/>
                <w:sz w:val="28"/>
                <w:szCs w:val="28"/>
                <w:rtl/>
              </w:rPr>
              <w:t>السبب المالي</w:t>
            </w:r>
          </w:p>
        </w:tc>
        <w:tc>
          <w:tcPr>
            <w:tcW w:w="7795" w:type="dxa"/>
          </w:tcPr>
          <w:p w14:paraId="51C4302D" w14:textId="1EFCD752"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سعر هذه الأراضي الهامشية أرخص بكثير من الأراضي الفلاحية الخصبة، لأن قيمتها الفلاحية منعدمة</w:t>
            </w:r>
            <w:r w:rsidRPr="009F36A1">
              <w:rPr>
                <w:rFonts w:ascii="Arial" w:hAnsi="Arial" w:cs="Arial"/>
                <w:noProof/>
                <w:sz w:val="28"/>
                <w:szCs w:val="28"/>
              </w:rPr>
              <w:t>.</w:t>
            </w:r>
          </w:p>
        </w:tc>
      </w:tr>
      <w:tr w:rsidR="009F36A1" w14:paraId="5C4A812E" w14:textId="77777777" w:rsidTr="009F36A1">
        <w:tc>
          <w:tcPr>
            <w:tcW w:w="1601" w:type="dxa"/>
          </w:tcPr>
          <w:p w14:paraId="34F102F6" w14:textId="000A1CBA" w:rsidR="009F36A1" w:rsidRDefault="009F36A1" w:rsidP="009F36A1">
            <w:pPr>
              <w:bidi/>
              <w:spacing w:line="360" w:lineRule="auto"/>
              <w:rPr>
                <w:rFonts w:ascii="Arial" w:hAnsi="Arial" w:cs="Arial"/>
                <w:noProof/>
                <w:sz w:val="28"/>
                <w:szCs w:val="28"/>
                <w:rtl/>
              </w:rPr>
            </w:pPr>
            <w:r w:rsidRPr="009F36A1">
              <w:rPr>
                <w:rFonts w:ascii="Arial" w:hAnsi="Arial" w:cs="Arial"/>
                <w:b/>
                <w:bCs/>
                <w:noProof/>
                <w:sz w:val="28"/>
                <w:szCs w:val="28"/>
                <w:rtl/>
              </w:rPr>
              <w:t>السبب المكاني</w:t>
            </w:r>
          </w:p>
        </w:tc>
        <w:tc>
          <w:tcPr>
            <w:tcW w:w="7795" w:type="dxa"/>
          </w:tcPr>
          <w:p w14:paraId="1D0B79C0" w14:textId="7F906984" w:rsidR="009F36A1" w:rsidRDefault="009F36A1" w:rsidP="009F36A1">
            <w:pPr>
              <w:bidi/>
              <w:spacing w:line="360" w:lineRule="auto"/>
              <w:rPr>
                <w:rFonts w:ascii="Arial" w:hAnsi="Arial" w:cs="Arial"/>
                <w:noProof/>
                <w:sz w:val="28"/>
                <w:szCs w:val="28"/>
                <w:rtl/>
              </w:rPr>
            </w:pPr>
            <w:r w:rsidRPr="009F36A1">
              <w:rPr>
                <w:rFonts w:ascii="Arial" w:hAnsi="Arial" w:cs="Arial"/>
                <w:noProof/>
                <w:sz w:val="28"/>
                <w:szCs w:val="28"/>
                <w:rtl/>
              </w:rPr>
              <w:t>هذه الأراضي قريبة من النسيج العمراني القائم (مدينة فريانة)، مما يسهل الوصول إليها ويجعلها مرغوبة للسكن أكثر من المناطق النائية</w:t>
            </w:r>
            <w:r w:rsidRPr="009F36A1">
              <w:rPr>
                <w:rFonts w:ascii="Arial" w:hAnsi="Arial" w:cs="Arial"/>
                <w:noProof/>
                <w:sz w:val="28"/>
                <w:szCs w:val="28"/>
              </w:rPr>
              <w:t>.</w:t>
            </w:r>
          </w:p>
        </w:tc>
      </w:tr>
    </w:tbl>
    <w:p w14:paraId="5F8ADF59" w14:textId="77777777" w:rsidR="00B4341F" w:rsidRDefault="00B4341F" w:rsidP="00343024">
      <w:pPr>
        <w:bidi/>
        <w:spacing w:line="360" w:lineRule="auto"/>
        <w:rPr>
          <w:rFonts w:ascii="Arial" w:hAnsi="Arial" w:cs="Arial"/>
          <w:noProof/>
          <w:sz w:val="28"/>
          <w:szCs w:val="28"/>
          <w:rtl/>
        </w:rPr>
      </w:pP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9F36A1" w:rsidRPr="009F36A1" w14:paraId="752C6867" w14:textId="77777777">
        <w:tc>
          <w:tcPr>
            <w:tcW w:w="0" w:type="auto"/>
            <w:tcMar>
              <w:top w:w="150" w:type="dxa"/>
              <w:left w:w="240" w:type="dxa"/>
              <w:bottom w:w="150" w:type="dxa"/>
              <w:right w:w="0" w:type="dxa"/>
            </w:tcMar>
            <w:vAlign w:val="center"/>
            <w:hideMark/>
          </w:tcPr>
          <w:p w14:paraId="057F0696" w14:textId="77777777" w:rsidR="009F36A1" w:rsidRPr="009F36A1" w:rsidRDefault="009F36A1" w:rsidP="009F36A1">
            <w:pPr>
              <w:bidi/>
              <w:spacing w:line="360" w:lineRule="auto"/>
              <w:rPr>
                <w:rFonts w:ascii="Arial" w:hAnsi="Arial" w:cs="Arial"/>
                <w:noProof/>
                <w:sz w:val="28"/>
                <w:szCs w:val="28"/>
              </w:rPr>
            </w:pPr>
          </w:p>
        </w:tc>
      </w:tr>
    </w:tbl>
    <w:p w14:paraId="0D3F8472" w14:textId="33BB221D" w:rsidR="009F36A1" w:rsidRPr="009F36A1" w:rsidRDefault="009F36A1" w:rsidP="009F36A1">
      <w:pPr>
        <w:bidi/>
        <w:spacing w:line="360" w:lineRule="auto"/>
        <w:rPr>
          <w:rFonts w:ascii="Arial" w:hAnsi="Arial" w:cs="Arial"/>
          <w:noProof/>
          <w:sz w:val="28"/>
          <w:szCs w:val="28"/>
        </w:rPr>
      </w:pPr>
      <w:r w:rsidRPr="009F36A1">
        <w:rPr>
          <w:rFonts w:ascii="Arial" w:hAnsi="Arial" w:cs="Arial"/>
          <w:b/>
          <w:bCs/>
          <w:noProof/>
          <w:sz w:val="28"/>
          <w:szCs w:val="28"/>
          <w:rtl/>
        </w:rPr>
        <w:t>الاستنتاج</w:t>
      </w:r>
      <w:r w:rsidRPr="009F36A1">
        <w:rPr>
          <w:rFonts w:ascii="Arial" w:hAnsi="Arial" w:cs="Arial"/>
          <w:b/>
          <w:bCs/>
          <w:noProof/>
          <w:sz w:val="28"/>
          <w:szCs w:val="28"/>
        </w:rPr>
        <w:t>:</w:t>
      </w:r>
      <w:r w:rsidRPr="009F36A1">
        <w:rPr>
          <w:rFonts w:ascii="Arial" w:hAnsi="Arial" w:cs="Arial"/>
          <w:noProof/>
          <w:sz w:val="28"/>
          <w:szCs w:val="28"/>
        </w:rPr>
        <w:t> </w:t>
      </w:r>
      <w:r w:rsidRPr="009F36A1">
        <w:rPr>
          <w:rFonts w:ascii="Arial" w:hAnsi="Arial" w:cs="Arial"/>
          <w:noProof/>
          <w:sz w:val="28"/>
          <w:szCs w:val="28"/>
          <w:rtl/>
        </w:rPr>
        <w:t>التوسع العمراني الفوضوي لم يكن عبثياً أو عشوائياً بالكامل. بل اختار مسارات </w:t>
      </w:r>
      <w:r w:rsidRPr="009F36A1">
        <w:rPr>
          <w:rFonts w:ascii="Arial" w:hAnsi="Arial" w:cs="Arial"/>
          <w:b/>
          <w:bCs/>
          <w:noProof/>
          <w:sz w:val="28"/>
          <w:szCs w:val="28"/>
          <w:rtl/>
        </w:rPr>
        <w:t>أقل مقاومة قانونياً</w:t>
      </w:r>
      <w:r w:rsidRPr="009F36A1">
        <w:rPr>
          <w:rFonts w:ascii="Arial" w:hAnsi="Arial" w:cs="Arial"/>
          <w:noProof/>
          <w:sz w:val="28"/>
          <w:szCs w:val="28"/>
          <w:rtl/>
        </w:rPr>
        <w:t>، مستغلاً الأراضي الهامشية الضعيفة القيمة الفلاحية لتجنيب سكانها صداماً مباشراً مع القوانين الزجرية (مجلة حماية الأراضي الفلاحية). هذا يؤكد أن غياب نظام معلومات جغرافي دقيق هو الذي حرم المخططين من معرفة هذه التفاصيل الدقيقة عن جودة التربة وقابليتها للتعمير، مما جعل التوسع يخرج عن السيطرة واضطر المخطط الجديد إلى الموافقة على 414 هكتاراً من التوسع لضم هذه المناطق فعلياً</w:t>
      </w:r>
      <w:r w:rsidRPr="009F36A1">
        <w:rPr>
          <w:rFonts w:ascii="Arial" w:hAnsi="Arial" w:cs="Arial"/>
          <w:noProof/>
          <w:sz w:val="28"/>
          <w:szCs w:val="28"/>
        </w:rPr>
        <w:t>.</w:t>
      </w:r>
    </w:p>
    <w:p w14:paraId="58C8C91A" w14:textId="77777777" w:rsidR="009F36A1" w:rsidRPr="009F36A1" w:rsidRDefault="009F36A1" w:rsidP="009F36A1">
      <w:pPr>
        <w:bidi/>
        <w:spacing w:line="360" w:lineRule="auto"/>
        <w:rPr>
          <w:rFonts w:ascii="Arial" w:hAnsi="Arial" w:cs="Arial"/>
          <w:b/>
          <w:bCs/>
          <w:noProof/>
          <w:sz w:val="28"/>
          <w:szCs w:val="28"/>
        </w:rPr>
      </w:pPr>
      <w:r w:rsidRPr="009F36A1">
        <w:rPr>
          <w:rFonts w:ascii="Arial" w:hAnsi="Arial" w:cs="Arial"/>
          <w:b/>
          <w:bCs/>
          <w:noProof/>
          <w:sz w:val="28"/>
          <w:szCs w:val="28"/>
          <w:rtl/>
        </w:rPr>
        <w:t>المطلب الثاني: الصناعة والوحدات الإنتاجية</w:t>
      </w:r>
    </w:p>
    <w:p w14:paraId="29D7D36C" w14:textId="77777777" w:rsidR="009F36A1" w:rsidRPr="009F36A1" w:rsidRDefault="009F36A1" w:rsidP="009F36A1">
      <w:pPr>
        <w:bidi/>
        <w:spacing w:line="360" w:lineRule="auto"/>
        <w:rPr>
          <w:rFonts w:ascii="Arial" w:hAnsi="Arial" w:cs="Arial"/>
          <w:noProof/>
          <w:sz w:val="28"/>
          <w:szCs w:val="28"/>
        </w:rPr>
      </w:pPr>
      <w:r w:rsidRPr="009F36A1">
        <w:rPr>
          <w:rFonts w:ascii="Arial" w:hAnsi="Arial" w:cs="Arial"/>
          <w:noProof/>
          <w:sz w:val="28"/>
          <w:szCs w:val="28"/>
          <w:rtl/>
        </w:rPr>
        <w:t>لقد أظهرت المعطيات الإحصائية (وكالة النهوض بالصناعة والتجديد، 2008، وتحديثات ميدانية 2026) وجود </w:t>
      </w:r>
      <w:r w:rsidRPr="009F36A1">
        <w:rPr>
          <w:rFonts w:ascii="Arial" w:hAnsi="Arial" w:cs="Arial"/>
          <w:b/>
          <w:bCs/>
          <w:noProof/>
          <w:sz w:val="28"/>
          <w:szCs w:val="28"/>
        </w:rPr>
        <w:t xml:space="preserve">8 </w:t>
      </w:r>
      <w:r w:rsidRPr="009F36A1">
        <w:rPr>
          <w:rFonts w:ascii="Arial" w:hAnsi="Arial" w:cs="Arial"/>
          <w:b/>
          <w:bCs/>
          <w:noProof/>
          <w:sz w:val="28"/>
          <w:szCs w:val="28"/>
          <w:rtl/>
        </w:rPr>
        <w:t>وحدات صناعية كبرى</w:t>
      </w:r>
      <w:r w:rsidRPr="009F36A1">
        <w:rPr>
          <w:rFonts w:ascii="Arial" w:hAnsi="Arial" w:cs="Arial"/>
          <w:noProof/>
          <w:sz w:val="28"/>
          <w:szCs w:val="28"/>
          <w:rtl/>
        </w:rPr>
        <w:t> في فريانة (تشغل كل واحدة أكثر من 10 عمال)</w:t>
      </w:r>
      <w:r w:rsidRPr="009F36A1">
        <w:rPr>
          <w:rFonts w:ascii="Arial" w:hAnsi="Arial" w:cs="Arial"/>
          <w:noProof/>
          <w:sz w:val="28"/>
          <w:szCs w:val="28"/>
        </w:rPr>
        <w:t>.</w:t>
      </w:r>
    </w:p>
    <w:p w14:paraId="57D69C11" w14:textId="77777777" w:rsidR="009F36A1" w:rsidRPr="009F36A1" w:rsidRDefault="009F36A1" w:rsidP="009F36A1">
      <w:pPr>
        <w:bidi/>
        <w:spacing w:line="360" w:lineRule="auto"/>
        <w:rPr>
          <w:rFonts w:ascii="Arial" w:hAnsi="Arial" w:cs="Arial"/>
          <w:noProof/>
          <w:sz w:val="28"/>
          <w:szCs w:val="28"/>
        </w:rPr>
      </w:pPr>
      <w:r w:rsidRPr="009F36A1">
        <w:rPr>
          <w:rFonts w:ascii="Arial" w:hAnsi="Arial" w:cs="Arial"/>
          <w:b/>
          <w:bCs/>
          <w:noProof/>
          <w:sz w:val="28"/>
          <w:szCs w:val="28"/>
          <w:rtl/>
        </w:rPr>
        <w:t>الجدول رقم 8: الوحدات الصناعية الكبرى في فريانة حسب القطاع</w:t>
      </w:r>
      <w:r w:rsidRPr="009F36A1">
        <w:rPr>
          <w:rFonts w:ascii="Arial" w:hAnsi="Arial" w:cs="Arial"/>
          <w:b/>
          <w:bCs/>
          <w:noProof/>
          <w:sz w:val="28"/>
          <w:szCs w:val="28"/>
        </w:rPr>
        <w:t xml:space="preserve"> (2026)</w:t>
      </w:r>
    </w:p>
    <w:p w14:paraId="52935C41" w14:textId="77777777" w:rsidR="009F36A1" w:rsidRPr="009F36A1" w:rsidRDefault="009F36A1" w:rsidP="009F36A1">
      <w:pPr>
        <w:bidi/>
        <w:spacing w:line="360" w:lineRule="auto"/>
        <w:rPr>
          <w:rFonts w:ascii="Arial" w:hAnsi="Arial" w:cs="Arial"/>
          <w:noProof/>
          <w:sz w:val="28"/>
          <w:szCs w:val="28"/>
          <w:rtl/>
        </w:rPr>
      </w:pPr>
    </w:p>
    <w:tbl>
      <w:tblPr>
        <w:tblStyle w:val="Grilledutableau"/>
        <w:tblW w:w="9493" w:type="dxa"/>
        <w:tblLook w:val="04A0" w:firstRow="1" w:lastRow="0" w:firstColumn="1" w:lastColumn="0" w:noHBand="0" w:noVBand="1"/>
      </w:tblPr>
      <w:tblGrid>
        <w:gridCol w:w="4957"/>
        <w:gridCol w:w="1984"/>
        <w:gridCol w:w="2552"/>
      </w:tblGrid>
      <w:tr w:rsidR="009F36A1" w14:paraId="105D5B95" w14:textId="77777777" w:rsidTr="00267322">
        <w:tc>
          <w:tcPr>
            <w:tcW w:w="4957" w:type="dxa"/>
          </w:tcPr>
          <w:p w14:paraId="7861CFE5" w14:textId="37E8ED57" w:rsidR="009F36A1" w:rsidRDefault="009F36A1" w:rsidP="00267322">
            <w:pPr>
              <w:bidi/>
              <w:spacing w:line="360" w:lineRule="auto"/>
              <w:rPr>
                <w:rFonts w:ascii="Arial" w:hAnsi="Arial" w:cs="Arial"/>
                <w:noProof/>
                <w:sz w:val="28"/>
                <w:szCs w:val="28"/>
              </w:rPr>
            </w:pPr>
            <w:r w:rsidRPr="009F36A1">
              <w:rPr>
                <w:rFonts w:ascii="Arial" w:hAnsi="Arial" w:cs="Arial"/>
                <w:noProof/>
                <w:sz w:val="28"/>
                <w:szCs w:val="28"/>
                <w:rtl/>
              </w:rPr>
              <w:t>أهميتها وأثرها على التهيئة العمرانية</w:t>
            </w:r>
          </w:p>
        </w:tc>
        <w:tc>
          <w:tcPr>
            <w:tcW w:w="1984" w:type="dxa"/>
          </w:tcPr>
          <w:p w14:paraId="3D372B26" w14:textId="520C87DF" w:rsidR="009F36A1" w:rsidRDefault="009F36A1" w:rsidP="00267322">
            <w:pPr>
              <w:bidi/>
              <w:spacing w:line="360" w:lineRule="auto"/>
              <w:rPr>
                <w:rFonts w:ascii="Arial" w:hAnsi="Arial" w:cs="Arial"/>
                <w:noProof/>
                <w:sz w:val="28"/>
                <w:szCs w:val="28"/>
              </w:rPr>
            </w:pPr>
            <w:r w:rsidRPr="009F36A1">
              <w:rPr>
                <w:rFonts w:ascii="Arial" w:hAnsi="Arial" w:cs="Arial"/>
                <w:noProof/>
                <w:sz w:val="28"/>
                <w:szCs w:val="28"/>
                <w:rtl/>
              </w:rPr>
              <w:t>عدد الوحدات</w:t>
            </w:r>
          </w:p>
        </w:tc>
        <w:tc>
          <w:tcPr>
            <w:tcW w:w="2552" w:type="dxa"/>
          </w:tcPr>
          <w:p w14:paraId="087F228E" w14:textId="32127EEE" w:rsidR="009F36A1" w:rsidRDefault="009F36A1" w:rsidP="00267322">
            <w:pPr>
              <w:bidi/>
              <w:spacing w:line="360" w:lineRule="auto"/>
              <w:rPr>
                <w:rFonts w:ascii="Arial" w:hAnsi="Arial" w:cs="Arial"/>
                <w:noProof/>
                <w:sz w:val="28"/>
                <w:szCs w:val="28"/>
              </w:rPr>
            </w:pPr>
            <w:r w:rsidRPr="009F36A1">
              <w:rPr>
                <w:rFonts w:ascii="Arial" w:hAnsi="Arial" w:cs="Arial"/>
                <w:noProof/>
                <w:sz w:val="28"/>
                <w:szCs w:val="28"/>
                <w:rtl/>
              </w:rPr>
              <w:t>القطاع الصناعي</w:t>
            </w:r>
          </w:p>
        </w:tc>
      </w:tr>
      <w:tr w:rsidR="009F36A1" w14:paraId="0D93A68F" w14:textId="77777777" w:rsidTr="00267322">
        <w:tc>
          <w:tcPr>
            <w:tcW w:w="4957" w:type="dxa"/>
          </w:tcPr>
          <w:p w14:paraId="25E6D2E1" w14:textId="2D5C91F3" w:rsidR="009F36A1"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تستوعب عمالة كثيفة، وتجذب عمالاً من خارج فريانة، مما يزيد الطلب على السكن</w:t>
            </w:r>
            <w:r w:rsidRPr="00267322">
              <w:rPr>
                <w:rFonts w:ascii="Arial" w:hAnsi="Arial" w:cs="Arial"/>
                <w:noProof/>
                <w:sz w:val="28"/>
                <w:szCs w:val="28"/>
              </w:rPr>
              <w:t>.</w:t>
            </w:r>
          </w:p>
        </w:tc>
        <w:tc>
          <w:tcPr>
            <w:tcW w:w="1984" w:type="dxa"/>
          </w:tcPr>
          <w:p w14:paraId="688F2D3B" w14:textId="6F569486" w:rsidR="009F36A1" w:rsidRDefault="00267322" w:rsidP="00267322">
            <w:pPr>
              <w:bidi/>
              <w:spacing w:line="360" w:lineRule="auto"/>
              <w:rPr>
                <w:rFonts w:ascii="Arial" w:hAnsi="Arial" w:cs="Arial"/>
                <w:noProof/>
                <w:sz w:val="28"/>
                <w:szCs w:val="28"/>
              </w:rPr>
            </w:pPr>
            <w:r>
              <w:rPr>
                <w:rFonts w:ascii="Arial" w:hAnsi="Arial" w:cs="Arial" w:hint="cs"/>
                <w:noProof/>
                <w:sz w:val="28"/>
                <w:szCs w:val="28"/>
                <w:rtl/>
              </w:rPr>
              <w:t>3</w:t>
            </w:r>
          </w:p>
        </w:tc>
        <w:tc>
          <w:tcPr>
            <w:tcW w:w="2552" w:type="dxa"/>
          </w:tcPr>
          <w:p w14:paraId="57C722EC" w14:textId="69A9A2D7" w:rsidR="009F36A1"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مواد البناء والسيراميك والزجاج</w:t>
            </w:r>
          </w:p>
        </w:tc>
      </w:tr>
      <w:tr w:rsidR="009F36A1" w14:paraId="5F6AA452" w14:textId="77777777" w:rsidTr="00267322">
        <w:tc>
          <w:tcPr>
            <w:tcW w:w="4957" w:type="dxa"/>
          </w:tcPr>
          <w:p w14:paraId="30BE1C40" w14:textId="2F6AFE13" w:rsidR="009F36A1"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lastRenderedPageBreak/>
              <w:t>من بينها مؤسسة بينيتون العالمية، تشغل أيدي عاملة محلية وأجنبية</w:t>
            </w:r>
            <w:r w:rsidRPr="00267322">
              <w:rPr>
                <w:rFonts w:ascii="Arial" w:hAnsi="Arial" w:cs="Arial"/>
                <w:noProof/>
                <w:sz w:val="28"/>
                <w:szCs w:val="28"/>
              </w:rPr>
              <w:t>.</w:t>
            </w:r>
          </w:p>
        </w:tc>
        <w:tc>
          <w:tcPr>
            <w:tcW w:w="1984" w:type="dxa"/>
          </w:tcPr>
          <w:p w14:paraId="746961DC" w14:textId="678CBFEE" w:rsidR="009F36A1" w:rsidRDefault="00267322" w:rsidP="00267322">
            <w:pPr>
              <w:bidi/>
              <w:spacing w:line="360" w:lineRule="auto"/>
              <w:rPr>
                <w:rFonts w:ascii="Arial" w:hAnsi="Arial" w:cs="Arial"/>
                <w:noProof/>
                <w:sz w:val="28"/>
                <w:szCs w:val="28"/>
              </w:rPr>
            </w:pPr>
            <w:r>
              <w:rPr>
                <w:rFonts w:ascii="Arial" w:hAnsi="Arial" w:cs="Arial" w:hint="cs"/>
                <w:noProof/>
                <w:sz w:val="28"/>
                <w:szCs w:val="28"/>
                <w:rtl/>
              </w:rPr>
              <w:t>2</w:t>
            </w:r>
          </w:p>
        </w:tc>
        <w:tc>
          <w:tcPr>
            <w:tcW w:w="2552" w:type="dxa"/>
          </w:tcPr>
          <w:p w14:paraId="09DC31AE" w14:textId="6DA322F5" w:rsidR="009F36A1"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النسيج والملابس</w:t>
            </w:r>
          </w:p>
        </w:tc>
      </w:tr>
      <w:tr w:rsidR="009F36A1" w14:paraId="4CE12B0D" w14:textId="77777777" w:rsidTr="00267322">
        <w:tc>
          <w:tcPr>
            <w:tcW w:w="4957" w:type="dxa"/>
          </w:tcPr>
          <w:p w14:paraId="57C256D1" w14:textId="0BE1E39D" w:rsidR="009F36A1"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تعليب الطماطم والخضروات الموسمية، مرتبطة بالموسم الفلاحي</w:t>
            </w:r>
            <w:r w:rsidRPr="00267322">
              <w:rPr>
                <w:rFonts w:ascii="Arial" w:hAnsi="Arial" w:cs="Arial"/>
                <w:noProof/>
                <w:sz w:val="28"/>
                <w:szCs w:val="28"/>
              </w:rPr>
              <w:t>.</w:t>
            </w:r>
          </w:p>
        </w:tc>
        <w:tc>
          <w:tcPr>
            <w:tcW w:w="1984" w:type="dxa"/>
          </w:tcPr>
          <w:p w14:paraId="192EBBE7" w14:textId="1DABF2FE" w:rsidR="009F36A1" w:rsidRDefault="00267322" w:rsidP="00267322">
            <w:pPr>
              <w:bidi/>
              <w:spacing w:line="360" w:lineRule="auto"/>
              <w:rPr>
                <w:rFonts w:ascii="Arial" w:hAnsi="Arial" w:cs="Arial"/>
                <w:noProof/>
                <w:sz w:val="28"/>
                <w:szCs w:val="28"/>
              </w:rPr>
            </w:pPr>
            <w:r>
              <w:rPr>
                <w:rFonts w:ascii="Arial" w:hAnsi="Arial" w:cs="Arial" w:hint="cs"/>
                <w:noProof/>
                <w:sz w:val="28"/>
                <w:szCs w:val="28"/>
                <w:rtl/>
              </w:rPr>
              <w:t>1</w:t>
            </w:r>
          </w:p>
        </w:tc>
        <w:tc>
          <w:tcPr>
            <w:tcW w:w="2552" w:type="dxa"/>
          </w:tcPr>
          <w:p w14:paraId="30EB45CA" w14:textId="548F44B3" w:rsidR="009F36A1"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صناعات غذائية (تعليب)</w:t>
            </w:r>
          </w:p>
        </w:tc>
      </w:tr>
      <w:tr w:rsidR="009F36A1" w14:paraId="4BA916B9" w14:textId="77777777" w:rsidTr="00267322">
        <w:tc>
          <w:tcPr>
            <w:tcW w:w="4957" w:type="dxa"/>
          </w:tcPr>
          <w:p w14:paraId="7B67162D" w14:textId="4E6B6FA8" w:rsidR="009F36A1"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محدودة الانتشار، تتطلب احتياطات سلامة</w:t>
            </w:r>
            <w:r w:rsidRPr="00267322">
              <w:rPr>
                <w:rFonts w:ascii="Arial" w:hAnsi="Arial" w:cs="Arial"/>
                <w:noProof/>
                <w:sz w:val="28"/>
                <w:szCs w:val="28"/>
              </w:rPr>
              <w:t>.</w:t>
            </w:r>
          </w:p>
        </w:tc>
        <w:tc>
          <w:tcPr>
            <w:tcW w:w="1984" w:type="dxa"/>
          </w:tcPr>
          <w:p w14:paraId="753D754D" w14:textId="6895B278" w:rsidR="009F36A1" w:rsidRDefault="00267322" w:rsidP="00267322">
            <w:pPr>
              <w:bidi/>
              <w:spacing w:line="360" w:lineRule="auto"/>
              <w:rPr>
                <w:rFonts w:ascii="Arial" w:hAnsi="Arial" w:cs="Arial"/>
                <w:noProof/>
                <w:sz w:val="28"/>
                <w:szCs w:val="28"/>
              </w:rPr>
            </w:pPr>
            <w:r>
              <w:rPr>
                <w:rFonts w:ascii="Arial" w:hAnsi="Arial" w:cs="Arial" w:hint="cs"/>
                <w:noProof/>
                <w:sz w:val="28"/>
                <w:szCs w:val="28"/>
                <w:rtl/>
              </w:rPr>
              <w:t>1</w:t>
            </w:r>
          </w:p>
        </w:tc>
        <w:tc>
          <w:tcPr>
            <w:tcW w:w="2552" w:type="dxa"/>
          </w:tcPr>
          <w:p w14:paraId="51C9F42C" w14:textId="45A2303C" w:rsidR="009F36A1"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صناعات كيماوية</w:t>
            </w:r>
          </w:p>
        </w:tc>
      </w:tr>
      <w:tr w:rsidR="009F36A1" w14:paraId="72044327" w14:textId="77777777" w:rsidTr="00267322">
        <w:tc>
          <w:tcPr>
            <w:tcW w:w="4957" w:type="dxa"/>
          </w:tcPr>
          <w:p w14:paraId="4BF5B74E" w14:textId="7961AC2A" w:rsidR="009F36A1"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تشمل الصناعات التقليدية والتحويلية الصغرى</w:t>
            </w:r>
            <w:r w:rsidRPr="00267322">
              <w:rPr>
                <w:rFonts w:ascii="Arial" w:hAnsi="Arial" w:cs="Arial"/>
                <w:noProof/>
                <w:sz w:val="28"/>
                <w:szCs w:val="28"/>
              </w:rPr>
              <w:t>.</w:t>
            </w:r>
          </w:p>
        </w:tc>
        <w:tc>
          <w:tcPr>
            <w:tcW w:w="1984" w:type="dxa"/>
          </w:tcPr>
          <w:p w14:paraId="30D98FC6" w14:textId="51EC8846" w:rsidR="009F36A1" w:rsidRDefault="00267322" w:rsidP="00267322">
            <w:pPr>
              <w:bidi/>
              <w:spacing w:line="360" w:lineRule="auto"/>
              <w:rPr>
                <w:rFonts w:ascii="Arial" w:hAnsi="Arial" w:cs="Arial"/>
                <w:noProof/>
                <w:sz w:val="28"/>
                <w:szCs w:val="28"/>
              </w:rPr>
            </w:pPr>
            <w:r>
              <w:rPr>
                <w:rFonts w:ascii="Arial" w:hAnsi="Arial" w:cs="Arial" w:hint="cs"/>
                <w:noProof/>
                <w:sz w:val="28"/>
                <w:szCs w:val="28"/>
                <w:rtl/>
              </w:rPr>
              <w:t>1</w:t>
            </w:r>
          </w:p>
        </w:tc>
        <w:tc>
          <w:tcPr>
            <w:tcW w:w="2552" w:type="dxa"/>
          </w:tcPr>
          <w:p w14:paraId="256D6D3B" w14:textId="771D90D2" w:rsidR="009F36A1"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صناعات تحويلية متنوعة</w:t>
            </w:r>
          </w:p>
        </w:tc>
      </w:tr>
      <w:tr w:rsidR="00267322" w14:paraId="68F5F3C0" w14:textId="77777777" w:rsidTr="00267322">
        <w:tc>
          <w:tcPr>
            <w:tcW w:w="4957" w:type="dxa"/>
          </w:tcPr>
          <w:p w14:paraId="6571F02D" w14:textId="77777777" w:rsidR="00267322" w:rsidRDefault="00267322" w:rsidP="00267322">
            <w:pPr>
              <w:bidi/>
              <w:spacing w:line="360" w:lineRule="auto"/>
              <w:rPr>
                <w:rFonts w:ascii="Arial" w:hAnsi="Arial" w:cs="Arial"/>
                <w:noProof/>
                <w:sz w:val="28"/>
                <w:szCs w:val="28"/>
              </w:rPr>
            </w:pPr>
          </w:p>
        </w:tc>
        <w:tc>
          <w:tcPr>
            <w:tcW w:w="1984" w:type="dxa"/>
          </w:tcPr>
          <w:p w14:paraId="5F17EC60" w14:textId="7A34C7BB" w:rsidR="00267322" w:rsidRDefault="00267322" w:rsidP="00267322">
            <w:pPr>
              <w:bidi/>
              <w:spacing w:line="360" w:lineRule="auto"/>
              <w:rPr>
                <w:rFonts w:ascii="Arial" w:hAnsi="Arial" w:cs="Arial"/>
                <w:noProof/>
                <w:sz w:val="28"/>
                <w:szCs w:val="28"/>
              </w:rPr>
            </w:pPr>
            <w:r>
              <w:rPr>
                <w:rFonts w:ascii="Arial" w:hAnsi="Arial" w:cs="Arial" w:hint="cs"/>
                <w:noProof/>
                <w:sz w:val="28"/>
                <w:szCs w:val="28"/>
                <w:rtl/>
              </w:rPr>
              <w:t>8</w:t>
            </w:r>
          </w:p>
        </w:tc>
        <w:tc>
          <w:tcPr>
            <w:tcW w:w="2552" w:type="dxa"/>
          </w:tcPr>
          <w:p w14:paraId="33D40CA5" w14:textId="41BA09DE" w:rsidR="00267322" w:rsidRPr="00267322" w:rsidRDefault="00267322" w:rsidP="00267322">
            <w:pPr>
              <w:bidi/>
              <w:spacing w:line="360" w:lineRule="auto"/>
              <w:rPr>
                <w:rFonts w:ascii="Arial" w:hAnsi="Arial" w:cs="Arial"/>
                <w:noProof/>
                <w:sz w:val="28"/>
                <w:szCs w:val="28"/>
                <w:rtl/>
              </w:rPr>
            </w:pPr>
            <w:r w:rsidRPr="00267322">
              <w:rPr>
                <w:rFonts w:ascii="Arial" w:hAnsi="Arial" w:cs="Arial"/>
                <w:b/>
                <w:bCs/>
                <w:noProof/>
                <w:sz w:val="28"/>
                <w:szCs w:val="28"/>
                <w:rtl/>
              </w:rPr>
              <w:t>المجموع</w:t>
            </w:r>
          </w:p>
        </w:tc>
      </w:tr>
    </w:tbl>
    <w:p w14:paraId="4F788818" w14:textId="5E7F16EF" w:rsidR="0074671C" w:rsidRDefault="0074671C" w:rsidP="00267322">
      <w:pPr>
        <w:bidi/>
        <w:spacing w:line="360" w:lineRule="auto"/>
        <w:rPr>
          <w:rFonts w:ascii="Arial" w:hAnsi="Arial" w:cs="Arial"/>
          <w:noProof/>
          <w:sz w:val="28"/>
          <w:szCs w:val="28"/>
          <w:rtl/>
        </w:rPr>
      </w:pPr>
    </w:p>
    <w:p w14:paraId="1A099300" w14:textId="77777777" w:rsidR="00267322" w:rsidRPr="00267322" w:rsidRDefault="00267322" w:rsidP="00267322">
      <w:pPr>
        <w:bidi/>
        <w:spacing w:line="360" w:lineRule="auto"/>
        <w:rPr>
          <w:rFonts w:ascii="Arial" w:hAnsi="Arial" w:cs="Arial"/>
          <w:noProof/>
          <w:sz w:val="28"/>
          <w:szCs w:val="28"/>
        </w:rPr>
      </w:pPr>
      <w:r w:rsidRPr="00267322">
        <w:rPr>
          <w:rFonts w:ascii="Arial" w:hAnsi="Arial" w:cs="Arial"/>
          <w:b/>
          <w:bCs/>
          <w:noProof/>
          <w:sz w:val="28"/>
          <w:szCs w:val="28"/>
          <w:rtl/>
        </w:rPr>
        <w:t>تحليل القطاع الصناعي وأثره على التوسع العمراني</w:t>
      </w:r>
      <w:r w:rsidRPr="00267322">
        <w:rPr>
          <w:rFonts w:ascii="Arial" w:hAnsi="Arial" w:cs="Arial"/>
          <w:b/>
          <w:bCs/>
          <w:noProof/>
          <w:sz w:val="28"/>
          <w:szCs w:val="28"/>
        </w:rPr>
        <w:t>:</w:t>
      </w:r>
    </w:p>
    <w:p w14:paraId="7C591707" w14:textId="77777777" w:rsidR="00267322" w:rsidRP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هذه الوحدات الصناعية تستوعب أعداداً كبيرة من العمال (يقدر مجموع العمال بأكثر من 1.200 عامل في جميع الوحدات). جزء كبير من هؤلاء العمال ليسوا من فريانة، بل يقدمون من مدن مجاورة (القصرين، سبيطلة، تالة، وحتى من ولايات أخرى). هذا يخلق </w:t>
      </w:r>
      <w:r w:rsidRPr="00267322">
        <w:rPr>
          <w:rFonts w:ascii="Arial" w:hAnsi="Arial" w:cs="Arial"/>
          <w:b/>
          <w:bCs/>
          <w:noProof/>
          <w:sz w:val="28"/>
          <w:szCs w:val="28"/>
          <w:rtl/>
        </w:rPr>
        <w:t>ضغطاً سكنياً</w:t>
      </w:r>
      <w:r w:rsidRPr="00267322">
        <w:rPr>
          <w:rFonts w:ascii="Arial" w:hAnsi="Arial" w:cs="Arial"/>
          <w:noProof/>
          <w:sz w:val="28"/>
          <w:szCs w:val="28"/>
          <w:rtl/>
        </w:rPr>
        <w:t> على المناطق القريبة من المصانع، لأن العمال يحتاجون إلى سكن قريب من أماكن عملهم</w:t>
      </w:r>
      <w:r w:rsidRPr="00267322">
        <w:rPr>
          <w:rFonts w:ascii="Arial" w:hAnsi="Arial" w:cs="Arial"/>
          <w:noProof/>
          <w:sz w:val="28"/>
          <w:szCs w:val="28"/>
        </w:rPr>
        <w:t>.</w:t>
      </w:r>
    </w:p>
    <w:p w14:paraId="12B561B2" w14:textId="07419CAD" w:rsidR="00267322" w:rsidRP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المناطق الصناعية في فريانة تقع في الطرف الشرقي والشمالي الشرقي من المدينة. هذا الموقع جعل المناطق المجاورة (مثل العرق الشرقي والزرداء) مرغوبة للسكن من قبل العمال، مما ساهم في تسريع وتيرة البناء فيها. أي أن </w:t>
      </w:r>
      <w:r w:rsidRPr="00267322">
        <w:rPr>
          <w:rFonts w:ascii="Arial" w:hAnsi="Arial" w:cs="Arial"/>
          <w:b/>
          <w:bCs/>
          <w:noProof/>
          <w:sz w:val="28"/>
          <w:szCs w:val="28"/>
          <w:rtl/>
        </w:rPr>
        <w:t>القطاع الصناعي</w:t>
      </w:r>
      <w:r w:rsidRPr="00267322">
        <w:rPr>
          <w:rFonts w:ascii="Arial" w:hAnsi="Arial" w:cs="Arial"/>
          <w:noProof/>
          <w:sz w:val="28"/>
          <w:szCs w:val="28"/>
          <w:rtl/>
        </w:rPr>
        <w:t> كان عاملاً مساعداً إضافياً (بالإضافة إلى الكونتيرا وتحويلات الخليج) في توجيه التوسع العمراني نحو الشرق</w:t>
      </w:r>
      <w:r>
        <w:rPr>
          <w:rFonts w:ascii="Arial" w:hAnsi="Arial" w:cs="Arial" w:hint="cs"/>
          <w:noProof/>
          <w:sz w:val="28"/>
          <w:szCs w:val="28"/>
          <w:rtl/>
        </w:rPr>
        <w:t>.</w:t>
      </w:r>
    </w:p>
    <w:p w14:paraId="5371A6A8" w14:textId="77777777" w:rsidR="00267322" w:rsidRPr="00267322" w:rsidRDefault="00267322" w:rsidP="00267322">
      <w:pPr>
        <w:bidi/>
        <w:spacing w:line="360" w:lineRule="auto"/>
        <w:rPr>
          <w:rFonts w:ascii="Arial" w:hAnsi="Arial" w:cs="Arial"/>
          <w:b/>
          <w:bCs/>
          <w:noProof/>
          <w:sz w:val="28"/>
          <w:szCs w:val="28"/>
        </w:rPr>
      </w:pPr>
      <w:r w:rsidRPr="00267322">
        <w:rPr>
          <w:rFonts w:ascii="Arial" w:hAnsi="Arial" w:cs="Arial"/>
          <w:b/>
          <w:bCs/>
          <w:noProof/>
          <w:sz w:val="28"/>
          <w:szCs w:val="28"/>
          <w:rtl/>
        </w:rPr>
        <w:t>المطلب الثالث: التجارة والخدمات</w:t>
      </w:r>
    </w:p>
    <w:p w14:paraId="4A135AD4" w14:textId="77777777" w:rsidR="00267322" w:rsidRP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شهدت فريانة تطوراً ملحوظاً في القطاع التجاري والخدمي، خاصة بعد أن أصبحت قبلة للاستثمار العقاري</w:t>
      </w:r>
      <w:r w:rsidRPr="00267322">
        <w:rPr>
          <w:rFonts w:ascii="Arial" w:hAnsi="Arial" w:cs="Arial"/>
          <w:noProof/>
          <w:sz w:val="28"/>
          <w:szCs w:val="28"/>
        </w:rPr>
        <w:t>.</w:t>
      </w:r>
    </w:p>
    <w:p w14:paraId="63904670" w14:textId="77777777" w:rsidR="00267322" w:rsidRPr="00267322" w:rsidRDefault="00267322" w:rsidP="00267322">
      <w:pPr>
        <w:bidi/>
        <w:spacing w:line="360" w:lineRule="auto"/>
        <w:rPr>
          <w:rFonts w:ascii="Arial" w:hAnsi="Arial" w:cs="Arial"/>
          <w:noProof/>
          <w:sz w:val="28"/>
          <w:szCs w:val="28"/>
        </w:rPr>
      </w:pPr>
      <w:r w:rsidRPr="00267322">
        <w:rPr>
          <w:rFonts w:ascii="Arial" w:hAnsi="Arial" w:cs="Arial"/>
          <w:b/>
          <w:bCs/>
          <w:noProof/>
          <w:sz w:val="28"/>
          <w:szCs w:val="28"/>
          <w:rtl/>
        </w:rPr>
        <w:t>الجدول رقم 9: المؤشرات التجارية والخدمية الأساسية في فريانة (تقديرات 2024-2026</w:t>
      </w:r>
    </w:p>
    <w:p w14:paraId="1DF6FCC7" w14:textId="77777777" w:rsidR="009F36A1" w:rsidRDefault="009F36A1" w:rsidP="003F375F">
      <w:pPr>
        <w:spacing w:line="360" w:lineRule="auto"/>
        <w:jc w:val="right"/>
        <w:rPr>
          <w:rFonts w:ascii="Arial" w:hAnsi="Arial" w:cs="Arial"/>
          <w:noProof/>
          <w:sz w:val="28"/>
          <w:szCs w:val="28"/>
          <w:rtl/>
        </w:rPr>
      </w:pPr>
    </w:p>
    <w:tbl>
      <w:tblPr>
        <w:tblStyle w:val="Grilledutableau"/>
        <w:tblW w:w="0" w:type="auto"/>
        <w:tblLook w:val="04A0" w:firstRow="1" w:lastRow="0" w:firstColumn="1" w:lastColumn="0" w:noHBand="0" w:noVBand="1"/>
      </w:tblPr>
      <w:tblGrid>
        <w:gridCol w:w="4672"/>
        <w:gridCol w:w="1591"/>
        <w:gridCol w:w="3131"/>
      </w:tblGrid>
      <w:tr w:rsidR="00267322" w14:paraId="2637BE4D" w14:textId="77777777" w:rsidTr="00267322">
        <w:tc>
          <w:tcPr>
            <w:tcW w:w="4673" w:type="dxa"/>
          </w:tcPr>
          <w:p w14:paraId="1687B652" w14:textId="449560E1"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ملاحظات</w:t>
            </w:r>
          </w:p>
        </w:tc>
        <w:tc>
          <w:tcPr>
            <w:tcW w:w="1591" w:type="dxa"/>
          </w:tcPr>
          <w:p w14:paraId="6F6A2DD8" w14:textId="1561E764"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العدد التقريبي</w:t>
            </w:r>
          </w:p>
        </w:tc>
        <w:tc>
          <w:tcPr>
            <w:tcW w:w="3132" w:type="dxa"/>
          </w:tcPr>
          <w:p w14:paraId="576DB14D" w14:textId="50602FDB"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المؤشر</w:t>
            </w:r>
          </w:p>
        </w:tc>
      </w:tr>
      <w:tr w:rsidR="00267322" w14:paraId="6706C6ED" w14:textId="77777777" w:rsidTr="00267322">
        <w:tc>
          <w:tcPr>
            <w:tcW w:w="4673" w:type="dxa"/>
          </w:tcPr>
          <w:p w14:paraId="438C55F5" w14:textId="612C5AAD"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lastRenderedPageBreak/>
              <w:t>تتركز في فريانة الوسطى، وتنتشر في الأحياء الجديدة تدريجياً</w:t>
            </w:r>
            <w:r w:rsidRPr="00267322">
              <w:rPr>
                <w:rFonts w:ascii="Arial" w:hAnsi="Arial" w:cs="Arial"/>
                <w:noProof/>
                <w:sz w:val="28"/>
                <w:szCs w:val="28"/>
              </w:rPr>
              <w:t>.</w:t>
            </w:r>
          </w:p>
        </w:tc>
        <w:tc>
          <w:tcPr>
            <w:tcW w:w="1591" w:type="dxa"/>
          </w:tcPr>
          <w:p w14:paraId="79CA6481" w14:textId="08072443"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أكثر من 800</w:t>
            </w:r>
          </w:p>
        </w:tc>
        <w:tc>
          <w:tcPr>
            <w:tcW w:w="3132" w:type="dxa"/>
          </w:tcPr>
          <w:p w14:paraId="647E9429" w14:textId="34D0ADC3"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محلات تجارية صغرى ومتوسطة</w:t>
            </w:r>
          </w:p>
        </w:tc>
      </w:tr>
      <w:tr w:rsidR="00267322" w14:paraId="3DE20AD9" w14:textId="77777777" w:rsidTr="00267322">
        <w:tc>
          <w:tcPr>
            <w:tcW w:w="4673" w:type="dxa"/>
          </w:tcPr>
          <w:p w14:paraId="0A0A70BB" w14:textId="5E8C4EC5"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زيادة ملحوظة مقارنة بسنة 2016 (كان هناك 3 فقط)، يعكس رواج سوق العقار</w:t>
            </w:r>
            <w:r w:rsidRPr="00267322">
              <w:rPr>
                <w:rFonts w:ascii="Arial" w:hAnsi="Arial" w:cs="Arial"/>
                <w:noProof/>
                <w:sz w:val="28"/>
                <w:szCs w:val="28"/>
              </w:rPr>
              <w:t>.</w:t>
            </w:r>
          </w:p>
        </w:tc>
        <w:tc>
          <w:tcPr>
            <w:tcW w:w="1591" w:type="dxa"/>
          </w:tcPr>
          <w:p w14:paraId="4D93685C" w14:textId="54F909CD"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أكثر من 15</w:t>
            </w:r>
          </w:p>
        </w:tc>
        <w:tc>
          <w:tcPr>
            <w:tcW w:w="3132" w:type="dxa"/>
          </w:tcPr>
          <w:p w14:paraId="2B1774A1" w14:textId="02AE5022"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وكلاء عقاريون</w:t>
            </w:r>
          </w:p>
        </w:tc>
      </w:tr>
      <w:tr w:rsidR="00267322" w14:paraId="39482156" w14:textId="77777777" w:rsidTr="00267322">
        <w:tc>
          <w:tcPr>
            <w:tcW w:w="4673" w:type="dxa"/>
          </w:tcPr>
          <w:p w14:paraId="23C6EFD0" w14:textId="51637436"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تتركز على الطرقات الرئيسية (الوطنية رقم 15 و17)</w:t>
            </w:r>
            <w:r w:rsidRPr="00267322">
              <w:rPr>
                <w:rFonts w:ascii="Arial" w:hAnsi="Arial" w:cs="Arial"/>
                <w:noProof/>
                <w:sz w:val="28"/>
                <w:szCs w:val="28"/>
              </w:rPr>
              <w:t>.</w:t>
            </w:r>
          </w:p>
        </w:tc>
        <w:tc>
          <w:tcPr>
            <w:tcW w:w="1591" w:type="dxa"/>
          </w:tcPr>
          <w:p w14:paraId="21EAD542" w14:textId="6B81BE86"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أكثر من 50</w:t>
            </w:r>
          </w:p>
        </w:tc>
        <w:tc>
          <w:tcPr>
            <w:tcW w:w="3132" w:type="dxa"/>
          </w:tcPr>
          <w:p w14:paraId="4903FE85" w14:textId="6EA38C03"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مقاهي ومطاعم</w:t>
            </w:r>
          </w:p>
        </w:tc>
      </w:tr>
      <w:tr w:rsidR="00267322" w14:paraId="1BB153D2" w14:textId="77777777" w:rsidTr="00267322">
        <w:tc>
          <w:tcPr>
            <w:tcW w:w="4673" w:type="dxa"/>
          </w:tcPr>
          <w:p w14:paraId="1F33C519" w14:textId="2ED2F7E8"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ازدهرت بفعل طفرة البناء، تقدم خدماتها للمواطنين الراغبين في البناء</w:t>
            </w:r>
            <w:r w:rsidRPr="00267322">
              <w:rPr>
                <w:rFonts w:ascii="Arial" w:hAnsi="Arial" w:cs="Arial"/>
                <w:noProof/>
                <w:sz w:val="28"/>
                <w:szCs w:val="28"/>
              </w:rPr>
              <w:t>.</w:t>
            </w:r>
          </w:p>
        </w:tc>
        <w:tc>
          <w:tcPr>
            <w:tcW w:w="1591" w:type="dxa"/>
          </w:tcPr>
          <w:p w14:paraId="201D164B" w14:textId="41CAA7DB"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 xml:space="preserve">أكثر من </w:t>
            </w:r>
            <w:r>
              <w:rPr>
                <w:rFonts w:ascii="Arial" w:hAnsi="Arial" w:cs="Arial" w:hint="cs"/>
                <w:noProof/>
                <w:sz w:val="28"/>
                <w:szCs w:val="28"/>
                <w:rtl/>
              </w:rPr>
              <w:t>30</w:t>
            </w:r>
          </w:p>
        </w:tc>
        <w:tc>
          <w:tcPr>
            <w:tcW w:w="3132" w:type="dxa"/>
          </w:tcPr>
          <w:p w14:paraId="16ECF64B" w14:textId="1BFB9A0C"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ورشات بناء ومقاولات</w:t>
            </w:r>
          </w:p>
        </w:tc>
      </w:tr>
      <w:tr w:rsidR="00267322" w14:paraId="611E17B2" w14:textId="77777777" w:rsidTr="00267322">
        <w:tc>
          <w:tcPr>
            <w:tcW w:w="4673" w:type="dxa"/>
          </w:tcPr>
          <w:p w14:paraId="7CE95815" w14:textId="2ED2BF54"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سوق مركزي في فريانة الوسطى، وآخر جديد في العرق</w:t>
            </w:r>
            <w:r w:rsidRPr="00267322">
              <w:rPr>
                <w:rFonts w:ascii="Arial" w:hAnsi="Arial" w:cs="Arial"/>
                <w:noProof/>
                <w:sz w:val="28"/>
                <w:szCs w:val="28"/>
              </w:rPr>
              <w:t>.</w:t>
            </w:r>
          </w:p>
        </w:tc>
        <w:tc>
          <w:tcPr>
            <w:tcW w:w="1591" w:type="dxa"/>
          </w:tcPr>
          <w:p w14:paraId="1EE511B2" w14:textId="1696447E" w:rsidR="00267322" w:rsidRDefault="00267322" w:rsidP="00267322">
            <w:pPr>
              <w:bidi/>
              <w:spacing w:line="360" w:lineRule="auto"/>
              <w:rPr>
                <w:rFonts w:ascii="Arial" w:hAnsi="Arial" w:cs="Arial"/>
                <w:noProof/>
                <w:sz w:val="28"/>
                <w:szCs w:val="28"/>
              </w:rPr>
            </w:pPr>
            <w:r>
              <w:rPr>
                <w:rFonts w:ascii="Arial" w:hAnsi="Arial" w:cs="Arial" w:hint="cs"/>
                <w:noProof/>
                <w:sz w:val="28"/>
                <w:szCs w:val="28"/>
                <w:rtl/>
              </w:rPr>
              <w:t>2</w:t>
            </w:r>
          </w:p>
        </w:tc>
        <w:tc>
          <w:tcPr>
            <w:tcW w:w="3132" w:type="dxa"/>
          </w:tcPr>
          <w:p w14:paraId="54E49B13" w14:textId="2B24517D" w:rsid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أسواق أسبوعية</w:t>
            </w:r>
          </w:p>
        </w:tc>
      </w:tr>
    </w:tbl>
    <w:p w14:paraId="25016787" w14:textId="77777777" w:rsidR="00267322" w:rsidRDefault="00267322" w:rsidP="00267322">
      <w:pPr>
        <w:spacing w:line="360" w:lineRule="auto"/>
        <w:rPr>
          <w:rFonts w:ascii="Arial" w:hAnsi="Arial" w:cs="Arial"/>
          <w:noProof/>
          <w:sz w:val="28"/>
          <w:szCs w:val="28"/>
          <w:rtl/>
        </w:rPr>
      </w:pPr>
    </w:p>
    <w:p w14:paraId="10CC2723" w14:textId="77777777" w:rsidR="00267322" w:rsidRDefault="00267322" w:rsidP="00267322">
      <w:pPr>
        <w:bidi/>
        <w:spacing w:line="360" w:lineRule="auto"/>
        <w:rPr>
          <w:rFonts w:ascii="Arial" w:hAnsi="Arial" w:cs="Arial"/>
          <w:b/>
          <w:bCs/>
          <w:noProof/>
          <w:sz w:val="28"/>
          <w:szCs w:val="28"/>
          <w:rtl/>
        </w:rPr>
      </w:pPr>
      <w:r w:rsidRPr="00267322">
        <w:rPr>
          <w:rFonts w:ascii="Arial" w:hAnsi="Arial" w:cs="Arial"/>
          <w:b/>
          <w:bCs/>
          <w:noProof/>
          <w:sz w:val="28"/>
          <w:szCs w:val="28"/>
          <w:rtl/>
        </w:rPr>
        <w:t>تحليل القطاع التجاري</w:t>
      </w:r>
      <w:r w:rsidRPr="00267322">
        <w:rPr>
          <w:rFonts w:ascii="Arial" w:hAnsi="Arial" w:cs="Arial"/>
          <w:b/>
          <w:bCs/>
          <w:noProof/>
          <w:sz w:val="28"/>
          <w:szCs w:val="28"/>
        </w:rPr>
        <w:t>:</w:t>
      </w:r>
    </w:p>
    <w:p w14:paraId="40A3F339" w14:textId="14EABEB4" w:rsidR="00267322" w:rsidRP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Pr>
        <w:br/>
      </w:r>
      <w:r w:rsidRPr="00267322">
        <w:rPr>
          <w:rFonts w:ascii="Arial" w:hAnsi="Arial" w:cs="Arial"/>
          <w:noProof/>
          <w:sz w:val="28"/>
          <w:szCs w:val="28"/>
          <w:rtl/>
        </w:rPr>
        <w:t>أكثر مؤشر دلالة هو </w:t>
      </w:r>
      <w:r w:rsidRPr="00267322">
        <w:rPr>
          <w:rFonts w:ascii="Arial" w:hAnsi="Arial" w:cs="Arial"/>
          <w:b/>
          <w:bCs/>
          <w:noProof/>
          <w:sz w:val="28"/>
          <w:szCs w:val="28"/>
          <w:rtl/>
        </w:rPr>
        <w:t>ارتفاع عدد الوكلاء العقاريين</w:t>
      </w:r>
      <w:r w:rsidRPr="00267322">
        <w:rPr>
          <w:rFonts w:ascii="Arial" w:hAnsi="Arial" w:cs="Arial"/>
          <w:noProof/>
          <w:sz w:val="28"/>
          <w:szCs w:val="28"/>
          <w:rtl/>
        </w:rPr>
        <w:t> من 3 إلى أكثر من 15 في أقل من 10 سنوات. هذا الرقم يعكس تحولاً في ذهنية السكان: لم يعودوا ينظرون إلى الأرض كمنتج فلاحي، بل كسلعة استثمارية يمكن شراؤها وبيعها لتحقيق ربح سريع. هذا التصور هو الذي غذى المضاربة العقارية ورفع أسعار الأراضي في المناطق القريبة من المدينة (كالعرق الشرقي)، مما جعل البناء فيها أكثر جاذبية</w:t>
      </w:r>
      <w:r w:rsidRPr="00267322">
        <w:rPr>
          <w:rFonts w:ascii="Arial" w:hAnsi="Arial" w:cs="Arial"/>
          <w:noProof/>
          <w:sz w:val="28"/>
          <w:szCs w:val="28"/>
        </w:rPr>
        <w:t>.</w:t>
      </w:r>
    </w:p>
    <w:p w14:paraId="6CB6AC85" w14:textId="77777777" w:rsidR="00267322" w:rsidRPr="00267322" w:rsidRDefault="00267322" w:rsidP="00267322">
      <w:pPr>
        <w:bidi/>
        <w:spacing w:line="360" w:lineRule="auto"/>
        <w:rPr>
          <w:rFonts w:ascii="Arial" w:hAnsi="Arial" w:cs="Arial"/>
          <w:b/>
          <w:bCs/>
          <w:noProof/>
          <w:sz w:val="28"/>
          <w:szCs w:val="28"/>
        </w:rPr>
      </w:pPr>
      <w:r w:rsidRPr="00267322">
        <w:rPr>
          <w:rFonts w:ascii="Arial" w:hAnsi="Arial" w:cs="Arial"/>
          <w:b/>
          <w:bCs/>
          <w:noProof/>
          <w:sz w:val="28"/>
          <w:szCs w:val="28"/>
          <w:rtl/>
        </w:rPr>
        <w:t>المطلب الرابع: المياه الصالحة للشرب والكهرباء والطرقات</w:t>
      </w:r>
    </w:p>
    <w:p w14:paraId="370549DA" w14:textId="77777777" w:rsidR="00267322" w:rsidRPr="00267322" w:rsidRDefault="00267322" w:rsidP="00267322">
      <w:pPr>
        <w:bidi/>
        <w:spacing w:line="360" w:lineRule="auto"/>
        <w:rPr>
          <w:rFonts w:ascii="Arial" w:hAnsi="Arial" w:cs="Arial"/>
          <w:noProof/>
          <w:sz w:val="28"/>
          <w:szCs w:val="28"/>
        </w:rPr>
      </w:pPr>
      <w:r w:rsidRPr="00267322">
        <w:rPr>
          <w:rFonts w:ascii="Arial" w:hAnsi="Arial" w:cs="Arial"/>
          <w:b/>
          <w:bCs/>
          <w:noProof/>
          <w:sz w:val="28"/>
          <w:szCs w:val="28"/>
          <w:rtl/>
        </w:rPr>
        <w:t>أولاً: المياه الصالحة للشرب</w:t>
      </w:r>
      <w:r w:rsidRPr="00267322">
        <w:rPr>
          <w:rFonts w:ascii="Arial" w:hAnsi="Arial" w:cs="Arial"/>
          <w:b/>
          <w:bCs/>
          <w:noProof/>
          <w:sz w:val="28"/>
          <w:szCs w:val="28"/>
        </w:rPr>
        <w:t>:</w:t>
      </w:r>
    </w:p>
    <w:p w14:paraId="60EEFA73" w14:textId="77777777" w:rsidR="00267322" w:rsidRP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وفقاً لمعطيات شركة استغلال وتوزيع المياه (أحدث تقرير)، فإن نسبة الربط بشبكة المياه الصالحة للشرب في بلدية فريانة تقترب من </w:t>
      </w:r>
      <w:r w:rsidRPr="00267322">
        <w:rPr>
          <w:rFonts w:ascii="Arial" w:hAnsi="Arial" w:cs="Arial"/>
          <w:b/>
          <w:bCs/>
          <w:noProof/>
          <w:sz w:val="28"/>
          <w:szCs w:val="28"/>
        </w:rPr>
        <w:t>100%</w:t>
      </w:r>
      <w:r w:rsidRPr="00267322">
        <w:rPr>
          <w:rFonts w:ascii="Arial" w:hAnsi="Arial" w:cs="Arial"/>
          <w:noProof/>
          <w:sz w:val="28"/>
          <w:szCs w:val="28"/>
        </w:rPr>
        <w:t> </w:t>
      </w:r>
      <w:r w:rsidRPr="00267322">
        <w:rPr>
          <w:rFonts w:ascii="Arial" w:hAnsi="Arial" w:cs="Arial"/>
          <w:noProof/>
          <w:sz w:val="28"/>
          <w:szCs w:val="28"/>
          <w:rtl/>
        </w:rPr>
        <w:t>في المناطق المخطط لها (فريانة الوسطى، الأحواش القديم، أجزاء من العرق)</w:t>
      </w:r>
      <w:r w:rsidRPr="00267322">
        <w:rPr>
          <w:rFonts w:ascii="Arial" w:hAnsi="Arial" w:cs="Arial"/>
          <w:noProof/>
          <w:sz w:val="28"/>
          <w:szCs w:val="28"/>
        </w:rPr>
        <w:t>.</w:t>
      </w:r>
    </w:p>
    <w:p w14:paraId="00B5A078" w14:textId="77699A1B" w:rsidR="00267322" w:rsidRPr="00267322" w:rsidRDefault="00267322" w:rsidP="00267322">
      <w:pPr>
        <w:bidi/>
        <w:spacing w:line="360" w:lineRule="auto"/>
        <w:rPr>
          <w:rFonts w:ascii="Arial" w:hAnsi="Arial" w:cs="Arial"/>
          <w:noProof/>
          <w:sz w:val="28"/>
          <w:szCs w:val="28"/>
        </w:rPr>
      </w:pPr>
      <w:r w:rsidRPr="00267322">
        <w:rPr>
          <w:rFonts w:ascii="Arial" w:hAnsi="Arial" w:cs="Arial"/>
          <w:noProof/>
          <w:sz w:val="28"/>
          <w:szCs w:val="28"/>
          <w:rtl/>
        </w:rPr>
        <w:t>لكن الإشكال الذي لاحظته خلال </w:t>
      </w:r>
      <w:r w:rsidRPr="00267322">
        <w:rPr>
          <w:rFonts w:ascii="Arial" w:hAnsi="Arial" w:cs="Arial"/>
          <w:b/>
          <w:bCs/>
          <w:noProof/>
          <w:sz w:val="28"/>
          <w:szCs w:val="28"/>
          <w:rtl/>
        </w:rPr>
        <w:t>المعاينات الميدانية</w:t>
      </w:r>
      <w:r w:rsidRPr="00267322">
        <w:rPr>
          <w:rFonts w:ascii="Arial" w:hAnsi="Arial" w:cs="Arial"/>
          <w:noProof/>
          <w:sz w:val="28"/>
          <w:szCs w:val="28"/>
          <w:rtl/>
        </w:rPr>
        <w:t> لا يتعلق بوجود الشبكة بقدر ما يتعلق بـ</w:t>
      </w:r>
      <w:r w:rsidRPr="00267322">
        <w:rPr>
          <w:rFonts w:ascii="Arial" w:hAnsi="Arial" w:cs="Arial"/>
          <w:noProof/>
          <w:sz w:val="28"/>
          <w:szCs w:val="28"/>
        </w:rPr>
        <w:t>:</w:t>
      </w:r>
    </w:p>
    <w:tbl>
      <w:tblPr>
        <w:tblStyle w:val="Grilledutableau"/>
        <w:tblW w:w="0" w:type="auto"/>
        <w:tblLook w:val="04A0" w:firstRow="1" w:lastRow="0" w:firstColumn="1" w:lastColumn="0" w:noHBand="0" w:noVBand="1"/>
      </w:tblPr>
      <w:tblGrid>
        <w:gridCol w:w="6515"/>
        <w:gridCol w:w="2879"/>
      </w:tblGrid>
      <w:tr w:rsidR="00267322" w14:paraId="39981177" w14:textId="77777777" w:rsidTr="00CC370B">
        <w:tc>
          <w:tcPr>
            <w:tcW w:w="6516" w:type="dxa"/>
          </w:tcPr>
          <w:p w14:paraId="7B5F8416" w14:textId="07334CD6" w:rsidR="00267322" w:rsidRDefault="00267322" w:rsidP="00CC370B">
            <w:pPr>
              <w:bidi/>
              <w:spacing w:line="360" w:lineRule="auto"/>
              <w:rPr>
                <w:rFonts w:ascii="Arial" w:hAnsi="Arial" w:cs="Arial"/>
                <w:noProof/>
                <w:sz w:val="28"/>
                <w:szCs w:val="28"/>
              </w:rPr>
            </w:pPr>
            <w:r w:rsidRPr="00267322">
              <w:rPr>
                <w:rFonts w:ascii="Arial" w:hAnsi="Arial" w:cs="Arial"/>
                <w:b/>
                <w:bCs/>
                <w:noProof/>
                <w:sz w:val="28"/>
                <w:szCs w:val="28"/>
                <w:rtl/>
              </w:rPr>
              <w:lastRenderedPageBreak/>
              <w:t>انقطاعات الضخ في الصيف</w:t>
            </w:r>
          </w:p>
        </w:tc>
        <w:tc>
          <w:tcPr>
            <w:tcW w:w="2880" w:type="dxa"/>
          </w:tcPr>
          <w:p w14:paraId="1A5B3F4C" w14:textId="7FE437D4" w:rsidR="00267322" w:rsidRDefault="00267322" w:rsidP="00CC370B">
            <w:pPr>
              <w:bidi/>
              <w:spacing w:line="360" w:lineRule="auto"/>
              <w:rPr>
                <w:rFonts w:ascii="Arial" w:hAnsi="Arial" w:cs="Arial"/>
                <w:noProof/>
                <w:sz w:val="28"/>
                <w:szCs w:val="28"/>
              </w:rPr>
            </w:pPr>
            <w:r w:rsidRPr="00267322">
              <w:rPr>
                <w:rFonts w:ascii="Arial" w:hAnsi="Arial" w:cs="Arial"/>
                <w:noProof/>
                <w:sz w:val="28"/>
                <w:szCs w:val="28"/>
                <w:rtl/>
              </w:rPr>
              <w:t>الإشكال</w:t>
            </w:r>
          </w:p>
        </w:tc>
      </w:tr>
      <w:tr w:rsidR="00267322" w14:paraId="5EAA0D4B" w14:textId="77777777" w:rsidTr="00CC370B">
        <w:tc>
          <w:tcPr>
            <w:tcW w:w="6516" w:type="dxa"/>
          </w:tcPr>
          <w:p w14:paraId="19E2C751" w14:textId="4997B2E6" w:rsidR="00267322" w:rsidRDefault="00267322" w:rsidP="00CC370B">
            <w:pPr>
              <w:bidi/>
              <w:spacing w:line="360" w:lineRule="auto"/>
              <w:rPr>
                <w:rFonts w:ascii="Arial" w:hAnsi="Arial" w:cs="Arial"/>
                <w:noProof/>
                <w:sz w:val="28"/>
                <w:szCs w:val="28"/>
              </w:rPr>
            </w:pPr>
            <w:r w:rsidRPr="00267322">
              <w:rPr>
                <w:rFonts w:ascii="Arial" w:hAnsi="Arial" w:cs="Arial"/>
                <w:noProof/>
                <w:sz w:val="28"/>
                <w:szCs w:val="28"/>
                <w:rtl/>
              </w:rPr>
              <w:t>في المناطق الجديدة (كالعرق الشرقي)، قد ينتظر المواطن سنة كاملة أو أكثر بعد بناء منزله حتى يتم ربطه</w:t>
            </w:r>
            <w:r w:rsidRPr="00267322">
              <w:rPr>
                <w:rFonts w:ascii="Arial" w:hAnsi="Arial" w:cs="Arial"/>
                <w:noProof/>
                <w:sz w:val="28"/>
                <w:szCs w:val="28"/>
              </w:rPr>
              <w:t>.</w:t>
            </w:r>
          </w:p>
        </w:tc>
        <w:tc>
          <w:tcPr>
            <w:tcW w:w="2880" w:type="dxa"/>
          </w:tcPr>
          <w:p w14:paraId="2C053409" w14:textId="07A9C142" w:rsidR="00267322" w:rsidRDefault="00267322" w:rsidP="00CC370B">
            <w:pPr>
              <w:bidi/>
              <w:spacing w:line="360" w:lineRule="auto"/>
              <w:rPr>
                <w:rFonts w:ascii="Arial" w:hAnsi="Arial" w:cs="Arial"/>
                <w:noProof/>
                <w:sz w:val="28"/>
                <w:szCs w:val="28"/>
              </w:rPr>
            </w:pPr>
            <w:r w:rsidRPr="00267322">
              <w:rPr>
                <w:rFonts w:ascii="Arial" w:hAnsi="Arial" w:cs="Arial"/>
                <w:b/>
                <w:bCs/>
                <w:noProof/>
                <w:sz w:val="28"/>
                <w:szCs w:val="28"/>
                <w:rtl/>
              </w:rPr>
              <w:t>مواعيد إنجاز الربط</w:t>
            </w:r>
          </w:p>
        </w:tc>
      </w:tr>
      <w:tr w:rsidR="00267322" w14:paraId="3D948496" w14:textId="77777777" w:rsidTr="00CC370B">
        <w:tc>
          <w:tcPr>
            <w:tcW w:w="6516" w:type="dxa"/>
          </w:tcPr>
          <w:p w14:paraId="3CCCCFC9" w14:textId="4055E59C" w:rsidR="00267322" w:rsidRDefault="00267322" w:rsidP="00CC370B">
            <w:pPr>
              <w:bidi/>
              <w:spacing w:line="360" w:lineRule="auto"/>
              <w:rPr>
                <w:rFonts w:ascii="Arial" w:hAnsi="Arial" w:cs="Arial"/>
                <w:noProof/>
                <w:sz w:val="28"/>
                <w:szCs w:val="28"/>
              </w:rPr>
            </w:pPr>
            <w:r w:rsidRPr="00267322">
              <w:rPr>
                <w:rFonts w:ascii="Arial" w:hAnsi="Arial" w:cs="Arial"/>
                <w:noProof/>
                <w:sz w:val="28"/>
                <w:szCs w:val="28"/>
                <w:rtl/>
              </w:rPr>
              <w:t>كثير من التحويلات والإصلاحات الميدانية (بسبب تسربات أو أعمال حفر) غير مسجلة في النظام الجغرافي للبلدية</w:t>
            </w:r>
            <w:r w:rsidRPr="00267322">
              <w:rPr>
                <w:rFonts w:ascii="Arial" w:hAnsi="Arial" w:cs="Arial"/>
                <w:noProof/>
                <w:sz w:val="28"/>
                <w:szCs w:val="28"/>
              </w:rPr>
              <w:t>.</w:t>
            </w:r>
          </w:p>
        </w:tc>
        <w:tc>
          <w:tcPr>
            <w:tcW w:w="2880" w:type="dxa"/>
          </w:tcPr>
          <w:p w14:paraId="184C2E2F" w14:textId="1E9E1635" w:rsidR="00267322" w:rsidRDefault="00267322" w:rsidP="00CC370B">
            <w:pPr>
              <w:bidi/>
              <w:spacing w:line="360" w:lineRule="auto"/>
              <w:rPr>
                <w:rFonts w:ascii="Arial" w:hAnsi="Arial" w:cs="Arial"/>
                <w:noProof/>
                <w:sz w:val="28"/>
                <w:szCs w:val="28"/>
              </w:rPr>
            </w:pPr>
            <w:r w:rsidRPr="00267322">
              <w:rPr>
                <w:rFonts w:ascii="Arial" w:hAnsi="Arial" w:cs="Arial"/>
                <w:b/>
                <w:bCs/>
                <w:noProof/>
                <w:sz w:val="28"/>
                <w:szCs w:val="28"/>
                <w:rtl/>
              </w:rPr>
              <w:t>دقة تسجيل مسارات الشبكات في الخريطة الرقمية</w:t>
            </w:r>
          </w:p>
        </w:tc>
      </w:tr>
      <w:tr w:rsidR="00267322" w14:paraId="7323B5BE" w14:textId="77777777" w:rsidTr="00CC370B">
        <w:tc>
          <w:tcPr>
            <w:tcW w:w="6516" w:type="dxa"/>
          </w:tcPr>
          <w:p w14:paraId="05AF3B39" w14:textId="7D0B9A74" w:rsidR="00267322" w:rsidRDefault="00267322" w:rsidP="00CC370B">
            <w:pPr>
              <w:bidi/>
              <w:spacing w:line="360" w:lineRule="auto"/>
              <w:rPr>
                <w:rFonts w:ascii="Arial" w:hAnsi="Arial" w:cs="Arial"/>
                <w:noProof/>
                <w:sz w:val="28"/>
                <w:szCs w:val="28"/>
              </w:rPr>
            </w:pPr>
            <w:r w:rsidRPr="00267322">
              <w:rPr>
                <w:rFonts w:ascii="Arial" w:hAnsi="Arial" w:cs="Arial"/>
                <w:noProof/>
                <w:sz w:val="28"/>
                <w:szCs w:val="28"/>
                <w:rtl/>
              </w:rPr>
              <w:t>مياه فريانة عسرة (تحتوي على نسبة عالية من الكلس والجبس)، مما يؤثر على الأجهزة المنزلية ويتطلب معالجات</w:t>
            </w:r>
            <w:r w:rsidRPr="00267322">
              <w:rPr>
                <w:rFonts w:ascii="Arial" w:hAnsi="Arial" w:cs="Arial"/>
                <w:noProof/>
                <w:sz w:val="28"/>
                <w:szCs w:val="28"/>
              </w:rPr>
              <w:t>.</w:t>
            </w:r>
          </w:p>
        </w:tc>
        <w:tc>
          <w:tcPr>
            <w:tcW w:w="2880" w:type="dxa"/>
          </w:tcPr>
          <w:p w14:paraId="2E7FAD2F" w14:textId="0F1290EE" w:rsidR="00267322" w:rsidRDefault="00267322" w:rsidP="00CC370B">
            <w:pPr>
              <w:bidi/>
              <w:spacing w:line="360" w:lineRule="auto"/>
              <w:rPr>
                <w:rFonts w:ascii="Arial" w:hAnsi="Arial" w:cs="Arial"/>
                <w:noProof/>
                <w:sz w:val="28"/>
                <w:szCs w:val="28"/>
              </w:rPr>
            </w:pPr>
            <w:r w:rsidRPr="00267322">
              <w:rPr>
                <w:rFonts w:ascii="Arial" w:hAnsi="Arial" w:cs="Arial"/>
                <w:b/>
                <w:bCs/>
                <w:noProof/>
                <w:sz w:val="28"/>
                <w:szCs w:val="28"/>
                <w:rtl/>
              </w:rPr>
              <w:t>نوعية المياه</w:t>
            </w:r>
          </w:p>
        </w:tc>
      </w:tr>
      <w:tr w:rsidR="00267322" w14:paraId="1AA17AF1" w14:textId="77777777" w:rsidTr="00CC370B">
        <w:tc>
          <w:tcPr>
            <w:tcW w:w="6516" w:type="dxa"/>
          </w:tcPr>
          <w:p w14:paraId="3C0039C7" w14:textId="3FB41487" w:rsidR="00267322" w:rsidRDefault="00267322" w:rsidP="00CC370B">
            <w:pPr>
              <w:bidi/>
              <w:spacing w:line="360" w:lineRule="auto"/>
              <w:rPr>
                <w:rFonts w:ascii="Arial" w:hAnsi="Arial" w:cs="Arial"/>
                <w:noProof/>
                <w:sz w:val="28"/>
                <w:szCs w:val="28"/>
              </w:rPr>
            </w:pPr>
            <w:r w:rsidRPr="00267322">
              <w:rPr>
                <w:rFonts w:ascii="Arial" w:hAnsi="Arial" w:cs="Arial"/>
                <w:noProof/>
                <w:sz w:val="28"/>
                <w:szCs w:val="28"/>
                <w:rtl/>
              </w:rPr>
              <w:t>بسبب زيادة الاستهلاك المرتبطة بارتفاع درجات الحرارة (حتى 42°م)، وضعف منسوب المياه الجوفية في بعض الآبار</w:t>
            </w:r>
            <w:r w:rsidRPr="00267322">
              <w:rPr>
                <w:rFonts w:ascii="Arial" w:hAnsi="Arial" w:cs="Arial"/>
                <w:noProof/>
                <w:sz w:val="28"/>
                <w:szCs w:val="28"/>
              </w:rPr>
              <w:t>.</w:t>
            </w:r>
          </w:p>
        </w:tc>
        <w:tc>
          <w:tcPr>
            <w:tcW w:w="2880" w:type="dxa"/>
          </w:tcPr>
          <w:p w14:paraId="6FB55597" w14:textId="4429C198" w:rsidR="00267322" w:rsidRDefault="00267322" w:rsidP="00CC370B">
            <w:pPr>
              <w:bidi/>
              <w:spacing w:line="360" w:lineRule="auto"/>
              <w:rPr>
                <w:rFonts w:ascii="Arial" w:hAnsi="Arial" w:cs="Arial"/>
                <w:noProof/>
                <w:sz w:val="28"/>
                <w:szCs w:val="28"/>
              </w:rPr>
            </w:pPr>
            <w:r w:rsidRPr="00267322">
              <w:rPr>
                <w:rFonts w:ascii="Arial" w:hAnsi="Arial" w:cs="Arial"/>
                <w:b/>
                <w:bCs/>
                <w:noProof/>
                <w:sz w:val="28"/>
                <w:szCs w:val="28"/>
                <w:rtl/>
              </w:rPr>
              <w:t>انقطاعات الضخ في الصيف</w:t>
            </w:r>
          </w:p>
        </w:tc>
      </w:tr>
    </w:tbl>
    <w:p w14:paraId="4F279495" w14:textId="77777777" w:rsidR="00267322" w:rsidRDefault="00267322" w:rsidP="00CC370B">
      <w:pPr>
        <w:bidi/>
        <w:spacing w:line="360" w:lineRule="auto"/>
        <w:rPr>
          <w:rFonts w:ascii="Arial" w:hAnsi="Arial" w:cs="Arial"/>
          <w:noProof/>
          <w:sz w:val="28"/>
          <w:szCs w:val="28"/>
          <w:rtl/>
        </w:rPr>
      </w:pPr>
    </w:p>
    <w:p w14:paraId="0B2BE4F7" w14:textId="77777777" w:rsidR="00CC370B" w:rsidRPr="00CC370B" w:rsidRDefault="00CC370B" w:rsidP="00CC370B">
      <w:pPr>
        <w:bidi/>
        <w:spacing w:line="360" w:lineRule="auto"/>
        <w:rPr>
          <w:rFonts w:ascii="Arial" w:hAnsi="Arial" w:cs="Arial"/>
          <w:noProof/>
          <w:sz w:val="28"/>
          <w:szCs w:val="28"/>
        </w:rPr>
      </w:pPr>
      <w:r w:rsidRPr="00CC370B">
        <w:rPr>
          <w:rFonts w:ascii="Arial" w:hAnsi="Arial" w:cs="Arial"/>
          <w:b/>
          <w:bCs/>
          <w:noProof/>
          <w:sz w:val="28"/>
          <w:szCs w:val="28"/>
          <w:rtl/>
        </w:rPr>
        <w:t>ثانياً: الكهرباء والإنارة العمومية</w:t>
      </w:r>
      <w:r w:rsidRPr="00CC370B">
        <w:rPr>
          <w:rFonts w:ascii="Arial" w:hAnsi="Arial" w:cs="Arial"/>
          <w:b/>
          <w:bCs/>
          <w:noProof/>
          <w:sz w:val="28"/>
          <w:szCs w:val="28"/>
        </w:rPr>
        <w:t>:</w:t>
      </w:r>
    </w:p>
    <w:p w14:paraId="4CBC9E10" w14:textId="77777777" w:rsidR="00CC370B" w:rsidRPr="00CC370B" w:rsidRDefault="00CC370B" w:rsidP="00CC370B">
      <w:pPr>
        <w:bidi/>
        <w:spacing w:line="360" w:lineRule="auto"/>
        <w:rPr>
          <w:rFonts w:ascii="Arial" w:hAnsi="Arial" w:cs="Arial"/>
          <w:noProof/>
          <w:sz w:val="28"/>
          <w:szCs w:val="28"/>
        </w:rPr>
      </w:pPr>
      <w:r w:rsidRPr="00CC370B">
        <w:rPr>
          <w:rFonts w:ascii="Arial" w:hAnsi="Arial" w:cs="Arial"/>
          <w:noProof/>
          <w:sz w:val="28"/>
          <w:szCs w:val="28"/>
          <w:rtl/>
        </w:rPr>
        <w:t>وفقاً لمعطيات الشركة التونسية للكهرباء والغاز، فإن نسبة الربط تقترب من </w:t>
      </w:r>
      <w:r w:rsidRPr="00CC370B">
        <w:rPr>
          <w:rFonts w:ascii="Arial" w:hAnsi="Arial" w:cs="Arial"/>
          <w:b/>
          <w:bCs/>
          <w:noProof/>
          <w:sz w:val="28"/>
          <w:szCs w:val="28"/>
        </w:rPr>
        <w:t>99%</w:t>
      </w:r>
      <w:r w:rsidRPr="00CC370B">
        <w:rPr>
          <w:rFonts w:ascii="Arial" w:hAnsi="Arial" w:cs="Arial"/>
          <w:noProof/>
          <w:sz w:val="28"/>
          <w:szCs w:val="28"/>
        </w:rPr>
        <w:t> </w:t>
      </w:r>
      <w:r w:rsidRPr="00CC370B">
        <w:rPr>
          <w:rFonts w:ascii="Arial" w:hAnsi="Arial" w:cs="Arial"/>
          <w:noProof/>
          <w:sz w:val="28"/>
          <w:szCs w:val="28"/>
          <w:rtl/>
        </w:rPr>
        <w:t>في المناطق المأهولة</w:t>
      </w:r>
      <w:r w:rsidRPr="00CC370B">
        <w:rPr>
          <w:rFonts w:ascii="Arial" w:hAnsi="Arial" w:cs="Arial"/>
          <w:noProof/>
          <w:sz w:val="28"/>
          <w:szCs w:val="28"/>
        </w:rPr>
        <w:t>.</w:t>
      </w:r>
    </w:p>
    <w:p w14:paraId="1F9998FC" w14:textId="77777777" w:rsidR="00CC370B" w:rsidRDefault="00CC370B" w:rsidP="00CC370B">
      <w:pPr>
        <w:bidi/>
        <w:spacing w:line="360" w:lineRule="auto"/>
        <w:rPr>
          <w:rFonts w:ascii="Arial" w:hAnsi="Arial" w:cs="Arial"/>
          <w:b/>
          <w:bCs/>
          <w:noProof/>
          <w:sz w:val="28"/>
          <w:szCs w:val="28"/>
          <w:rtl/>
        </w:rPr>
      </w:pPr>
      <w:r w:rsidRPr="00CC370B">
        <w:rPr>
          <w:rFonts w:ascii="Arial" w:hAnsi="Arial" w:cs="Arial"/>
          <w:b/>
          <w:bCs/>
          <w:noProof/>
          <w:sz w:val="28"/>
          <w:szCs w:val="28"/>
          <w:rtl/>
        </w:rPr>
        <w:t>الإشكاليات الميدانية</w:t>
      </w:r>
      <w:r w:rsidRPr="00CC370B">
        <w:rPr>
          <w:rFonts w:ascii="Arial" w:hAnsi="Arial" w:cs="Arial"/>
          <w:b/>
          <w:bCs/>
          <w:noProof/>
          <w:sz w:val="28"/>
          <w:szCs w:val="28"/>
        </w:rPr>
        <w:t>:</w:t>
      </w:r>
    </w:p>
    <w:tbl>
      <w:tblPr>
        <w:tblStyle w:val="Grilledutableau"/>
        <w:bidiVisual/>
        <w:tblW w:w="0" w:type="auto"/>
        <w:tblLook w:val="04A0" w:firstRow="1" w:lastRow="0" w:firstColumn="1" w:lastColumn="0" w:noHBand="0" w:noVBand="1"/>
      </w:tblPr>
      <w:tblGrid>
        <w:gridCol w:w="3868"/>
        <w:gridCol w:w="5526"/>
      </w:tblGrid>
      <w:tr w:rsidR="00CC370B" w14:paraId="75848DA9" w14:textId="77777777" w:rsidTr="00CC370B">
        <w:tc>
          <w:tcPr>
            <w:tcW w:w="3869" w:type="dxa"/>
          </w:tcPr>
          <w:p w14:paraId="7C44546B" w14:textId="54107418"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الإشكال</w:t>
            </w:r>
          </w:p>
        </w:tc>
        <w:tc>
          <w:tcPr>
            <w:tcW w:w="5527" w:type="dxa"/>
          </w:tcPr>
          <w:p w14:paraId="646799CF" w14:textId="6495D6C9"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التفصيل</w:t>
            </w:r>
          </w:p>
        </w:tc>
      </w:tr>
      <w:tr w:rsidR="00CC370B" w14:paraId="209C7538" w14:textId="77777777" w:rsidTr="00CC370B">
        <w:tc>
          <w:tcPr>
            <w:tcW w:w="3869" w:type="dxa"/>
          </w:tcPr>
          <w:p w14:paraId="793B8912" w14:textId="457D59DF" w:rsidR="00CC370B" w:rsidRDefault="00CC370B" w:rsidP="00CC370B">
            <w:pPr>
              <w:bidi/>
              <w:spacing w:line="360" w:lineRule="auto"/>
              <w:rPr>
                <w:rFonts w:ascii="Arial" w:hAnsi="Arial" w:cs="Arial"/>
                <w:noProof/>
                <w:sz w:val="28"/>
                <w:szCs w:val="28"/>
                <w:rtl/>
              </w:rPr>
            </w:pPr>
            <w:r w:rsidRPr="00CC370B">
              <w:rPr>
                <w:rFonts w:ascii="Arial" w:hAnsi="Arial" w:cs="Arial"/>
                <w:b/>
                <w:bCs/>
                <w:noProof/>
                <w:sz w:val="28"/>
                <w:szCs w:val="28"/>
                <w:rtl/>
              </w:rPr>
              <w:t>أعمدة مؤقتة</w:t>
            </w:r>
          </w:p>
        </w:tc>
        <w:tc>
          <w:tcPr>
            <w:tcW w:w="5527" w:type="dxa"/>
          </w:tcPr>
          <w:p w14:paraId="7C068154" w14:textId="65E7C61C"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في الأحياء الجديدة (كالعرق الشرقي)، تستعمل أعمدة خشبية مؤقتة، غير مسجلة في الخرائط الرقمية</w:t>
            </w:r>
            <w:r w:rsidRPr="00CC370B">
              <w:rPr>
                <w:rFonts w:ascii="Arial" w:hAnsi="Arial" w:cs="Arial"/>
                <w:noProof/>
                <w:sz w:val="28"/>
                <w:szCs w:val="28"/>
              </w:rPr>
              <w:t>.</w:t>
            </w:r>
          </w:p>
        </w:tc>
      </w:tr>
      <w:tr w:rsidR="00CC370B" w14:paraId="6487EC23" w14:textId="77777777" w:rsidTr="00CC370B">
        <w:tc>
          <w:tcPr>
            <w:tcW w:w="3869" w:type="dxa"/>
          </w:tcPr>
          <w:p w14:paraId="2D49A901" w14:textId="70A32528" w:rsidR="00CC370B" w:rsidRDefault="00CC370B" w:rsidP="00CC370B">
            <w:pPr>
              <w:bidi/>
              <w:spacing w:line="360" w:lineRule="auto"/>
              <w:rPr>
                <w:rFonts w:ascii="Arial" w:hAnsi="Arial" w:cs="Arial"/>
                <w:noProof/>
                <w:sz w:val="28"/>
                <w:szCs w:val="28"/>
                <w:rtl/>
              </w:rPr>
            </w:pPr>
            <w:r w:rsidRPr="00CC370B">
              <w:rPr>
                <w:rFonts w:ascii="Arial" w:hAnsi="Arial" w:cs="Arial"/>
                <w:b/>
                <w:bCs/>
                <w:noProof/>
                <w:sz w:val="28"/>
                <w:szCs w:val="28"/>
                <w:rtl/>
              </w:rPr>
              <w:t>انقطاعات متكررة</w:t>
            </w:r>
          </w:p>
        </w:tc>
        <w:tc>
          <w:tcPr>
            <w:tcW w:w="5527" w:type="dxa"/>
          </w:tcPr>
          <w:p w14:paraId="7DE56606" w14:textId="37714037"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بسبب الحمل الزائد على المحولات في فصل الصيف، وعدم تحديث الشبكة القديمة</w:t>
            </w:r>
            <w:r w:rsidRPr="00CC370B">
              <w:rPr>
                <w:rFonts w:ascii="Arial" w:hAnsi="Arial" w:cs="Arial"/>
                <w:noProof/>
                <w:sz w:val="28"/>
                <w:szCs w:val="28"/>
              </w:rPr>
              <w:t>.</w:t>
            </w:r>
          </w:p>
        </w:tc>
      </w:tr>
      <w:tr w:rsidR="00CC370B" w14:paraId="5C64F15F" w14:textId="77777777" w:rsidTr="00CC370B">
        <w:tc>
          <w:tcPr>
            <w:tcW w:w="3869" w:type="dxa"/>
          </w:tcPr>
          <w:p w14:paraId="21660286" w14:textId="6E245C6F" w:rsidR="00CC370B" w:rsidRDefault="00CC370B" w:rsidP="00CC370B">
            <w:pPr>
              <w:bidi/>
              <w:spacing w:line="360" w:lineRule="auto"/>
              <w:rPr>
                <w:rFonts w:ascii="Arial" w:hAnsi="Arial" w:cs="Arial"/>
                <w:noProof/>
                <w:sz w:val="28"/>
                <w:szCs w:val="28"/>
                <w:rtl/>
              </w:rPr>
            </w:pPr>
            <w:r w:rsidRPr="00CC370B">
              <w:rPr>
                <w:rFonts w:ascii="Arial" w:hAnsi="Arial" w:cs="Arial"/>
                <w:b/>
                <w:bCs/>
                <w:noProof/>
                <w:sz w:val="28"/>
                <w:szCs w:val="28"/>
                <w:rtl/>
              </w:rPr>
              <w:t>غياب الإنارة العمومية</w:t>
            </w:r>
          </w:p>
        </w:tc>
        <w:tc>
          <w:tcPr>
            <w:tcW w:w="5527" w:type="dxa"/>
          </w:tcPr>
          <w:p w14:paraId="617B908A" w14:textId="001916F0" w:rsidR="00CC370B" w:rsidRP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في بعض الامتدادات الجديدة، لأن الأولوية كانت لربط المنازل بالكهرباء، والإنارة العمومية تأتي لاحقاً</w:t>
            </w:r>
            <w:r w:rsidRPr="00CC370B">
              <w:rPr>
                <w:rFonts w:ascii="Arial" w:hAnsi="Arial" w:cs="Arial"/>
                <w:noProof/>
                <w:sz w:val="28"/>
                <w:szCs w:val="28"/>
              </w:rPr>
              <w:t>.</w:t>
            </w:r>
          </w:p>
        </w:tc>
      </w:tr>
    </w:tbl>
    <w:p w14:paraId="6B1B59FC" w14:textId="77777777" w:rsidR="00CC370B" w:rsidRPr="00CC370B" w:rsidRDefault="00CC370B" w:rsidP="00CC370B">
      <w:pPr>
        <w:bidi/>
        <w:spacing w:line="360" w:lineRule="auto"/>
        <w:rPr>
          <w:rFonts w:ascii="Arial" w:hAnsi="Arial" w:cs="Arial"/>
          <w:noProof/>
          <w:sz w:val="28"/>
          <w:szCs w:val="28"/>
        </w:rPr>
      </w:pPr>
    </w:p>
    <w:p w14:paraId="5A8E4BB1" w14:textId="77777777" w:rsidR="00CC370B" w:rsidRPr="00CC370B" w:rsidRDefault="00CC370B" w:rsidP="00CC370B">
      <w:pPr>
        <w:bidi/>
        <w:spacing w:line="360" w:lineRule="auto"/>
        <w:rPr>
          <w:rFonts w:ascii="Arial" w:hAnsi="Arial" w:cs="Arial"/>
          <w:noProof/>
          <w:sz w:val="28"/>
          <w:szCs w:val="28"/>
        </w:rPr>
      </w:pPr>
      <w:r w:rsidRPr="00CC370B">
        <w:rPr>
          <w:rFonts w:ascii="Arial" w:hAnsi="Arial" w:cs="Arial"/>
          <w:b/>
          <w:bCs/>
          <w:noProof/>
          <w:sz w:val="28"/>
          <w:szCs w:val="28"/>
          <w:rtl/>
        </w:rPr>
        <w:t>ثالثاً: الطرق وشبكة النقل</w:t>
      </w:r>
      <w:r w:rsidRPr="00CC370B">
        <w:rPr>
          <w:rFonts w:ascii="Arial" w:hAnsi="Arial" w:cs="Arial"/>
          <w:b/>
          <w:bCs/>
          <w:noProof/>
          <w:sz w:val="28"/>
          <w:szCs w:val="28"/>
        </w:rPr>
        <w:t>:</w:t>
      </w:r>
    </w:p>
    <w:p w14:paraId="38CA7885" w14:textId="77777777"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فريانة </w:t>
      </w:r>
      <w:r w:rsidRPr="00CC370B">
        <w:rPr>
          <w:rFonts w:ascii="Arial" w:hAnsi="Arial" w:cs="Arial"/>
          <w:b/>
          <w:bCs/>
          <w:noProof/>
          <w:sz w:val="28"/>
          <w:szCs w:val="28"/>
          <w:rtl/>
        </w:rPr>
        <w:t>عقدة طرقية مهمة بامتياز</w:t>
      </w:r>
      <w:r w:rsidRPr="00CC370B">
        <w:rPr>
          <w:rFonts w:ascii="Arial" w:hAnsi="Arial" w:cs="Arial"/>
          <w:noProof/>
          <w:sz w:val="28"/>
          <w:szCs w:val="28"/>
          <w:rtl/>
        </w:rPr>
        <w:t>، حيث تمر بها</w:t>
      </w:r>
      <w:r w:rsidRPr="00CC370B">
        <w:rPr>
          <w:rFonts w:ascii="Arial" w:hAnsi="Arial" w:cs="Arial"/>
          <w:noProof/>
          <w:sz w:val="28"/>
          <w:szCs w:val="28"/>
        </w:rPr>
        <w:t>:</w:t>
      </w:r>
    </w:p>
    <w:p w14:paraId="3DB06676" w14:textId="77777777" w:rsidR="00CC370B" w:rsidRDefault="00CC370B" w:rsidP="00CC370B">
      <w:pPr>
        <w:bidi/>
        <w:spacing w:line="360" w:lineRule="auto"/>
        <w:rPr>
          <w:rFonts w:ascii="Arial" w:hAnsi="Arial" w:cs="Arial"/>
          <w:noProof/>
          <w:sz w:val="28"/>
          <w:szCs w:val="28"/>
          <w:rtl/>
        </w:rPr>
      </w:pPr>
    </w:p>
    <w:tbl>
      <w:tblPr>
        <w:tblStyle w:val="Grilledutableau"/>
        <w:bidiVisual/>
        <w:tblW w:w="0" w:type="auto"/>
        <w:tblLook w:val="04A0" w:firstRow="1" w:lastRow="0" w:firstColumn="1" w:lastColumn="0" w:noHBand="0" w:noVBand="1"/>
      </w:tblPr>
      <w:tblGrid>
        <w:gridCol w:w="2594"/>
        <w:gridCol w:w="2834"/>
        <w:gridCol w:w="3966"/>
      </w:tblGrid>
      <w:tr w:rsidR="00CC370B" w14:paraId="41C9BB10" w14:textId="77777777" w:rsidTr="00CC370B">
        <w:tc>
          <w:tcPr>
            <w:tcW w:w="2594" w:type="dxa"/>
          </w:tcPr>
          <w:p w14:paraId="5DE06619" w14:textId="69368D43"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lastRenderedPageBreak/>
              <w:t>الطريق</w:t>
            </w:r>
          </w:p>
        </w:tc>
        <w:tc>
          <w:tcPr>
            <w:tcW w:w="2835" w:type="dxa"/>
          </w:tcPr>
          <w:p w14:paraId="04B9ABCC" w14:textId="0E4345CF"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الاتجاه</w:t>
            </w:r>
          </w:p>
        </w:tc>
        <w:tc>
          <w:tcPr>
            <w:tcW w:w="3967" w:type="dxa"/>
          </w:tcPr>
          <w:p w14:paraId="62005500" w14:textId="3EEA5FB4"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أهميتها</w:t>
            </w:r>
          </w:p>
        </w:tc>
      </w:tr>
      <w:tr w:rsidR="00CC370B" w14:paraId="0274DF56" w14:textId="77777777" w:rsidTr="00CC370B">
        <w:tc>
          <w:tcPr>
            <w:tcW w:w="2594" w:type="dxa"/>
          </w:tcPr>
          <w:p w14:paraId="731A3B63" w14:textId="73FCFB54" w:rsidR="00CC370B" w:rsidRDefault="00CC370B" w:rsidP="00CC370B">
            <w:pPr>
              <w:bidi/>
              <w:spacing w:line="360" w:lineRule="auto"/>
              <w:rPr>
                <w:rFonts w:ascii="Arial" w:hAnsi="Arial" w:cs="Arial"/>
                <w:noProof/>
                <w:sz w:val="28"/>
                <w:szCs w:val="28"/>
                <w:rtl/>
              </w:rPr>
            </w:pPr>
            <w:r w:rsidRPr="00CC370B">
              <w:rPr>
                <w:rFonts w:ascii="Arial" w:hAnsi="Arial" w:cs="Arial"/>
                <w:b/>
                <w:bCs/>
                <w:noProof/>
                <w:sz w:val="28"/>
                <w:szCs w:val="28"/>
                <w:rtl/>
              </w:rPr>
              <w:t>الطريق الوطنية رقم 15</w:t>
            </w:r>
          </w:p>
        </w:tc>
        <w:tc>
          <w:tcPr>
            <w:tcW w:w="2835" w:type="dxa"/>
          </w:tcPr>
          <w:p w14:paraId="5065385B" w14:textId="6A4A63F9"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الرابطة بين القصرين وقفصة</w:t>
            </w:r>
          </w:p>
        </w:tc>
        <w:tc>
          <w:tcPr>
            <w:tcW w:w="3967" w:type="dxa"/>
          </w:tcPr>
          <w:p w14:paraId="562FCA68" w14:textId="3B6BDB1A"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شريان رئيسي يربط شمال الولاية بجنوبها</w:t>
            </w:r>
            <w:r w:rsidRPr="00CC370B">
              <w:rPr>
                <w:rFonts w:ascii="Arial" w:hAnsi="Arial" w:cs="Arial"/>
                <w:noProof/>
                <w:sz w:val="28"/>
                <w:szCs w:val="28"/>
              </w:rPr>
              <w:t>.</w:t>
            </w:r>
          </w:p>
        </w:tc>
      </w:tr>
      <w:tr w:rsidR="00CC370B" w14:paraId="4DD6D754" w14:textId="77777777" w:rsidTr="00CC370B">
        <w:tc>
          <w:tcPr>
            <w:tcW w:w="2594" w:type="dxa"/>
          </w:tcPr>
          <w:p w14:paraId="58A89AC4" w14:textId="23E05DBC" w:rsidR="00CC370B" w:rsidRDefault="00CC370B" w:rsidP="00CC370B">
            <w:pPr>
              <w:bidi/>
              <w:spacing w:line="360" w:lineRule="auto"/>
              <w:rPr>
                <w:rFonts w:ascii="Arial" w:hAnsi="Arial" w:cs="Arial"/>
                <w:noProof/>
                <w:sz w:val="28"/>
                <w:szCs w:val="28"/>
                <w:rtl/>
              </w:rPr>
            </w:pPr>
            <w:r w:rsidRPr="00CC370B">
              <w:rPr>
                <w:rFonts w:ascii="Arial" w:hAnsi="Arial" w:cs="Arial"/>
                <w:b/>
                <w:bCs/>
                <w:noProof/>
                <w:sz w:val="28"/>
                <w:szCs w:val="28"/>
                <w:rtl/>
              </w:rPr>
              <w:t>الطريق الوطنية رقم 17</w:t>
            </w:r>
          </w:p>
        </w:tc>
        <w:tc>
          <w:tcPr>
            <w:tcW w:w="2835" w:type="dxa"/>
          </w:tcPr>
          <w:p w14:paraId="574637B5" w14:textId="7F175328"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الرابطة بين القصرين وتالة</w:t>
            </w:r>
          </w:p>
        </w:tc>
        <w:tc>
          <w:tcPr>
            <w:tcW w:w="3967" w:type="dxa"/>
          </w:tcPr>
          <w:p w14:paraId="3BD3F7D1" w14:textId="732892BE"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يربط فريانة بمركز الولاية (القصرين) وبمدينة تالة شمالاً</w:t>
            </w:r>
            <w:r w:rsidRPr="00CC370B">
              <w:rPr>
                <w:rFonts w:ascii="Arial" w:hAnsi="Arial" w:cs="Arial"/>
                <w:noProof/>
                <w:sz w:val="28"/>
                <w:szCs w:val="28"/>
              </w:rPr>
              <w:t>.</w:t>
            </w:r>
          </w:p>
        </w:tc>
      </w:tr>
      <w:tr w:rsidR="00CC370B" w14:paraId="68B242B3" w14:textId="77777777" w:rsidTr="00CC370B">
        <w:tc>
          <w:tcPr>
            <w:tcW w:w="2594" w:type="dxa"/>
          </w:tcPr>
          <w:p w14:paraId="460F9984" w14:textId="762886A8" w:rsidR="00CC370B" w:rsidRDefault="00CC370B" w:rsidP="00CC370B">
            <w:pPr>
              <w:bidi/>
              <w:spacing w:line="360" w:lineRule="auto"/>
              <w:rPr>
                <w:rFonts w:ascii="Arial" w:hAnsi="Arial" w:cs="Arial"/>
                <w:noProof/>
                <w:sz w:val="28"/>
                <w:szCs w:val="28"/>
                <w:rtl/>
              </w:rPr>
            </w:pPr>
            <w:r w:rsidRPr="00CC370B">
              <w:rPr>
                <w:rFonts w:ascii="Arial" w:hAnsi="Arial" w:cs="Arial"/>
                <w:b/>
                <w:bCs/>
                <w:noProof/>
                <w:sz w:val="28"/>
                <w:szCs w:val="28"/>
                <w:rtl/>
              </w:rPr>
              <w:t>خط سكة حديدية</w:t>
            </w:r>
          </w:p>
        </w:tc>
        <w:tc>
          <w:tcPr>
            <w:tcW w:w="2835" w:type="dxa"/>
          </w:tcPr>
          <w:p w14:paraId="5F813B49" w14:textId="0A6104E2"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لنقل الفسفاط والمواد الصناعية</w:t>
            </w:r>
          </w:p>
        </w:tc>
        <w:tc>
          <w:tcPr>
            <w:tcW w:w="3967" w:type="dxa"/>
          </w:tcPr>
          <w:p w14:paraId="7BCC53A8" w14:textId="1AED2DC9"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استراتيجي لنقل البضائع، لكنه لا يخدم المسافرين</w:t>
            </w:r>
            <w:r w:rsidRPr="00CC370B">
              <w:rPr>
                <w:rFonts w:ascii="Arial" w:hAnsi="Arial" w:cs="Arial"/>
                <w:noProof/>
                <w:sz w:val="28"/>
                <w:szCs w:val="28"/>
              </w:rPr>
              <w:t>.</w:t>
            </w:r>
          </w:p>
        </w:tc>
      </w:tr>
    </w:tbl>
    <w:p w14:paraId="4120DC3B" w14:textId="77777777" w:rsidR="00CC370B" w:rsidRPr="00CC370B" w:rsidRDefault="00CC370B" w:rsidP="00CC370B">
      <w:pPr>
        <w:bidi/>
        <w:spacing w:line="360" w:lineRule="auto"/>
        <w:rPr>
          <w:rFonts w:ascii="Arial" w:hAnsi="Arial" w:cs="Arial"/>
          <w:noProof/>
          <w:sz w:val="28"/>
          <w:szCs w:val="28"/>
        </w:rPr>
      </w:pPr>
    </w:p>
    <w:p w14:paraId="7CD2E82C" w14:textId="585964F5" w:rsidR="00267322" w:rsidRDefault="00CC370B" w:rsidP="00CC370B">
      <w:pPr>
        <w:bidi/>
        <w:spacing w:line="360" w:lineRule="auto"/>
        <w:rPr>
          <w:rFonts w:ascii="Arial" w:hAnsi="Arial" w:cs="Arial"/>
          <w:b/>
          <w:bCs/>
          <w:noProof/>
          <w:sz w:val="28"/>
          <w:szCs w:val="28"/>
          <w:rtl/>
        </w:rPr>
      </w:pPr>
      <w:r w:rsidRPr="00CC370B">
        <w:rPr>
          <w:rFonts w:ascii="Arial" w:hAnsi="Arial" w:cs="Arial"/>
          <w:b/>
          <w:bCs/>
          <w:noProof/>
          <w:sz w:val="28"/>
          <w:szCs w:val="28"/>
          <w:rtl/>
        </w:rPr>
        <w:t>أثر البنية الطرقية على التوسع العمراني</w:t>
      </w:r>
      <w:r w:rsidRPr="00CC370B">
        <w:rPr>
          <w:rFonts w:ascii="Arial" w:hAnsi="Arial" w:cs="Arial"/>
          <w:b/>
          <w:bCs/>
          <w:noProof/>
          <w:sz w:val="28"/>
          <w:szCs w:val="28"/>
        </w:rPr>
        <w:t>:</w:t>
      </w:r>
    </w:p>
    <w:p w14:paraId="7F8775F8" w14:textId="700D72E0" w:rsidR="00CC370B" w:rsidRPr="00CC370B" w:rsidRDefault="00CC370B" w:rsidP="00CC370B">
      <w:pPr>
        <w:pStyle w:val="ds-markdown-paragraph"/>
        <w:shd w:val="clear" w:color="auto" w:fill="FFFFFF"/>
        <w:bidi/>
        <w:spacing w:before="240" w:beforeAutospacing="0" w:after="240" w:afterAutospacing="0"/>
        <w:rPr>
          <w:rFonts w:ascii="Segoe UI" w:hAnsi="Segoe UI" w:cs="Segoe UI"/>
          <w:color w:val="0F1115"/>
        </w:rPr>
      </w:pPr>
      <w:r>
        <w:rPr>
          <w:rFonts w:ascii="Segoe UI" w:hAnsi="Segoe UI" w:cs="Segoe UI"/>
          <w:color w:val="0F1115"/>
        </w:rPr>
        <w:br/>
      </w:r>
      <w:r>
        <w:rPr>
          <w:rFonts w:ascii="Segoe UI" w:hAnsi="Segoe UI" w:cs="Segoe UI"/>
          <w:color w:val="0F1115"/>
          <w:rtl/>
        </w:rPr>
        <w:t>المناطق الواقعة على جانبي الطريق الوطنية رقم 15 (المتجهة نحو قفصة) أصبحت مرغوبة للسكن، بحكم سهولة الوصول إليها. هذا ما يفسر جزئياً تركز التوسع العمراني في الجهة الشرقية (العرق الشرقي) وليس في الجهة الغربية (القريبة من الأودية والمناطق الجبلية)</w:t>
      </w:r>
      <w:r>
        <w:rPr>
          <w:rFonts w:ascii="Segoe UI" w:hAnsi="Segoe UI" w:cs="Segoe UI"/>
          <w:color w:val="0F1115"/>
        </w:rPr>
        <w:t>.</w:t>
      </w:r>
    </w:p>
    <w:p w14:paraId="0AC5AAB3" w14:textId="77777777" w:rsidR="00CC370B" w:rsidRPr="00CC370B" w:rsidRDefault="00CC370B" w:rsidP="00CC370B">
      <w:pPr>
        <w:pStyle w:val="Titre2"/>
        <w:numPr>
          <w:ilvl w:val="0"/>
          <w:numId w:val="10"/>
        </w:numPr>
        <w:shd w:val="clear" w:color="auto" w:fill="FFFFFF"/>
        <w:bidi/>
        <w:spacing w:before="480" w:after="240" w:line="480" w:lineRule="atLeast"/>
        <w:rPr>
          <w:rFonts w:ascii="Segoe UI" w:hAnsi="Segoe UI" w:cs="Segoe UI"/>
          <w:color w:val="0F1115"/>
          <w:sz w:val="33"/>
          <w:szCs w:val="33"/>
        </w:rPr>
      </w:pPr>
      <w:r w:rsidRPr="00CC370B">
        <w:rPr>
          <w:rFonts w:ascii="Segoe UI" w:hAnsi="Segoe UI" w:cs="Segoe UI"/>
          <w:color w:val="0F1115"/>
          <w:sz w:val="33"/>
          <w:szCs w:val="33"/>
          <w:rtl/>
        </w:rPr>
        <w:t>خاتمة الجزء الثاني (التشخيص الكامل لمدينة فريانة)</w:t>
      </w:r>
    </w:p>
    <w:p w14:paraId="5C325564" w14:textId="77777777" w:rsidR="00CC370B" w:rsidRDefault="00CC370B" w:rsidP="00CC370B">
      <w:pPr>
        <w:pStyle w:val="ds-markdown-paragraph"/>
        <w:shd w:val="clear" w:color="auto" w:fill="FFFFFF"/>
        <w:bidi/>
        <w:spacing w:before="240" w:beforeAutospacing="0" w:after="240" w:afterAutospacing="0"/>
        <w:rPr>
          <w:rFonts w:ascii="Segoe UI" w:hAnsi="Segoe UI" w:cs="Segoe UI"/>
          <w:color w:val="0F1115"/>
        </w:rPr>
      </w:pPr>
      <w:r>
        <w:rPr>
          <w:rStyle w:val="lev"/>
          <w:rFonts w:ascii="Segoe UI" w:hAnsi="Segoe UI" w:cs="Segoe UI"/>
          <w:color w:val="0F1115"/>
          <w:rtl/>
        </w:rPr>
        <w:t>الجدول رقم 10: خلاصة التشخيص الطبيعي والبشري والاقتصادي لمدينة فريانة</w:t>
      </w:r>
    </w:p>
    <w:tbl>
      <w:tblPr>
        <w:tblStyle w:val="Grilledutableau"/>
        <w:bidiVisual/>
        <w:tblW w:w="0" w:type="auto"/>
        <w:tblLook w:val="04A0" w:firstRow="1" w:lastRow="0" w:firstColumn="1" w:lastColumn="0" w:noHBand="0" w:noVBand="1"/>
      </w:tblPr>
      <w:tblGrid>
        <w:gridCol w:w="1176"/>
        <w:gridCol w:w="4535"/>
        <w:gridCol w:w="3683"/>
      </w:tblGrid>
      <w:tr w:rsidR="00CC370B" w14:paraId="1F370AB3" w14:textId="77777777" w:rsidTr="00CC370B">
        <w:tc>
          <w:tcPr>
            <w:tcW w:w="1176" w:type="dxa"/>
          </w:tcPr>
          <w:p w14:paraId="5D043120" w14:textId="542F8A48"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المحور</w:t>
            </w:r>
          </w:p>
        </w:tc>
        <w:tc>
          <w:tcPr>
            <w:tcW w:w="4536" w:type="dxa"/>
          </w:tcPr>
          <w:p w14:paraId="04DD910A" w14:textId="59667C17"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الخلاصة</w:t>
            </w:r>
          </w:p>
        </w:tc>
        <w:tc>
          <w:tcPr>
            <w:tcW w:w="3684" w:type="dxa"/>
          </w:tcPr>
          <w:p w14:paraId="4311DC23" w14:textId="4A639C65"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التأثير على التهيئة العمرانية</w:t>
            </w:r>
          </w:p>
        </w:tc>
      </w:tr>
      <w:tr w:rsidR="00CC370B" w14:paraId="0759250A" w14:textId="77777777" w:rsidTr="00CC370B">
        <w:tc>
          <w:tcPr>
            <w:tcW w:w="1176" w:type="dxa"/>
          </w:tcPr>
          <w:p w14:paraId="1DA242A8" w14:textId="4210D5DA" w:rsidR="00CC370B" w:rsidRDefault="00CC370B" w:rsidP="00CC370B">
            <w:pPr>
              <w:bidi/>
              <w:spacing w:line="360" w:lineRule="auto"/>
              <w:rPr>
                <w:rFonts w:ascii="Arial" w:hAnsi="Arial" w:cs="Arial"/>
                <w:noProof/>
                <w:sz w:val="28"/>
                <w:szCs w:val="28"/>
                <w:rtl/>
              </w:rPr>
            </w:pPr>
            <w:r w:rsidRPr="00CC370B">
              <w:rPr>
                <w:rFonts w:ascii="Arial" w:hAnsi="Arial" w:cs="Arial"/>
                <w:b/>
                <w:bCs/>
                <w:noProof/>
                <w:sz w:val="28"/>
                <w:szCs w:val="28"/>
                <w:rtl/>
              </w:rPr>
              <w:t>طبيعياً</w:t>
            </w:r>
          </w:p>
        </w:tc>
        <w:tc>
          <w:tcPr>
            <w:tcW w:w="4536" w:type="dxa"/>
          </w:tcPr>
          <w:p w14:paraId="74E3E166" w14:textId="44DE541B"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مناخ شبه جاف، موارد مائية محدودة، تربة هشة، أودية تشكل خطر فيضانات، أراض هامشية شرق المدينة</w:t>
            </w:r>
            <w:r w:rsidRPr="00CC370B">
              <w:rPr>
                <w:rFonts w:ascii="Arial" w:hAnsi="Arial" w:cs="Arial"/>
                <w:noProof/>
                <w:sz w:val="28"/>
                <w:szCs w:val="28"/>
              </w:rPr>
              <w:t>.</w:t>
            </w:r>
          </w:p>
        </w:tc>
        <w:tc>
          <w:tcPr>
            <w:tcW w:w="3684" w:type="dxa"/>
          </w:tcPr>
          <w:p w14:paraId="654AF300" w14:textId="35465A80"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يتطلب ترشيداً في استغلال الأراضي وحماية للمناطق الفلاحية الخصبة، ومنع البناء في محيط الأودية. الأراضي الهامشية شرقاً هي التي استوعبت التوسع</w:t>
            </w:r>
            <w:r w:rsidRPr="00CC370B">
              <w:rPr>
                <w:rFonts w:ascii="Arial" w:hAnsi="Arial" w:cs="Arial"/>
                <w:noProof/>
                <w:sz w:val="28"/>
                <w:szCs w:val="28"/>
              </w:rPr>
              <w:t>.</w:t>
            </w:r>
          </w:p>
        </w:tc>
      </w:tr>
      <w:tr w:rsidR="00CC370B" w14:paraId="1DDDD2E5" w14:textId="77777777" w:rsidTr="00CC370B">
        <w:tc>
          <w:tcPr>
            <w:tcW w:w="1176" w:type="dxa"/>
          </w:tcPr>
          <w:p w14:paraId="01EEA28A" w14:textId="7BD8873B" w:rsidR="00CC370B" w:rsidRDefault="00CC370B" w:rsidP="00CC370B">
            <w:pPr>
              <w:bidi/>
              <w:spacing w:line="360" w:lineRule="auto"/>
              <w:rPr>
                <w:rFonts w:ascii="Arial" w:hAnsi="Arial" w:cs="Arial"/>
                <w:noProof/>
                <w:sz w:val="28"/>
                <w:szCs w:val="28"/>
                <w:rtl/>
              </w:rPr>
            </w:pPr>
            <w:r w:rsidRPr="00CC370B">
              <w:rPr>
                <w:rFonts w:ascii="Arial" w:hAnsi="Arial" w:cs="Arial"/>
                <w:b/>
                <w:bCs/>
                <w:noProof/>
                <w:sz w:val="28"/>
                <w:szCs w:val="28"/>
                <w:rtl/>
              </w:rPr>
              <w:t>سكانياً</w:t>
            </w:r>
          </w:p>
        </w:tc>
        <w:tc>
          <w:tcPr>
            <w:tcW w:w="4536" w:type="dxa"/>
          </w:tcPr>
          <w:p w14:paraId="3ADE3A8F" w14:textId="14970F16"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نمو بطيئ (0.89% للمعتمدية، 1.28% للبلدية)، هجرة سلبية (صافي -619)، كثافة عامة منخفضة (97.5 نسمة/كم²) مع تفاوت كبير</w:t>
            </w:r>
            <w:r w:rsidRPr="00CC370B">
              <w:rPr>
                <w:rFonts w:ascii="Arial" w:hAnsi="Arial" w:cs="Arial"/>
                <w:noProof/>
                <w:sz w:val="28"/>
                <w:szCs w:val="28"/>
              </w:rPr>
              <w:t>.</w:t>
            </w:r>
          </w:p>
        </w:tc>
        <w:tc>
          <w:tcPr>
            <w:tcW w:w="3684" w:type="dxa"/>
          </w:tcPr>
          <w:p w14:paraId="7A796327" w14:textId="31B81C9A"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التوسع ليس بسبب زيادة السكان بل بسبب تحويلات الأموال (الكونتيرا). ضعف الكثافة يجعل مد الشبكات مكلفاً. تركز الطفرة في العرق (نمو 2.60%)</w:t>
            </w:r>
            <w:r w:rsidRPr="00CC370B">
              <w:rPr>
                <w:rFonts w:ascii="Arial" w:hAnsi="Arial" w:cs="Arial"/>
                <w:noProof/>
                <w:sz w:val="28"/>
                <w:szCs w:val="28"/>
              </w:rPr>
              <w:t>.</w:t>
            </w:r>
          </w:p>
        </w:tc>
      </w:tr>
      <w:tr w:rsidR="00CC370B" w14:paraId="0259FF02" w14:textId="77777777" w:rsidTr="00CC370B">
        <w:tc>
          <w:tcPr>
            <w:tcW w:w="1176" w:type="dxa"/>
          </w:tcPr>
          <w:p w14:paraId="61F05B41" w14:textId="1EDD681F" w:rsidR="00CC370B" w:rsidRDefault="00CC370B" w:rsidP="00CC370B">
            <w:pPr>
              <w:bidi/>
              <w:spacing w:line="360" w:lineRule="auto"/>
              <w:rPr>
                <w:rFonts w:ascii="Arial" w:hAnsi="Arial" w:cs="Arial"/>
                <w:noProof/>
                <w:sz w:val="28"/>
                <w:szCs w:val="28"/>
                <w:rtl/>
              </w:rPr>
            </w:pPr>
            <w:r w:rsidRPr="00CC370B">
              <w:rPr>
                <w:rFonts w:ascii="Arial" w:hAnsi="Arial" w:cs="Arial"/>
                <w:b/>
                <w:bCs/>
                <w:noProof/>
                <w:sz w:val="28"/>
                <w:szCs w:val="28"/>
                <w:rtl/>
              </w:rPr>
              <w:lastRenderedPageBreak/>
              <w:t>اقتصادياً</w:t>
            </w:r>
          </w:p>
        </w:tc>
        <w:tc>
          <w:tcPr>
            <w:tcW w:w="4536" w:type="dxa"/>
          </w:tcPr>
          <w:p w14:paraId="5CE9B211" w14:textId="2638AACB"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تحول من اقتصاد فلاحي تقليدي إلى اقتصاد قائم على التحويلات (الكونتيرا) والبناء والعقار، مع قطاع صناعي واعد وتجار عقارات نشط</w:t>
            </w:r>
            <w:r w:rsidRPr="00CC370B">
              <w:rPr>
                <w:rFonts w:ascii="Arial" w:hAnsi="Arial" w:cs="Arial"/>
                <w:noProof/>
                <w:sz w:val="28"/>
                <w:szCs w:val="28"/>
              </w:rPr>
              <w:t>.</w:t>
            </w:r>
          </w:p>
        </w:tc>
        <w:tc>
          <w:tcPr>
            <w:tcW w:w="3684" w:type="dxa"/>
          </w:tcPr>
          <w:p w14:paraId="0C610DC5" w14:textId="5934B331"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الطفرة العمرانية مدفوعة بأموال الخارج وليس بالنمو الطبيعي. هذا يتطلب تخطيطاً استباقياً وليس رد فعل. المضاربة العقارية رفعت الأسعار</w:t>
            </w:r>
            <w:r w:rsidRPr="00CC370B">
              <w:rPr>
                <w:rFonts w:ascii="Arial" w:hAnsi="Arial" w:cs="Arial"/>
                <w:noProof/>
                <w:sz w:val="28"/>
                <w:szCs w:val="28"/>
              </w:rPr>
              <w:t>.</w:t>
            </w:r>
          </w:p>
        </w:tc>
      </w:tr>
      <w:tr w:rsidR="00CC370B" w14:paraId="092959D1" w14:textId="77777777" w:rsidTr="00CC370B">
        <w:tc>
          <w:tcPr>
            <w:tcW w:w="1176" w:type="dxa"/>
          </w:tcPr>
          <w:p w14:paraId="5198AB4B" w14:textId="73B0E125" w:rsidR="00CC370B" w:rsidRDefault="00CC370B" w:rsidP="00CC370B">
            <w:pPr>
              <w:bidi/>
              <w:spacing w:line="360" w:lineRule="auto"/>
              <w:rPr>
                <w:rFonts w:ascii="Arial" w:hAnsi="Arial" w:cs="Arial"/>
                <w:noProof/>
                <w:sz w:val="28"/>
                <w:szCs w:val="28"/>
                <w:rtl/>
              </w:rPr>
            </w:pPr>
            <w:r w:rsidRPr="00CC370B">
              <w:rPr>
                <w:rFonts w:ascii="Arial" w:hAnsi="Arial" w:cs="Arial"/>
                <w:b/>
                <w:bCs/>
                <w:noProof/>
                <w:sz w:val="28"/>
                <w:szCs w:val="28"/>
                <w:rtl/>
              </w:rPr>
              <w:t>مكانياً (التوزيع)</w:t>
            </w:r>
          </w:p>
        </w:tc>
        <w:tc>
          <w:tcPr>
            <w:tcW w:w="4536" w:type="dxa"/>
          </w:tcPr>
          <w:p w14:paraId="68F04598" w14:textId="106C7645"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تركز التوسع في قطاع العرق (نمو 2.60%) على أراضٍ فلاحية هامشية شرق المدينة (العرق الشرقي، الزرداء)، بينما المركز التاريخي مشبع (نمو صفر، كثافة 2.651 نسمة/كم²)</w:t>
            </w:r>
            <w:r w:rsidRPr="00CC370B">
              <w:rPr>
                <w:rFonts w:ascii="Arial" w:hAnsi="Arial" w:cs="Arial"/>
                <w:noProof/>
                <w:sz w:val="28"/>
                <w:szCs w:val="28"/>
              </w:rPr>
              <w:t>.</w:t>
            </w:r>
          </w:p>
        </w:tc>
        <w:tc>
          <w:tcPr>
            <w:tcW w:w="3684" w:type="dxa"/>
          </w:tcPr>
          <w:p w14:paraId="64AAD7E5" w14:textId="1697FB71" w:rsid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المخطط القديم (2008) صمم لمدينة مكتظة بمركزها، فوجد نفسه أمام مدينة ممتدة أفقياً خارج حدوده. الفجوة بين الخريطة والواقع كانت حتمية، والمخطط الجديد (2026) اعترف بضم هذه المناطق</w:t>
            </w:r>
            <w:r w:rsidRPr="00CC370B">
              <w:rPr>
                <w:rFonts w:ascii="Arial" w:hAnsi="Arial" w:cs="Arial"/>
                <w:noProof/>
                <w:sz w:val="28"/>
                <w:szCs w:val="28"/>
              </w:rPr>
              <w:t>.</w:t>
            </w:r>
          </w:p>
        </w:tc>
      </w:tr>
      <w:tr w:rsidR="00CC370B" w14:paraId="322EABC8" w14:textId="77777777" w:rsidTr="00CC370B">
        <w:tc>
          <w:tcPr>
            <w:tcW w:w="1176" w:type="dxa"/>
          </w:tcPr>
          <w:p w14:paraId="64A445D5" w14:textId="6206C711" w:rsidR="00CC370B" w:rsidRPr="00CC370B" w:rsidRDefault="00CC370B" w:rsidP="00CC370B">
            <w:pPr>
              <w:bidi/>
              <w:spacing w:line="360" w:lineRule="auto"/>
              <w:rPr>
                <w:rFonts w:ascii="Arial" w:hAnsi="Arial" w:cs="Arial"/>
                <w:b/>
                <w:bCs/>
                <w:noProof/>
                <w:sz w:val="28"/>
                <w:szCs w:val="28"/>
                <w:rtl/>
              </w:rPr>
            </w:pPr>
            <w:r w:rsidRPr="00CC370B">
              <w:rPr>
                <w:rFonts w:ascii="Arial" w:hAnsi="Arial" w:cs="Arial"/>
                <w:b/>
                <w:bCs/>
                <w:noProof/>
                <w:sz w:val="28"/>
                <w:szCs w:val="28"/>
                <w:rtl/>
              </w:rPr>
              <w:t>رقمياً (الخدمات)</w:t>
            </w:r>
          </w:p>
        </w:tc>
        <w:tc>
          <w:tcPr>
            <w:tcW w:w="4536" w:type="dxa"/>
          </w:tcPr>
          <w:p w14:paraId="0D17D852" w14:textId="26DB1A81" w:rsidR="00CC370B" w:rsidRP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شبكات الماء والكهرباء موجودة نظرياً، لكن تعاني من بطء الربط، وضعف التحديث الرقمي، وعدم مواكبة التوسع السريع (أعمدة مؤقتة، انقطاعات، جودة مياه منخفضة)</w:t>
            </w:r>
            <w:r w:rsidRPr="00CC370B">
              <w:rPr>
                <w:rFonts w:ascii="Arial" w:hAnsi="Arial" w:cs="Arial"/>
                <w:noProof/>
                <w:sz w:val="28"/>
                <w:szCs w:val="28"/>
              </w:rPr>
              <w:t>.</w:t>
            </w:r>
          </w:p>
        </w:tc>
        <w:tc>
          <w:tcPr>
            <w:tcW w:w="3684" w:type="dxa"/>
          </w:tcPr>
          <w:p w14:paraId="66D27064" w14:textId="5C333EBD" w:rsidR="00CC370B" w:rsidRPr="00CC370B" w:rsidRDefault="00CC370B" w:rsidP="00CC370B">
            <w:pPr>
              <w:bidi/>
              <w:spacing w:line="360" w:lineRule="auto"/>
              <w:rPr>
                <w:rFonts w:ascii="Arial" w:hAnsi="Arial" w:cs="Arial"/>
                <w:noProof/>
                <w:sz w:val="28"/>
                <w:szCs w:val="28"/>
                <w:rtl/>
              </w:rPr>
            </w:pPr>
            <w:r w:rsidRPr="00CC370B">
              <w:rPr>
                <w:rFonts w:ascii="Arial" w:hAnsi="Arial" w:cs="Arial"/>
                <w:noProof/>
                <w:sz w:val="28"/>
                <w:szCs w:val="28"/>
                <w:rtl/>
              </w:rPr>
              <w:t>نظام المعلومات الجغرافي الحالي غير محدث بشكل دوري، مما يخلق فجوة بين الخريطة الرقمية والواقع الميداني، كما لاحظنا في المعاينات</w:t>
            </w:r>
            <w:r w:rsidRPr="00CC370B">
              <w:rPr>
                <w:rFonts w:ascii="Arial" w:hAnsi="Arial" w:cs="Arial"/>
                <w:noProof/>
                <w:sz w:val="28"/>
                <w:szCs w:val="28"/>
              </w:rPr>
              <w:t>.</w:t>
            </w:r>
          </w:p>
        </w:tc>
      </w:tr>
    </w:tbl>
    <w:p w14:paraId="526E2C97" w14:textId="77777777" w:rsidR="00CC370B" w:rsidRDefault="00CC370B" w:rsidP="00CC370B">
      <w:pPr>
        <w:spacing w:line="360" w:lineRule="auto"/>
        <w:jc w:val="right"/>
        <w:rPr>
          <w:rFonts w:ascii="Arial" w:hAnsi="Arial" w:cs="Arial"/>
          <w:b/>
          <w:bCs/>
          <w:noProof/>
          <w:sz w:val="28"/>
          <w:szCs w:val="28"/>
          <w:rtl/>
        </w:rPr>
      </w:pPr>
    </w:p>
    <w:p w14:paraId="1E235C57" w14:textId="77777777" w:rsidR="00CC370B" w:rsidRDefault="00CC370B" w:rsidP="00CC370B">
      <w:pPr>
        <w:bidi/>
        <w:spacing w:line="360" w:lineRule="auto"/>
        <w:rPr>
          <w:rFonts w:ascii="Arial" w:hAnsi="Arial" w:cs="Arial"/>
          <w:b/>
          <w:bCs/>
          <w:noProof/>
          <w:sz w:val="28"/>
          <w:szCs w:val="28"/>
          <w:rtl/>
        </w:rPr>
      </w:pPr>
    </w:p>
    <w:p w14:paraId="2E589D56" w14:textId="67B176B1" w:rsidR="00CC370B" w:rsidRPr="00CC370B" w:rsidRDefault="00CC370B" w:rsidP="00CC370B">
      <w:pPr>
        <w:bidi/>
        <w:spacing w:line="360" w:lineRule="auto"/>
        <w:rPr>
          <w:rFonts w:ascii="Arial" w:hAnsi="Arial" w:cs="Arial"/>
          <w:noProof/>
          <w:sz w:val="28"/>
          <w:szCs w:val="28"/>
        </w:rPr>
      </w:pPr>
      <w:r w:rsidRPr="00CC370B">
        <w:rPr>
          <w:rFonts w:ascii="Arial" w:hAnsi="Arial" w:cs="Arial"/>
          <w:b/>
          <w:bCs/>
          <w:noProof/>
          <w:sz w:val="28"/>
          <w:szCs w:val="28"/>
          <w:rtl/>
        </w:rPr>
        <w:t>الاستنتاج النهائي للجزء الثاني</w:t>
      </w:r>
      <w:r w:rsidRPr="00CC370B">
        <w:rPr>
          <w:rFonts w:ascii="Arial" w:hAnsi="Arial" w:cs="Arial"/>
          <w:b/>
          <w:bCs/>
          <w:noProof/>
          <w:sz w:val="28"/>
          <w:szCs w:val="28"/>
        </w:rPr>
        <w:t>:</w:t>
      </w:r>
    </w:p>
    <w:p w14:paraId="1898ACFC" w14:textId="77777777" w:rsidR="00CC370B" w:rsidRPr="00CC370B" w:rsidRDefault="00CC370B" w:rsidP="00CC370B">
      <w:pPr>
        <w:bidi/>
        <w:spacing w:line="360" w:lineRule="auto"/>
        <w:rPr>
          <w:rFonts w:ascii="Arial" w:hAnsi="Arial" w:cs="Arial"/>
          <w:noProof/>
          <w:sz w:val="28"/>
          <w:szCs w:val="28"/>
        </w:rPr>
      </w:pPr>
      <w:r w:rsidRPr="00CC370B">
        <w:rPr>
          <w:rFonts w:ascii="Arial" w:hAnsi="Arial" w:cs="Arial"/>
          <w:noProof/>
          <w:sz w:val="28"/>
          <w:szCs w:val="28"/>
          <w:rtl/>
        </w:rPr>
        <w:t>المخطط القديم (2008) كان وليد ظروف مختلفة تماماً: اقتصاد فلاحي، هجرة سلبية، مدينة مكتظة في مركزها مع نمو سكاني متواضع. ثم جاءت تحويلات التونسيين بالخارج (الكونتيرا) لتقلب كل المعادلات: تحولت الأموال إلى عقار، واتجه البناء نحو الأراضي الهامشية الرخيصة شرق المدينة (قطاع العرق)، وتمددت فريانة أفقياً خارج كل حدود التخطيط، بينما ظل مركزها التاريخي يعاني من التشبع التام دون أي نمو</w:t>
      </w:r>
      <w:r w:rsidRPr="00CC370B">
        <w:rPr>
          <w:rFonts w:ascii="Arial" w:hAnsi="Arial" w:cs="Arial"/>
          <w:noProof/>
          <w:sz w:val="28"/>
          <w:szCs w:val="28"/>
        </w:rPr>
        <w:t>.</w:t>
      </w:r>
    </w:p>
    <w:p w14:paraId="3430F0A0" w14:textId="77777777" w:rsidR="00CC370B" w:rsidRPr="00CC370B" w:rsidRDefault="00CC370B" w:rsidP="00CC370B">
      <w:pPr>
        <w:bidi/>
        <w:spacing w:line="360" w:lineRule="auto"/>
        <w:rPr>
          <w:rFonts w:ascii="Arial" w:hAnsi="Arial" w:cs="Arial"/>
          <w:noProof/>
          <w:sz w:val="28"/>
          <w:szCs w:val="28"/>
        </w:rPr>
      </w:pPr>
      <w:r w:rsidRPr="00CC370B">
        <w:rPr>
          <w:rFonts w:ascii="Arial" w:hAnsi="Arial" w:cs="Arial"/>
          <w:noProof/>
          <w:sz w:val="28"/>
          <w:szCs w:val="28"/>
          <w:rtl/>
        </w:rPr>
        <w:t xml:space="preserve">المخطط الجديد (2026) جاء ليعترف بهذا الواقع ويحاول احتوائه، من خلال إضافة 414 هكتاراً من مساحات التوسع (أكبر حصة لقطاع العرق، 223 هكتاراً). لكن السؤال الأكبر الذي يبقى معلقاً: هل ستتمكن البلدية والمصالح المعنية من تحديث نظام المعلومات الجغرافي بالسرعة الكافية، ومد الشبكات والخدمات إلى </w:t>
      </w:r>
      <w:r w:rsidRPr="00CC370B">
        <w:rPr>
          <w:rFonts w:ascii="Arial" w:hAnsi="Arial" w:cs="Arial"/>
          <w:noProof/>
          <w:sz w:val="28"/>
          <w:szCs w:val="28"/>
          <w:rtl/>
        </w:rPr>
        <w:lastRenderedPageBreak/>
        <w:t>هذه المساحات الشاسعة، أم أن تاريخ فريانة سيعيد نفسه، ويصبح المخطط الجديد بعد بضع سنوات خريطة قديمة لا تعكس واقعاً أحدث منه؟</w:t>
      </w:r>
    </w:p>
    <w:p w14:paraId="548C02FD" w14:textId="77777777" w:rsidR="00CC370B" w:rsidRPr="00CC370B" w:rsidRDefault="00CC370B" w:rsidP="00CC370B">
      <w:pPr>
        <w:bidi/>
        <w:spacing w:line="360" w:lineRule="auto"/>
        <w:rPr>
          <w:rFonts w:ascii="Arial" w:hAnsi="Arial" w:cs="Arial"/>
          <w:noProof/>
          <w:sz w:val="28"/>
          <w:szCs w:val="28"/>
        </w:rPr>
      </w:pPr>
      <w:r w:rsidRPr="00CC370B">
        <w:rPr>
          <w:rFonts w:ascii="Arial" w:hAnsi="Arial" w:cs="Arial"/>
          <w:noProof/>
          <w:sz w:val="28"/>
          <w:szCs w:val="28"/>
          <w:rtl/>
        </w:rPr>
        <w:t>هذا السؤال بالذات هو ما سنحاول الإجابة عليه في الجزء الثالث، من خلال المقارنة المباشرة بين الخريطة الرقمية والواقع الميداني في المعاينات التي قمنا بها</w:t>
      </w:r>
      <w:r w:rsidRPr="00CC370B">
        <w:rPr>
          <w:rFonts w:ascii="Arial" w:hAnsi="Arial" w:cs="Arial"/>
          <w:noProof/>
          <w:sz w:val="28"/>
          <w:szCs w:val="28"/>
        </w:rPr>
        <w:t>.</w:t>
      </w:r>
    </w:p>
    <w:p w14:paraId="2829A89E" w14:textId="77777777" w:rsidR="00267322" w:rsidRDefault="00267322" w:rsidP="003F375F">
      <w:pPr>
        <w:spacing w:line="360" w:lineRule="auto"/>
        <w:jc w:val="right"/>
        <w:rPr>
          <w:rFonts w:ascii="Arial" w:hAnsi="Arial" w:cs="Arial"/>
          <w:noProof/>
          <w:sz w:val="28"/>
          <w:szCs w:val="28"/>
          <w:rtl/>
        </w:rPr>
      </w:pPr>
    </w:p>
    <w:p w14:paraId="38C9B121" w14:textId="77777777" w:rsidR="008F251C" w:rsidRDefault="008F251C" w:rsidP="003F375F">
      <w:pPr>
        <w:spacing w:line="360" w:lineRule="auto"/>
        <w:jc w:val="right"/>
        <w:rPr>
          <w:rFonts w:ascii="Arial" w:hAnsi="Arial" w:cs="Arial"/>
          <w:noProof/>
          <w:sz w:val="28"/>
          <w:szCs w:val="28"/>
          <w:rtl/>
        </w:rPr>
      </w:pPr>
    </w:p>
    <w:p w14:paraId="22442963" w14:textId="77777777" w:rsidR="008F251C" w:rsidRDefault="008F251C" w:rsidP="003F375F">
      <w:pPr>
        <w:spacing w:line="360" w:lineRule="auto"/>
        <w:jc w:val="right"/>
        <w:rPr>
          <w:rFonts w:ascii="Arial" w:hAnsi="Arial" w:cs="Arial"/>
          <w:noProof/>
          <w:sz w:val="28"/>
          <w:szCs w:val="28"/>
          <w:rtl/>
        </w:rPr>
      </w:pPr>
    </w:p>
    <w:p w14:paraId="5E99300D" w14:textId="77777777" w:rsidR="008F251C" w:rsidRDefault="008F251C" w:rsidP="003F375F">
      <w:pPr>
        <w:spacing w:line="360" w:lineRule="auto"/>
        <w:jc w:val="right"/>
        <w:rPr>
          <w:rFonts w:ascii="Arial" w:hAnsi="Arial" w:cs="Arial"/>
          <w:noProof/>
          <w:sz w:val="28"/>
          <w:szCs w:val="28"/>
          <w:rtl/>
        </w:rPr>
      </w:pPr>
    </w:p>
    <w:p w14:paraId="5580586F" w14:textId="77777777" w:rsidR="008F251C" w:rsidRDefault="008F251C" w:rsidP="003F375F">
      <w:pPr>
        <w:spacing w:line="360" w:lineRule="auto"/>
        <w:jc w:val="right"/>
        <w:rPr>
          <w:rFonts w:ascii="Arial" w:hAnsi="Arial" w:cs="Arial"/>
          <w:noProof/>
          <w:sz w:val="28"/>
          <w:szCs w:val="28"/>
          <w:rtl/>
        </w:rPr>
      </w:pPr>
    </w:p>
    <w:p w14:paraId="60FF54A4" w14:textId="77777777" w:rsidR="008F251C" w:rsidRDefault="008F251C" w:rsidP="003F375F">
      <w:pPr>
        <w:spacing w:line="360" w:lineRule="auto"/>
        <w:jc w:val="right"/>
        <w:rPr>
          <w:rFonts w:ascii="Arial" w:hAnsi="Arial" w:cs="Arial"/>
          <w:noProof/>
          <w:sz w:val="28"/>
          <w:szCs w:val="28"/>
          <w:rtl/>
        </w:rPr>
      </w:pPr>
    </w:p>
    <w:p w14:paraId="5FE113AE" w14:textId="77777777" w:rsidR="008F251C" w:rsidRDefault="008F251C" w:rsidP="003F375F">
      <w:pPr>
        <w:spacing w:line="360" w:lineRule="auto"/>
        <w:jc w:val="right"/>
        <w:rPr>
          <w:rFonts w:ascii="Arial" w:hAnsi="Arial" w:cs="Arial"/>
          <w:noProof/>
          <w:sz w:val="28"/>
          <w:szCs w:val="28"/>
          <w:rtl/>
        </w:rPr>
      </w:pPr>
    </w:p>
    <w:p w14:paraId="645E2BFF" w14:textId="77777777" w:rsidR="008F251C" w:rsidRDefault="008F251C" w:rsidP="003F375F">
      <w:pPr>
        <w:spacing w:line="360" w:lineRule="auto"/>
        <w:jc w:val="right"/>
        <w:rPr>
          <w:rFonts w:ascii="Arial" w:hAnsi="Arial" w:cs="Arial"/>
          <w:noProof/>
          <w:sz w:val="28"/>
          <w:szCs w:val="28"/>
          <w:rtl/>
        </w:rPr>
      </w:pPr>
    </w:p>
    <w:p w14:paraId="7E74D68B" w14:textId="77777777" w:rsidR="008F251C" w:rsidRDefault="008F251C" w:rsidP="003F375F">
      <w:pPr>
        <w:spacing w:line="360" w:lineRule="auto"/>
        <w:jc w:val="right"/>
        <w:rPr>
          <w:rFonts w:ascii="Arial" w:hAnsi="Arial" w:cs="Arial"/>
          <w:noProof/>
          <w:sz w:val="28"/>
          <w:szCs w:val="28"/>
          <w:rtl/>
        </w:rPr>
      </w:pPr>
    </w:p>
    <w:p w14:paraId="3047DE80" w14:textId="77777777" w:rsidR="008F251C" w:rsidRDefault="008F251C" w:rsidP="003F375F">
      <w:pPr>
        <w:spacing w:line="360" w:lineRule="auto"/>
        <w:jc w:val="right"/>
        <w:rPr>
          <w:rFonts w:ascii="Arial" w:hAnsi="Arial" w:cs="Arial"/>
          <w:noProof/>
          <w:sz w:val="28"/>
          <w:szCs w:val="28"/>
          <w:rtl/>
        </w:rPr>
      </w:pPr>
    </w:p>
    <w:p w14:paraId="4C82DC58" w14:textId="77777777" w:rsidR="008F251C" w:rsidRDefault="008F251C" w:rsidP="003F375F">
      <w:pPr>
        <w:spacing w:line="360" w:lineRule="auto"/>
        <w:jc w:val="right"/>
        <w:rPr>
          <w:rFonts w:ascii="Arial" w:hAnsi="Arial" w:cs="Arial"/>
          <w:noProof/>
          <w:sz w:val="28"/>
          <w:szCs w:val="28"/>
          <w:rtl/>
        </w:rPr>
      </w:pPr>
    </w:p>
    <w:p w14:paraId="22C047C8" w14:textId="77777777" w:rsidR="008F251C" w:rsidRDefault="008F251C" w:rsidP="003F375F">
      <w:pPr>
        <w:spacing w:line="360" w:lineRule="auto"/>
        <w:jc w:val="right"/>
        <w:rPr>
          <w:rFonts w:ascii="Arial" w:hAnsi="Arial" w:cs="Arial"/>
          <w:noProof/>
          <w:sz w:val="28"/>
          <w:szCs w:val="28"/>
          <w:rtl/>
        </w:rPr>
      </w:pPr>
    </w:p>
    <w:p w14:paraId="06A537B5" w14:textId="77777777" w:rsidR="008F251C" w:rsidRDefault="008F251C" w:rsidP="003F375F">
      <w:pPr>
        <w:spacing w:line="360" w:lineRule="auto"/>
        <w:jc w:val="right"/>
        <w:rPr>
          <w:rFonts w:ascii="Arial" w:hAnsi="Arial" w:cs="Arial"/>
          <w:noProof/>
          <w:sz w:val="28"/>
          <w:szCs w:val="28"/>
          <w:rtl/>
        </w:rPr>
      </w:pPr>
    </w:p>
    <w:p w14:paraId="1BC26427" w14:textId="77777777" w:rsidR="008F251C" w:rsidRDefault="008F251C" w:rsidP="003F375F">
      <w:pPr>
        <w:spacing w:line="360" w:lineRule="auto"/>
        <w:jc w:val="right"/>
        <w:rPr>
          <w:rFonts w:ascii="Arial" w:hAnsi="Arial" w:cs="Arial"/>
          <w:noProof/>
          <w:sz w:val="28"/>
          <w:szCs w:val="28"/>
          <w:rtl/>
        </w:rPr>
      </w:pPr>
    </w:p>
    <w:p w14:paraId="1DFE22D9" w14:textId="77777777" w:rsidR="008F251C" w:rsidRDefault="008F251C" w:rsidP="003F375F">
      <w:pPr>
        <w:spacing w:line="360" w:lineRule="auto"/>
        <w:jc w:val="right"/>
        <w:rPr>
          <w:rFonts w:ascii="Arial" w:hAnsi="Arial" w:cs="Arial"/>
          <w:noProof/>
          <w:sz w:val="28"/>
          <w:szCs w:val="28"/>
          <w:rtl/>
        </w:rPr>
      </w:pPr>
    </w:p>
    <w:p w14:paraId="4A71DA35" w14:textId="20EE3BA8" w:rsidR="004A7E54" w:rsidRPr="004A7E54" w:rsidRDefault="004A7E54" w:rsidP="004A7E54">
      <w:pPr>
        <w:bidi/>
        <w:spacing w:line="360" w:lineRule="auto"/>
        <w:rPr>
          <w:rFonts w:ascii="Arial" w:hAnsi="Arial" w:cs="Arial"/>
          <w:noProof/>
          <w:sz w:val="28"/>
          <w:szCs w:val="28"/>
        </w:rPr>
      </w:pPr>
    </w:p>
    <w:p w14:paraId="0CCD021E" w14:textId="77777777" w:rsidR="004A7E54" w:rsidRPr="004A7E54" w:rsidRDefault="004A7E54" w:rsidP="004A7E54">
      <w:pPr>
        <w:bidi/>
        <w:spacing w:line="360" w:lineRule="auto"/>
        <w:ind w:left="360"/>
        <w:rPr>
          <w:rFonts w:ascii="Arial" w:hAnsi="Arial" w:cs="Arial"/>
          <w:b/>
          <w:bCs/>
          <w:noProof/>
          <w:sz w:val="28"/>
          <w:szCs w:val="28"/>
        </w:rPr>
      </w:pPr>
      <w:r w:rsidRPr="004A7E54">
        <w:rPr>
          <w:rFonts w:ascii="Arial" w:hAnsi="Arial" w:cs="Arial"/>
          <w:b/>
          <w:bCs/>
          <w:noProof/>
          <w:sz w:val="28"/>
          <w:szCs w:val="28"/>
          <w:rtl/>
        </w:rPr>
        <w:lastRenderedPageBreak/>
        <w:t>الجزء الثالث: المقارنة بين المخطط القديم والجديد، وتحليل الاستبيان، واستراتيجية التحول الرقمي</w:t>
      </w:r>
    </w:p>
    <w:p w14:paraId="2FD6EABA" w14:textId="77777777" w:rsidR="004A7E54" w:rsidRPr="004A7E54" w:rsidRDefault="004A7E54" w:rsidP="004A7E54">
      <w:pPr>
        <w:bidi/>
        <w:spacing w:line="360" w:lineRule="auto"/>
        <w:ind w:left="360"/>
        <w:rPr>
          <w:rFonts w:ascii="Arial" w:hAnsi="Arial" w:cs="Arial"/>
          <w:b/>
          <w:bCs/>
          <w:noProof/>
          <w:sz w:val="28"/>
          <w:szCs w:val="28"/>
        </w:rPr>
      </w:pPr>
      <w:r w:rsidRPr="004A7E54">
        <w:rPr>
          <w:rFonts w:ascii="Arial" w:hAnsi="Arial" w:cs="Arial"/>
          <w:b/>
          <w:bCs/>
          <w:noProof/>
          <w:sz w:val="28"/>
          <w:szCs w:val="28"/>
          <w:rtl/>
        </w:rPr>
        <w:t>مقدمة الجزء الثالث</w:t>
      </w:r>
    </w:p>
    <w:p w14:paraId="62F7B364" w14:textId="77777777" w:rsidR="004A7E54" w:rsidRP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بعد أن أنجزنا في الجزء الأول عرضاً للأنشطة الميدانية التي قمنا بها خلال فترة التربص، وفي الجزء الثاني تشخيصاً شاملاً لمدينة فريانة من جميع جوانبها الطبيعية والبشرية والاقتصادية، نأتي الآن إلى الجزء الختامي والأكثر تركيباً في هذا البحث</w:t>
      </w:r>
      <w:r w:rsidRPr="004A7E54">
        <w:rPr>
          <w:rFonts w:ascii="Arial" w:hAnsi="Arial" w:cs="Arial"/>
          <w:noProof/>
          <w:sz w:val="28"/>
          <w:szCs w:val="28"/>
        </w:rPr>
        <w:t>.</w:t>
      </w:r>
    </w:p>
    <w:p w14:paraId="53A9EAA7" w14:textId="77777777" w:rsidR="004A7E54" w:rsidRP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يتناول هذا الجزء ثلاثة محاور رئيسية متكاملة</w:t>
      </w:r>
      <w:r w:rsidRPr="004A7E54">
        <w:rPr>
          <w:rFonts w:ascii="Arial" w:hAnsi="Arial" w:cs="Arial"/>
          <w:noProof/>
          <w:sz w:val="28"/>
          <w:szCs w:val="28"/>
        </w:rPr>
        <w:t>:</w:t>
      </w:r>
    </w:p>
    <w:p w14:paraId="389BF504" w14:textId="77777777" w:rsidR="004A7E54" w:rsidRPr="004A7E54" w:rsidRDefault="004A7E54" w:rsidP="004A7E54">
      <w:pPr>
        <w:numPr>
          <w:ilvl w:val="0"/>
          <w:numId w:val="11"/>
        </w:numPr>
        <w:bidi/>
        <w:spacing w:line="360" w:lineRule="auto"/>
        <w:rPr>
          <w:rFonts w:ascii="Arial" w:hAnsi="Arial" w:cs="Arial"/>
          <w:noProof/>
          <w:sz w:val="28"/>
          <w:szCs w:val="28"/>
        </w:rPr>
      </w:pPr>
      <w:r w:rsidRPr="004A7E54">
        <w:rPr>
          <w:rFonts w:ascii="Arial" w:hAnsi="Arial" w:cs="Arial"/>
          <w:b/>
          <w:bCs/>
          <w:noProof/>
          <w:sz w:val="28"/>
          <w:szCs w:val="28"/>
          <w:rtl/>
        </w:rPr>
        <w:t>المقارنة بين المخطط القديم (2008) والمخطط الجديد</w:t>
      </w:r>
      <w:r w:rsidRPr="004A7E54">
        <w:rPr>
          <w:rFonts w:ascii="Arial" w:hAnsi="Arial" w:cs="Arial"/>
          <w:b/>
          <w:bCs/>
          <w:noProof/>
          <w:sz w:val="28"/>
          <w:szCs w:val="28"/>
        </w:rPr>
        <w:t xml:space="preserve"> (2026)</w:t>
      </w:r>
      <w:r w:rsidRPr="004A7E54">
        <w:rPr>
          <w:rFonts w:ascii="Arial" w:hAnsi="Arial" w:cs="Arial"/>
          <w:noProof/>
          <w:sz w:val="28"/>
          <w:szCs w:val="28"/>
          <w:rtl/>
        </w:rPr>
        <w:t>، مع تحديد الفروقات الجوهرية التي أقرتها المراجعة، مع التركيز على وضع منطقة العرق ومنطقة البجيرة ومنطقة المقيسمات، وتحليل أسباب انتقال السكان بين هذه المناطق</w:t>
      </w:r>
      <w:r w:rsidRPr="004A7E54">
        <w:rPr>
          <w:rFonts w:ascii="Arial" w:hAnsi="Arial" w:cs="Arial"/>
          <w:noProof/>
          <w:sz w:val="28"/>
          <w:szCs w:val="28"/>
        </w:rPr>
        <w:t>.</w:t>
      </w:r>
    </w:p>
    <w:p w14:paraId="521366F4" w14:textId="77777777" w:rsidR="004A7E54" w:rsidRPr="004A7E54" w:rsidRDefault="004A7E54" w:rsidP="004A7E54">
      <w:pPr>
        <w:numPr>
          <w:ilvl w:val="0"/>
          <w:numId w:val="11"/>
        </w:numPr>
        <w:bidi/>
        <w:spacing w:line="360" w:lineRule="auto"/>
        <w:rPr>
          <w:rFonts w:ascii="Arial" w:hAnsi="Arial" w:cs="Arial"/>
          <w:noProof/>
          <w:sz w:val="28"/>
          <w:szCs w:val="28"/>
        </w:rPr>
      </w:pPr>
      <w:r w:rsidRPr="004A7E54">
        <w:rPr>
          <w:rFonts w:ascii="Arial" w:hAnsi="Arial" w:cs="Arial"/>
          <w:b/>
          <w:bCs/>
          <w:noProof/>
          <w:sz w:val="28"/>
          <w:szCs w:val="28"/>
          <w:rtl/>
        </w:rPr>
        <w:t>تحليل نتائج الاستبيان الميداني</w:t>
      </w:r>
      <w:r w:rsidRPr="004A7E54">
        <w:rPr>
          <w:rFonts w:ascii="Arial" w:hAnsi="Arial" w:cs="Arial"/>
          <w:noProof/>
          <w:sz w:val="28"/>
          <w:szCs w:val="28"/>
          <w:rtl/>
        </w:rPr>
        <w:t>، الذي طبقته على سكان المناطق المتوسعة (50 شخصاً)، لقياس حجم ظاهرة البناء العشوائي وتأكيد الفرضيات</w:t>
      </w:r>
      <w:r w:rsidRPr="004A7E54">
        <w:rPr>
          <w:rFonts w:ascii="Arial" w:hAnsi="Arial" w:cs="Arial"/>
          <w:noProof/>
          <w:sz w:val="28"/>
          <w:szCs w:val="28"/>
        </w:rPr>
        <w:t>.</w:t>
      </w:r>
    </w:p>
    <w:p w14:paraId="31F59A39" w14:textId="466B6428" w:rsidR="004A7E54" w:rsidRPr="004A7E54" w:rsidRDefault="004A7E54" w:rsidP="004A7E54">
      <w:pPr>
        <w:numPr>
          <w:ilvl w:val="0"/>
          <w:numId w:val="11"/>
        </w:numPr>
        <w:bidi/>
        <w:spacing w:line="360" w:lineRule="auto"/>
        <w:rPr>
          <w:rFonts w:ascii="Arial" w:hAnsi="Arial" w:cs="Arial"/>
          <w:noProof/>
          <w:sz w:val="28"/>
          <w:szCs w:val="28"/>
        </w:rPr>
      </w:pPr>
      <w:r w:rsidRPr="004A7E54">
        <w:rPr>
          <w:rFonts w:ascii="Arial" w:hAnsi="Arial" w:cs="Arial"/>
          <w:b/>
          <w:bCs/>
          <w:noProof/>
          <w:sz w:val="28"/>
          <w:szCs w:val="28"/>
          <w:rtl/>
        </w:rPr>
        <w:t>استراتيجية التحول الرقمي المقترحة</w:t>
      </w:r>
      <w:r w:rsidRPr="004A7E54">
        <w:rPr>
          <w:rFonts w:ascii="Arial" w:hAnsi="Arial" w:cs="Arial"/>
          <w:noProof/>
          <w:sz w:val="28"/>
          <w:szCs w:val="28"/>
          <w:rtl/>
        </w:rPr>
        <w:t>، والتي تشمل: تقييماً نقدياً للموقع الإلكتروني الرسمي لبلدية فريانة، وعرضاً مفصلاً للمنصة الرقمية الشخصية التي أعددتها وأهميتها للبلدية والمواطن وللبحث، واقتراحاً لتطبيق هاتفي ذكي، وصولاً إلى استراتيجية متكاملة من 4 مراحل لربط كل هذه الأدوات</w:t>
      </w:r>
      <w:r w:rsidRPr="004A7E54">
        <w:rPr>
          <w:rFonts w:ascii="Arial" w:hAnsi="Arial" w:cs="Arial"/>
          <w:noProof/>
          <w:sz w:val="28"/>
          <w:szCs w:val="28"/>
        </w:rPr>
        <w:t>.</w:t>
      </w:r>
    </w:p>
    <w:p w14:paraId="362A54F9" w14:textId="77777777" w:rsidR="004A7E54" w:rsidRPr="004A7E54" w:rsidRDefault="004A7E54" w:rsidP="004A7E54">
      <w:pPr>
        <w:bidi/>
        <w:spacing w:line="360" w:lineRule="auto"/>
        <w:ind w:left="360"/>
        <w:rPr>
          <w:rFonts w:ascii="Arial" w:hAnsi="Arial" w:cs="Arial"/>
          <w:b/>
          <w:bCs/>
          <w:noProof/>
          <w:sz w:val="28"/>
          <w:szCs w:val="28"/>
        </w:rPr>
      </w:pPr>
      <w:r w:rsidRPr="004A7E54">
        <w:rPr>
          <w:rFonts w:ascii="Arial" w:hAnsi="Arial" w:cs="Arial"/>
          <w:b/>
          <w:bCs/>
          <w:noProof/>
          <w:sz w:val="28"/>
          <w:szCs w:val="28"/>
          <w:rtl/>
        </w:rPr>
        <w:t>المبحث الأول: المقارنة بين المخطط القديم (2008) والمخطط الجديد</w:t>
      </w:r>
      <w:r w:rsidRPr="004A7E54">
        <w:rPr>
          <w:rFonts w:ascii="Arial" w:hAnsi="Arial" w:cs="Arial"/>
          <w:b/>
          <w:bCs/>
          <w:noProof/>
          <w:sz w:val="28"/>
          <w:szCs w:val="28"/>
        </w:rPr>
        <w:t xml:space="preserve"> (2026)</w:t>
      </w:r>
    </w:p>
    <w:p w14:paraId="110AAD40" w14:textId="77777777" w:rsidR="004A7E54" w:rsidRPr="004A7E54" w:rsidRDefault="004A7E54" w:rsidP="004A7E54">
      <w:pPr>
        <w:bidi/>
        <w:spacing w:line="360" w:lineRule="auto"/>
        <w:rPr>
          <w:rFonts w:ascii="Arial" w:hAnsi="Arial" w:cs="Arial"/>
          <w:b/>
          <w:bCs/>
          <w:noProof/>
          <w:sz w:val="28"/>
          <w:szCs w:val="28"/>
        </w:rPr>
      </w:pPr>
      <w:r w:rsidRPr="004A7E54">
        <w:rPr>
          <w:rFonts w:ascii="Arial" w:hAnsi="Arial" w:cs="Arial"/>
          <w:b/>
          <w:bCs/>
          <w:noProof/>
          <w:sz w:val="28"/>
          <w:szCs w:val="28"/>
          <w:rtl/>
        </w:rPr>
        <w:t>أولاً: لماذا كانت مراجعة المخطط ضرورة ملحة؟</w:t>
      </w:r>
    </w:p>
    <w:p w14:paraId="61A52D17" w14:textId="77777777" w:rsidR="004A7E54" w:rsidRP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كانت بلدية فريانة من بين البلديات التي سعت منذ سنة 2023 إلى إدراج مراجعة مثال التهيئة العمرانية ضمن أولوياتها، بعد أن أصبح المخطط القديم (2008) عاجزاً عن استيعاب المتغيرات الميدانية. فقد تبين للمصالح البلدية، ومن خلال المعاينات المتكررة التي حضرتها، أن المخطط القديم لا يحتوي على أحياء بكاملها نشأت فعلياً على الأرض، ولا على مرافق عمومية حيوية أقيمت خارج إطار التخطيط</w:t>
      </w:r>
      <w:r w:rsidRPr="004A7E54">
        <w:rPr>
          <w:rFonts w:ascii="Arial" w:hAnsi="Arial" w:cs="Arial"/>
          <w:noProof/>
          <w:sz w:val="28"/>
          <w:szCs w:val="28"/>
        </w:rPr>
        <w:t>.</w:t>
      </w:r>
    </w:p>
    <w:p w14:paraId="034D5DEB" w14:textId="6EA17060" w:rsidR="00267322" w:rsidRDefault="004A7E54" w:rsidP="004A7E54">
      <w:pPr>
        <w:bidi/>
        <w:spacing w:line="360" w:lineRule="auto"/>
        <w:rPr>
          <w:rFonts w:ascii="Arial" w:hAnsi="Arial" w:cs="Arial"/>
          <w:noProof/>
          <w:sz w:val="28"/>
          <w:szCs w:val="28"/>
          <w:rtl/>
        </w:rPr>
      </w:pPr>
      <w:r w:rsidRPr="004A7E54">
        <w:rPr>
          <w:rFonts w:ascii="Arial" w:hAnsi="Arial" w:cs="Arial"/>
          <w:b/>
          <w:bCs/>
          <w:noProof/>
          <w:sz w:val="28"/>
          <w:szCs w:val="28"/>
          <w:rtl/>
        </w:rPr>
        <w:t>الجدول رقم 1: الفروقات الرئيسية بين المخطط القديم (2008) والمخطط الجديد</w:t>
      </w:r>
      <w:r w:rsidRPr="004A7E54">
        <w:rPr>
          <w:rFonts w:ascii="Arial" w:hAnsi="Arial" w:cs="Arial"/>
          <w:b/>
          <w:bCs/>
          <w:noProof/>
          <w:sz w:val="28"/>
          <w:szCs w:val="28"/>
        </w:rPr>
        <w:t xml:space="preserve"> (2026</w:t>
      </w:r>
    </w:p>
    <w:p w14:paraId="02C805AC" w14:textId="77777777" w:rsidR="004A7E54" w:rsidRDefault="004A7E54" w:rsidP="003F375F">
      <w:pPr>
        <w:spacing w:line="360" w:lineRule="auto"/>
        <w:jc w:val="right"/>
        <w:rPr>
          <w:rFonts w:ascii="Arial" w:hAnsi="Arial" w:cs="Arial"/>
          <w:noProof/>
          <w:sz w:val="28"/>
          <w:szCs w:val="28"/>
          <w:rtl/>
        </w:rPr>
      </w:pPr>
    </w:p>
    <w:tbl>
      <w:tblPr>
        <w:tblStyle w:val="Grilledutableau"/>
        <w:tblW w:w="9493" w:type="dxa"/>
        <w:tblLook w:val="04A0" w:firstRow="1" w:lastRow="0" w:firstColumn="1" w:lastColumn="0" w:noHBand="0" w:noVBand="1"/>
      </w:tblPr>
      <w:tblGrid>
        <w:gridCol w:w="2547"/>
        <w:gridCol w:w="2551"/>
        <w:gridCol w:w="2694"/>
        <w:gridCol w:w="1701"/>
      </w:tblGrid>
      <w:tr w:rsidR="004A7E54" w14:paraId="2C00EAF3" w14:textId="77777777" w:rsidTr="004A7E54">
        <w:tc>
          <w:tcPr>
            <w:tcW w:w="2547" w:type="dxa"/>
          </w:tcPr>
          <w:p w14:paraId="2FFDA0EC" w14:textId="7D34673F" w:rsidR="004A7E54" w:rsidRPr="004A7E54" w:rsidRDefault="004A7E54" w:rsidP="004A7E54">
            <w:pPr>
              <w:bidi/>
              <w:spacing w:line="360" w:lineRule="auto"/>
              <w:rPr>
                <w:rFonts w:ascii="Arial" w:hAnsi="Arial" w:cs="Arial"/>
                <w:noProof/>
                <w:sz w:val="28"/>
                <w:szCs w:val="28"/>
                <w:rtl/>
              </w:rPr>
            </w:pPr>
            <w:r w:rsidRPr="004A7E54">
              <w:rPr>
                <w:rFonts w:ascii="Arial" w:hAnsi="Arial" w:cs="Arial"/>
                <w:noProof/>
                <w:sz w:val="28"/>
                <w:szCs w:val="28"/>
                <w:rtl/>
              </w:rPr>
              <w:lastRenderedPageBreak/>
              <w:t>الدلالة</w:t>
            </w:r>
          </w:p>
        </w:tc>
        <w:tc>
          <w:tcPr>
            <w:tcW w:w="2551" w:type="dxa"/>
          </w:tcPr>
          <w:p w14:paraId="0B7DCEE3" w14:textId="31465D9A"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مخطط 2026 (الجديد بعد المراجعة)</w:t>
            </w:r>
          </w:p>
        </w:tc>
        <w:tc>
          <w:tcPr>
            <w:tcW w:w="2694" w:type="dxa"/>
          </w:tcPr>
          <w:p w14:paraId="7476A098" w14:textId="1FF01784"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مخطط 2008 (القديم)</w:t>
            </w:r>
          </w:p>
        </w:tc>
        <w:tc>
          <w:tcPr>
            <w:tcW w:w="1701" w:type="dxa"/>
          </w:tcPr>
          <w:p w14:paraId="05FBE806" w14:textId="2447E0BC"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العنصر</w:t>
            </w:r>
          </w:p>
        </w:tc>
      </w:tr>
      <w:tr w:rsidR="004A7E54" w14:paraId="66BF729C" w14:textId="77777777" w:rsidTr="004A7E54">
        <w:tc>
          <w:tcPr>
            <w:tcW w:w="2547" w:type="dxa"/>
          </w:tcPr>
          <w:p w14:paraId="7095099A" w14:textId="42D6C942"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اعتراف صريح بحجم الزحف العمراني خارج المخطط القديم</w:t>
            </w:r>
            <w:r w:rsidRPr="004A7E54">
              <w:rPr>
                <w:rFonts w:ascii="Arial" w:hAnsi="Arial" w:cs="Arial"/>
                <w:noProof/>
                <w:sz w:val="28"/>
                <w:szCs w:val="28"/>
              </w:rPr>
              <w:t>.</w:t>
            </w:r>
          </w:p>
        </w:tc>
        <w:tc>
          <w:tcPr>
            <w:tcW w:w="2551" w:type="dxa"/>
          </w:tcPr>
          <w:p w14:paraId="3A422BAB" w14:textId="7D6106FD"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Pr>
              <w:t xml:space="preserve">1486 </w:t>
            </w:r>
            <w:r w:rsidRPr="004A7E54">
              <w:rPr>
                <w:rFonts w:ascii="Arial" w:hAnsi="Arial" w:cs="Arial"/>
                <w:noProof/>
                <w:sz w:val="28"/>
                <w:szCs w:val="28"/>
                <w:rtl/>
              </w:rPr>
              <w:t>هكتاراً (بإضافة 414 هكتاراً)</w:t>
            </w:r>
          </w:p>
        </w:tc>
        <w:tc>
          <w:tcPr>
            <w:tcW w:w="2694" w:type="dxa"/>
          </w:tcPr>
          <w:p w14:paraId="17920C3A" w14:textId="512EE98E"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Pr>
              <w:t xml:space="preserve">1072 </w:t>
            </w:r>
            <w:r w:rsidRPr="004A7E54">
              <w:rPr>
                <w:rFonts w:ascii="Arial" w:hAnsi="Arial" w:cs="Arial"/>
                <w:noProof/>
                <w:sz w:val="28"/>
                <w:szCs w:val="28"/>
                <w:rtl/>
              </w:rPr>
              <w:t>هكتاراً</w:t>
            </w:r>
          </w:p>
        </w:tc>
        <w:tc>
          <w:tcPr>
            <w:tcW w:w="1701" w:type="dxa"/>
          </w:tcPr>
          <w:p w14:paraId="58EBBD06" w14:textId="0A423367" w:rsidR="004A7E54" w:rsidRDefault="004A7E54" w:rsidP="004A7E54">
            <w:pPr>
              <w:bidi/>
              <w:spacing w:line="360" w:lineRule="auto"/>
              <w:rPr>
                <w:rFonts w:ascii="Arial" w:hAnsi="Arial" w:cs="Arial"/>
                <w:noProof/>
                <w:sz w:val="28"/>
                <w:szCs w:val="28"/>
              </w:rPr>
            </w:pPr>
            <w:r w:rsidRPr="004A7E54">
              <w:rPr>
                <w:rFonts w:ascii="Arial" w:hAnsi="Arial" w:cs="Arial"/>
                <w:b/>
                <w:bCs/>
                <w:noProof/>
                <w:sz w:val="28"/>
                <w:szCs w:val="28"/>
                <w:rtl/>
              </w:rPr>
              <w:t>مساحة التوسع العمراني الإجمالية</w:t>
            </w:r>
          </w:p>
        </w:tc>
      </w:tr>
      <w:tr w:rsidR="004A7E54" w14:paraId="7165BE02" w14:textId="77777777" w:rsidTr="004A7E54">
        <w:tc>
          <w:tcPr>
            <w:tcW w:w="2547" w:type="dxa"/>
          </w:tcPr>
          <w:p w14:paraId="5804DF35" w14:textId="6CBFA01C"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إقرار بأن العرق الشرقي أصبح نسيجاً عمرانياً قائماً يحتاج إلى الخدمات</w:t>
            </w:r>
            <w:r w:rsidRPr="004A7E54">
              <w:rPr>
                <w:rFonts w:ascii="Arial" w:hAnsi="Arial" w:cs="Arial"/>
                <w:noProof/>
                <w:sz w:val="28"/>
                <w:szCs w:val="28"/>
              </w:rPr>
              <w:t>.</w:t>
            </w:r>
          </w:p>
        </w:tc>
        <w:tc>
          <w:tcPr>
            <w:tcW w:w="2551" w:type="dxa"/>
          </w:tcPr>
          <w:p w14:paraId="599CA5EF" w14:textId="1B00904F"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Pr>
              <w:t xml:space="preserve">223 </w:t>
            </w:r>
            <w:r w:rsidRPr="004A7E54">
              <w:rPr>
                <w:rFonts w:ascii="Arial" w:hAnsi="Arial" w:cs="Arial"/>
                <w:noProof/>
                <w:sz w:val="28"/>
                <w:szCs w:val="28"/>
                <w:rtl/>
              </w:rPr>
              <w:t>هكتاراً للتوسع، شملت الجزء غير المبرمج سابقاً</w:t>
            </w:r>
          </w:p>
        </w:tc>
        <w:tc>
          <w:tcPr>
            <w:tcW w:w="2694" w:type="dxa"/>
          </w:tcPr>
          <w:p w14:paraId="6996A4CD" w14:textId="2430C8A8"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جزء منه مبرمج (العرق الغربي)، وجزء غير مبرمج (العرق الشرقي)</w:t>
            </w:r>
          </w:p>
        </w:tc>
        <w:tc>
          <w:tcPr>
            <w:tcW w:w="1701" w:type="dxa"/>
          </w:tcPr>
          <w:p w14:paraId="533D4AA7" w14:textId="5EEF1502" w:rsidR="004A7E54" w:rsidRDefault="004A7E54" w:rsidP="004A7E54">
            <w:pPr>
              <w:bidi/>
              <w:spacing w:line="360" w:lineRule="auto"/>
              <w:rPr>
                <w:rFonts w:ascii="Arial" w:hAnsi="Arial" w:cs="Arial"/>
                <w:noProof/>
                <w:sz w:val="28"/>
                <w:szCs w:val="28"/>
              </w:rPr>
            </w:pPr>
            <w:r w:rsidRPr="004A7E54">
              <w:rPr>
                <w:rFonts w:ascii="Arial" w:hAnsi="Arial" w:cs="Arial"/>
                <w:b/>
                <w:bCs/>
                <w:noProof/>
                <w:sz w:val="28"/>
                <w:szCs w:val="28"/>
                <w:rtl/>
              </w:rPr>
              <w:t>قطاع العرق</w:t>
            </w:r>
          </w:p>
        </w:tc>
      </w:tr>
      <w:tr w:rsidR="004A7E54" w14:paraId="35C4C279" w14:textId="77777777" w:rsidTr="004A7E54">
        <w:tc>
          <w:tcPr>
            <w:tcW w:w="2547" w:type="dxa"/>
          </w:tcPr>
          <w:p w14:paraId="2E48572D" w14:textId="323E6FDD"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تعكس أن التوسع العمراني طال حتى هذه المنطقة</w:t>
            </w:r>
            <w:r w:rsidRPr="004A7E54">
              <w:rPr>
                <w:rFonts w:ascii="Arial" w:hAnsi="Arial" w:cs="Arial"/>
                <w:noProof/>
                <w:sz w:val="28"/>
                <w:szCs w:val="28"/>
              </w:rPr>
              <w:t>.</w:t>
            </w:r>
          </w:p>
        </w:tc>
        <w:tc>
          <w:tcPr>
            <w:tcW w:w="2551" w:type="dxa"/>
          </w:tcPr>
          <w:p w14:paraId="67374EA8" w14:textId="72C7F504"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أدرجت ضمن مناطق التوسع الجديدة</w:t>
            </w:r>
          </w:p>
        </w:tc>
        <w:tc>
          <w:tcPr>
            <w:tcW w:w="2694" w:type="dxa"/>
          </w:tcPr>
          <w:p w14:paraId="4FD16DA7" w14:textId="4C826E3E"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تقع ضمن تراب العرق، وكانت خارج المخطط القديم</w:t>
            </w:r>
          </w:p>
        </w:tc>
        <w:tc>
          <w:tcPr>
            <w:tcW w:w="1701" w:type="dxa"/>
          </w:tcPr>
          <w:p w14:paraId="30688BB7" w14:textId="73B72527" w:rsidR="004A7E54" w:rsidRDefault="004A7E54" w:rsidP="004A7E54">
            <w:pPr>
              <w:bidi/>
              <w:spacing w:line="360" w:lineRule="auto"/>
              <w:rPr>
                <w:rFonts w:ascii="Arial" w:hAnsi="Arial" w:cs="Arial"/>
                <w:noProof/>
                <w:sz w:val="28"/>
                <w:szCs w:val="28"/>
              </w:rPr>
            </w:pPr>
            <w:r w:rsidRPr="004A7E54">
              <w:rPr>
                <w:rFonts w:ascii="Arial" w:hAnsi="Arial" w:cs="Arial"/>
                <w:b/>
                <w:bCs/>
                <w:noProof/>
                <w:sz w:val="28"/>
                <w:szCs w:val="28"/>
                <w:rtl/>
              </w:rPr>
              <w:t>منطقة الب</w:t>
            </w:r>
            <w:r>
              <w:rPr>
                <w:rFonts w:ascii="Arial" w:hAnsi="Arial" w:cs="Arial" w:hint="cs"/>
                <w:b/>
                <w:bCs/>
                <w:noProof/>
                <w:sz w:val="28"/>
                <w:szCs w:val="28"/>
                <w:rtl/>
              </w:rPr>
              <w:t>ح</w:t>
            </w:r>
            <w:r w:rsidRPr="004A7E54">
              <w:rPr>
                <w:rFonts w:ascii="Arial" w:hAnsi="Arial" w:cs="Arial"/>
                <w:b/>
                <w:bCs/>
                <w:noProof/>
                <w:sz w:val="28"/>
                <w:szCs w:val="28"/>
                <w:rtl/>
              </w:rPr>
              <w:t>يرة</w:t>
            </w:r>
          </w:p>
        </w:tc>
      </w:tr>
      <w:tr w:rsidR="004A7E54" w14:paraId="38BD6C9F" w14:textId="77777777" w:rsidTr="004A7E54">
        <w:tc>
          <w:tcPr>
            <w:tcW w:w="2547" w:type="dxa"/>
          </w:tcPr>
          <w:p w14:paraId="07BE1A4F" w14:textId="11F77F70"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اعتراف بأن المواطنين بنوا خارج النطاق، وأن الحل هو الضم</w:t>
            </w:r>
            <w:r w:rsidRPr="004A7E54">
              <w:rPr>
                <w:rFonts w:ascii="Arial" w:hAnsi="Arial" w:cs="Arial"/>
                <w:noProof/>
                <w:sz w:val="28"/>
                <w:szCs w:val="28"/>
              </w:rPr>
              <w:t>.</w:t>
            </w:r>
          </w:p>
        </w:tc>
        <w:tc>
          <w:tcPr>
            <w:tcW w:w="2551" w:type="dxa"/>
          </w:tcPr>
          <w:p w14:paraId="58657160" w14:textId="514C5DC8"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Pr>
              <w:t xml:space="preserve">142 </w:t>
            </w:r>
            <w:r w:rsidRPr="004A7E54">
              <w:rPr>
                <w:rFonts w:ascii="Arial" w:hAnsi="Arial" w:cs="Arial"/>
                <w:noProof/>
                <w:sz w:val="28"/>
                <w:szCs w:val="28"/>
                <w:rtl/>
              </w:rPr>
              <w:t>هكتاراً للتوسع، وضمها إلى النطاق البلدي</w:t>
            </w:r>
          </w:p>
        </w:tc>
        <w:tc>
          <w:tcPr>
            <w:tcW w:w="2694" w:type="dxa"/>
          </w:tcPr>
          <w:p w14:paraId="46BB4C69" w14:textId="2B41F25A"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خارج النطاق البلدي أساساً</w:t>
            </w:r>
          </w:p>
        </w:tc>
        <w:tc>
          <w:tcPr>
            <w:tcW w:w="1701" w:type="dxa"/>
          </w:tcPr>
          <w:p w14:paraId="1A6F3E80" w14:textId="482657ED" w:rsidR="004A7E54" w:rsidRDefault="004A7E54" w:rsidP="004A7E54">
            <w:pPr>
              <w:bidi/>
              <w:spacing w:line="360" w:lineRule="auto"/>
              <w:rPr>
                <w:rFonts w:ascii="Arial" w:hAnsi="Arial" w:cs="Arial"/>
                <w:noProof/>
                <w:sz w:val="28"/>
                <w:szCs w:val="28"/>
              </w:rPr>
            </w:pPr>
            <w:r w:rsidRPr="004A7E54">
              <w:rPr>
                <w:rFonts w:ascii="Arial" w:hAnsi="Arial" w:cs="Arial"/>
                <w:b/>
                <w:bCs/>
                <w:noProof/>
                <w:sz w:val="28"/>
                <w:szCs w:val="28"/>
                <w:rtl/>
              </w:rPr>
              <w:t>منطقة عبد الرحيم</w:t>
            </w:r>
          </w:p>
        </w:tc>
      </w:tr>
      <w:tr w:rsidR="004A7E54" w14:paraId="2EFFF0AE" w14:textId="77777777" w:rsidTr="004A7E54">
        <w:tc>
          <w:tcPr>
            <w:tcW w:w="2547" w:type="dxa"/>
          </w:tcPr>
          <w:p w14:paraId="1876DCF8" w14:textId="48FE2525"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إقرار بأن المستشفى أقيم خارج المخطط القديم</w:t>
            </w:r>
            <w:r w:rsidRPr="004A7E54">
              <w:rPr>
                <w:rFonts w:ascii="Arial" w:hAnsi="Arial" w:cs="Arial"/>
                <w:noProof/>
                <w:sz w:val="28"/>
                <w:szCs w:val="28"/>
              </w:rPr>
              <w:t>.</w:t>
            </w:r>
          </w:p>
        </w:tc>
        <w:tc>
          <w:tcPr>
            <w:tcW w:w="2551" w:type="dxa"/>
          </w:tcPr>
          <w:p w14:paraId="55FCEB79" w14:textId="1CD3656B"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تم تخصيص موقع له في المخطط الجديد</w:t>
            </w:r>
          </w:p>
        </w:tc>
        <w:tc>
          <w:tcPr>
            <w:tcW w:w="2694" w:type="dxa"/>
          </w:tcPr>
          <w:p w14:paraId="62E26762" w14:textId="36474795"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غير مبرمج</w:t>
            </w:r>
          </w:p>
        </w:tc>
        <w:tc>
          <w:tcPr>
            <w:tcW w:w="1701" w:type="dxa"/>
          </w:tcPr>
          <w:p w14:paraId="22A5000E" w14:textId="2B0D3C50" w:rsidR="004A7E54" w:rsidRDefault="004A7E54" w:rsidP="004A7E54">
            <w:pPr>
              <w:bidi/>
              <w:spacing w:line="360" w:lineRule="auto"/>
              <w:rPr>
                <w:rFonts w:ascii="Arial" w:hAnsi="Arial" w:cs="Arial"/>
                <w:noProof/>
                <w:sz w:val="28"/>
                <w:szCs w:val="28"/>
              </w:rPr>
            </w:pPr>
            <w:r w:rsidRPr="004A7E54">
              <w:rPr>
                <w:rFonts w:ascii="Arial" w:hAnsi="Arial" w:cs="Arial"/>
                <w:b/>
                <w:bCs/>
                <w:noProof/>
                <w:sz w:val="28"/>
                <w:szCs w:val="28"/>
                <w:rtl/>
              </w:rPr>
              <w:t>المستشفى الجهوي الجديد</w:t>
            </w:r>
          </w:p>
        </w:tc>
      </w:tr>
      <w:tr w:rsidR="004A7E54" w14:paraId="7F61A8BE" w14:textId="77777777" w:rsidTr="004A7E54">
        <w:tc>
          <w:tcPr>
            <w:tcW w:w="2547" w:type="dxa"/>
          </w:tcPr>
          <w:p w14:paraId="408CCD79" w14:textId="436A2473"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تعكس حاجيات سكانية لم يتنبأ بها المخطط القديم</w:t>
            </w:r>
            <w:r w:rsidRPr="004A7E54">
              <w:rPr>
                <w:rFonts w:ascii="Arial" w:hAnsi="Arial" w:cs="Arial"/>
                <w:noProof/>
                <w:sz w:val="28"/>
                <w:szCs w:val="28"/>
              </w:rPr>
              <w:t>.</w:t>
            </w:r>
          </w:p>
        </w:tc>
        <w:tc>
          <w:tcPr>
            <w:tcW w:w="2551" w:type="dxa"/>
          </w:tcPr>
          <w:p w14:paraId="74B37CA9" w14:textId="549B52BA"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تم تخصيص موقع له في المخطط الجديد</w:t>
            </w:r>
          </w:p>
        </w:tc>
        <w:tc>
          <w:tcPr>
            <w:tcW w:w="2694" w:type="dxa"/>
          </w:tcPr>
          <w:p w14:paraId="24C25A34" w14:textId="60C8D39B"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غير مبرمج</w:t>
            </w:r>
          </w:p>
        </w:tc>
        <w:tc>
          <w:tcPr>
            <w:tcW w:w="1701" w:type="dxa"/>
          </w:tcPr>
          <w:p w14:paraId="4F0B4BA4" w14:textId="14C843B1" w:rsidR="004A7E54" w:rsidRPr="004A7E54" w:rsidRDefault="004A7E54" w:rsidP="004A7E54">
            <w:pPr>
              <w:bidi/>
              <w:spacing w:line="360" w:lineRule="auto"/>
              <w:rPr>
                <w:rFonts w:ascii="Arial" w:hAnsi="Arial" w:cs="Arial"/>
                <w:b/>
                <w:bCs/>
                <w:noProof/>
                <w:sz w:val="28"/>
                <w:szCs w:val="28"/>
                <w:rtl/>
              </w:rPr>
            </w:pPr>
            <w:r w:rsidRPr="004A7E54">
              <w:rPr>
                <w:rFonts w:ascii="Arial" w:hAnsi="Arial" w:cs="Arial"/>
                <w:b/>
                <w:bCs/>
                <w:noProof/>
                <w:sz w:val="28"/>
                <w:szCs w:val="28"/>
                <w:rtl/>
              </w:rPr>
              <w:t>المدرسة الإعدادية بفريانة</w:t>
            </w:r>
          </w:p>
        </w:tc>
      </w:tr>
      <w:tr w:rsidR="004A7E54" w14:paraId="5905968C" w14:textId="77777777" w:rsidTr="004A7E54">
        <w:tc>
          <w:tcPr>
            <w:tcW w:w="2547" w:type="dxa"/>
          </w:tcPr>
          <w:p w14:paraId="08DAA9DB" w14:textId="1E913085"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يؤكد أن البنية الرياضية كانت غائبة عن التخطيط الأول</w:t>
            </w:r>
            <w:r w:rsidRPr="004A7E54">
              <w:rPr>
                <w:rFonts w:ascii="Arial" w:hAnsi="Arial" w:cs="Arial"/>
                <w:noProof/>
                <w:sz w:val="28"/>
                <w:szCs w:val="28"/>
              </w:rPr>
              <w:t>.</w:t>
            </w:r>
          </w:p>
        </w:tc>
        <w:tc>
          <w:tcPr>
            <w:tcW w:w="2551" w:type="dxa"/>
          </w:tcPr>
          <w:p w14:paraId="47B2DE7F" w14:textId="7A6E1F5D"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تم تخصيص موقع له في المخطط الجديد</w:t>
            </w:r>
          </w:p>
        </w:tc>
        <w:tc>
          <w:tcPr>
            <w:tcW w:w="2694" w:type="dxa"/>
          </w:tcPr>
          <w:p w14:paraId="340E80DC" w14:textId="3A07EF93"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غير مبرمج</w:t>
            </w:r>
          </w:p>
        </w:tc>
        <w:tc>
          <w:tcPr>
            <w:tcW w:w="1701" w:type="dxa"/>
          </w:tcPr>
          <w:p w14:paraId="2B723FC8" w14:textId="73FDD56A" w:rsidR="004A7E54" w:rsidRPr="004A7E54" w:rsidRDefault="004A7E54" w:rsidP="004A7E54">
            <w:pPr>
              <w:bidi/>
              <w:spacing w:line="360" w:lineRule="auto"/>
              <w:rPr>
                <w:rFonts w:ascii="Arial" w:hAnsi="Arial" w:cs="Arial"/>
                <w:b/>
                <w:bCs/>
                <w:noProof/>
                <w:sz w:val="28"/>
                <w:szCs w:val="28"/>
                <w:rtl/>
              </w:rPr>
            </w:pPr>
            <w:r w:rsidRPr="004A7E54">
              <w:rPr>
                <w:rFonts w:ascii="Arial" w:hAnsi="Arial" w:cs="Arial"/>
                <w:b/>
                <w:bCs/>
                <w:noProof/>
                <w:sz w:val="28"/>
                <w:szCs w:val="28"/>
                <w:rtl/>
              </w:rPr>
              <w:t>الملعب البلدي</w:t>
            </w:r>
          </w:p>
        </w:tc>
      </w:tr>
      <w:tr w:rsidR="004A7E54" w14:paraId="2B2DBE53" w14:textId="77777777" w:rsidTr="004A7E54">
        <w:tc>
          <w:tcPr>
            <w:tcW w:w="2547" w:type="dxa"/>
          </w:tcPr>
          <w:p w14:paraId="47492F17" w14:textId="4340244D"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توضح أن الطفرة العمرانية تجاوزت الحدود الإدارية وتحتاج إلى تنسيق بين البلديات</w:t>
            </w:r>
            <w:r w:rsidRPr="004A7E54">
              <w:rPr>
                <w:rFonts w:ascii="Arial" w:hAnsi="Arial" w:cs="Arial"/>
                <w:noProof/>
                <w:sz w:val="28"/>
                <w:szCs w:val="28"/>
              </w:rPr>
              <w:t>.</w:t>
            </w:r>
          </w:p>
        </w:tc>
        <w:tc>
          <w:tcPr>
            <w:tcW w:w="2551" w:type="dxa"/>
          </w:tcPr>
          <w:p w14:paraId="5DA05BBF" w14:textId="75904888"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تم تخصيص موقع له في المخطط الجديد</w:t>
            </w:r>
          </w:p>
        </w:tc>
        <w:tc>
          <w:tcPr>
            <w:tcW w:w="2694" w:type="dxa"/>
          </w:tcPr>
          <w:p w14:paraId="6BEC98C8" w14:textId="09D7A795" w:rsid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أراضٍ رعوية تابعة لولاية القصرين الجنوبية (عمادة الزهور)</w:t>
            </w:r>
          </w:p>
        </w:tc>
        <w:tc>
          <w:tcPr>
            <w:tcW w:w="1701" w:type="dxa"/>
          </w:tcPr>
          <w:p w14:paraId="6EAE2E29" w14:textId="4F698913" w:rsidR="004A7E54" w:rsidRPr="004A7E54" w:rsidRDefault="004A7E54" w:rsidP="004A7E54">
            <w:pPr>
              <w:bidi/>
              <w:spacing w:line="360" w:lineRule="auto"/>
              <w:rPr>
                <w:rFonts w:ascii="Arial" w:hAnsi="Arial" w:cs="Arial"/>
                <w:b/>
                <w:bCs/>
                <w:noProof/>
                <w:sz w:val="28"/>
                <w:szCs w:val="28"/>
                <w:rtl/>
              </w:rPr>
            </w:pPr>
            <w:r w:rsidRPr="004A7E54">
              <w:rPr>
                <w:rFonts w:ascii="Arial" w:hAnsi="Arial" w:cs="Arial"/>
                <w:b/>
                <w:bCs/>
                <w:noProof/>
                <w:sz w:val="28"/>
                <w:szCs w:val="28"/>
                <w:rtl/>
              </w:rPr>
              <w:t>منطقة المقيسمات</w:t>
            </w:r>
          </w:p>
        </w:tc>
      </w:tr>
    </w:tbl>
    <w:p w14:paraId="615D6360" w14:textId="7FF48D71" w:rsidR="004A7E54" w:rsidRDefault="004A7E54" w:rsidP="004A7E54">
      <w:pPr>
        <w:bidi/>
        <w:spacing w:line="360" w:lineRule="auto"/>
        <w:rPr>
          <w:rFonts w:ascii="Arial" w:hAnsi="Arial" w:cs="Arial"/>
          <w:noProof/>
          <w:sz w:val="28"/>
          <w:szCs w:val="28"/>
          <w:rtl/>
        </w:rPr>
      </w:pPr>
    </w:p>
    <w:p w14:paraId="54F77B61" w14:textId="77777777" w:rsidR="00830909" w:rsidRDefault="00830909" w:rsidP="00830909">
      <w:pPr>
        <w:bidi/>
        <w:spacing w:line="360" w:lineRule="auto"/>
        <w:rPr>
          <w:rFonts w:ascii="Arial" w:hAnsi="Arial" w:cs="Arial"/>
          <w:noProof/>
          <w:sz w:val="28"/>
          <w:szCs w:val="28"/>
          <w:rtl/>
        </w:rPr>
      </w:pPr>
    </w:p>
    <w:p w14:paraId="7EDBB0E5" w14:textId="396D49AD" w:rsidR="004E7A17" w:rsidRPr="004E7A17" w:rsidRDefault="004E7A17" w:rsidP="004E7A17">
      <w:pPr>
        <w:bidi/>
        <w:spacing w:line="360" w:lineRule="auto"/>
        <w:rPr>
          <w:rFonts w:ascii="Arial" w:hAnsi="Arial" w:cs="Arial"/>
          <w:noProof/>
          <w:sz w:val="28"/>
          <w:szCs w:val="28"/>
        </w:rPr>
      </w:pPr>
      <w:r>
        <w:rPr>
          <w:rFonts w:ascii="Arial" w:hAnsi="Arial" w:cs="Arial" w:hint="cs"/>
          <w:b/>
          <w:bCs/>
          <w:noProof/>
          <w:sz w:val="28"/>
          <w:szCs w:val="28"/>
          <w:rtl/>
        </w:rPr>
        <w:t>مل</w:t>
      </w:r>
      <w:r w:rsidRPr="004E7A17">
        <w:rPr>
          <w:rFonts w:ascii="Arial" w:hAnsi="Arial" w:cs="Arial"/>
          <w:b/>
          <w:bCs/>
          <w:noProof/>
          <w:sz w:val="28"/>
          <w:szCs w:val="28"/>
          <w:rtl/>
        </w:rPr>
        <w:t>ف المراجعة: من طموح 8 مناطق إلى واقع 4 مناطق</w:t>
      </w:r>
    </w:p>
    <w:p w14:paraId="4D1E3029" w14:textId="77777777" w:rsidR="004E7A17" w:rsidRPr="004E7A17" w:rsidRDefault="004E7A17" w:rsidP="004E7A17">
      <w:pPr>
        <w:bidi/>
        <w:spacing w:line="360" w:lineRule="auto"/>
        <w:rPr>
          <w:rFonts w:ascii="Arial" w:hAnsi="Arial" w:cs="Arial"/>
          <w:noProof/>
          <w:sz w:val="28"/>
          <w:szCs w:val="28"/>
        </w:rPr>
      </w:pPr>
      <w:r w:rsidRPr="004E7A17">
        <w:rPr>
          <w:rFonts w:ascii="Arial" w:hAnsi="Arial" w:cs="Arial"/>
          <w:noProof/>
          <w:sz w:val="28"/>
          <w:szCs w:val="28"/>
          <w:rtl/>
        </w:rPr>
        <w:t>بعد أن تم تحديد الحاجة الملحة لمراجعة مثال التهيئة العمرانية، انطلقت البلدية في مسار إداري وفني معقد تمثل في إعداد ملف مقترحات التوسع الذي ضم </w:t>
      </w:r>
      <w:r w:rsidRPr="004E7A17">
        <w:rPr>
          <w:rFonts w:ascii="Arial" w:hAnsi="Arial" w:cs="Arial"/>
          <w:b/>
          <w:bCs/>
          <w:noProof/>
          <w:sz w:val="28"/>
          <w:szCs w:val="28"/>
          <w:rtl/>
        </w:rPr>
        <w:t>ثماني (8) مناطق جديدة</w:t>
      </w:r>
      <w:r w:rsidRPr="004E7A17">
        <w:rPr>
          <w:rFonts w:ascii="Arial" w:hAnsi="Arial" w:cs="Arial"/>
          <w:noProof/>
          <w:sz w:val="28"/>
          <w:szCs w:val="28"/>
          <w:rtl/>
        </w:rPr>
        <w:t> بمساحة إجمالية بلغت </w:t>
      </w:r>
      <w:r w:rsidRPr="004E7A17">
        <w:rPr>
          <w:rFonts w:ascii="Arial" w:hAnsi="Arial" w:cs="Arial"/>
          <w:b/>
          <w:bCs/>
          <w:noProof/>
          <w:sz w:val="28"/>
          <w:szCs w:val="28"/>
        </w:rPr>
        <w:t xml:space="preserve">528.28 </w:t>
      </w:r>
      <w:r w:rsidRPr="004E7A17">
        <w:rPr>
          <w:rFonts w:ascii="Arial" w:hAnsi="Arial" w:cs="Arial"/>
          <w:b/>
          <w:bCs/>
          <w:noProof/>
          <w:sz w:val="28"/>
          <w:szCs w:val="28"/>
          <w:rtl/>
        </w:rPr>
        <w:t>هكتاراً</w:t>
      </w:r>
      <w:r w:rsidRPr="004E7A17">
        <w:rPr>
          <w:rFonts w:ascii="Arial" w:hAnsi="Arial" w:cs="Arial"/>
          <w:noProof/>
          <w:sz w:val="28"/>
          <w:szCs w:val="28"/>
          <w:rtl/>
        </w:rPr>
        <w:t>، موزعة على امتدادات عمرانية مختلفة تستجيب للنمو المتسارع الذي شهده إقليم فريانة، خاصة في الاتجاه الشرقي والشمالي الشرقي. شملت المقترحات الأولية مناطق: العرق، عبد الرحيم، الزرداء، الهوري، بالإضافة إلى أربع مناطق أخرى كانت تهدف إلى خلق رصيد عقاري مستقبلي واستيعاب الضغط السكني المتوقع</w:t>
      </w:r>
      <w:r w:rsidRPr="004E7A17">
        <w:rPr>
          <w:rFonts w:ascii="Arial" w:hAnsi="Arial" w:cs="Arial"/>
          <w:noProof/>
          <w:sz w:val="28"/>
          <w:szCs w:val="28"/>
        </w:rPr>
        <w:t>.</w:t>
      </w:r>
    </w:p>
    <w:p w14:paraId="1A2A6F30" w14:textId="77777777" w:rsidR="004E7A17" w:rsidRPr="004E7A17" w:rsidRDefault="004E7A17" w:rsidP="004E7A17">
      <w:pPr>
        <w:bidi/>
        <w:spacing w:line="360" w:lineRule="auto"/>
        <w:rPr>
          <w:rFonts w:ascii="Arial" w:hAnsi="Arial" w:cs="Arial"/>
          <w:noProof/>
          <w:sz w:val="28"/>
          <w:szCs w:val="28"/>
        </w:rPr>
      </w:pPr>
      <w:r w:rsidRPr="004E7A17">
        <w:rPr>
          <w:rFonts w:ascii="Arial" w:hAnsi="Arial" w:cs="Arial"/>
          <w:noProof/>
          <w:sz w:val="28"/>
          <w:szCs w:val="28"/>
          <w:rtl/>
        </w:rPr>
        <w:t>غير أن مسار المصادقة على المخطط، كما هو موثق في قرار والي القصرين عدد 1 لسنة 2026، لم يمر دون ترشيحات وتعديلات جوهرية. فبعد استشارة الهياكل المتدخلة الـ 16 (وفقاً للأمر الحكومي عدد 926 لسنة 2020)، وتقييم اللجنة الوطنية للحد الخارجي للتوسع، تم </w:t>
      </w:r>
      <w:r w:rsidRPr="004E7A17">
        <w:rPr>
          <w:rFonts w:ascii="Arial" w:hAnsi="Arial" w:cs="Arial"/>
          <w:b/>
          <w:bCs/>
          <w:noProof/>
          <w:sz w:val="28"/>
          <w:szCs w:val="28"/>
          <w:rtl/>
        </w:rPr>
        <w:t>خفض المساحة المعتمدة إلى 414 هكتاراً فقط</w:t>
      </w:r>
      <w:r w:rsidRPr="004E7A17">
        <w:rPr>
          <w:rFonts w:ascii="Arial" w:hAnsi="Arial" w:cs="Arial"/>
          <w:noProof/>
          <w:sz w:val="28"/>
          <w:szCs w:val="28"/>
          <w:rtl/>
        </w:rPr>
        <w:t>، أي ما يعادل حوالي </w:t>
      </w:r>
      <w:r w:rsidRPr="004E7A17">
        <w:rPr>
          <w:rFonts w:ascii="Arial" w:hAnsi="Arial" w:cs="Arial"/>
          <w:b/>
          <w:bCs/>
          <w:noProof/>
          <w:sz w:val="28"/>
          <w:szCs w:val="28"/>
        </w:rPr>
        <w:t xml:space="preserve">78% </w:t>
      </w:r>
      <w:r w:rsidRPr="004E7A17">
        <w:rPr>
          <w:rFonts w:ascii="Arial" w:hAnsi="Arial" w:cs="Arial"/>
          <w:b/>
          <w:bCs/>
          <w:noProof/>
          <w:sz w:val="28"/>
          <w:szCs w:val="28"/>
          <w:rtl/>
        </w:rPr>
        <w:t>من المقترح الأولي</w:t>
      </w:r>
      <w:r w:rsidRPr="004E7A17">
        <w:rPr>
          <w:rFonts w:ascii="Arial" w:hAnsi="Arial" w:cs="Arial"/>
          <w:noProof/>
          <w:sz w:val="28"/>
          <w:szCs w:val="28"/>
          <w:rtl/>
        </w:rPr>
        <w:t>، وذلك لأسباب موضوعية يمكن إجمالها في ثلاث نقاط رئيسية</w:t>
      </w:r>
      <w:r w:rsidRPr="004E7A17">
        <w:rPr>
          <w:rFonts w:ascii="Arial" w:hAnsi="Arial" w:cs="Arial"/>
          <w:noProof/>
          <w:sz w:val="28"/>
          <w:szCs w:val="28"/>
        </w:rPr>
        <w:t>:</w:t>
      </w:r>
    </w:p>
    <w:p w14:paraId="68F83331" w14:textId="77777777" w:rsidR="004E7A17" w:rsidRPr="004E7A17" w:rsidRDefault="004E7A17" w:rsidP="004E7A17">
      <w:pPr>
        <w:numPr>
          <w:ilvl w:val="0"/>
          <w:numId w:val="25"/>
        </w:numPr>
        <w:bidi/>
        <w:spacing w:line="360" w:lineRule="auto"/>
        <w:rPr>
          <w:rFonts w:ascii="Arial" w:hAnsi="Arial" w:cs="Arial"/>
          <w:noProof/>
          <w:sz w:val="28"/>
          <w:szCs w:val="28"/>
        </w:rPr>
      </w:pPr>
      <w:r w:rsidRPr="004E7A17">
        <w:rPr>
          <w:rFonts w:ascii="Arial" w:hAnsi="Arial" w:cs="Arial"/>
          <w:b/>
          <w:bCs/>
          <w:noProof/>
          <w:sz w:val="28"/>
          <w:szCs w:val="28"/>
          <w:rtl/>
        </w:rPr>
        <w:t>رفض المناطق الواقعة ضمن الأراضي الفلاحية ذات القيمة الإنتاجية العالية</w:t>
      </w:r>
      <w:r w:rsidRPr="004E7A17">
        <w:rPr>
          <w:rFonts w:ascii="Arial" w:hAnsi="Arial" w:cs="Arial"/>
          <w:b/>
          <w:bCs/>
          <w:noProof/>
          <w:sz w:val="28"/>
          <w:szCs w:val="28"/>
        </w:rPr>
        <w:t>:</w:t>
      </w:r>
      <w:r w:rsidRPr="004E7A17">
        <w:rPr>
          <w:rFonts w:ascii="Arial" w:hAnsi="Arial" w:cs="Arial"/>
          <w:noProof/>
          <w:sz w:val="28"/>
          <w:szCs w:val="28"/>
        </w:rPr>
        <w:t> </w:t>
      </w:r>
      <w:r w:rsidRPr="004E7A17">
        <w:rPr>
          <w:rFonts w:ascii="Arial" w:hAnsi="Arial" w:cs="Arial"/>
          <w:noProof/>
          <w:sz w:val="28"/>
          <w:szCs w:val="28"/>
          <w:rtl/>
        </w:rPr>
        <w:t>تدخلت مصالح المندوبية الجهوية للتنمية الفلاحية بقوة لحماية الأراضي البعلية الخصبة، خاصة في الاتجاه الشمالي والغربي، مما أسقط أربع مناطق كاملة من مقترح التوسع</w:t>
      </w:r>
      <w:r w:rsidRPr="004E7A17">
        <w:rPr>
          <w:rFonts w:ascii="Arial" w:hAnsi="Arial" w:cs="Arial"/>
          <w:noProof/>
          <w:sz w:val="28"/>
          <w:szCs w:val="28"/>
        </w:rPr>
        <w:t>.</w:t>
      </w:r>
    </w:p>
    <w:p w14:paraId="14D0C5D5" w14:textId="77777777" w:rsidR="004E7A17" w:rsidRPr="004E7A17" w:rsidRDefault="004E7A17" w:rsidP="004E7A17">
      <w:pPr>
        <w:numPr>
          <w:ilvl w:val="0"/>
          <w:numId w:val="25"/>
        </w:numPr>
        <w:bidi/>
        <w:spacing w:line="360" w:lineRule="auto"/>
        <w:rPr>
          <w:rFonts w:ascii="Arial" w:hAnsi="Arial" w:cs="Arial"/>
          <w:noProof/>
          <w:sz w:val="28"/>
          <w:szCs w:val="28"/>
        </w:rPr>
      </w:pPr>
      <w:r w:rsidRPr="004E7A17">
        <w:rPr>
          <w:rFonts w:ascii="Arial" w:hAnsi="Arial" w:cs="Arial"/>
          <w:b/>
          <w:bCs/>
          <w:noProof/>
          <w:sz w:val="28"/>
          <w:szCs w:val="28"/>
          <w:rtl/>
        </w:rPr>
        <w:t>الاعتبارات الهيدروغرافية ومخاطر الفيضانات</w:t>
      </w:r>
      <w:r w:rsidRPr="004E7A17">
        <w:rPr>
          <w:rFonts w:ascii="Arial" w:hAnsi="Arial" w:cs="Arial"/>
          <w:b/>
          <w:bCs/>
          <w:noProof/>
          <w:sz w:val="28"/>
          <w:szCs w:val="28"/>
        </w:rPr>
        <w:t>:</w:t>
      </w:r>
      <w:r w:rsidRPr="004E7A17">
        <w:rPr>
          <w:rFonts w:ascii="Arial" w:hAnsi="Arial" w:cs="Arial"/>
          <w:noProof/>
          <w:sz w:val="28"/>
          <w:szCs w:val="28"/>
        </w:rPr>
        <w:t> </w:t>
      </w:r>
      <w:r w:rsidRPr="004E7A17">
        <w:rPr>
          <w:rFonts w:ascii="Arial" w:hAnsi="Arial" w:cs="Arial"/>
          <w:noProof/>
          <w:sz w:val="28"/>
          <w:szCs w:val="28"/>
          <w:rtl/>
        </w:rPr>
        <w:t>رفضت اللجنة الوطنية أي توسع في محيط قريب من مجاري الأودية الرئيسية (وادي زرقاء وروافده)، تطبيقاً لقانون حماية الأراضي الفلاحية ومجلة التعمير، وهو ما يتوافق مع ما لاحظناه ميدانياً خلال معاينات رفض مطالب الربط بسبب القرب من الأودية</w:t>
      </w:r>
      <w:r w:rsidRPr="004E7A17">
        <w:rPr>
          <w:rFonts w:ascii="Arial" w:hAnsi="Arial" w:cs="Arial"/>
          <w:noProof/>
          <w:sz w:val="28"/>
          <w:szCs w:val="28"/>
        </w:rPr>
        <w:t>.</w:t>
      </w:r>
    </w:p>
    <w:p w14:paraId="2842267E" w14:textId="77777777" w:rsidR="004E7A17" w:rsidRPr="004E7A17" w:rsidRDefault="004E7A17" w:rsidP="004E7A17">
      <w:pPr>
        <w:numPr>
          <w:ilvl w:val="0"/>
          <w:numId w:val="25"/>
        </w:numPr>
        <w:bidi/>
        <w:spacing w:line="360" w:lineRule="auto"/>
        <w:rPr>
          <w:rFonts w:ascii="Arial" w:hAnsi="Arial" w:cs="Arial"/>
          <w:noProof/>
          <w:sz w:val="28"/>
          <w:szCs w:val="28"/>
        </w:rPr>
      </w:pPr>
      <w:r w:rsidRPr="004E7A17">
        <w:rPr>
          <w:rFonts w:ascii="Arial" w:hAnsi="Arial" w:cs="Arial"/>
          <w:b/>
          <w:bCs/>
          <w:noProof/>
          <w:sz w:val="28"/>
          <w:szCs w:val="28"/>
          <w:rtl/>
        </w:rPr>
        <w:t>الجدوى الاقتصادية لمد الشبكات</w:t>
      </w:r>
      <w:r w:rsidRPr="004E7A17">
        <w:rPr>
          <w:rFonts w:ascii="Arial" w:hAnsi="Arial" w:cs="Arial"/>
          <w:b/>
          <w:bCs/>
          <w:noProof/>
          <w:sz w:val="28"/>
          <w:szCs w:val="28"/>
        </w:rPr>
        <w:t>:</w:t>
      </w:r>
      <w:r w:rsidRPr="004E7A17">
        <w:rPr>
          <w:rFonts w:ascii="Arial" w:hAnsi="Arial" w:cs="Arial"/>
          <w:noProof/>
          <w:sz w:val="28"/>
          <w:szCs w:val="28"/>
        </w:rPr>
        <w:t> </w:t>
      </w:r>
      <w:r w:rsidRPr="004E7A17">
        <w:rPr>
          <w:rFonts w:ascii="Arial" w:hAnsi="Arial" w:cs="Arial"/>
          <w:noProof/>
          <w:sz w:val="28"/>
          <w:szCs w:val="28"/>
          <w:rtl/>
        </w:rPr>
        <w:t>تحفظت الشركة التونسية للكهرباء والغاز وشركة استغلال وتوزيع المياه على بعض المناطق المقترحة بسبب بعدها عن الشبكات الحالية وانخفاض الكثافة السكانية المتوقعة، مما يجعل مد البنية التحتية إليها مكلفاً اقتصادياً</w:t>
      </w:r>
      <w:r w:rsidRPr="004E7A17">
        <w:rPr>
          <w:rFonts w:ascii="Arial" w:hAnsi="Arial" w:cs="Arial"/>
          <w:noProof/>
          <w:sz w:val="28"/>
          <w:szCs w:val="28"/>
        </w:rPr>
        <w:t>.</w:t>
      </w:r>
    </w:p>
    <w:p w14:paraId="0CCB6666" w14:textId="0C4F3314" w:rsidR="004E7A17" w:rsidRPr="004E7A17" w:rsidRDefault="004E7A17" w:rsidP="004E7A17">
      <w:pPr>
        <w:bidi/>
        <w:spacing w:line="360" w:lineRule="auto"/>
        <w:rPr>
          <w:rFonts w:ascii="Arial" w:hAnsi="Arial" w:cs="Arial"/>
          <w:noProof/>
          <w:sz w:val="28"/>
          <w:szCs w:val="28"/>
        </w:rPr>
      </w:pPr>
      <w:r w:rsidRPr="004E7A17">
        <w:rPr>
          <w:rFonts w:ascii="Arial" w:hAnsi="Arial" w:cs="Arial"/>
          <w:b/>
          <w:bCs/>
          <w:noProof/>
          <w:sz w:val="28"/>
          <w:szCs w:val="28"/>
          <w:rtl/>
        </w:rPr>
        <w:lastRenderedPageBreak/>
        <w:t>وبناءً على هذه التعديلات، تم الاعتماد النهائي على أربع مناطق توسع كبرى فقط</w:t>
      </w:r>
      <w:r w:rsidRPr="004E7A17">
        <w:rPr>
          <w:rFonts w:ascii="Arial" w:hAnsi="Arial" w:cs="Arial"/>
          <w:noProof/>
          <w:sz w:val="28"/>
          <w:szCs w:val="28"/>
          <w:rtl/>
        </w:rPr>
        <w:t>، وهي كما هو موثق في قرار المصادقة</w:t>
      </w:r>
      <w:r w:rsidRPr="004E7A17">
        <w:rPr>
          <w:rFonts w:ascii="Arial" w:hAnsi="Arial" w:cs="Arial"/>
          <w:noProof/>
          <w:sz w:val="28"/>
          <w:szCs w:val="28"/>
        </w:rPr>
        <w:t>:</w:t>
      </w:r>
    </w:p>
    <w:p w14:paraId="72241A7D" w14:textId="281098EE" w:rsidR="004E7A17" w:rsidRPr="004E7A17" w:rsidRDefault="004E7A17" w:rsidP="004E7A17">
      <w:pPr>
        <w:numPr>
          <w:ilvl w:val="0"/>
          <w:numId w:val="26"/>
        </w:numPr>
        <w:bidi/>
        <w:spacing w:line="360" w:lineRule="auto"/>
        <w:rPr>
          <w:rFonts w:ascii="Arial" w:hAnsi="Arial" w:cs="Arial"/>
          <w:noProof/>
          <w:sz w:val="28"/>
          <w:szCs w:val="28"/>
        </w:rPr>
      </w:pPr>
      <w:r w:rsidRPr="004E7A17">
        <w:rPr>
          <w:rFonts w:ascii="Arial" w:hAnsi="Arial" w:cs="Arial"/>
          <w:b/>
          <w:bCs/>
          <w:noProof/>
          <w:sz w:val="28"/>
          <w:szCs w:val="28"/>
          <w:rtl/>
        </w:rPr>
        <w:t>منطقة العرق: 223 هكتاراً</w:t>
      </w:r>
      <w:r w:rsidRPr="004E7A17">
        <w:rPr>
          <w:rFonts w:ascii="Arial" w:hAnsi="Arial" w:cs="Arial"/>
          <w:noProof/>
          <w:sz w:val="28"/>
          <w:szCs w:val="28"/>
          <w:rtl/>
        </w:rPr>
        <w:t> </w:t>
      </w:r>
      <w:r w:rsidRPr="004E7A17">
        <w:rPr>
          <w:rFonts w:ascii="Arial" w:hAnsi="Arial" w:cs="Arial"/>
          <w:noProof/>
          <w:sz w:val="28"/>
          <w:szCs w:val="28"/>
        </w:rPr>
        <w:t>(</w:t>
      </w:r>
      <w:r w:rsidRPr="004E7A17">
        <w:rPr>
          <w:rFonts w:ascii="Arial" w:hAnsi="Arial" w:cs="Arial"/>
          <w:noProof/>
          <w:sz w:val="28"/>
          <w:szCs w:val="28"/>
          <w:rtl/>
        </w:rPr>
        <w:t>تمثل قلب الطفرة العمرانية، وتشمل كلاً من العرق الشرقي "حي الحدائق" ومنطقة البجيرة التي كانت غير مبرمجة في مخطط 2008</w:t>
      </w:r>
      <w:r w:rsidRPr="004E7A17">
        <w:rPr>
          <w:rFonts w:ascii="Arial" w:hAnsi="Arial" w:cs="Arial"/>
          <w:noProof/>
          <w:sz w:val="28"/>
          <w:szCs w:val="28"/>
        </w:rPr>
        <w:t>).</w:t>
      </w:r>
    </w:p>
    <w:p w14:paraId="6E191987" w14:textId="129163EA" w:rsidR="004E7A17" w:rsidRPr="004E7A17" w:rsidRDefault="004E7A17" w:rsidP="004E7A17">
      <w:pPr>
        <w:numPr>
          <w:ilvl w:val="0"/>
          <w:numId w:val="26"/>
        </w:numPr>
        <w:bidi/>
        <w:spacing w:line="360" w:lineRule="auto"/>
        <w:rPr>
          <w:rFonts w:ascii="Arial" w:hAnsi="Arial" w:cs="Arial"/>
          <w:noProof/>
          <w:sz w:val="28"/>
          <w:szCs w:val="28"/>
        </w:rPr>
      </w:pPr>
      <w:r w:rsidRPr="004E7A17">
        <w:rPr>
          <w:rFonts w:ascii="Arial" w:hAnsi="Arial" w:cs="Arial"/>
          <w:b/>
          <w:bCs/>
          <w:noProof/>
          <w:sz w:val="28"/>
          <w:szCs w:val="28"/>
          <w:rtl/>
        </w:rPr>
        <w:t>حي عبد الرحيم (الزردة): 142 هكتاراً</w:t>
      </w:r>
      <w:r w:rsidRPr="004E7A17">
        <w:rPr>
          <w:rFonts w:ascii="Arial" w:hAnsi="Arial" w:cs="Arial"/>
          <w:noProof/>
          <w:sz w:val="28"/>
          <w:szCs w:val="28"/>
          <w:rtl/>
        </w:rPr>
        <w:t> </w:t>
      </w:r>
      <w:r w:rsidRPr="004E7A17">
        <w:rPr>
          <w:rFonts w:ascii="Arial" w:hAnsi="Arial" w:cs="Arial"/>
          <w:noProof/>
          <w:sz w:val="28"/>
          <w:szCs w:val="28"/>
        </w:rPr>
        <w:t>(</w:t>
      </w:r>
      <w:r w:rsidRPr="004E7A17">
        <w:rPr>
          <w:rFonts w:ascii="Arial" w:hAnsi="Arial" w:cs="Arial"/>
          <w:noProof/>
          <w:sz w:val="28"/>
          <w:szCs w:val="28"/>
          <w:rtl/>
        </w:rPr>
        <w:t>تعكس امتداداً عمرانياً مهماً نحو الشرق، وتضم مناطق كانت خارج النطاق البلدي الفعلي لفترة طويلة</w:t>
      </w:r>
      <w:r w:rsidRPr="004E7A17">
        <w:rPr>
          <w:rFonts w:ascii="Arial" w:hAnsi="Arial" w:cs="Arial"/>
          <w:noProof/>
          <w:sz w:val="28"/>
          <w:szCs w:val="28"/>
        </w:rPr>
        <w:t>).</w:t>
      </w:r>
    </w:p>
    <w:p w14:paraId="53F55471" w14:textId="53DFA89D" w:rsidR="004E7A17" w:rsidRPr="004E7A17" w:rsidRDefault="004E7A17" w:rsidP="004E7A17">
      <w:pPr>
        <w:numPr>
          <w:ilvl w:val="0"/>
          <w:numId w:val="26"/>
        </w:numPr>
        <w:bidi/>
        <w:spacing w:line="360" w:lineRule="auto"/>
        <w:rPr>
          <w:rFonts w:ascii="Arial" w:hAnsi="Arial" w:cs="Arial"/>
          <w:noProof/>
          <w:sz w:val="28"/>
          <w:szCs w:val="28"/>
        </w:rPr>
      </w:pPr>
      <w:r w:rsidRPr="004E7A17">
        <w:rPr>
          <w:rFonts w:ascii="Arial" w:hAnsi="Arial" w:cs="Arial"/>
          <w:b/>
          <w:bCs/>
          <w:noProof/>
          <w:sz w:val="28"/>
          <w:szCs w:val="28"/>
          <w:rtl/>
        </w:rPr>
        <w:t>منطقة الزرداء: 31 هكتاراً</w:t>
      </w:r>
      <w:r w:rsidRPr="004E7A17">
        <w:rPr>
          <w:rFonts w:ascii="Arial" w:hAnsi="Arial" w:cs="Arial"/>
          <w:noProof/>
          <w:sz w:val="28"/>
          <w:szCs w:val="28"/>
          <w:rtl/>
        </w:rPr>
        <w:t> </w:t>
      </w:r>
      <w:r w:rsidRPr="004E7A17">
        <w:rPr>
          <w:rFonts w:ascii="Arial" w:hAnsi="Arial" w:cs="Arial"/>
          <w:noProof/>
          <w:sz w:val="28"/>
          <w:szCs w:val="28"/>
        </w:rPr>
        <w:t>(</w:t>
      </w:r>
      <w:r w:rsidRPr="004E7A17">
        <w:rPr>
          <w:rFonts w:ascii="Arial" w:hAnsi="Arial" w:cs="Arial"/>
          <w:noProof/>
          <w:sz w:val="28"/>
          <w:szCs w:val="28"/>
          <w:rtl/>
        </w:rPr>
        <w:t>توسع متوازن يربط بين النسيج العمراني القائم والمناطق الصناعية</w:t>
      </w:r>
      <w:r w:rsidRPr="004E7A17">
        <w:rPr>
          <w:rFonts w:ascii="Arial" w:hAnsi="Arial" w:cs="Arial"/>
          <w:noProof/>
          <w:sz w:val="28"/>
          <w:szCs w:val="28"/>
        </w:rPr>
        <w:t>).</w:t>
      </w:r>
    </w:p>
    <w:p w14:paraId="05B54B65" w14:textId="7E931FFF" w:rsidR="004E7A17" w:rsidRPr="004E7A17" w:rsidRDefault="004E7A17" w:rsidP="004E7A17">
      <w:pPr>
        <w:numPr>
          <w:ilvl w:val="0"/>
          <w:numId w:val="26"/>
        </w:numPr>
        <w:bidi/>
        <w:spacing w:line="360" w:lineRule="auto"/>
        <w:rPr>
          <w:rFonts w:ascii="Arial" w:hAnsi="Arial" w:cs="Arial"/>
          <w:noProof/>
          <w:sz w:val="28"/>
          <w:szCs w:val="28"/>
        </w:rPr>
      </w:pPr>
      <w:r w:rsidRPr="004E7A17">
        <w:rPr>
          <w:rFonts w:ascii="Arial" w:hAnsi="Arial" w:cs="Arial"/>
          <w:b/>
          <w:bCs/>
          <w:noProof/>
          <w:sz w:val="28"/>
          <w:szCs w:val="28"/>
          <w:rtl/>
        </w:rPr>
        <w:t>منطقة الهوري: 18 هكتاراً</w:t>
      </w:r>
      <w:r w:rsidRPr="004E7A17">
        <w:rPr>
          <w:rFonts w:ascii="Arial" w:hAnsi="Arial" w:cs="Arial"/>
          <w:noProof/>
          <w:sz w:val="28"/>
          <w:szCs w:val="28"/>
          <w:rtl/>
        </w:rPr>
        <w:t> </w:t>
      </w:r>
      <w:r w:rsidRPr="004E7A17">
        <w:rPr>
          <w:rFonts w:ascii="Arial" w:hAnsi="Arial" w:cs="Arial"/>
          <w:noProof/>
          <w:sz w:val="28"/>
          <w:szCs w:val="28"/>
        </w:rPr>
        <w:t>(</w:t>
      </w:r>
      <w:r w:rsidRPr="004E7A17">
        <w:rPr>
          <w:rFonts w:ascii="Arial" w:hAnsi="Arial" w:cs="Arial"/>
          <w:noProof/>
          <w:sz w:val="28"/>
          <w:szCs w:val="28"/>
          <w:rtl/>
        </w:rPr>
        <w:t>توسع محدود في اتجاه ثانوي، يكمل النسيج العمراني دون ضغط على الأراضي الفلاحية</w:t>
      </w:r>
      <w:r w:rsidRPr="004E7A17">
        <w:rPr>
          <w:rFonts w:ascii="Arial" w:hAnsi="Arial" w:cs="Arial"/>
          <w:noProof/>
          <w:sz w:val="28"/>
          <w:szCs w:val="28"/>
        </w:rPr>
        <w:t>).</w:t>
      </w:r>
    </w:p>
    <w:p w14:paraId="28EA259F" w14:textId="579FCA40" w:rsidR="005607E7" w:rsidRDefault="004E7A17" w:rsidP="00AF5FEF">
      <w:pPr>
        <w:bidi/>
        <w:spacing w:line="360" w:lineRule="auto"/>
        <w:rPr>
          <w:rFonts w:ascii="Arial" w:hAnsi="Arial" w:cs="Arial"/>
          <w:noProof/>
          <w:sz w:val="28"/>
          <w:szCs w:val="28"/>
        </w:rPr>
      </w:pPr>
      <w:r w:rsidRPr="004E7A17">
        <w:rPr>
          <w:rFonts w:ascii="Arial" w:hAnsi="Arial" w:cs="Arial"/>
          <w:noProof/>
          <w:sz w:val="28"/>
          <w:szCs w:val="28"/>
          <w:rtl/>
        </w:rPr>
        <w:t>إن هذا القرار، رغم أنه قلّص من الطموح الأولي، يمثل </w:t>
      </w:r>
      <w:r w:rsidRPr="004E7A17">
        <w:rPr>
          <w:rFonts w:ascii="Arial" w:hAnsi="Arial" w:cs="Arial"/>
          <w:b/>
          <w:bCs/>
          <w:noProof/>
          <w:sz w:val="28"/>
          <w:szCs w:val="28"/>
          <w:rtl/>
        </w:rPr>
        <w:t>اعترافاً رسمياً بواقع التوسع العشوائي القائم</w:t>
      </w:r>
      <w:r w:rsidRPr="004E7A17">
        <w:rPr>
          <w:rFonts w:ascii="Arial" w:hAnsi="Arial" w:cs="Arial"/>
          <w:noProof/>
          <w:sz w:val="28"/>
          <w:szCs w:val="28"/>
          <w:rtl/>
        </w:rPr>
        <w:t> في منطقتي العرق وعبد الرحيم بشكل خاص، حيث أن المساحات المعتمدة (223 + 142 = 365 هكتاراً) تشكل </w:t>
      </w:r>
      <w:r w:rsidRPr="004E7A17">
        <w:rPr>
          <w:rFonts w:ascii="Arial" w:hAnsi="Arial" w:cs="Arial"/>
          <w:b/>
          <w:bCs/>
          <w:noProof/>
          <w:sz w:val="28"/>
          <w:szCs w:val="28"/>
          <w:rtl/>
        </w:rPr>
        <w:t>أكثر من 88% من إجمالي مساحة التوسع الجديدة</w:t>
      </w:r>
      <w:r w:rsidRPr="004E7A17">
        <w:rPr>
          <w:rFonts w:ascii="Arial" w:hAnsi="Arial" w:cs="Arial"/>
          <w:noProof/>
          <w:sz w:val="28"/>
          <w:szCs w:val="28"/>
          <w:rtl/>
        </w:rPr>
        <w:t>، مما يؤكد أن الأولوية كانت لـ "احتواء الواقع القائم" بدلاً من "خلق توسع جديد". وهذا يعكس بدوره الفلسفة العامة لمراجعة المخطط الجديد (2026): تصحيح أخطاء الماضي، والتسوية القانونية لوضعيات قائمة، أكثر من كونه رؤية استشرافية طموحة لمستقبل بعيد</w:t>
      </w:r>
      <w:r w:rsidRPr="004E7A17">
        <w:rPr>
          <w:rFonts w:ascii="Arial" w:hAnsi="Arial" w:cs="Arial"/>
          <w:noProof/>
          <w:sz w:val="28"/>
          <w:szCs w:val="28"/>
        </w:rPr>
        <w:t>.</w:t>
      </w:r>
    </w:p>
    <w:tbl>
      <w:tblPr>
        <w:tblStyle w:val="Grilledutableau"/>
        <w:bidiVisual/>
        <w:tblW w:w="0" w:type="auto"/>
        <w:tblLook w:val="04A0" w:firstRow="1" w:lastRow="0" w:firstColumn="1" w:lastColumn="0" w:noHBand="0" w:noVBand="1"/>
      </w:tblPr>
      <w:tblGrid>
        <w:gridCol w:w="4781"/>
        <w:gridCol w:w="4613"/>
      </w:tblGrid>
      <w:tr w:rsidR="00C205B0" w14:paraId="1AEE23B1" w14:textId="77777777" w:rsidTr="00C205B0">
        <w:tc>
          <w:tcPr>
            <w:tcW w:w="3406" w:type="dxa"/>
          </w:tcPr>
          <w:p w14:paraId="0B151B7F" w14:textId="32135EAE" w:rsidR="00C205B0" w:rsidRDefault="00C205B0" w:rsidP="00C205B0">
            <w:pPr>
              <w:bidi/>
              <w:spacing w:line="360" w:lineRule="auto"/>
              <w:rPr>
                <w:rFonts w:ascii="Arial" w:hAnsi="Arial" w:cs="Arial"/>
                <w:noProof/>
                <w:sz w:val="28"/>
                <w:szCs w:val="28"/>
                <w:rtl/>
              </w:rPr>
            </w:pPr>
            <w:r>
              <w:rPr>
                <w:rFonts w:ascii="Arial" w:hAnsi="Arial" w:cs="Arial"/>
                <w:noProof/>
                <w:sz w:val="28"/>
                <w:szCs w:val="28"/>
                <w:rtl/>
                <w:lang w:val="ar-SA"/>
              </w:rPr>
              <w:lastRenderedPageBreak/>
              <w:drawing>
                <wp:anchor distT="0" distB="0" distL="114300" distR="114300" simplePos="0" relativeHeight="251784192" behindDoc="0" locked="0" layoutInCell="1" allowOverlap="1" wp14:anchorId="24C79F8E" wp14:editId="03737BAD">
                  <wp:simplePos x="0" y="0"/>
                  <wp:positionH relativeFrom="column">
                    <wp:posOffset>-148046</wp:posOffset>
                  </wp:positionH>
                  <wp:positionV relativeFrom="paragraph">
                    <wp:posOffset>7620</wp:posOffset>
                  </wp:positionV>
                  <wp:extent cx="3113315" cy="3243580"/>
                  <wp:effectExtent l="0" t="0" r="0" b="0"/>
                  <wp:wrapSquare wrapText="bothSides"/>
                  <wp:docPr id="29943018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30185" name="Image 29943018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15495" cy="3245852"/>
                          </a:xfrm>
                          <a:prstGeom prst="rect">
                            <a:avLst/>
                          </a:prstGeom>
                        </pic:spPr>
                      </pic:pic>
                    </a:graphicData>
                  </a:graphic>
                  <wp14:sizeRelH relativeFrom="margin">
                    <wp14:pctWidth>0</wp14:pctWidth>
                  </wp14:sizeRelH>
                  <wp14:sizeRelV relativeFrom="margin">
                    <wp14:pctHeight>0</wp14:pctHeight>
                  </wp14:sizeRelV>
                </wp:anchor>
              </w:drawing>
            </w:r>
          </w:p>
        </w:tc>
        <w:tc>
          <w:tcPr>
            <w:tcW w:w="5709" w:type="dxa"/>
          </w:tcPr>
          <w:p w14:paraId="43CC97F3" w14:textId="0E39B603" w:rsidR="00C205B0" w:rsidRDefault="00C205B0" w:rsidP="00AF5FEF">
            <w:pPr>
              <w:bidi/>
              <w:spacing w:line="360" w:lineRule="auto"/>
              <w:rPr>
                <w:rFonts w:ascii="Arial" w:hAnsi="Arial" w:cs="Arial"/>
                <w:noProof/>
                <w:sz w:val="28"/>
                <w:szCs w:val="28"/>
                <w:rtl/>
              </w:rPr>
            </w:pPr>
            <w:r>
              <w:rPr>
                <w:rFonts w:ascii="Arial" w:hAnsi="Arial" w:cs="Arial"/>
                <w:noProof/>
                <w:sz w:val="28"/>
                <w:szCs w:val="28"/>
                <w:rtl/>
                <w:lang w:val="ar-SA"/>
              </w:rPr>
              <w:drawing>
                <wp:anchor distT="0" distB="0" distL="114300" distR="114300" simplePos="0" relativeHeight="251785216" behindDoc="0" locked="0" layoutInCell="1" allowOverlap="1" wp14:anchorId="692455C8" wp14:editId="49880D4F">
                  <wp:simplePos x="0" y="0"/>
                  <wp:positionH relativeFrom="column">
                    <wp:posOffset>-83693</wp:posOffset>
                  </wp:positionH>
                  <wp:positionV relativeFrom="paragraph">
                    <wp:posOffset>508</wp:posOffset>
                  </wp:positionV>
                  <wp:extent cx="2998851" cy="2816225"/>
                  <wp:effectExtent l="0" t="0" r="0" b="3175"/>
                  <wp:wrapSquare wrapText="bothSides"/>
                  <wp:docPr id="209445579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55793" name="Image 209445579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98851" cy="2816225"/>
                          </a:xfrm>
                          <a:prstGeom prst="rect">
                            <a:avLst/>
                          </a:prstGeom>
                        </pic:spPr>
                      </pic:pic>
                    </a:graphicData>
                  </a:graphic>
                  <wp14:sizeRelH relativeFrom="margin">
                    <wp14:pctWidth>0</wp14:pctWidth>
                  </wp14:sizeRelH>
                  <wp14:sizeRelV relativeFrom="margin">
                    <wp14:pctHeight>0</wp14:pctHeight>
                  </wp14:sizeRelV>
                </wp:anchor>
              </w:drawing>
            </w:r>
          </w:p>
        </w:tc>
      </w:tr>
      <w:tr w:rsidR="00C205B0" w14:paraId="3C0C638E" w14:textId="77777777" w:rsidTr="00C205B0">
        <w:tc>
          <w:tcPr>
            <w:tcW w:w="3406" w:type="dxa"/>
          </w:tcPr>
          <w:p w14:paraId="3CDBEBAF" w14:textId="419EDC36" w:rsidR="00C205B0" w:rsidRDefault="00C205B0" w:rsidP="00AF5FEF">
            <w:pPr>
              <w:bidi/>
              <w:spacing w:line="360" w:lineRule="auto"/>
              <w:rPr>
                <w:rFonts w:ascii="Arial" w:hAnsi="Arial" w:cs="Arial"/>
                <w:noProof/>
                <w:sz w:val="28"/>
                <w:szCs w:val="28"/>
                <w:rtl/>
              </w:rPr>
            </w:pPr>
          </w:p>
        </w:tc>
        <w:tc>
          <w:tcPr>
            <w:tcW w:w="5709" w:type="dxa"/>
          </w:tcPr>
          <w:p w14:paraId="5BED5CC2" w14:textId="327546A2" w:rsidR="00C205B0" w:rsidRDefault="00C205B0" w:rsidP="00AF5FEF">
            <w:pPr>
              <w:bidi/>
              <w:spacing w:line="360" w:lineRule="auto"/>
              <w:rPr>
                <w:rFonts w:ascii="Arial" w:hAnsi="Arial" w:cs="Arial"/>
                <w:noProof/>
                <w:sz w:val="28"/>
                <w:szCs w:val="28"/>
                <w:rtl/>
              </w:rPr>
            </w:pPr>
          </w:p>
        </w:tc>
      </w:tr>
    </w:tbl>
    <w:p w14:paraId="0F8E0EF0" w14:textId="4E25F8B7" w:rsidR="007A4626" w:rsidRDefault="00C205B0" w:rsidP="0091743B">
      <w:pPr>
        <w:bidi/>
        <w:spacing w:line="360" w:lineRule="auto"/>
        <w:rPr>
          <w:rFonts w:ascii="Arial" w:hAnsi="Arial" w:cs="Arial"/>
          <w:noProof/>
          <w:sz w:val="28"/>
          <w:szCs w:val="28"/>
          <w:rtl/>
        </w:rPr>
      </w:pPr>
      <w:r>
        <w:rPr>
          <w:rFonts w:ascii="Arial" w:hAnsi="Arial" w:cs="Arial"/>
          <w:b/>
          <w:bCs/>
          <w:noProof/>
          <w:sz w:val="28"/>
          <w:szCs w:val="28"/>
          <w:rtl/>
          <w:lang w:val="ar-SA"/>
        </w:rPr>
        <w:drawing>
          <wp:anchor distT="0" distB="0" distL="114300" distR="114300" simplePos="0" relativeHeight="251783168" behindDoc="0" locked="0" layoutInCell="1" allowOverlap="1" wp14:anchorId="0B772188" wp14:editId="32503182">
            <wp:simplePos x="0" y="0"/>
            <wp:positionH relativeFrom="margin">
              <wp:align>right</wp:align>
            </wp:positionH>
            <wp:positionV relativeFrom="paragraph">
              <wp:posOffset>113937</wp:posOffset>
            </wp:positionV>
            <wp:extent cx="5986145" cy="3194050"/>
            <wp:effectExtent l="0" t="0" r="0" b="6350"/>
            <wp:wrapSquare wrapText="bothSides"/>
            <wp:docPr id="163476449"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6449" name="Image 16347644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86145" cy="3194050"/>
                    </a:xfrm>
                    <a:prstGeom prst="rect">
                      <a:avLst/>
                    </a:prstGeom>
                  </pic:spPr>
                </pic:pic>
              </a:graphicData>
            </a:graphic>
            <wp14:sizeRelH relativeFrom="margin">
              <wp14:pctWidth>0</wp14:pctWidth>
            </wp14:sizeRelH>
            <wp14:sizeRelV relativeFrom="margin">
              <wp14:pctHeight>0</wp14:pctHeight>
            </wp14:sizeRelV>
          </wp:anchor>
        </w:drawing>
      </w:r>
    </w:p>
    <w:p w14:paraId="5E7C47AB" w14:textId="77777777" w:rsidR="0091743B" w:rsidRPr="0091743B" w:rsidRDefault="0091743B" w:rsidP="0091743B">
      <w:pPr>
        <w:bidi/>
        <w:spacing w:line="360" w:lineRule="auto"/>
        <w:rPr>
          <w:rFonts w:ascii="Arial" w:hAnsi="Arial" w:cs="Arial"/>
          <w:noProof/>
          <w:sz w:val="28"/>
          <w:szCs w:val="28"/>
          <w:rtl/>
        </w:rPr>
      </w:pPr>
    </w:p>
    <w:p w14:paraId="09A9C569" w14:textId="77777777" w:rsidR="007A4626" w:rsidRPr="007A4626" w:rsidRDefault="007A4626" w:rsidP="007A4626">
      <w:pPr>
        <w:bidi/>
        <w:spacing w:line="360" w:lineRule="auto"/>
        <w:rPr>
          <w:rFonts w:ascii="Arial" w:hAnsi="Arial" w:cs="Arial"/>
          <w:b/>
          <w:bCs/>
          <w:noProof/>
          <w:sz w:val="28"/>
          <w:szCs w:val="28"/>
        </w:rPr>
      </w:pPr>
      <w:r w:rsidRPr="007A4626">
        <w:rPr>
          <w:rFonts w:ascii="Arial" w:hAnsi="Arial" w:cs="Arial"/>
          <w:b/>
          <w:bCs/>
          <w:noProof/>
          <w:sz w:val="28"/>
          <w:szCs w:val="28"/>
          <w:rtl/>
        </w:rPr>
        <w:lastRenderedPageBreak/>
        <w:t>وحدات التهيئة العمرانية: نموذج الوحدتين رقم 3 و4</w:t>
      </w:r>
    </w:p>
    <w:p w14:paraId="510704E4" w14:textId="77777777" w:rsidR="007A4626" w:rsidRPr="007A4626" w:rsidRDefault="007A4626" w:rsidP="007A4626">
      <w:pPr>
        <w:bidi/>
        <w:spacing w:line="360" w:lineRule="auto"/>
        <w:rPr>
          <w:rFonts w:ascii="Arial" w:hAnsi="Arial" w:cs="Arial"/>
          <w:b/>
          <w:bCs/>
          <w:noProof/>
          <w:sz w:val="28"/>
          <w:szCs w:val="28"/>
        </w:rPr>
      </w:pPr>
      <w:r w:rsidRPr="007A4626">
        <w:rPr>
          <w:rFonts w:ascii="Arial" w:hAnsi="Arial" w:cs="Arial"/>
          <w:b/>
          <w:bCs/>
          <w:noProof/>
          <w:sz w:val="28"/>
          <w:szCs w:val="28"/>
          <w:rtl/>
        </w:rPr>
        <w:t>بعد أن تم حسم مساحات التوسع الأربع الكبرى، لم يقتصر عمل المصالح البلدية ومكتب الدراسات على رسم حدود هذه المساحات فقط، بل انتقل إلى مرحلة أدق تمثلت في تجزئة هذه المساحات إلى وحدات تهيئة عمرانية، وهي تجزئات داخلية تحدد بدقة وظيفة كل قطعة أرض: هل هي سكنية أم صناعية أم تجارية؟ هل سيتم تخصيصها لطريق؟ هل هي أرض فلاحية محمية؟ هل هي محاذية لوادٍ يمنع البناء فيه؟</w:t>
      </w:r>
    </w:p>
    <w:p w14:paraId="15537E11" w14:textId="77777777" w:rsidR="007A4626" w:rsidRPr="007A4626" w:rsidRDefault="007A4626" w:rsidP="007A4626">
      <w:pPr>
        <w:bidi/>
        <w:spacing w:line="360" w:lineRule="auto"/>
        <w:rPr>
          <w:rFonts w:ascii="Arial" w:hAnsi="Arial" w:cs="Arial"/>
          <w:b/>
          <w:bCs/>
          <w:noProof/>
          <w:sz w:val="28"/>
          <w:szCs w:val="28"/>
        </w:rPr>
      </w:pPr>
      <w:r w:rsidRPr="007A4626">
        <w:rPr>
          <w:rFonts w:ascii="Arial" w:hAnsi="Arial" w:cs="Arial"/>
          <w:b/>
          <w:bCs/>
          <w:noProof/>
          <w:sz w:val="28"/>
          <w:szCs w:val="28"/>
          <w:rtl/>
        </w:rPr>
        <w:t>من بين هذه الوحدات، تمثل الوحدة رقم 3 والوحدة رقم 4 نموذجاً حياً لتعقيدات التهيئة في فريانة. تُظهر الخريطة بوضوح توزيع المناطق ذات الصبغة السكنية، وهي الكتل المبنية أو المخصصة للبناء مستقبلاً، وتقع أساساً في العرق الشرقي وعبد الرحيم، أي المناطق التي شهدت الطفرة العمرانية غير المبرمجة بفعل تحويلات التونسيين بالخارج. كما تظهر الخريطة منطقة صناعية في الطرف الشرقي، وهي التي تجذب العمال وتزيد الطلب على السكن، ومناطق فلاحية محمية بقانون 1983 لا يجوز البناء فيها، وهو ما حافظ عليه المخطط الجديد رغم الزحف العمراني</w:t>
      </w:r>
      <w:r w:rsidRPr="007A4626">
        <w:rPr>
          <w:rFonts w:ascii="Arial" w:hAnsi="Arial" w:cs="Arial"/>
          <w:b/>
          <w:bCs/>
          <w:noProof/>
          <w:sz w:val="28"/>
          <w:szCs w:val="28"/>
        </w:rPr>
        <w:t>.</w:t>
      </w:r>
    </w:p>
    <w:p w14:paraId="3F18007B" w14:textId="77777777" w:rsidR="007A4626" w:rsidRPr="007A4626" w:rsidRDefault="007A4626" w:rsidP="007A4626">
      <w:pPr>
        <w:bidi/>
        <w:spacing w:line="360" w:lineRule="auto"/>
        <w:rPr>
          <w:rFonts w:ascii="Arial" w:hAnsi="Arial" w:cs="Arial"/>
          <w:b/>
          <w:bCs/>
          <w:noProof/>
          <w:sz w:val="28"/>
          <w:szCs w:val="28"/>
        </w:rPr>
      </w:pPr>
      <w:r w:rsidRPr="007A4626">
        <w:rPr>
          <w:rFonts w:ascii="Arial" w:hAnsi="Arial" w:cs="Arial"/>
          <w:b/>
          <w:bCs/>
          <w:noProof/>
          <w:sz w:val="28"/>
          <w:szCs w:val="28"/>
          <w:rtl/>
        </w:rPr>
        <w:t>كما تحدد الخريطة الشبكة الطرقية الرئيسية والثانوية التي ستربط وحدات التهيئة ببعضها، وتوضح مجاري الأودية وروافدها التي تشكل خطراً على المناطق المجاورة بسبب الفيضانات الموسمية، وهو ما يفسر قانون منع البناء في محيط يتراوح بين 25 و100 متر عنها، وهو سبب رئيسي من أسباب رفض مطالب الربط التي عاينتها ميدانياً. كما يظهر الخط الحديدي شرق المدينة، والذي يشكل حاجزاً طبيعياً يحد من التوسع نحو أقصى الشرق</w:t>
      </w:r>
      <w:r w:rsidRPr="007A4626">
        <w:rPr>
          <w:rFonts w:ascii="Arial" w:hAnsi="Arial" w:cs="Arial"/>
          <w:b/>
          <w:bCs/>
          <w:noProof/>
          <w:sz w:val="28"/>
          <w:szCs w:val="28"/>
        </w:rPr>
        <w:t>.</w:t>
      </w:r>
    </w:p>
    <w:p w14:paraId="16D75244" w14:textId="77777777" w:rsidR="007A4626" w:rsidRPr="007A4626" w:rsidRDefault="007A4626" w:rsidP="007A4626">
      <w:pPr>
        <w:bidi/>
        <w:spacing w:line="360" w:lineRule="auto"/>
        <w:rPr>
          <w:rFonts w:ascii="Arial" w:hAnsi="Arial" w:cs="Arial"/>
          <w:b/>
          <w:bCs/>
          <w:noProof/>
          <w:sz w:val="28"/>
          <w:szCs w:val="28"/>
        </w:rPr>
      </w:pPr>
      <w:r w:rsidRPr="007A4626">
        <w:rPr>
          <w:rFonts w:ascii="Arial" w:hAnsi="Arial" w:cs="Arial"/>
          <w:b/>
          <w:bCs/>
          <w:noProof/>
          <w:sz w:val="28"/>
          <w:szCs w:val="28"/>
          <w:rtl/>
        </w:rPr>
        <w:t>تكمن أهمية هاتين الوحدتين في أنهما تجسدان الصراع المحوري الذي عاشته فريانة طيلة السنوات العشر الأخيرة. فوحدة التهيئة رقم 3 هي التي شهدت الطفرة العمرانية الأكبر، حيث بنيت معظم مساكنها دون رخص على أراض كانت مصنفة فلاحية في مخطط 2008، وجاءت مراجعة المخطط لتغيير صبغة هذه الأراضي إلى سكنية اعترافاً بالواقع القائم. أما وحدة التهيئة رقم 4 فتقع في مناطق أقل كثافة، وتظهر عليها الأراضي الفلاحية المحمية والطرق غير المعبدة والأودية، مما يعني أنها ستشهد توسعاً بطيئاً ومنظماً مستقبلاً بشرط احترام الارتدادات القانونية</w:t>
      </w:r>
      <w:r w:rsidRPr="007A4626">
        <w:rPr>
          <w:rFonts w:ascii="Arial" w:hAnsi="Arial" w:cs="Arial"/>
          <w:b/>
          <w:bCs/>
          <w:noProof/>
          <w:sz w:val="28"/>
          <w:szCs w:val="28"/>
        </w:rPr>
        <w:t>.</w:t>
      </w:r>
    </w:p>
    <w:p w14:paraId="3F1FBDB9" w14:textId="388FC3BB" w:rsidR="007A4626" w:rsidRPr="007A4626" w:rsidRDefault="007A4626" w:rsidP="007A4626">
      <w:pPr>
        <w:bidi/>
        <w:spacing w:line="360" w:lineRule="auto"/>
        <w:rPr>
          <w:rFonts w:ascii="Arial" w:hAnsi="Arial" w:cs="Arial"/>
          <w:b/>
          <w:bCs/>
          <w:noProof/>
          <w:sz w:val="28"/>
          <w:szCs w:val="28"/>
          <w:rtl/>
        </w:rPr>
      </w:pPr>
      <w:r w:rsidRPr="007A4626">
        <w:rPr>
          <w:rFonts w:ascii="Arial" w:hAnsi="Arial" w:cs="Arial"/>
          <w:b/>
          <w:bCs/>
          <w:noProof/>
          <w:sz w:val="28"/>
          <w:szCs w:val="28"/>
          <w:rtl/>
        </w:rPr>
        <w:t xml:space="preserve">من خلال متابعتي لملف المراجعة ومعايناتي الميدانية، أدركت أن هذه الخريطة ليست مجرد رسم هندسي، بل هي سجل اتهام للتخطيط القديم، فالطرق الثانوية الموضحة فيها غير معبدة في معظمها، والمواطنون هم من فتحوها بأنفسهم عندما بنوا منازلهم، والأودية رغم حمايتها القانونية نجد بناءات قريبة جداً منها، </w:t>
      </w:r>
      <w:r w:rsidRPr="007A4626">
        <w:rPr>
          <w:rFonts w:ascii="Arial" w:hAnsi="Arial" w:cs="Arial"/>
          <w:b/>
          <w:bCs/>
          <w:noProof/>
          <w:sz w:val="28"/>
          <w:szCs w:val="28"/>
          <w:rtl/>
        </w:rPr>
        <w:lastRenderedPageBreak/>
        <w:t>مما يعكس ضعف المراقبة وغياب الردع طيلة 18 سنة. وهذا يؤكد من جديد أن جعل خرائط كهذه في متناول المواطن عبر منصة رقمية أو تطبيق هاتفي هو الضمان الحقيقي لألا نضطر بعد 18 سنة إلى مراجعة جديدة نضيف فيها مئات الهكتارات الإضافية</w:t>
      </w:r>
      <w:r w:rsidRPr="007A4626">
        <w:rPr>
          <w:rFonts w:ascii="Arial" w:hAnsi="Arial" w:cs="Arial"/>
          <w:b/>
          <w:bCs/>
          <w:noProof/>
          <w:sz w:val="28"/>
          <w:szCs w:val="28"/>
        </w:rPr>
        <w:t>.</w:t>
      </w:r>
    </w:p>
    <w:p w14:paraId="2810F3EA" w14:textId="564CCB6B" w:rsidR="00AF5FEF" w:rsidRPr="00AF5FEF" w:rsidRDefault="004E7A17" w:rsidP="007A4626">
      <w:pPr>
        <w:bidi/>
        <w:spacing w:line="360" w:lineRule="auto"/>
        <w:rPr>
          <w:rFonts w:ascii="Arial" w:hAnsi="Arial" w:cs="Arial"/>
          <w:b/>
          <w:bCs/>
          <w:noProof/>
          <w:sz w:val="28"/>
          <w:szCs w:val="28"/>
        </w:rPr>
      </w:pPr>
      <w:r w:rsidRPr="004E7A17">
        <w:rPr>
          <w:rFonts w:ascii="Arial" w:hAnsi="Arial" w:cs="Arial"/>
          <w:b/>
          <w:bCs/>
          <w:noProof/>
          <w:sz w:val="28"/>
          <w:szCs w:val="28"/>
          <w:rtl/>
        </w:rPr>
        <w:t>وبعد أن تم حسم مساحات التوسع الجديدة، يبقى السؤال الأهم: كيف تحولت منطقة العرق بالذات من أراضٍ فلاحية هامشية إلى قلب هذه الطفرة العمرانية؟</w:t>
      </w:r>
    </w:p>
    <w:p w14:paraId="56BA31B1" w14:textId="1A8C4DF1" w:rsidR="004A7E54" w:rsidRPr="004A7E54" w:rsidRDefault="004A7E54" w:rsidP="004A7E54">
      <w:pPr>
        <w:bidi/>
        <w:spacing w:line="360" w:lineRule="auto"/>
        <w:rPr>
          <w:rFonts w:ascii="Arial" w:hAnsi="Arial" w:cs="Arial"/>
          <w:b/>
          <w:bCs/>
          <w:noProof/>
          <w:sz w:val="28"/>
          <w:szCs w:val="28"/>
        </w:rPr>
      </w:pPr>
      <w:r w:rsidRPr="004A7E54">
        <w:rPr>
          <w:rFonts w:ascii="Arial" w:hAnsi="Arial" w:cs="Arial"/>
          <w:b/>
          <w:bCs/>
          <w:noProof/>
          <w:sz w:val="28"/>
          <w:szCs w:val="28"/>
          <w:rtl/>
        </w:rPr>
        <w:t>ثانياً: منطقة العرق والب</w:t>
      </w:r>
      <w:r w:rsidR="00FB7DE9">
        <w:rPr>
          <w:rFonts w:ascii="Arial" w:hAnsi="Arial" w:cs="Arial" w:hint="cs"/>
          <w:b/>
          <w:bCs/>
          <w:noProof/>
          <w:sz w:val="28"/>
          <w:szCs w:val="28"/>
          <w:rtl/>
        </w:rPr>
        <w:t>حي</w:t>
      </w:r>
      <w:r w:rsidRPr="004A7E54">
        <w:rPr>
          <w:rFonts w:ascii="Arial" w:hAnsi="Arial" w:cs="Arial"/>
          <w:b/>
          <w:bCs/>
          <w:noProof/>
          <w:sz w:val="28"/>
          <w:szCs w:val="28"/>
          <w:rtl/>
        </w:rPr>
        <w:t>رة والمقيسمات – التحليل المكاني والإداري الصحيح</w:t>
      </w:r>
    </w:p>
    <w:p w14:paraId="7AA073F1" w14:textId="1B03283D" w:rsidR="004E7A17" w:rsidRDefault="004A7E54" w:rsidP="004E7A17">
      <w:pPr>
        <w:bidi/>
        <w:spacing w:line="360" w:lineRule="auto"/>
        <w:rPr>
          <w:rFonts w:ascii="Arial" w:hAnsi="Arial" w:cs="Arial"/>
          <w:noProof/>
          <w:sz w:val="28"/>
          <w:szCs w:val="28"/>
          <w:rtl/>
        </w:rPr>
      </w:pPr>
      <w:r w:rsidRPr="004A7E54">
        <w:rPr>
          <w:rFonts w:ascii="Arial" w:hAnsi="Arial" w:cs="Arial"/>
          <w:noProof/>
          <w:sz w:val="28"/>
          <w:szCs w:val="28"/>
          <w:rtl/>
        </w:rPr>
        <w:t>لفهم إشكالية التوسع العمراني في فريانة، لا بد من تفكيك ثلاث مناطق متجاورة ومتداخلة</w:t>
      </w:r>
      <w:r w:rsidRPr="004A7E54">
        <w:rPr>
          <w:rFonts w:ascii="Arial" w:hAnsi="Arial" w:cs="Arial"/>
          <w:noProof/>
          <w:sz w:val="28"/>
          <w:szCs w:val="28"/>
        </w:rPr>
        <w:t>: </w:t>
      </w:r>
      <w:r w:rsidRPr="004A7E54">
        <w:rPr>
          <w:rFonts w:ascii="Arial" w:hAnsi="Arial" w:cs="Arial"/>
          <w:b/>
          <w:bCs/>
          <w:noProof/>
          <w:sz w:val="28"/>
          <w:szCs w:val="28"/>
          <w:rtl/>
        </w:rPr>
        <w:t>العرق</w:t>
      </w:r>
      <w:r w:rsidRPr="004A7E54">
        <w:rPr>
          <w:rFonts w:ascii="Arial" w:hAnsi="Arial" w:cs="Arial"/>
          <w:noProof/>
          <w:sz w:val="28"/>
          <w:szCs w:val="28"/>
          <w:rtl/>
        </w:rPr>
        <w:t>، و</w:t>
      </w:r>
      <w:r w:rsidRPr="004A7E54">
        <w:rPr>
          <w:rFonts w:ascii="Arial" w:hAnsi="Arial" w:cs="Arial"/>
          <w:b/>
          <w:bCs/>
          <w:noProof/>
          <w:sz w:val="28"/>
          <w:szCs w:val="28"/>
          <w:rtl/>
        </w:rPr>
        <w:t>الب</w:t>
      </w:r>
      <w:r w:rsidR="004E7A17">
        <w:rPr>
          <w:rFonts w:ascii="Arial" w:hAnsi="Arial" w:cs="Arial" w:hint="cs"/>
          <w:b/>
          <w:bCs/>
          <w:noProof/>
          <w:sz w:val="28"/>
          <w:szCs w:val="28"/>
          <w:rtl/>
        </w:rPr>
        <w:t>ح</w:t>
      </w:r>
      <w:r w:rsidRPr="004A7E54">
        <w:rPr>
          <w:rFonts w:ascii="Arial" w:hAnsi="Arial" w:cs="Arial"/>
          <w:b/>
          <w:bCs/>
          <w:noProof/>
          <w:sz w:val="28"/>
          <w:szCs w:val="28"/>
          <w:rtl/>
        </w:rPr>
        <w:t>يرة</w:t>
      </w:r>
      <w:r w:rsidRPr="004A7E54">
        <w:rPr>
          <w:rFonts w:ascii="Arial" w:hAnsi="Arial" w:cs="Arial"/>
          <w:noProof/>
          <w:sz w:val="28"/>
          <w:szCs w:val="28"/>
          <w:rtl/>
        </w:rPr>
        <w:t> (وهي منطقة ضمن تراب العرق)، و</w:t>
      </w:r>
      <w:r w:rsidR="004E7A17">
        <w:rPr>
          <w:rFonts w:ascii="Arial" w:hAnsi="Arial" w:cs="Arial" w:hint="cs"/>
          <w:noProof/>
          <w:sz w:val="28"/>
          <w:szCs w:val="28"/>
          <w:rtl/>
        </w:rPr>
        <w:t>(</w:t>
      </w:r>
      <w:r w:rsidRPr="004A7E54">
        <w:rPr>
          <w:rFonts w:ascii="Arial" w:hAnsi="Arial" w:cs="Arial"/>
          <w:b/>
          <w:bCs/>
          <w:noProof/>
          <w:sz w:val="28"/>
          <w:szCs w:val="28"/>
          <w:rtl/>
        </w:rPr>
        <w:t>المقيسمات</w:t>
      </w:r>
      <w:r w:rsidRPr="004A7E54">
        <w:rPr>
          <w:rFonts w:ascii="Arial" w:hAnsi="Arial" w:cs="Arial"/>
          <w:noProof/>
          <w:sz w:val="28"/>
          <w:szCs w:val="28"/>
          <w:rtl/>
        </w:rPr>
        <w:t> </w:t>
      </w:r>
      <w:r w:rsidRPr="004A7E54">
        <w:rPr>
          <w:rFonts w:ascii="Arial" w:hAnsi="Arial" w:cs="Arial"/>
          <w:noProof/>
          <w:sz w:val="28"/>
          <w:szCs w:val="28"/>
        </w:rPr>
        <w:t>(</w:t>
      </w:r>
      <w:r w:rsidR="004E7A17">
        <w:rPr>
          <w:rFonts w:ascii="Arial" w:hAnsi="Arial" w:cs="Arial" w:hint="cs"/>
          <w:noProof/>
          <w:sz w:val="28"/>
          <w:szCs w:val="28"/>
          <w:rtl/>
        </w:rPr>
        <w:t xml:space="preserve"> </w:t>
      </w:r>
      <w:r w:rsidRPr="004A7E54">
        <w:rPr>
          <w:rFonts w:ascii="Arial" w:hAnsi="Arial" w:cs="Arial"/>
          <w:noProof/>
          <w:sz w:val="28"/>
          <w:szCs w:val="28"/>
          <w:rtl/>
        </w:rPr>
        <w:t>وهي منطقة خارج تراب فريانة</w:t>
      </w:r>
      <w:r w:rsidR="004E7A17">
        <w:rPr>
          <w:rFonts w:ascii="Arial" w:hAnsi="Arial" w:cs="Arial" w:hint="cs"/>
          <w:noProof/>
          <w:sz w:val="28"/>
          <w:szCs w:val="28"/>
          <w:rtl/>
        </w:rPr>
        <w:t>.</w:t>
      </w:r>
    </w:p>
    <w:p w14:paraId="6D511782" w14:textId="5509F8F3" w:rsidR="004A7E54" w:rsidRPr="004A7E54" w:rsidRDefault="004A7E54" w:rsidP="004E7A17">
      <w:pPr>
        <w:bidi/>
        <w:spacing w:line="360" w:lineRule="auto"/>
        <w:rPr>
          <w:rFonts w:ascii="Arial" w:hAnsi="Arial" w:cs="Arial"/>
          <w:noProof/>
          <w:sz w:val="28"/>
          <w:szCs w:val="28"/>
        </w:rPr>
      </w:pPr>
      <w:r w:rsidRPr="004A7E54">
        <w:rPr>
          <w:rFonts w:ascii="Arial" w:hAnsi="Arial" w:cs="Arial"/>
          <w:b/>
          <w:bCs/>
          <w:noProof/>
          <w:sz w:val="28"/>
          <w:szCs w:val="28"/>
          <w:rtl/>
        </w:rPr>
        <w:t>أولاً: منطقة العرق</w:t>
      </w:r>
    </w:p>
    <w:p w14:paraId="5AFFC0B3" w14:textId="77777777" w:rsidR="004A7E54" w:rsidRP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العرق هو أكبر قطاع في بلدية فريانة من حيث المساحة بعد الأحواش. هو ليس كتلة واحدة، بل يتكون من عدة أجزاء</w:t>
      </w:r>
      <w:r w:rsidRPr="004A7E54">
        <w:rPr>
          <w:rFonts w:ascii="Arial" w:hAnsi="Arial" w:cs="Arial"/>
          <w:noProof/>
          <w:sz w:val="28"/>
          <w:szCs w:val="28"/>
        </w:rPr>
        <w:t>:</w:t>
      </w:r>
    </w:p>
    <w:p w14:paraId="20907137" w14:textId="77777777" w:rsidR="004A7E54" w:rsidRPr="004A7E54" w:rsidRDefault="004A7E54" w:rsidP="004A7E54">
      <w:pPr>
        <w:numPr>
          <w:ilvl w:val="0"/>
          <w:numId w:val="12"/>
        </w:numPr>
        <w:bidi/>
        <w:spacing w:line="360" w:lineRule="auto"/>
        <w:rPr>
          <w:rFonts w:ascii="Arial" w:hAnsi="Arial" w:cs="Arial"/>
          <w:noProof/>
          <w:sz w:val="28"/>
          <w:szCs w:val="28"/>
        </w:rPr>
      </w:pPr>
      <w:r w:rsidRPr="004A7E54">
        <w:rPr>
          <w:rFonts w:ascii="Arial" w:hAnsi="Arial" w:cs="Arial"/>
          <w:b/>
          <w:bCs/>
          <w:noProof/>
          <w:sz w:val="28"/>
          <w:szCs w:val="28"/>
          <w:rtl/>
        </w:rPr>
        <w:t>العرق الغربي</w:t>
      </w:r>
      <w:r w:rsidRPr="004A7E54">
        <w:rPr>
          <w:rFonts w:ascii="Arial" w:hAnsi="Arial" w:cs="Arial"/>
          <w:b/>
          <w:bCs/>
          <w:noProof/>
          <w:sz w:val="28"/>
          <w:szCs w:val="28"/>
        </w:rPr>
        <w:t>:</w:t>
      </w:r>
      <w:r w:rsidRPr="004A7E54">
        <w:rPr>
          <w:rFonts w:ascii="Arial" w:hAnsi="Arial" w:cs="Arial"/>
          <w:noProof/>
          <w:sz w:val="28"/>
          <w:szCs w:val="28"/>
        </w:rPr>
        <w:t> </w:t>
      </w:r>
      <w:r w:rsidRPr="004A7E54">
        <w:rPr>
          <w:rFonts w:ascii="Arial" w:hAnsi="Arial" w:cs="Arial"/>
          <w:noProof/>
          <w:sz w:val="28"/>
          <w:szCs w:val="28"/>
          <w:rtl/>
        </w:rPr>
        <w:t>كان مبرمجاً في المخطط القديم (2008) ضمن مناطق التوسع. وهو الأقدم عمرانياً</w:t>
      </w:r>
      <w:r w:rsidRPr="004A7E54">
        <w:rPr>
          <w:rFonts w:ascii="Arial" w:hAnsi="Arial" w:cs="Arial"/>
          <w:noProof/>
          <w:sz w:val="28"/>
          <w:szCs w:val="28"/>
        </w:rPr>
        <w:t>.</w:t>
      </w:r>
    </w:p>
    <w:p w14:paraId="60540AD1" w14:textId="77777777" w:rsidR="004A7E54" w:rsidRPr="004A7E54" w:rsidRDefault="004A7E54" w:rsidP="004A7E54">
      <w:pPr>
        <w:numPr>
          <w:ilvl w:val="0"/>
          <w:numId w:val="12"/>
        </w:numPr>
        <w:bidi/>
        <w:spacing w:line="360" w:lineRule="auto"/>
        <w:rPr>
          <w:rFonts w:ascii="Arial" w:hAnsi="Arial" w:cs="Arial"/>
          <w:noProof/>
          <w:sz w:val="28"/>
          <w:szCs w:val="28"/>
        </w:rPr>
      </w:pPr>
      <w:r w:rsidRPr="004A7E54">
        <w:rPr>
          <w:rFonts w:ascii="Arial" w:hAnsi="Arial" w:cs="Arial"/>
          <w:b/>
          <w:bCs/>
          <w:noProof/>
          <w:sz w:val="28"/>
          <w:szCs w:val="28"/>
          <w:rtl/>
        </w:rPr>
        <w:t>العرق الشرقي (المعروف بحي الحدائق)</w:t>
      </w:r>
      <w:r w:rsidRPr="004A7E54">
        <w:rPr>
          <w:rFonts w:ascii="Arial" w:hAnsi="Arial" w:cs="Arial"/>
          <w:b/>
          <w:bCs/>
          <w:noProof/>
          <w:sz w:val="28"/>
          <w:szCs w:val="28"/>
        </w:rPr>
        <w:t>:</w:t>
      </w:r>
      <w:r w:rsidRPr="004A7E54">
        <w:rPr>
          <w:rFonts w:ascii="Arial" w:hAnsi="Arial" w:cs="Arial"/>
          <w:noProof/>
          <w:sz w:val="28"/>
          <w:szCs w:val="28"/>
        </w:rPr>
        <w:t> </w:t>
      </w:r>
      <w:r w:rsidRPr="004A7E54">
        <w:rPr>
          <w:rFonts w:ascii="Arial" w:hAnsi="Arial" w:cs="Arial"/>
          <w:noProof/>
          <w:sz w:val="28"/>
          <w:szCs w:val="28"/>
          <w:rtl/>
        </w:rPr>
        <w:t>كان غير مبرمج في المخطط القديم، لأنه كان أراضٍ فلاحية بطبيعتها (بعلية أو هامشية). هذا الجزء هو الذي شهد الانفجار العمراني بعد سنة 2016 بفعل تحويلات التونسيين بالخارج (الكونتيرا)</w:t>
      </w:r>
      <w:r w:rsidRPr="004A7E54">
        <w:rPr>
          <w:rFonts w:ascii="Arial" w:hAnsi="Arial" w:cs="Arial"/>
          <w:noProof/>
          <w:sz w:val="28"/>
          <w:szCs w:val="28"/>
        </w:rPr>
        <w:t>.</w:t>
      </w:r>
    </w:p>
    <w:p w14:paraId="42A281ED" w14:textId="77777777" w:rsidR="00836B75" w:rsidRDefault="004A7E54" w:rsidP="00836B75">
      <w:pPr>
        <w:bidi/>
        <w:spacing w:line="360" w:lineRule="auto"/>
        <w:rPr>
          <w:rFonts w:ascii="Arial" w:hAnsi="Arial" w:cs="Arial"/>
          <w:noProof/>
          <w:sz w:val="28"/>
          <w:szCs w:val="28"/>
          <w:rtl/>
        </w:rPr>
      </w:pPr>
      <w:r w:rsidRPr="004A7E54">
        <w:rPr>
          <w:rFonts w:ascii="Arial" w:hAnsi="Arial" w:cs="Arial"/>
          <w:b/>
          <w:bCs/>
          <w:noProof/>
          <w:sz w:val="28"/>
          <w:szCs w:val="28"/>
          <w:rtl/>
        </w:rPr>
        <w:t>ثانياً: منطقة الب</w:t>
      </w:r>
      <w:r>
        <w:rPr>
          <w:rFonts w:ascii="Arial" w:hAnsi="Arial" w:cs="Arial" w:hint="cs"/>
          <w:b/>
          <w:bCs/>
          <w:noProof/>
          <w:sz w:val="28"/>
          <w:szCs w:val="28"/>
          <w:rtl/>
        </w:rPr>
        <w:t>ح</w:t>
      </w:r>
      <w:r w:rsidRPr="004A7E54">
        <w:rPr>
          <w:rFonts w:ascii="Arial" w:hAnsi="Arial" w:cs="Arial"/>
          <w:b/>
          <w:bCs/>
          <w:noProof/>
          <w:sz w:val="28"/>
          <w:szCs w:val="28"/>
          <w:rtl/>
        </w:rPr>
        <w:t>يرة</w:t>
      </w:r>
      <w:r w:rsidR="00836B75" w:rsidRPr="00836B75">
        <w:rPr>
          <w:rFonts w:ascii="Arial" w:hAnsi="Arial" w:cs="Arial"/>
          <w:b/>
          <w:bCs/>
          <w:noProof/>
          <w:sz w:val="28"/>
          <w:szCs w:val="28"/>
        </w:rPr>
        <w:br/>
      </w:r>
      <w:r w:rsidR="00836B75" w:rsidRPr="00836B75">
        <w:rPr>
          <w:rFonts w:ascii="Arial" w:hAnsi="Arial" w:cs="Arial"/>
          <w:noProof/>
          <w:sz w:val="28"/>
          <w:szCs w:val="28"/>
          <w:rtl/>
        </w:rPr>
        <w:t>الب</w:t>
      </w:r>
      <w:r w:rsidR="00836B75">
        <w:rPr>
          <w:rFonts w:ascii="Arial" w:hAnsi="Arial" w:cs="Arial" w:hint="cs"/>
          <w:noProof/>
          <w:sz w:val="28"/>
          <w:szCs w:val="28"/>
          <w:rtl/>
        </w:rPr>
        <w:t>ح</w:t>
      </w:r>
      <w:r w:rsidR="00836B75" w:rsidRPr="00836B75">
        <w:rPr>
          <w:rFonts w:ascii="Arial" w:hAnsi="Arial" w:cs="Arial"/>
          <w:noProof/>
          <w:sz w:val="28"/>
          <w:szCs w:val="28"/>
          <w:rtl/>
        </w:rPr>
        <w:t>يرة هي  منخفض طبيعي يتجمع فيه الماء موسمياً. تقع في تراب العرق، وهي معلم طبيعي معروف لدى السكان المحليين. ذكرها في البحث مهم لأنها توضح أن العرق ليس مجرد أراضٍ جرداء، بل فيه تضاريس متنوعة (بحيرات موسمية، أراضٍ منبسطة، أراضٍ مرتفعة). وهي أيضاً من المعالم التي يجب مراعاتها في أي تهيئة عمرانية جديدة، لأن البناء قريباً منها قد يتأثر بارتفاع منسوب المياه في سنوات الأمطار الغزيرة</w:t>
      </w:r>
    </w:p>
    <w:p w14:paraId="2D3B4D58" w14:textId="3D821669" w:rsidR="004A7E54" w:rsidRPr="00836B75" w:rsidRDefault="00836B75" w:rsidP="00836B75">
      <w:pPr>
        <w:bidi/>
        <w:spacing w:line="360" w:lineRule="auto"/>
        <w:rPr>
          <w:rFonts w:ascii="Arial" w:hAnsi="Arial" w:cs="Arial"/>
          <w:noProof/>
          <w:sz w:val="28"/>
          <w:szCs w:val="28"/>
        </w:rPr>
      </w:pPr>
      <w:r w:rsidRPr="00836B75">
        <w:rPr>
          <w:rFonts w:ascii="Arial" w:hAnsi="Arial" w:cs="Arial"/>
          <w:noProof/>
          <w:sz w:val="28"/>
          <w:szCs w:val="28"/>
        </w:rPr>
        <w:t>.</w:t>
      </w:r>
      <w:r w:rsidR="004A7E54" w:rsidRPr="00836B75">
        <w:rPr>
          <w:rFonts w:ascii="Arial" w:hAnsi="Arial" w:cs="Arial"/>
          <w:noProof/>
          <w:sz w:val="28"/>
          <w:szCs w:val="28"/>
          <w:rtl/>
        </w:rPr>
        <w:t>ثالثاً: منطقة المقيسمات</w:t>
      </w:r>
    </w:p>
    <w:p w14:paraId="0C6B92E3" w14:textId="195356A2" w:rsidR="004A7E54" w:rsidRPr="004A7E54" w:rsidRDefault="004A7E54" w:rsidP="00836B75">
      <w:pPr>
        <w:bidi/>
        <w:spacing w:line="360" w:lineRule="auto"/>
        <w:rPr>
          <w:rFonts w:ascii="Arial" w:hAnsi="Arial" w:cs="Arial"/>
          <w:noProof/>
          <w:sz w:val="28"/>
          <w:szCs w:val="28"/>
        </w:rPr>
      </w:pPr>
      <w:r w:rsidRPr="004A7E54">
        <w:rPr>
          <w:rFonts w:ascii="Arial" w:hAnsi="Arial" w:cs="Arial"/>
          <w:b/>
          <w:bCs/>
          <w:noProof/>
          <w:sz w:val="28"/>
          <w:szCs w:val="28"/>
          <w:rtl/>
        </w:rPr>
        <w:lastRenderedPageBreak/>
        <w:t>المقيسمات</w:t>
      </w:r>
      <w:r w:rsidRPr="004A7E54">
        <w:rPr>
          <w:rFonts w:ascii="Arial" w:hAnsi="Arial" w:cs="Arial"/>
          <w:noProof/>
          <w:sz w:val="28"/>
          <w:szCs w:val="28"/>
          <w:rtl/>
        </w:rPr>
        <w:t> هي منطقة تقع </w:t>
      </w:r>
      <w:r w:rsidRPr="004A7E54">
        <w:rPr>
          <w:rFonts w:ascii="Arial" w:hAnsi="Arial" w:cs="Arial"/>
          <w:b/>
          <w:bCs/>
          <w:noProof/>
          <w:sz w:val="28"/>
          <w:szCs w:val="28"/>
          <w:rtl/>
        </w:rPr>
        <w:t>شرق العرق والب</w:t>
      </w:r>
      <w:r w:rsidR="00836B75">
        <w:rPr>
          <w:rFonts w:ascii="Arial" w:hAnsi="Arial" w:cs="Arial" w:hint="cs"/>
          <w:b/>
          <w:bCs/>
          <w:noProof/>
          <w:sz w:val="28"/>
          <w:szCs w:val="28"/>
          <w:rtl/>
        </w:rPr>
        <w:t>ح</w:t>
      </w:r>
      <w:r w:rsidRPr="004A7E54">
        <w:rPr>
          <w:rFonts w:ascii="Arial" w:hAnsi="Arial" w:cs="Arial"/>
          <w:b/>
          <w:bCs/>
          <w:noProof/>
          <w:sz w:val="28"/>
          <w:szCs w:val="28"/>
          <w:rtl/>
        </w:rPr>
        <w:t>يرة</w:t>
      </w:r>
      <w:r w:rsidRPr="004A7E54">
        <w:rPr>
          <w:rFonts w:ascii="Arial" w:hAnsi="Arial" w:cs="Arial"/>
          <w:noProof/>
          <w:sz w:val="28"/>
          <w:szCs w:val="28"/>
          <w:rtl/>
        </w:rPr>
        <w:t>، على الحدود بين بلدية فريانة وولاية القصرين الجنوبية (عمادة الزهور). هي أراضٍ رعوية وسارح للمواشي، تابعة إدارياً لولاية القصرين الجنوبية، وتتميز بالجفاف وقلة المياه وغياب الخدمات الأساسية (مدارس، مستشفيات، دكاكين، مواصلات)</w:t>
      </w:r>
      <w:r w:rsidRPr="004A7E54">
        <w:rPr>
          <w:rFonts w:ascii="Arial" w:hAnsi="Arial" w:cs="Arial"/>
          <w:noProof/>
          <w:sz w:val="28"/>
          <w:szCs w:val="28"/>
        </w:rPr>
        <w:t>.</w:t>
      </w:r>
    </w:p>
    <w:p w14:paraId="15EECB29" w14:textId="77777777" w:rsidR="004A7E54" w:rsidRPr="004A7E54" w:rsidRDefault="004A7E54" w:rsidP="004A7E54">
      <w:pPr>
        <w:bidi/>
        <w:spacing w:line="360" w:lineRule="auto"/>
        <w:rPr>
          <w:rFonts w:ascii="Arial" w:hAnsi="Arial" w:cs="Arial"/>
          <w:b/>
          <w:bCs/>
          <w:noProof/>
          <w:sz w:val="28"/>
          <w:szCs w:val="28"/>
        </w:rPr>
      </w:pPr>
      <w:r w:rsidRPr="004A7E54">
        <w:rPr>
          <w:rFonts w:ascii="Arial" w:hAnsi="Arial" w:cs="Arial"/>
          <w:b/>
          <w:bCs/>
          <w:noProof/>
          <w:sz w:val="28"/>
          <w:szCs w:val="28"/>
          <w:rtl/>
        </w:rPr>
        <w:t>ثالثاً: قصة انتقال السكان من المقيسمات إلى العرق (وليس العكس)</w:t>
      </w:r>
    </w:p>
    <w:p w14:paraId="04F49C52" w14:textId="77777777" w:rsidR="004A7E54" w:rsidRPr="004A7E54" w:rsidRDefault="004A7E54" w:rsidP="004A7E54">
      <w:pPr>
        <w:bidi/>
        <w:spacing w:line="360" w:lineRule="auto"/>
        <w:rPr>
          <w:rFonts w:ascii="Arial" w:hAnsi="Arial" w:cs="Arial"/>
          <w:noProof/>
          <w:sz w:val="28"/>
          <w:szCs w:val="28"/>
        </w:rPr>
      </w:pPr>
      <w:r w:rsidRPr="004A7E54">
        <w:rPr>
          <w:rFonts w:ascii="Arial" w:hAnsi="Arial" w:cs="Arial"/>
          <w:noProof/>
          <w:sz w:val="28"/>
          <w:szCs w:val="28"/>
          <w:rtl/>
        </w:rPr>
        <w:t>للتوثيق التاريخي والميداني الصحيح، أصل سكان منطقة المقيسمات هم من </w:t>
      </w:r>
      <w:r w:rsidRPr="004A7E54">
        <w:rPr>
          <w:rFonts w:ascii="Arial" w:hAnsi="Arial" w:cs="Arial"/>
          <w:b/>
          <w:bCs/>
          <w:noProof/>
          <w:sz w:val="28"/>
          <w:szCs w:val="28"/>
          <w:rtl/>
        </w:rPr>
        <w:t>المقيسمات نفسها</w:t>
      </w:r>
      <w:r w:rsidRPr="004A7E54">
        <w:rPr>
          <w:rFonts w:ascii="Arial" w:hAnsi="Arial" w:cs="Arial"/>
          <w:noProof/>
          <w:sz w:val="28"/>
          <w:szCs w:val="28"/>
        </w:rPr>
        <w:t xml:space="preserve">. </w:t>
      </w:r>
      <w:r w:rsidRPr="004A7E54">
        <w:rPr>
          <w:rFonts w:ascii="Arial" w:hAnsi="Arial" w:cs="Arial"/>
          <w:noProof/>
          <w:sz w:val="28"/>
          <w:szCs w:val="28"/>
          <w:rtl/>
        </w:rPr>
        <w:t>كانوا يسكنون في أراضٍ تابعة للقصرين الجنوبية، ويمارسون الرعي والفلاحة البسيطة في ظروف قاسية (جفاف، لا ماء، لا ضوء، لا خدمات، لا مدارس، لا مستشفيات، لا دكاكين)</w:t>
      </w:r>
      <w:r w:rsidRPr="004A7E54">
        <w:rPr>
          <w:rFonts w:ascii="Arial" w:hAnsi="Arial" w:cs="Arial"/>
          <w:noProof/>
          <w:sz w:val="28"/>
          <w:szCs w:val="28"/>
        </w:rPr>
        <w:t>.</w:t>
      </w:r>
    </w:p>
    <w:p w14:paraId="371DA0A6" w14:textId="77777777" w:rsidR="004A7E54" w:rsidRPr="004A7E54" w:rsidRDefault="004A7E54" w:rsidP="004A7E54">
      <w:pPr>
        <w:bidi/>
        <w:spacing w:line="360" w:lineRule="auto"/>
        <w:rPr>
          <w:rFonts w:ascii="Arial" w:hAnsi="Arial" w:cs="Arial"/>
          <w:noProof/>
          <w:sz w:val="28"/>
          <w:szCs w:val="28"/>
        </w:rPr>
      </w:pPr>
      <w:r w:rsidRPr="004A7E54">
        <w:rPr>
          <w:rFonts w:ascii="Arial" w:hAnsi="Arial" w:cs="Arial"/>
          <w:b/>
          <w:bCs/>
          <w:noProof/>
          <w:sz w:val="28"/>
          <w:szCs w:val="28"/>
          <w:rtl/>
        </w:rPr>
        <w:t>لماذا انتقلوا إلى العرق (فريانة)؟</w:t>
      </w:r>
    </w:p>
    <w:p w14:paraId="229F215C" w14:textId="69A1D1A5" w:rsidR="004A7E54" w:rsidRDefault="004A7E54" w:rsidP="004A7E54">
      <w:pPr>
        <w:bidi/>
        <w:spacing w:line="360" w:lineRule="auto"/>
        <w:rPr>
          <w:rFonts w:ascii="Arial" w:hAnsi="Arial" w:cs="Arial"/>
          <w:noProof/>
          <w:sz w:val="28"/>
          <w:szCs w:val="28"/>
          <w:rtl/>
        </w:rPr>
      </w:pPr>
      <w:r w:rsidRPr="004A7E54">
        <w:rPr>
          <w:rFonts w:ascii="Arial" w:hAnsi="Arial" w:cs="Arial"/>
          <w:noProof/>
          <w:sz w:val="28"/>
          <w:szCs w:val="28"/>
          <w:rtl/>
        </w:rPr>
        <w:t>لم يكن السبب أن أراضي العرق كانت </w:t>
      </w:r>
      <w:r w:rsidRPr="004A7E54">
        <w:rPr>
          <w:rFonts w:ascii="Arial" w:hAnsi="Arial" w:cs="Arial"/>
          <w:b/>
          <w:bCs/>
          <w:noProof/>
          <w:sz w:val="28"/>
          <w:szCs w:val="28"/>
          <w:rtl/>
        </w:rPr>
        <w:t>أرخص</w:t>
      </w:r>
      <w:r w:rsidRPr="004A7E54">
        <w:rPr>
          <w:rFonts w:ascii="Arial" w:hAnsi="Arial" w:cs="Arial"/>
          <w:noProof/>
          <w:sz w:val="28"/>
          <w:szCs w:val="28"/>
          <w:rtl/>
        </w:rPr>
        <w:t>، بل كان السبب هو </w:t>
      </w:r>
      <w:r w:rsidRPr="004A7E54">
        <w:rPr>
          <w:rFonts w:ascii="Arial" w:hAnsi="Arial" w:cs="Arial"/>
          <w:b/>
          <w:bCs/>
          <w:noProof/>
          <w:sz w:val="28"/>
          <w:szCs w:val="28"/>
          <w:rtl/>
        </w:rPr>
        <w:t>البحث عن الحياة والخدمات والرفاهية</w:t>
      </w:r>
      <w:r w:rsidRPr="004A7E54">
        <w:rPr>
          <w:rFonts w:ascii="Arial" w:hAnsi="Arial" w:cs="Arial"/>
          <w:noProof/>
          <w:sz w:val="28"/>
          <w:szCs w:val="28"/>
        </w:rPr>
        <w:t xml:space="preserve">. </w:t>
      </w:r>
      <w:r w:rsidRPr="004A7E54">
        <w:rPr>
          <w:rFonts w:ascii="Arial" w:hAnsi="Arial" w:cs="Arial"/>
          <w:noProof/>
          <w:sz w:val="28"/>
          <w:szCs w:val="28"/>
          <w:rtl/>
        </w:rPr>
        <w:t>المقيسمات كانت منطقة قاحلة جافة، لا تصلح للعيش الكريم. الأباء والأجداد أدركوا أن أبناءهم لن يقرأوا، ولن يتعلموا، ولن يجدوا شغلاً، ولن يتزوجوا، ولن يعيشوا حياة كريمة إذا بقوا في المقيسمات. فكان </w:t>
      </w:r>
      <w:r w:rsidRPr="004A7E54">
        <w:rPr>
          <w:rFonts w:ascii="Arial" w:hAnsi="Arial" w:cs="Arial"/>
          <w:b/>
          <w:bCs/>
          <w:noProof/>
          <w:sz w:val="28"/>
          <w:szCs w:val="28"/>
          <w:rtl/>
        </w:rPr>
        <w:t>العرق</w:t>
      </w:r>
      <w:r w:rsidRPr="004A7E54">
        <w:rPr>
          <w:rFonts w:ascii="Arial" w:hAnsi="Arial" w:cs="Arial"/>
          <w:noProof/>
          <w:sz w:val="28"/>
          <w:szCs w:val="28"/>
          <w:rtl/>
        </w:rPr>
        <w:t> (بلدية فريانة) هو الوجهة الطبيعية، لأنه </w:t>
      </w:r>
      <w:r w:rsidRPr="004A7E54">
        <w:rPr>
          <w:rFonts w:ascii="Arial" w:hAnsi="Arial" w:cs="Arial"/>
          <w:b/>
          <w:bCs/>
          <w:noProof/>
          <w:sz w:val="28"/>
          <w:szCs w:val="28"/>
          <w:rtl/>
        </w:rPr>
        <w:t>الأقرب</w:t>
      </w:r>
      <w:r w:rsidRPr="004A7E54">
        <w:rPr>
          <w:rFonts w:ascii="Arial" w:hAnsi="Arial" w:cs="Arial"/>
          <w:noProof/>
          <w:sz w:val="28"/>
          <w:szCs w:val="28"/>
          <w:rtl/>
        </w:rPr>
        <w:t> إلى كل شيء</w:t>
      </w:r>
      <w:r w:rsidRPr="004A7E54">
        <w:rPr>
          <w:rFonts w:ascii="Arial" w:hAnsi="Arial" w:cs="Arial"/>
          <w:noProof/>
          <w:sz w:val="28"/>
          <w:szCs w:val="28"/>
        </w:rPr>
        <w:t>:</w:t>
      </w:r>
    </w:p>
    <w:tbl>
      <w:tblPr>
        <w:tblStyle w:val="Grilledutableau"/>
        <w:bidiVisual/>
        <w:tblW w:w="0" w:type="auto"/>
        <w:tblLook w:val="04A0" w:firstRow="1" w:lastRow="0" w:firstColumn="1" w:lastColumn="0" w:noHBand="0" w:noVBand="1"/>
      </w:tblPr>
      <w:tblGrid>
        <w:gridCol w:w="4697"/>
        <w:gridCol w:w="4697"/>
      </w:tblGrid>
      <w:tr w:rsidR="00836B75" w14:paraId="7F58C430" w14:textId="77777777" w:rsidTr="00836B75">
        <w:tc>
          <w:tcPr>
            <w:tcW w:w="4698" w:type="dxa"/>
          </w:tcPr>
          <w:p w14:paraId="178C3697" w14:textId="3DE6ADC3" w:rsidR="00836B75" w:rsidRDefault="00836B75" w:rsidP="00836B75">
            <w:pPr>
              <w:bidi/>
              <w:spacing w:line="360" w:lineRule="auto"/>
              <w:rPr>
                <w:rFonts w:ascii="Arial" w:hAnsi="Arial" w:cs="Arial"/>
                <w:noProof/>
                <w:sz w:val="28"/>
                <w:szCs w:val="28"/>
                <w:rtl/>
              </w:rPr>
            </w:pPr>
            <w:r w:rsidRPr="00836B75">
              <w:rPr>
                <w:rFonts w:ascii="Arial" w:hAnsi="Arial" w:cs="Arial"/>
                <w:noProof/>
                <w:sz w:val="28"/>
                <w:szCs w:val="28"/>
                <w:rtl/>
              </w:rPr>
              <w:t>الخدمة</w:t>
            </w:r>
          </w:p>
        </w:tc>
        <w:tc>
          <w:tcPr>
            <w:tcW w:w="4698" w:type="dxa"/>
          </w:tcPr>
          <w:p w14:paraId="7916EB96" w14:textId="63CB264A" w:rsidR="00836B75" w:rsidRDefault="00836B75" w:rsidP="00836B75">
            <w:pPr>
              <w:bidi/>
              <w:spacing w:line="360" w:lineRule="auto"/>
              <w:rPr>
                <w:rFonts w:ascii="Arial" w:hAnsi="Arial" w:cs="Arial"/>
                <w:noProof/>
                <w:sz w:val="28"/>
                <w:szCs w:val="28"/>
                <w:rtl/>
              </w:rPr>
            </w:pPr>
            <w:r w:rsidRPr="00836B75">
              <w:rPr>
                <w:rFonts w:ascii="Arial" w:hAnsi="Arial" w:cs="Arial"/>
                <w:noProof/>
                <w:sz w:val="28"/>
                <w:szCs w:val="28"/>
                <w:rtl/>
              </w:rPr>
              <w:t>توفرها في العرق (فريانة) مقابل المقيسمات</w:t>
            </w:r>
          </w:p>
        </w:tc>
      </w:tr>
      <w:tr w:rsidR="00836B75" w14:paraId="502781C1" w14:textId="77777777" w:rsidTr="00836B75">
        <w:tc>
          <w:tcPr>
            <w:tcW w:w="4698" w:type="dxa"/>
          </w:tcPr>
          <w:p w14:paraId="0B6B5875" w14:textId="3C4C74A2" w:rsidR="00836B75" w:rsidRDefault="00836B75" w:rsidP="00836B75">
            <w:pPr>
              <w:bidi/>
              <w:spacing w:line="360" w:lineRule="auto"/>
              <w:rPr>
                <w:rFonts w:ascii="Arial" w:hAnsi="Arial" w:cs="Arial"/>
                <w:noProof/>
                <w:sz w:val="28"/>
                <w:szCs w:val="28"/>
                <w:rtl/>
              </w:rPr>
            </w:pPr>
            <w:r w:rsidRPr="00836B75">
              <w:rPr>
                <w:rFonts w:ascii="Arial" w:hAnsi="Arial" w:cs="Arial"/>
                <w:b/>
                <w:bCs/>
                <w:noProof/>
                <w:sz w:val="28"/>
                <w:szCs w:val="28"/>
                <w:rtl/>
              </w:rPr>
              <w:t>المدارس</w:t>
            </w:r>
          </w:p>
        </w:tc>
        <w:tc>
          <w:tcPr>
            <w:tcW w:w="4698" w:type="dxa"/>
          </w:tcPr>
          <w:p w14:paraId="302D2D16" w14:textId="4FCD1206" w:rsidR="00836B75" w:rsidRDefault="00836B75" w:rsidP="00836B75">
            <w:pPr>
              <w:bidi/>
              <w:spacing w:line="360" w:lineRule="auto"/>
              <w:rPr>
                <w:rFonts w:ascii="Arial" w:hAnsi="Arial" w:cs="Arial"/>
                <w:noProof/>
                <w:sz w:val="28"/>
                <w:szCs w:val="28"/>
                <w:rtl/>
              </w:rPr>
            </w:pPr>
            <w:r w:rsidRPr="00836B75">
              <w:rPr>
                <w:rFonts w:ascii="Arial" w:hAnsi="Arial" w:cs="Arial"/>
                <w:noProof/>
                <w:sz w:val="28"/>
                <w:szCs w:val="28"/>
                <w:rtl/>
              </w:rPr>
              <w:t xml:space="preserve">في فريانة مدارس ابتدائية وإعدادية وثانوية. في المقيسمات </w:t>
            </w:r>
            <w:r>
              <w:rPr>
                <w:rFonts w:ascii="Arial" w:hAnsi="Arial" w:cs="Arial" w:hint="cs"/>
                <w:noProof/>
                <w:sz w:val="28"/>
                <w:szCs w:val="28"/>
                <w:rtl/>
              </w:rPr>
              <w:t>مدرسة واحدة فقط</w:t>
            </w:r>
          </w:p>
        </w:tc>
      </w:tr>
      <w:tr w:rsidR="00836B75" w14:paraId="483855AB" w14:textId="77777777" w:rsidTr="00836B75">
        <w:tc>
          <w:tcPr>
            <w:tcW w:w="4698" w:type="dxa"/>
          </w:tcPr>
          <w:p w14:paraId="16A99E03" w14:textId="4F574063" w:rsidR="00836B75" w:rsidRDefault="00836B75" w:rsidP="00836B75">
            <w:pPr>
              <w:bidi/>
              <w:spacing w:line="360" w:lineRule="auto"/>
              <w:rPr>
                <w:rFonts w:ascii="Arial" w:hAnsi="Arial" w:cs="Arial"/>
                <w:noProof/>
                <w:sz w:val="28"/>
                <w:szCs w:val="28"/>
                <w:rtl/>
              </w:rPr>
            </w:pPr>
            <w:r w:rsidRPr="00836B75">
              <w:rPr>
                <w:rFonts w:ascii="Arial" w:hAnsi="Arial" w:cs="Arial"/>
                <w:b/>
                <w:bCs/>
                <w:noProof/>
                <w:sz w:val="28"/>
                <w:szCs w:val="28"/>
                <w:rtl/>
              </w:rPr>
              <w:t>المستشفى والعيادات</w:t>
            </w:r>
          </w:p>
        </w:tc>
        <w:tc>
          <w:tcPr>
            <w:tcW w:w="4698" w:type="dxa"/>
          </w:tcPr>
          <w:p w14:paraId="041F84DA" w14:textId="345653B6" w:rsidR="00836B75" w:rsidRDefault="00836B75" w:rsidP="00836B75">
            <w:pPr>
              <w:bidi/>
              <w:spacing w:line="360" w:lineRule="auto"/>
              <w:rPr>
                <w:rFonts w:ascii="Arial" w:hAnsi="Arial" w:cs="Arial"/>
                <w:noProof/>
                <w:sz w:val="28"/>
                <w:szCs w:val="28"/>
                <w:rtl/>
              </w:rPr>
            </w:pPr>
            <w:r w:rsidRPr="00836B75">
              <w:rPr>
                <w:rFonts w:ascii="Arial" w:hAnsi="Arial" w:cs="Arial"/>
                <w:noProof/>
                <w:sz w:val="28"/>
                <w:szCs w:val="28"/>
                <w:rtl/>
              </w:rPr>
              <w:t>في فريانة مستشفى جهوي وعيادات. في المقيسمات لا شيء</w:t>
            </w:r>
            <w:r w:rsidRPr="00836B75">
              <w:rPr>
                <w:rFonts w:ascii="Arial" w:hAnsi="Arial" w:cs="Arial"/>
                <w:noProof/>
                <w:sz w:val="28"/>
                <w:szCs w:val="28"/>
              </w:rPr>
              <w:t>.</w:t>
            </w:r>
          </w:p>
        </w:tc>
      </w:tr>
      <w:tr w:rsidR="00836B75" w14:paraId="778DC111" w14:textId="77777777" w:rsidTr="00836B75">
        <w:tc>
          <w:tcPr>
            <w:tcW w:w="4698" w:type="dxa"/>
          </w:tcPr>
          <w:p w14:paraId="343B5CFC" w14:textId="6405A872" w:rsidR="00836B75" w:rsidRDefault="00836B75" w:rsidP="00836B75">
            <w:pPr>
              <w:bidi/>
              <w:spacing w:line="360" w:lineRule="auto"/>
              <w:rPr>
                <w:rFonts w:ascii="Arial" w:hAnsi="Arial" w:cs="Arial"/>
                <w:noProof/>
                <w:sz w:val="28"/>
                <w:szCs w:val="28"/>
                <w:rtl/>
              </w:rPr>
            </w:pPr>
            <w:r w:rsidRPr="00836B75">
              <w:rPr>
                <w:rFonts w:ascii="Arial" w:hAnsi="Arial" w:cs="Arial"/>
                <w:b/>
                <w:bCs/>
                <w:noProof/>
                <w:sz w:val="28"/>
                <w:szCs w:val="28"/>
                <w:rtl/>
              </w:rPr>
              <w:t>الدكاكين والأسواق</w:t>
            </w:r>
          </w:p>
        </w:tc>
        <w:tc>
          <w:tcPr>
            <w:tcW w:w="4698" w:type="dxa"/>
          </w:tcPr>
          <w:p w14:paraId="646AFD8C" w14:textId="67B7123B" w:rsidR="00836B75" w:rsidRDefault="00836B75" w:rsidP="00836B75">
            <w:pPr>
              <w:bidi/>
              <w:spacing w:line="360" w:lineRule="auto"/>
              <w:rPr>
                <w:rFonts w:ascii="Arial" w:hAnsi="Arial" w:cs="Arial"/>
                <w:noProof/>
                <w:sz w:val="28"/>
                <w:szCs w:val="28"/>
                <w:rtl/>
              </w:rPr>
            </w:pPr>
            <w:r w:rsidRPr="00836B75">
              <w:rPr>
                <w:rFonts w:ascii="Arial" w:hAnsi="Arial" w:cs="Arial"/>
                <w:noProof/>
                <w:sz w:val="28"/>
                <w:szCs w:val="28"/>
                <w:rtl/>
              </w:rPr>
              <w:t>في فريانة أسواق يومية وأسبوعية. في المقيسمات لا شيء</w:t>
            </w:r>
            <w:r w:rsidRPr="00836B75">
              <w:rPr>
                <w:rFonts w:ascii="Arial" w:hAnsi="Arial" w:cs="Arial"/>
                <w:noProof/>
                <w:sz w:val="28"/>
                <w:szCs w:val="28"/>
              </w:rPr>
              <w:t>.</w:t>
            </w:r>
          </w:p>
        </w:tc>
      </w:tr>
      <w:tr w:rsidR="00836B75" w14:paraId="3B1BC118" w14:textId="77777777" w:rsidTr="00836B75">
        <w:tc>
          <w:tcPr>
            <w:tcW w:w="4698" w:type="dxa"/>
          </w:tcPr>
          <w:p w14:paraId="1434A7E2" w14:textId="61EBECAA" w:rsidR="00836B75" w:rsidRDefault="00836B75" w:rsidP="00836B75">
            <w:pPr>
              <w:bidi/>
              <w:spacing w:line="360" w:lineRule="auto"/>
              <w:rPr>
                <w:rFonts w:ascii="Arial" w:hAnsi="Arial" w:cs="Arial"/>
                <w:noProof/>
                <w:sz w:val="28"/>
                <w:szCs w:val="28"/>
                <w:rtl/>
              </w:rPr>
            </w:pPr>
            <w:r w:rsidRPr="00836B75">
              <w:rPr>
                <w:rFonts w:ascii="Arial" w:hAnsi="Arial" w:cs="Arial"/>
                <w:b/>
                <w:bCs/>
                <w:noProof/>
                <w:sz w:val="28"/>
                <w:szCs w:val="28"/>
                <w:rtl/>
              </w:rPr>
              <w:t>الماء والكهرباء</w:t>
            </w:r>
          </w:p>
        </w:tc>
        <w:tc>
          <w:tcPr>
            <w:tcW w:w="4698" w:type="dxa"/>
          </w:tcPr>
          <w:p w14:paraId="43194292" w14:textId="0BB36A6C" w:rsidR="00836B75" w:rsidRDefault="00836B75" w:rsidP="00836B75">
            <w:pPr>
              <w:bidi/>
              <w:spacing w:line="360" w:lineRule="auto"/>
              <w:rPr>
                <w:rFonts w:ascii="Arial" w:hAnsi="Arial" w:cs="Arial"/>
                <w:noProof/>
                <w:sz w:val="28"/>
                <w:szCs w:val="28"/>
                <w:rtl/>
              </w:rPr>
            </w:pPr>
            <w:r w:rsidRPr="00836B75">
              <w:rPr>
                <w:rFonts w:ascii="Arial" w:hAnsi="Arial" w:cs="Arial"/>
                <w:noProof/>
                <w:sz w:val="28"/>
                <w:szCs w:val="28"/>
                <w:rtl/>
              </w:rPr>
              <w:t>العرق بدأ يتوفر على شبكات الماء والكهرباء قبل المقيسمات</w:t>
            </w:r>
            <w:r w:rsidRPr="00836B75">
              <w:rPr>
                <w:rFonts w:ascii="Arial" w:hAnsi="Arial" w:cs="Arial"/>
                <w:noProof/>
                <w:sz w:val="28"/>
                <w:szCs w:val="28"/>
              </w:rPr>
              <w:t>.</w:t>
            </w:r>
          </w:p>
        </w:tc>
      </w:tr>
      <w:tr w:rsidR="00836B75" w14:paraId="5E119D0B" w14:textId="77777777" w:rsidTr="00836B75">
        <w:tc>
          <w:tcPr>
            <w:tcW w:w="4698" w:type="dxa"/>
          </w:tcPr>
          <w:p w14:paraId="32CB7855" w14:textId="438105B3" w:rsidR="00836B75" w:rsidRDefault="00836B75" w:rsidP="00836B75">
            <w:pPr>
              <w:bidi/>
              <w:spacing w:line="360" w:lineRule="auto"/>
              <w:rPr>
                <w:rFonts w:ascii="Arial" w:hAnsi="Arial" w:cs="Arial"/>
                <w:noProof/>
                <w:sz w:val="28"/>
                <w:szCs w:val="28"/>
                <w:rtl/>
              </w:rPr>
            </w:pPr>
            <w:r w:rsidRPr="00836B75">
              <w:rPr>
                <w:rFonts w:ascii="Arial" w:hAnsi="Arial" w:cs="Arial"/>
                <w:b/>
                <w:bCs/>
                <w:noProof/>
                <w:sz w:val="28"/>
                <w:szCs w:val="28"/>
                <w:rtl/>
              </w:rPr>
              <w:t>فرص العمل</w:t>
            </w:r>
          </w:p>
        </w:tc>
        <w:tc>
          <w:tcPr>
            <w:tcW w:w="4698" w:type="dxa"/>
          </w:tcPr>
          <w:p w14:paraId="42D41AB6" w14:textId="61D1DAFF" w:rsidR="00836B75" w:rsidRDefault="00836B75" w:rsidP="00836B75">
            <w:pPr>
              <w:bidi/>
              <w:spacing w:line="360" w:lineRule="auto"/>
              <w:rPr>
                <w:rFonts w:ascii="Arial" w:hAnsi="Arial" w:cs="Arial"/>
                <w:noProof/>
                <w:sz w:val="28"/>
                <w:szCs w:val="28"/>
                <w:rtl/>
              </w:rPr>
            </w:pPr>
            <w:r w:rsidRPr="00836B75">
              <w:rPr>
                <w:rFonts w:ascii="Arial" w:hAnsi="Arial" w:cs="Arial"/>
                <w:noProof/>
                <w:sz w:val="28"/>
                <w:szCs w:val="28"/>
                <w:rtl/>
              </w:rPr>
              <w:t>في فريانة منطقة صناعية ومصانع وورشات. في المقيسمات رعي فقط</w:t>
            </w:r>
            <w:r w:rsidRPr="00836B75">
              <w:rPr>
                <w:rFonts w:ascii="Arial" w:hAnsi="Arial" w:cs="Arial"/>
                <w:noProof/>
                <w:sz w:val="28"/>
                <w:szCs w:val="28"/>
              </w:rPr>
              <w:t>.</w:t>
            </w:r>
          </w:p>
        </w:tc>
      </w:tr>
      <w:tr w:rsidR="00836B75" w14:paraId="74DC4D01" w14:textId="77777777" w:rsidTr="00836B75">
        <w:tc>
          <w:tcPr>
            <w:tcW w:w="4698" w:type="dxa"/>
          </w:tcPr>
          <w:p w14:paraId="1E11F6D2" w14:textId="75BB4227" w:rsidR="00836B75" w:rsidRPr="00836B75" w:rsidRDefault="00836B75" w:rsidP="00836B75">
            <w:pPr>
              <w:bidi/>
              <w:spacing w:line="360" w:lineRule="auto"/>
              <w:rPr>
                <w:rFonts w:ascii="Arial" w:hAnsi="Arial" w:cs="Arial"/>
                <w:b/>
                <w:bCs/>
                <w:noProof/>
                <w:sz w:val="28"/>
                <w:szCs w:val="28"/>
                <w:rtl/>
              </w:rPr>
            </w:pPr>
            <w:r w:rsidRPr="00836B75">
              <w:rPr>
                <w:rFonts w:ascii="Arial" w:hAnsi="Arial" w:cs="Arial"/>
                <w:b/>
                <w:bCs/>
                <w:noProof/>
                <w:sz w:val="28"/>
                <w:szCs w:val="28"/>
                <w:rtl/>
              </w:rPr>
              <w:lastRenderedPageBreak/>
              <w:t>المواصلات</w:t>
            </w:r>
          </w:p>
        </w:tc>
        <w:tc>
          <w:tcPr>
            <w:tcW w:w="4698" w:type="dxa"/>
          </w:tcPr>
          <w:p w14:paraId="3236A171" w14:textId="0C7897B9" w:rsidR="00836B75" w:rsidRPr="00836B75" w:rsidRDefault="00836B75" w:rsidP="00836B75">
            <w:pPr>
              <w:bidi/>
              <w:spacing w:line="360" w:lineRule="auto"/>
              <w:rPr>
                <w:rFonts w:ascii="Arial" w:hAnsi="Arial" w:cs="Arial"/>
                <w:noProof/>
                <w:sz w:val="28"/>
                <w:szCs w:val="28"/>
                <w:rtl/>
              </w:rPr>
            </w:pPr>
            <w:r w:rsidRPr="00836B75">
              <w:rPr>
                <w:rFonts w:ascii="Arial" w:hAnsi="Arial" w:cs="Arial"/>
                <w:noProof/>
                <w:sz w:val="28"/>
                <w:szCs w:val="28"/>
                <w:rtl/>
              </w:rPr>
              <w:t>في فريانة طرقات معبدة ومواصلات عامة. في المقيسمات طرقات ترابية وعرة</w:t>
            </w:r>
            <w:r w:rsidRPr="00836B75">
              <w:rPr>
                <w:rFonts w:ascii="Arial" w:hAnsi="Arial" w:cs="Arial"/>
                <w:noProof/>
                <w:sz w:val="28"/>
                <w:szCs w:val="28"/>
              </w:rPr>
              <w:t>.</w:t>
            </w:r>
          </w:p>
        </w:tc>
      </w:tr>
    </w:tbl>
    <w:p w14:paraId="0A4E20A3" w14:textId="77777777" w:rsidR="00836B75" w:rsidRDefault="00836B75" w:rsidP="00836B75">
      <w:pPr>
        <w:bidi/>
        <w:spacing w:line="360" w:lineRule="auto"/>
        <w:rPr>
          <w:rFonts w:ascii="Arial" w:hAnsi="Arial" w:cs="Arial"/>
          <w:noProof/>
          <w:sz w:val="28"/>
          <w:szCs w:val="28"/>
          <w:rtl/>
        </w:rPr>
      </w:pPr>
    </w:p>
    <w:p w14:paraId="2C9DF18E" w14:textId="77777777" w:rsidR="004A7E54" w:rsidRDefault="004A7E54" w:rsidP="003F375F">
      <w:pPr>
        <w:spacing w:line="360" w:lineRule="auto"/>
        <w:jc w:val="right"/>
        <w:rPr>
          <w:rFonts w:ascii="Arial" w:hAnsi="Arial" w:cs="Arial"/>
          <w:noProof/>
          <w:sz w:val="28"/>
          <w:szCs w:val="28"/>
          <w:rtl/>
        </w:rPr>
      </w:pP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836B75" w:rsidRPr="00836B75" w14:paraId="6C40F513" w14:textId="77777777">
        <w:tc>
          <w:tcPr>
            <w:tcW w:w="0" w:type="auto"/>
            <w:tcMar>
              <w:top w:w="150" w:type="dxa"/>
              <w:left w:w="240" w:type="dxa"/>
              <w:bottom w:w="150" w:type="dxa"/>
              <w:right w:w="0" w:type="dxa"/>
            </w:tcMar>
            <w:vAlign w:val="center"/>
            <w:hideMark/>
          </w:tcPr>
          <w:p w14:paraId="550642E4" w14:textId="77777777" w:rsidR="00836B75" w:rsidRPr="00836B75" w:rsidRDefault="00836B75" w:rsidP="00836B75">
            <w:pPr>
              <w:spacing w:line="360" w:lineRule="auto"/>
              <w:jc w:val="right"/>
              <w:rPr>
                <w:rFonts w:ascii="Arial" w:hAnsi="Arial" w:cs="Arial"/>
                <w:noProof/>
                <w:sz w:val="28"/>
                <w:szCs w:val="28"/>
              </w:rPr>
            </w:pPr>
          </w:p>
        </w:tc>
      </w:tr>
    </w:tbl>
    <w:p w14:paraId="1306C85A" w14:textId="77777777" w:rsidR="00836B75" w:rsidRPr="00836B75" w:rsidRDefault="00836B75" w:rsidP="00836B75">
      <w:pPr>
        <w:spacing w:line="360" w:lineRule="auto"/>
        <w:jc w:val="right"/>
        <w:rPr>
          <w:rFonts w:ascii="Arial" w:hAnsi="Arial" w:cs="Arial"/>
          <w:noProof/>
          <w:sz w:val="28"/>
          <w:szCs w:val="28"/>
        </w:rPr>
      </w:pPr>
      <w:r w:rsidRPr="00836B75">
        <w:rPr>
          <w:rFonts w:ascii="Arial" w:hAnsi="Arial" w:cs="Arial"/>
          <w:b/>
          <w:bCs/>
          <w:noProof/>
          <w:sz w:val="28"/>
          <w:szCs w:val="28"/>
          <w:rtl/>
        </w:rPr>
        <w:t>العقلية تغيرت</w:t>
      </w:r>
      <w:r w:rsidRPr="00836B75">
        <w:rPr>
          <w:rFonts w:ascii="Arial" w:hAnsi="Arial" w:cs="Arial"/>
          <w:b/>
          <w:bCs/>
          <w:noProof/>
          <w:sz w:val="28"/>
          <w:szCs w:val="28"/>
        </w:rPr>
        <w:t>.</w:t>
      </w:r>
      <w:r w:rsidRPr="00836B75">
        <w:rPr>
          <w:rFonts w:ascii="Arial" w:hAnsi="Arial" w:cs="Arial"/>
          <w:noProof/>
          <w:sz w:val="28"/>
          <w:szCs w:val="28"/>
        </w:rPr>
        <w:t> </w:t>
      </w:r>
      <w:r w:rsidRPr="00836B75">
        <w:rPr>
          <w:rFonts w:ascii="Arial" w:hAnsi="Arial" w:cs="Arial"/>
          <w:noProof/>
          <w:sz w:val="28"/>
          <w:szCs w:val="28"/>
          <w:rtl/>
        </w:rPr>
        <w:t>الأب الذي كان راعياً في المقيسمات أراد لابنه أن يكون معلماً، أو طبيباً، أو موظفاً، أو عاملاً في المصنع. والطريق إلى ذلك كان يمر عبر </w:t>
      </w:r>
      <w:r w:rsidRPr="00836B75">
        <w:rPr>
          <w:rFonts w:ascii="Arial" w:hAnsi="Arial" w:cs="Arial"/>
          <w:b/>
          <w:bCs/>
          <w:noProof/>
          <w:sz w:val="28"/>
          <w:szCs w:val="28"/>
          <w:rtl/>
        </w:rPr>
        <w:t>القرب من الخدمات</w:t>
      </w:r>
      <w:r w:rsidRPr="00836B75">
        <w:rPr>
          <w:rFonts w:ascii="Arial" w:hAnsi="Arial" w:cs="Arial"/>
          <w:noProof/>
          <w:sz w:val="28"/>
          <w:szCs w:val="28"/>
        </w:rPr>
        <w:t xml:space="preserve">. </w:t>
      </w:r>
      <w:r w:rsidRPr="00836B75">
        <w:rPr>
          <w:rFonts w:ascii="Arial" w:hAnsi="Arial" w:cs="Arial"/>
          <w:noProof/>
          <w:sz w:val="28"/>
          <w:szCs w:val="28"/>
          <w:rtl/>
        </w:rPr>
        <w:t>فانتقلت العائلات، واشترت أراضي في العرق (العرق الغربي أولاً، ثم العرق الشرقي لاحقاً) وبنوا منازلهم، وأسسوا أسرهم، وأصبحوا جزءاً من النسيج العمراني لفريانة</w:t>
      </w:r>
      <w:r w:rsidRPr="00836B75">
        <w:rPr>
          <w:rFonts w:ascii="Arial" w:hAnsi="Arial" w:cs="Arial"/>
          <w:noProof/>
          <w:sz w:val="28"/>
          <w:szCs w:val="28"/>
        </w:rPr>
        <w:t>. </w:t>
      </w:r>
      <w:r w:rsidRPr="00836B75">
        <w:rPr>
          <w:rFonts w:ascii="Arial" w:hAnsi="Arial" w:cs="Arial"/>
          <w:b/>
          <w:bCs/>
          <w:noProof/>
          <w:sz w:val="28"/>
          <w:szCs w:val="28"/>
          <w:rtl/>
        </w:rPr>
        <w:t>لم يشتروا في العرق لأنه أرخص، بل لأنه الأقرب إلى كل ما يحتاجونه للعيش بكرامة</w:t>
      </w:r>
      <w:r w:rsidRPr="00836B75">
        <w:rPr>
          <w:rFonts w:ascii="Arial" w:hAnsi="Arial" w:cs="Arial"/>
          <w:b/>
          <w:bCs/>
          <w:noProof/>
          <w:sz w:val="28"/>
          <w:szCs w:val="28"/>
        </w:rPr>
        <w:t>.</w:t>
      </w:r>
    </w:p>
    <w:p w14:paraId="0640CE49" w14:textId="77777777" w:rsidR="00836B75" w:rsidRPr="00836B75" w:rsidRDefault="00836B75" w:rsidP="00836B75">
      <w:pPr>
        <w:spacing w:line="360" w:lineRule="auto"/>
        <w:jc w:val="right"/>
        <w:rPr>
          <w:rFonts w:ascii="Arial" w:hAnsi="Arial" w:cs="Arial"/>
          <w:noProof/>
          <w:sz w:val="28"/>
          <w:szCs w:val="28"/>
        </w:rPr>
      </w:pPr>
      <w:r w:rsidRPr="00836B75">
        <w:rPr>
          <w:rFonts w:ascii="Arial" w:hAnsi="Arial" w:cs="Arial"/>
          <w:b/>
          <w:bCs/>
          <w:noProof/>
          <w:sz w:val="28"/>
          <w:szCs w:val="28"/>
          <w:rtl/>
        </w:rPr>
        <w:t>ماذا حدث بعد ذلك؟</w:t>
      </w:r>
    </w:p>
    <w:p w14:paraId="7F3672B9" w14:textId="77777777" w:rsidR="00836B75" w:rsidRPr="00836B75" w:rsidRDefault="00836B75" w:rsidP="00836B75">
      <w:pPr>
        <w:spacing w:line="360" w:lineRule="auto"/>
        <w:jc w:val="right"/>
        <w:rPr>
          <w:rFonts w:ascii="Arial" w:hAnsi="Arial" w:cs="Arial"/>
          <w:noProof/>
          <w:sz w:val="28"/>
          <w:szCs w:val="28"/>
        </w:rPr>
      </w:pPr>
      <w:r w:rsidRPr="00836B75">
        <w:rPr>
          <w:rFonts w:ascii="Arial" w:hAnsi="Arial" w:cs="Arial"/>
          <w:noProof/>
          <w:sz w:val="28"/>
          <w:szCs w:val="28"/>
          <w:rtl/>
        </w:rPr>
        <w:t>مع طفرة الكونتيرا وتحويلات التونسيين بالخارج (من 2016 فصاعداً)، ومع ارتفاع الطلب على الأراضي في العرق، بدأ بعض هؤلاء السكان </w:t>
      </w:r>
      <w:r w:rsidRPr="00836B75">
        <w:rPr>
          <w:rFonts w:ascii="Arial" w:hAnsi="Arial" w:cs="Arial"/>
          <w:b/>
          <w:bCs/>
          <w:noProof/>
          <w:sz w:val="28"/>
          <w:szCs w:val="28"/>
          <w:rtl/>
        </w:rPr>
        <w:t>يعودون إلى المقيسمات</w:t>
      </w:r>
      <w:r w:rsidRPr="00836B75">
        <w:rPr>
          <w:rFonts w:ascii="Arial" w:hAnsi="Arial" w:cs="Arial"/>
          <w:noProof/>
          <w:sz w:val="28"/>
          <w:szCs w:val="28"/>
          <w:rtl/>
        </w:rPr>
        <w:t> (أرض الأجداد) ليشتروا فيها وليبنوا، إما للاستثمار أو لبناء منزل ثانٍ أو للرعي مرة أخرى. لكن </w:t>
      </w:r>
      <w:r w:rsidRPr="00836B75">
        <w:rPr>
          <w:rFonts w:ascii="Arial" w:hAnsi="Arial" w:cs="Arial"/>
          <w:b/>
          <w:bCs/>
          <w:noProof/>
          <w:sz w:val="28"/>
          <w:szCs w:val="28"/>
          <w:rtl/>
        </w:rPr>
        <w:t>القليل جداً</w:t>
      </w:r>
      <w:r w:rsidRPr="00836B75">
        <w:rPr>
          <w:rFonts w:ascii="Arial" w:hAnsi="Arial" w:cs="Arial"/>
          <w:noProof/>
          <w:sz w:val="28"/>
          <w:szCs w:val="28"/>
          <w:rtl/>
        </w:rPr>
        <w:t> بقي في المقيسمات واستقر هناك، بينما </w:t>
      </w:r>
      <w:r w:rsidRPr="00836B75">
        <w:rPr>
          <w:rFonts w:ascii="Arial" w:hAnsi="Arial" w:cs="Arial"/>
          <w:b/>
          <w:bCs/>
          <w:noProof/>
          <w:sz w:val="28"/>
          <w:szCs w:val="28"/>
          <w:rtl/>
        </w:rPr>
        <w:t>الأغلبية الساحقة</w:t>
      </w:r>
      <w:r w:rsidRPr="00836B75">
        <w:rPr>
          <w:rFonts w:ascii="Arial" w:hAnsi="Arial" w:cs="Arial"/>
          <w:noProof/>
          <w:sz w:val="28"/>
          <w:szCs w:val="28"/>
          <w:rtl/>
        </w:rPr>
        <w:t> بقيت واستقرت في فريانة، وتحديداً في العرق. حتى أن بعض الذين بنوا في المقيسمات لم ينتقلوا إليها للسكن، بل بقوا في العرق واكتفوا باستغلال أراضي المقيسمات كمراعي أو كاستثمار مستقبلي</w:t>
      </w:r>
      <w:r w:rsidRPr="00836B75">
        <w:rPr>
          <w:rFonts w:ascii="Arial" w:hAnsi="Arial" w:cs="Arial"/>
          <w:noProof/>
          <w:sz w:val="28"/>
          <w:szCs w:val="28"/>
        </w:rPr>
        <w:t>.</w:t>
      </w:r>
    </w:p>
    <w:p w14:paraId="66DC29DA" w14:textId="77777777" w:rsidR="00836B75" w:rsidRPr="00836B75" w:rsidRDefault="00836B75" w:rsidP="00836B75">
      <w:pPr>
        <w:spacing w:line="360" w:lineRule="auto"/>
        <w:jc w:val="right"/>
        <w:rPr>
          <w:rFonts w:ascii="Arial" w:hAnsi="Arial" w:cs="Arial"/>
          <w:noProof/>
          <w:sz w:val="28"/>
          <w:szCs w:val="28"/>
        </w:rPr>
      </w:pPr>
      <w:r w:rsidRPr="00836B75">
        <w:rPr>
          <w:rFonts w:ascii="Arial" w:hAnsi="Arial" w:cs="Arial"/>
          <w:b/>
          <w:bCs/>
          <w:noProof/>
          <w:sz w:val="28"/>
          <w:szCs w:val="28"/>
          <w:rtl/>
        </w:rPr>
        <w:t>النتيجة النهائية</w:t>
      </w:r>
      <w:r w:rsidRPr="00836B75">
        <w:rPr>
          <w:rFonts w:ascii="Arial" w:hAnsi="Arial" w:cs="Arial"/>
          <w:b/>
          <w:bCs/>
          <w:noProof/>
          <w:sz w:val="28"/>
          <w:szCs w:val="28"/>
        </w:rPr>
        <w:t>:</w:t>
      </w:r>
    </w:p>
    <w:p w14:paraId="273E79C5" w14:textId="77777777" w:rsidR="00836B75" w:rsidRPr="00836B75" w:rsidRDefault="00836B75" w:rsidP="00836B75">
      <w:pPr>
        <w:numPr>
          <w:ilvl w:val="0"/>
          <w:numId w:val="13"/>
        </w:numPr>
        <w:spacing w:line="360" w:lineRule="auto"/>
        <w:jc w:val="right"/>
        <w:rPr>
          <w:rFonts w:ascii="Arial" w:hAnsi="Arial" w:cs="Arial"/>
          <w:noProof/>
          <w:sz w:val="28"/>
          <w:szCs w:val="28"/>
        </w:rPr>
      </w:pPr>
      <w:r w:rsidRPr="00836B75">
        <w:rPr>
          <w:rFonts w:ascii="Arial" w:hAnsi="Arial" w:cs="Arial"/>
          <w:b/>
          <w:bCs/>
          <w:noProof/>
          <w:sz w:val="28"/>
          <w:szCs w:val="28"/>
          <w:rtl/>
        </w:rPr>
        <w:t>المقيسمات</w:t>
      </w:r>
      <w:r w:rsidRPr="00836B75">
        <w:rPr>
          <w:rFonts w:ascii="Arial" w:hAnsi="Arial" w:cs="Arial"/>
          <w:noProof/>
          <w:sz w:val="28"/>
          <w:szCs w:val="28"/>
          <w:rtl/>
        </w:rPr>
        <w:t> هي مسقط رأس الأجداد (منطقة رعوية، جافة، بلا خدمات)</w:t>
      </w:r>
      <w:r w:rsidRPr="00836B75">
        <w:rPr>
          <w:rFonts w:ascii="Arial" w:hAnsi="Arial" w:cs="Arial"/>
          <w:noProof/>
          <w:sz w:val="28"/>
          <w:szCs w:val="28"/>
        </w:rPr>
        <w:t>.</w:t>
      </w:r>
    </w:p>
    <w:p w14:paraId="22D251C9" w14:textId="77777777" w:rsidR="00836B75" w:rsidRPr="00836B75" w:rsidRDefault="00836B75" w:rsidP="00836B75">
      <w:pPr>
        <w:numPr>
          <w:ilvl w:val="0"/>
          <w:numId w:val="13"/>
        </w:numPr>
        <w:spacing w:line="360" w:lineRule="auto"/>
        <w:jc w:val="right"/>
        <w:rPr>
          <w:rFonts w:ascii="Arial" w:hAnsi="Arial" w:cs="Arial"/>
          <w:noProof/>
          <w:sz w:val="28"/>
          <w:szCs w:val="28"/>
        </w:rPr>
      </w:pPr>
      <w:r w:rsidRPr="00836B75">
        <w:rPr>
          <w:rFonts w:ascii="Arial" w:hAnsi="Arial" w:cs="Arial"/>
          <w:b/>
          <w:bCs/>
          <w:noProof/>
          <w:sz w:val="28"/>
          <w:szCs w:val="28"/>
          <w:rtl/>
        </w:rPr>
        <w:t>العرق (فريانة)</w:t>
      </w:r>
      <w:r w:rsidRPr="00836B75">
        <w:rPr>
          <w:rFonts w:ascii="Arial" w:hAnsi="Arial" w:cs="Arial"/>
          <w:noProof/>
          <w:sz w:val="28"/>
          <w:szCs w:val="28"/>
          <w:rtl/>
        </w:rPr>
        <w:t> هو الموطن الجديد حيث تشكلت العائلة، وتعلم الأبناء، وخدم الشباب، وتوفرت لهم الحياة الكريمة</w:t>
      </w:r>
      <w:r w:rsidRPr="00836B75">
        <w:rPr>
          <w:rFonts w:ascii="Arial" w:hAnsi="Arial" w:cs="Arial"/>
          <w:noProof/>
          <w:sz w:val="28"/>
          <w:szCs w:val="28"/>
        </w:rPr>
        <w:t>.</w:t>
      </w:r>
    </w:p>
    <w:p w14:paraId="6341205B" w14:textId="32534B32" w:rsidR="00836B75" w:rsidRPr="00836B75" w:rsidRDefault="00836B75" w:rsidP="00836B75">
      <w:pPr>
        <w:numPr>
          <w:ilvl w:val="0"/>
          <w:numId w:val="13"/>
        </w:numPr>
        <w:spacing w:line="360" w:lineRule="auto"/>
        <w:jc w:val="right"/>
        <w:rPr>
          <w:rFonts w:ascii="Arial" w:hAnsi="Arial" w:cs="Arial"/>
          <w:noProof/>
          <w:sz w:val="28"/>
          <w:szCs w:val="28"/>
        </w:rPr>
      </w:pPr>
      <w:r w:rsidRPr="00836B75">
        <w:rPr>
          <w:rFonts w:ascii="Arial" w:hAnsi="Arial" w:cs="Arial"/>
          <w:b/>
          <w:bCs/>
          <w:noProof/>
          <w:sz w:val="28"/>
          <w:szCs w:val="28"/>
          <w:rtl/>
        </w:rPr>
        <w:t>البجيرة</w:t>
      </w:r>
      <w:r w:rsidRPr="00836B75">
        <w:rPr>
          <w:rFonts w:ascii="Arial" w:hAnsi="Arial" w:cs="Arial"/>
          <w:noProof/>
          <w:sz w:val="28"/>
          <w:szCs w:val="28"/>
          <w:rtl/>
        </w:rPr>
        <w:t> هي جزء من العرق (ضمن تراب فريانة)، وكانت أيضاً أراضٍ فلاحية تحولت إلى عمران مع التوسع</w:t>
      </w:r>
      <w:r w:rsidRPr="00836B75">
        <w:rPr>
          <w:rFonts w:ascii="Arial" w:hAnsi="Arial" w:cs="Arial"/>
          <w:noProof/>
          <w:sz w:val="28"/>
          <w:szCs w:val="28"/>
        </w:rPr>
        <w:t>.</w:t>
      </w:r>
    </w:p>
    <w:p w14:paraId="54832AAF" w14:textId="77777777" w:rsidR="00836B75" w:rsidRPr="00836B75" w:rsidRDefault="00836B75" w:rsidP="00836B75">
      <w:pPr>
        <w:spacing w:line="360" w:lineRule="auto"/>
        <w:jc w:val="right"/>
        <w:rPr>
          <w:rFonts w:ascii="Arial" w:hAnsi="Arial" w:cs="Arial"/>
          <w:b/>
          <w:bCs/>
          <w:noProof/>
          <w:sz w:val="28"/>
          <w:szCs w:val="28"/>
        </w:rPr>
      </w:pPr>
      <w:r w:rsidRPr="00836B75">
        <w:rPr>
          <w:rFonts w:ascii="Arial" w:hAnsi="Arial" w:cs="Arial"/>
          <w:b/>
          <w:bCs/>
          <w:noProof/>
          <w:sz w:val="28"/>
          <w:szCs w:val="28"/>
          <w:rtl/>
        </w:rPr>
        <w:lastRenderedPageBreak/>
        <w:t>رابعاً: وضع العرق والبجيرة في المخطط القديم والجديد</w:t>
      </w:r>
    </w:p>
    <w:p w14:paraId="763F00F6" w14:textId="119C9474" w:rsidR="004A7E54" w:rsidRDefault="00836B75" w:rsidP="00836B75">
      <w:pPr>
        <w:spacing w:line="360" w:lineRule="auto"/>
        <w:jc w:val="right"/>
        <w:rPr>
          <w:rFonts w:ascii="Arial" w:hAnsi="Arial" w:cs="Arial"/>
          <w:b/>
          <w:bCs/>
          <w:noProof/>
          <w:sz w:val="28"/>
          <w:szCs w:val="28"/>
          <w:rtl/>
        </w:rPr>
      </w:pPr>
      <w:r w:rsidRPr="00836B75">
        <w:rPr>
          <w:rFonts w:ascii="Arial" w:hAnsi="Arial" w:cs="Arial"/>
          <w:b/>
          <w:bCs/>
          <w:noProof/>
          <w:sz w:val="28"/>
          <w:szCs w:val="28"/>
          <w:rtl/>
        </w:rPr>
        <w:t>الجدول رقم 2: تفصيل وضع العرق والبجيرة في المخططين</w:t>
      </w:r>
    </w:p>
    <w:tbl>
      <w:tblPr>
        <w:tblStyle w:val="Grilledutableau"/>
        <w:tblW w:w="0" w:type="auto"/>
        <w:tblLook w:val="04A0" w:firstRow="1" w:lastRow="0" w:firstColumn="1" w:lastColumn="0" w:noHBand="0" w:noVBand="1"/>
      </w:tblPr>
      <w:tblGrid>
        <w:gridCol w:w="2348"/>
        <w:gridCol w:w="2349"/>
        <w:gridCol w:w="2349"/>
        <w:gridCol w:w="2348"/>
      </w:tblGrid>
      <w:tr w:rsidR="00836B75" w14:paraId="74F80FF5" w14:textId="77777777" w:rsidTr="00836B75">
        <w:tc>
          <w:tcPr>
            <w:tcW w:w="2349" w:type="dxa"/>
          </w:tcPr>
          <w:p w14:paraId="561B362F" w14:textId="17961610" w:rsidR="00836B75" w:rsidRDefault="00836B75" w:rsidP="00836B75">
            <w:pPr>
              <w:spacing w:line="360" w:lineRule="auto"/>
              <w:jc w:val="right"/>
              <w:rPr>
                <w:rFonts w:ascii="Arial" w:hAnsi="Arial" w:cs="Arial"/>
                <w:noProof/>
                <w:sz w:val="28"/>
                <w:szCs w:val="28"/>
              </w:rPr>
            </w:pPr>
            <w:r w:rsidRPr="00836B75">
              <w:rPr>
                <w:rFonts w:ascii="Arial" w:hAnsi="Arial" w:cs="Arial"/>
                <w:noProof/>
                <w:sz w:val="28"/>
                <w:szCs w:val="28"/>
                <w:rtl/>
              </w:rPr>
              <w:t>التوضيح</w:t>
            </w:r>
          </w:p>
        </w:tc>
        <w:tc>
          <w:tcPr>
            <w:tcW w:w="2349" w:type="dxa"/>
          </w:tcPr>
          <w:p w14:paraId="6CFA90EC" w14:textId="5292A409" w:rsidR="00836B75" w:rsidRDefault="00836B75" w:rsidP="00836B75">
            <w:pPr>
              <w:spacing w:line="360" w:lineRule="auto"/>
              <w:jc w:val="right"/>
              <w:rPr>
                <w:rFonts w:ascii="Arial" w:hAnsi="Arial" w:cs="Arial"/>
                <w:noProof/>
                <w:sz w:val="28"/>
                <w:szCs w:val="28"/>
              </w:rPr>
            </w:pPr>
            <w:r w:rsidRPr="00836B75">
              <w:rPr>
                <w:rFonts w:ascii="Arial" w:hAnsi="Arial" w:cs="Arial"/>
                <w:noProof/>
                <w:sz w:val="28"/>
                <w:szCs w:val="28"/>
                <w:rtl/>
              </w:rPr>
              <w:t>وضعها في مخطط 2026</w:t>
            </w:r>
          </w:p>
        </w:tc>
        <w:tc>
          <w:tcPr>
            <w:tcW w:w="2349" w:type="dxa"/>
          </w:tcPr>
          <w:p w14:paraId="6396A47E" w14:textId="5E243C47" w:rsidR="00836B75" w:rsidRDefault="00836B75" w:rsidP="00836B75">
            <w:pPr>
              <w:spacing w:line="360" w:lineRule="auto"/>
              <w:jc w:val="right"/>
              <w:rPr>
                <w:rFonts w:ascii="Arial" w:hAnsi="Arial" w:cs="Arial"/>
                <w:noProof/>
                <w:sz w:val="28"/>
                <w:szCs w:val="28"/>
              </w:rPr>
            </w:pPr>
            <w:r w:rsidRPr="00836B75">
              <w:rPr>
                <w:rFonts w:ascii="Arial" w:hAnsi="Arial" w:cs="Arial"/>
                <w:noProof/>
                <w:sz w:val="28"/>
                <w:szCs w:val="28"/>
                <w:rtl/>
              </w:rPr>
              <w:t>وضعها في مخطط 2008</w:t>
            </w:r>
          </w:p>
        </w:tc>
        <w:tc>
          <w:tcPr>
            <w:tcW w:w="2349" w:type="dxa"/>
          </w:tcPr>
          <w:p w14:paraId="2531723B" w14:textId="76CE6BB1" w:rsidR="00836B75" w:rsidRDefault="00836B75" w:rsidP="00836B75">
            <w:pPr>
              <w:spacing w:line="360" w:lineRule="auto"/>
              <w:jc w:val="right"/>
              <w:rPr>
                <w:rFonts w:ascii="Arial" w:hAnsi="Arial" w:cs="Arial"/>
                <w:noProof/>
                <w:sz w:val="28"/>
                <w:szCs w:val="28"/>
              </w:rPr>
            </w:pPr>
            <w:r w:rsidRPr="00836B75">
              <w:rPr>
                <w:rFonts w:ascii="Arial" w:hAnsi="Arial" w:cs="Arial"/>
                <w:noProof/>
                <w:sz w:val="28"/>
                <w:szCs w:val="28"/>
                <w:rtl/>
              </w:rPr>
              <w:t>المنطقة</w:t>
            </w:r>
          </w:p>
        </w:tc>
      </w:tr>
      <w:tr w:rsidR="00836B75" w14:paraId="67E9E007" w14:textId="77777777" w:rsidTr="00836B75">
        <w:tc>
          <w:tcPr>
            <w:tcW w:w="2349" w:type="dxa"/>
          </w:tcPr>
          <w:p w14:paraId="6B8911A1" w14:textId="0452D4E0" w:rsidR="00836B75" w:rsidRDefault="00836B75" w:rsidP="00836B75">
            <w:pPr>
              <w:spacing w:line="360" w:lineRule="auto"/>
              <w:jc w:val="right"/>
              <w:rPr>
                <w:rFonts w:ascii="Arial" w:hAnsi="Arial" w:cs="Arial"/>
                <w:noProof/>
                <w:sz w:val="28"/>
                <w:szCs w:val="28"/>
              </w:rPr>
            </w:pPr>
            <w:r w:rsidRPr="00836B75">
              <w:rPr>
                <w:rFonts w:ascii="Arial" w:hAnsi="Arial" w:cs="Arial"/>
                <w:noProof/>
                <w:sz w:val="28"/>
                <w:szCs w:val="28"/>
                <w:rtl/>
              </w:rPr>
              <w:t>هذا الجزء كان مخططاً له أصلاً</w:t>
            </w:r>
            <w:r w:rsidRPr="00836B75">
              <w:rPr>
                <w:rFonts w:ascii="Arial" w:hAnsi="Arial" w:cs="Arial"/>
                <w:noProof/>
                <w:sz w:val="28"/>
                <w:szCs w:val="28"/>
              </w:rPr>
              <w:t>.</w:t>
            </w:r>
          </w:p>
        </w:tc>
        <w:tc>
          <w:tcPr>
            <w:tcW w:w="2349" w:type="dxa"/>
          </w:tcPr>
          <w:p w14:paraId="04762F6C" w14:textId="03BB00A3" w:rsidR="00836B75" w:rsidRDefault="00836B75" w:rsidP="00836B75">
            <w:pPr>
              <w:spacing w:line="360" w:lineRule="auto"/>
              <w:jc w:val="right"/>
              <w:rPr>
                <w:rFonts w:ascii="Arial" w:hAnsi="Arial" w:cs="Arial"/>
                <w:noProof/>
                <w:sz w:val="28"/>
                <w:szCs w:val="28"/>
              </w:rPr>
            </w:pPr>
            <w:r w:rsidRPr="00836B75">
              <w:rPr>
                <w:rFonts w:ascii="Arial" w:hAnsi="Arial" w:cs="Arial"/>
                <w:noProof/>
                <w:sz w:val="28"/>
                <w:szCs w:val="28"/>
                <w:rtl/>
              </w:rPr>
              <w:t>لا يزال مبرمجاً</w:t>
            </w:r>
          </w:p>
        </w:tc>
        <w:tc>
          <w:tcPr>
            <w:tcW w:w="2349" w:type="dxa"/>
          </w:tcPr>
          <w:p w14:paraId="4506054C" w14:textId="32099EA6" w:rsidR="00836B75" w:rsidRDefault="00836B75" w:rsidP="00836B75">
            <w:pPr>
              <w:spacing w:line="360" w:lineRule="auto"/>
              <w:jc w:val="right"/>
              <w:rPr>
                <w:rFonts w:ascii="Arial" w:hAnsi="Arial" w:cs="Arial"/>
                <w:noProof/>
                <w:sz w:val="28"/>
                <w:szCs w:val="28"/>
              </w:rPr>
            </w:pPr>
            <w:r w:rsidRPr="00836B75">
              <w:rPr>
                <w:rFonts w:ascii="Arial" w:hAnsi="Arial" w:cs="Arial"/>
                <w:noProof/>
                <w:sz w:val="28"/>
                <w:szCs w:val="28"/>
                <w:rtl/>
              </w:rPr>
              <w:t>مبرمج (كان جزءاً من التوسع الأصلي)</w:t>
            </w:r>
          </w:p>
        </w:tc>
        <w:tc>
          <w:tcPr>
            <w:tcW w:w="2349" w:type="dxa"/>
          </w:tcPr>
          <w:p w14:paraId="1305FDE4" w14:textId="30483204" w:rsidR="00836B75" w:rsidRDefault="00836B75" w:rsidP="00836B75">
            <w:pPr>
              <w:spacing w:line="360" w:lineRule="auto"/>
              <w:jc w:val="right"/>
              <w:rPr>
                <w:rFonts w:ascii="Arial" w:hAnsi="Arial" w:cs="Arial"/>
                <w:noProof/>
                <w:sz w:val="28"/>
                <w:szCs w:val="28"/>
              </w:rPr>
            </w:pPr>
            <w:r w:rsidRPr="00836B75">
              <w:rPr>
                <w:rFonts w:ascii="Arial" w:hAnsi="Arial" w:cs="Arial"/>
                <w:b/>
                <w:bCs/>
                <w:noProof/>
                <w:sz w:val="28"/>
                <w:szCs w:val="28"/>
                <w:rtl/>
              </w:rPr>
              <w:t>العرق الغربي</w:t>
            </w:r>
          </w:p>
        </w:tc>
      </w:tr>
      <w:tr w:rsidR="00836B75" w14:paraId="57FCFF57" w14:textId="77777777" w:rsidTr="00836B75">
        <w:tc>
          <w:tcPr>
            <w:tcW w:w="2349" w:type="dxa"/>
          </w:tcPr>
          <w:p w14:paraId="12446255" w14:textId="586F100E" w:rsidR="00836B75" w:rsidRDefault="00836B75" w:rsidP="00836B75">
            <w:pPr>
              <w:spacing w:line="360" w:lineRule="auto"/>
              <w:jc w:val="right"/>
              <w:rPr>
                <w:rFonts w:ascii="Arial" w:hAnsi="Arial" w:cs="Arial"/>
                <w:noProof/>
                <w:sz w:val="28"/>
                <w:szCs w:val="28"/>
              </w:rPr>
            </w:pPr>
            <w:r w:rsidRPr="00836B75">
              <w:rPr>
                <w:rFonts w:ascii="Arial" w:hAnsi="Arial" w:cs="Arial"/>
                <w:noProof/>
                <w:sz w:val="28"/>
                <w:szCs w:val="28"/>
                <w:rtl/>
              </w:rPr>
              <w:t>هذا هو الجزء الذي شهد الطفرة العمرانية</w:t>
            </w:r>
            <w:r w:rsidRPr="00836B75">
              <w:rPr>
                <w:rFonts w:ascii="Arial" w:hAnsi="Arial" w:cs="Arial"/>
                <w:noProof/>
                <w:sz w:val="28"/>
                <w:szCs w:val="28"/>
              </w:rPr>
              <w:t>.</w:t>
            </w:r>
          </w:p>
        </w:tc>
        <w:tc>
          <w:tcPr>
            <w:tcW w:w="2349" w:type="dxa"/>
          </w:tcPr>
          <w:p w14:paraId="647D1F08" w14:textId="470722CA" w:rsidR="00836B75" w:rsidRDefault="00836B75" w:rsidP="00836B75">
            <w:pPr>
              <w:spacing w:line="360" w:lineRule="auto"/>
              <w:jc w:val="right"/>
              <w:rPr>
                <w:rFonts w:ascii="Arial" w:hAnsi="Arial" w:cs="Arial"/>
                <w:noProof/>
                <w:sz w:val="28"/>
                <w:szCs w:val="28"/>
              </w:rPr>
            </w:pPr>
            <w:r w:rsidRPr="00836B75">
              <w:rPr>
                <w:rFonts w:ascii="Arial" w:hAnsi="Arial" w:cs="Arial"/>
                <w:b/>
                <w:bCs/>
                <w:noProof/>
                <w:sz w:val="28"/>
                <w:szCs w:val="28"/>
                <w:rtl/>
              </w:rPr>
              <w:t>أصبح مبرمجاً</w:t>
            </w:r>
            <w:r w:rsidRPr="00836B75">
              <w:rPr>
                <w:rFonts w:ascii="Arial" w:hAnsi="Arial" w:cs="Arial"/>
                <w:noProof/>
                <w:sz w:val="28"/>
                <w:szCs w:val="28"/>
                <w:rtl/>
              </w:rPr>
              <w:t> </w:t>
            </w:r>
            <w:r w:rsidRPr="00836B75">
              <w:rPr>
                <w:rFonts w:ascii="Arial" w:hAnsi="Arial" w:cs="Arial"/>
                <w:noProof/>
                <w:sz w:val="28"/>
                <w:szCs w:val="28"/>
              </w:rPr>
              <w:t xml:space="preserve">(223 </w:t>
            </w:r>
            <w:r w:rsidRPr="00836B75">
              <w:rPr>
                <w:rFonts w:ascii="Arial" w:hAnsi="Arial" w:cs="Arial"/>
                <w:noProof/>
                <w:sz w:val="28"/>
                <w:szCs w:val="28"/>
                <w:rtl/>
              </w:rPr>
              <w:t>هكتار</w:t>
            </w:r>
            <w:r w:rsidRPr="00836B75">
              <w:rPr>
                <w:rFonts w:ascii="Arial" w:hAnsi="Arial" w:cs="Arial"/>
                <w:noProof/>
                <w:sz w:val="28"/>
                <w:szCs w:val="28"/>
              </w:rPr>
              <w:t>)</w:t>
            </w:r>
          </w:p>
        </w:tc>
        <w:tc>
          <w:tcPr>
            <w:tcW w:w="2349" w:type="dxa"/>
          </w:tcPr>
          <w:p w14:paraId="2F1C730A" w14:textId="3AE5DCE1" w:rsidR="00836B75" w:rsidRDefault="00836B75" w:rsidP="00836B75">
            <w:pPr>
              <w:spacing w:line="360" w:lineRule="auto"/>
              <w:jc w:val="right"/>
              <w:rPr>
                <w:rFonts w:ascii="Arial" w:hAnsi="Arial" w:cs="Arial"/>
                <w:noProof/>
                <w:sz w:val="28"/>
                <w:szCs w:val="28"/>
              </w:rPr>
            </w:pPr>
            <w:r w:rsidRPr="00836B75">
              <w:rPr>
                <w:rFonts w:ascii="Arial" w:hAnsi="Arial" w:cs="Arial"/>
                <w:b/>
                <w:bCs/>
                <w:noProof/>
                <w:sz w:val="28"/>
                <w:szCs w:val="28"/>
                <w:rtl/>
              </w:rPr>
              <w:t>غير مبرمج</w:t>
            </w:r>
            <w:r w:rsidRPr="00836B75">
              <w:rPr>
                <w:rFonts w:ascii="Arial" w:hAnsi="Arial" w:cs="Arial"/>
                <w:noProof/>
                <w:sz w:val="28"/>
                <w:szCs w:val="28"/>
                <w:rtl/>
              </w:rPr>
              <w:t> </w:t>
            </w:r>
            <w:r w:rsidRPr="00836B75">
              <w:rPr>
                <w:rFonts w:ascii="Arial" w:hAnsi="Arial" w:cs="Arial"/>
                <w:noProof/>
                <w:sz w:val="28"/>
                <w:szCs w:val="28"/>
              </w:rPr>
              <w:t>(</w:t>
            </w:r>
            <w:r w:rsidRPr="00836B75">
              <w:rPr>
                <w:rFonts w:ascii="Arial" w:hAnsi="Arial" w:cs="Arial"/>
                <w:noProof/>
                <w:sz w:val="28"/>
                <w:szCs w:val="28"/>
                <w:rtl/>
              </w:rPr>
              <w:t>كان أراضٍ فلاحية بطبيعتها</w:t>
            </w:r>
            <w:r w:rsidRPr="00836B75">
              <w:rPr>
                <w:rFonts w:ascii="Arial" w:hAnsi="Arial" w:cs="Arial"/>
                <w:noProof/>
                <w:sz w:val="28"/>
                <w:szCs w:val="28"/>
              </w:rPr>
              <w:t>)</w:t>
            </w:r>
          </w:p>
        </w:tc>
        <w:tc>
          <w:tcPr>
            <w:tcW w:w="2349" w:type="dxa"/>
          </w:tcPr>
          <w:p w14:paraId="71760725" w14:textId="0C304739" w:rsidR="00836B75" w:rsidRDefault="00836B75" w:rsidP="00836B75">
            <w:pPr>
              <w:spacing w:line="360" w:lineRule="auto"/>
              <w:jc w:val="right"/>
              <w:rPr>
                <w:rFonts w:ascii="Arial" w:hAnsi="Arial" w:cs="Arial"/>
                <w:noProof/>
                <w:sz w:val="28"/>
                <w:szCs w:val="28"/>
              </w:rPr>
            </w:pPr>
            <w:r w:rsidRPr="00836B75">
              <w:rPr>
                <w:rFonts w:ascii="Arial" w:hAnsi="Arial" w:cs="Arial"/>
                <w:b/>
                <w:bCs/>
                <w:noProof/>
                <w:sz w:val="28"/>
                <w:szCs w:val="28"/>
                <w:rtl/>
              </w:rPr>
              <w:t>العرق الشرقي (حي الحدائق)</w:t>
            </w:r>
          </w:p>
        </w:tc>
      </w:tr>
      <w:tr w:rsidR="00836B75" w14:paraId="0438AFBB" w14:textId="77777777" w:rsidTr="00836B75">
        <w:tc>
          <w:tcPr>
            <w:tcW w:w="2349" w:type="dxa"/>
          </w:tcPr>
          <w:p w14:paraId="1FDC91D6" w14:textId="131ABF67" w:rsidR="00836B75" w:rsidRDefault="00836B75" w:rsidP="00836B75">
            <w:pPr>
              <w:spacing w:line="360" w:lineRule="auto"/>
              <w:jc w:val="right"/>
              <w:rPr>
                <w:rFonts w:ascii="Arial" w:hAnsi="Arial" w:cs="Arial"/>
                <w:noProof/>
                <w:sz w:val="28"/>
                <w:szCs w:val="28"/>
              </w:rPr>
            </w:pPr>
            <w:r w:rsidRPr="00836B75">
              <w:rPr>
                <w:rFonts w:ascii="Arial" w:hAnsi="Arial" w:cs="Arial"/>
                <w:noProof/>
                <w:sz w:val="28"/>
                <w:szCs w:val="28"/>
                <w:rtl/>
              </w:rPr>
              <w:t>تعكس أن التوسع طال حتى هذه المنطقة</w:t>
            </w:r>
            <w:r w:rsidRPr="00836B75">
              <w:rPr>
                <w:rFonts w:ascii="Arial" w:hAnsi="Arial" w:cs="Arial"/>
                <w:noProof/>
                <w:sz w:val="28"/>
                <w:szCs w:val="28"/>
              </w:rPr>
              <w:t>.</w:t>
            </w:r>
          </w:p>
        </w:tc>
        <w:tc>
          <w:tcPr>
            <w:tcW w:w="2349" w:type="dxa"/>
          </w:tcPr>
          <w:p w14:paraId="6BD3816D" w14:textId="55757A8D" w:rsidR="00836B75" w:rsidRDefault="00836B75" w:rsidP="00836B75">
            <w:pPr>
              <w:spacing w:line="360" w:lineRule="auto"/>
              <w:jc w:val="right"/>
              <w:rPr>
                <w:rFonts w:ascii="Arial" w:hAnsi="Arial" w:cs="Arial"/>
                <w:noProof/>
                <w:sz w:val="28"/>
                <w:szCs w:val="28"/>
              </w:rPr>
            </w:pPr>
            <w:r w:rsidRPr="00836B75">
              <w:rPr>
                <w:rFonts w:ascii="Arial" w:hAnsi="Arial" w:cs="Arial"/>
                <w:b/>
                <w:bCs/>
                <w:noProof/>
                <w:sz w:val="28"/>
                <w:szCs w:val="28"/>
                <w:rtl/>
              </w:rPr>
              <w:t>أصبحت مبرمجة</w:t>
            </w:r>
            <w:r w:rsidRPr="00836B75">
              <w:rPr>
                <w:rFonts w:ascii="Arial" w:hAnsi="Arial" w:cs="Arial"/>
                <w:noProof/>
                <w:sz w:val="28"/>
                <w:szCs w:val="28"/>
                <w:rtl/>
              </w:rPr>
              <w:t> ضمن التوسع</w:t>
            </w:r>
          </w:p>
        </w:tc>
        <w:tc>
          <w:tcPr>
            <w:tcW w:w="2349" w:type="dxa"/>
          </w:tcPr>
          <w:p w14:paraId="2C1925C4" w14:textId="10D5825B" w:rsidR="00836B75" w:rsidRDefault="00836B75" w:rsidP="00836B75">
            <w:pPr>
              <w:spacing w:line="360" w:lineRule="auto"/>
              <w:jc w:val="right"/>
              <w:rPr>
                <w:rFonts w:ascii="Arial" w:hAnsi="Arial" w:cs="Arial"/>
                <w:noProof/>
                <w:sz w:val="28"/>
                <w:szCs w:val="28"/>
              </w:rPr>
            </w:pPr>
            <w:r w:rsidRPr="00836B75">
              <w:rPr>
                <w:rFonts w:ascii="Arial" w:hAnsi="Arial" w:cs="Arial"/>
                <w:b/>
                <w:bCs/>
                <w:noProof/>
                <w:sz w:val="28"/>
                <w:szCs w:val="28"/>
                <w:rtl/>
              </w:rPr>
              <w:t>غير مبرمج</w:t>
            </w:r>
            <w:r w:rsidRPr="00836B75">
              <w:rPr>
                <w:rFonts w:ascii="Arial" w:hAnsi="Arial" w:cs="Arial"/>
                <w:noProof/>
                <w:sz w:val="28"/>
                <w:szCs w:val="28"/>
                <w:rtl/>
              </w:rPr>
              <w:t> </w:t>
            </w:r>
            <w:r w:rsidRPr="00836B75">
              <w:rPr>
                <w:rFonts w:ascii="Arial" w:hAnsi="Arial" w:cs="Arial"/>
                <w:noProof/>
                <w:sz w:val="28"/>
                <w:szCs w:val="28"/>
              </w:rPr>
              <w:t>(</w:t>
            </w:r>
            <w:r w:rsidRPr="00836B75">
              <w:rPr>
                <w:rFonts w:ascii="Arial" w:hAnsi="Arial" w:cs="Arial"/>
                <w:noProof/>
                <w:sz w:val="28"/>
                <w:szCs w:val="28"/>
                <w:rtl/>
              </w:rPr>
              <w:t>كان أراضٍ فلاحية بطبيعتها</w:t>
            </w:r>
            <w:r w:rsidRPr="00836B75">
              <w:rPr>
                <w:rFonts w:ascii="Arial" w:hAnsi="Arial" w:cs="Arial"/>
                <w:noProof/>
                <w:sz w:val="28"/>
                <w:szCs w:val="28"/>
              </w:rPr>
              <w:t>)</w:t>
            </w:r>
          </w:p>
        </w:tc>
        <w:tc>
          <w:tcPr>
            <w:tcW w:w="2349" w:type="dxa"/>
          </w:tcPr>
          <w:p w14:paraId="5BCA8AB9" w14:textId="565A72ED" w:rsidR="00836B75" w:rsidRDefault="00836B75" w:rsidP="00836B75">
            <w:pPr>
              <w:spacing w:line="360" w:lineRule="auto"/>
              <w:jc w:val="right"/>
              <w:rPr>
                <w:rFonts w:ascii="Arial" w:hAnsi="Arial" w:cs="Arial"/>
                <w:noProof/>
                <w:sz w:val="28"/>
                <w:szCs w:val="28"/>
              </w:rPr>
            </w:pPr>
            <w:r w:rsidRPr="00836B75">
              <w:rPr>
                <w:rFonts w:ascii="Arial" w:hAnsi="Arial" w:cs="Arial"/>
                <w:b/>
                <w:bCs/>
                <w:noProof/>
                <w:sz w:val="28"/>
                <w:szCs w:val="28"/>
                <w:rtl/>
              </w:rPr>
              <w:t>منطقة البجيرة</w:t>
            </w:r>
          </w:p>
        </w:tc>
      </w:tr>
    </w:tbl>
    <w:p w14:paraId="68810AF9" w14:textId="77777777" w:rsidR="00836B75" w:rsidRDefault="00836B75" w:rsidP="00836B75">
      <w:pPr>
        <w:bidi/>
        <w:spacing w:line="360" w:lineRule="auto"/>
        <w:rPr>
          <w:rFonts w:ascii="Arial" w:hAnsi="Arial" w:cs="Arial"/>
          <w:noProof/>
          <w:sz w:val="28"/>
          <w:szCs w:val="28"/>
          <w:rtl/>
        </w:rPr>
      </w:pPr>
    </w:p>
    <w:p w14:paraId="61DB4913" w14:textId="77777777" w:rsidR="00836B75" w:rsidRPr="00836B75" w:rsidRDefault="00836B75" w:rsidP="00836B75">
      <w:pPr>
        <w:bidi/>
        <w:spacing w:line="360" w:lineRule="auto"/>
        <w:rPr>
          <w:rFonts w:ascii="Arial" w:hAnsi="Arial" w:cs="Arial"/>
          <w:noProof/>
          <w:sz w:val="28"/>
          <w:szCs w:val="28"/>
        </w:rPr>
      </w:pPr>
      <w:r w:rsidRPr="00836B75">
        <w:rPr>
          <w:rFonts w:ascii="Arial" w:hAnsi="Arial" w:cs="Arial"/>
          <w:b/>
          <w:bCs/>
          <w:noProof/>
          <w:sz w:val="28"/>
          <w:szCs w:val="28"/>
          <w:rtl/>
        </w:rPr>
        <w:t>الخلاصة</w:t>
      </w:r>
      <w:r w:rsidRPr="00836B75">
        <w:rPr>
          <w:rFonts w:ascii="Arial" w:hAnsi="Arial" w:cs="Arial"/>
          <w:b/>
          <w:bCs/>
          <w:noProof/>
          <w:sz w:val="28"/>
          <w:szCs w:val="28"/>
        </w:rPr>
        <w:t>:</w:t>
      </w:r>
      <w:r w:rsidRPr="00836B75">
        <w:rPr>
          <w:rFonts w:ascii="Arial" w:hAnsi="Arial" w:cs="Arial"/>
          <w:noProof/>
          <w:sz w:val="28"/>
          <w:szCs w:val="28"/>
        </w:rPr>
        <w:t> </w:t>
      </w:r>
      <w:r w:rsidRPr="00836B75">
        <w:rPr>
          <w:rFonts w:ascii="Arial" w:hAnsi="Arial" w:cs="Arial"/>
          <w:noProof/>
          <w:sz w:val="28"/>
          <w:szCs w:val="28"/>
          <w:rtl/>
        </w:rPr>
        <w:t>العرق ليس كله كان خارج المخطط. جزء منه (العرق الغربي) كان مبرمجاً منذ 2008. لكن الجزء الذي شهد الانفجار العمراني (العرق الشرقي ومنطقة البجيرة) كان </w:t>
      </w:r>
      <w:r w:rsidRPr="00836B75">
        <w:rPr>
          <w:rFonts w:ascii="Arial" w:hAnsi="Arial" w:cs="Arial"/>
          <w:b/>
          <w:bCs/>
          <w:noProof/>
          <w:sz w:val="28"/>
          <w:szCs w:val="28"/>
          <w:rtl/>
        </w:rPr>
        <w:t>غير مبرمج</w:t>
      </w:r>
      <w:r w:rsidRPr="00836B75">
        <w:rPr>
          <w:rFonts w:ascii="Arial" w:hAnsi="Arial" w:cs="Arial"/>
          <w:noProof/>
          <w:sz w:val="28"/>
          <w:szCs w:val="28"/>
          <w:rtl/>
        </w:rPr>
        <w:t>، لأنه كان أراضٍ فلاحية بطبيعتها. المواطنون (القادمون أصلاً من المقيسمات) اشتروا فيها لأنها ملاصقة لمنازلهم في العرق الغربي، ولأنهم أرادوا التوسع دون عناء البحث عن أراضٍ بعيدة. ومع مرور الوقت، تحولت هذه الأراضي الفلاحية إلى نسيج عمراني كثيف، مما اضطر المصالح المختصة إلى ضمها في المخطط الجديد</w:t>
      </w:r>
      <w:r w:rsidRPr="00836B75">
        <w:rPr>
          <w:rFonts w:ascii="Arial" w:hAnsi="Arial" w:cs="Arial"/>
          <w:noProof/>
          <w:sz w:val="28"/>
          <w:szCs w:val="28"/>
        </w:rPr>
        <w:t>.</w:t>
      </w:r>
    </w:p>
    <w:p w14:paraId="75FB3E73" w14:textId="6EEC3EDC" w:rsidR="00836B75" w:rsidRPr="00836B75" w:rsidRDefault="00836B75" w:rsidP="00836B75">
      <w:pPr>
        <w:bidi/>
        <w:spacing w:line="360" w:lineRule="auto"/>
        <w:rPr>
          <w:rFonts w:ascii="Arial" w:hAnsi="Arial" w:cs="Arial"/>
          <w:noProof/>
          <w:sz w:val="28"/>
          <w:szCs w:val="28"/>
        </w:rPr>
      </w:pPr>
      <w:r w:rsidRPr="00836B75">
        <w:rPr>
          <w:rFonts w:ascii="Arial" w:hAnsi="Arial" w:cs="Arial"/>
          <w:noProof/>
          <w:sz w:val="28"/>
          <w:szCs w:val="28"/>
          <w:rtl/>
        </w:rPr>
        <w:t>أما </w:t>
      </w:r>
      <w:r w:rsidRPr="00836B75">
        <w:rPr>
          <w:rFonts w:ascii="Arial" w:hAnsi="Arial" w:cs="Arial"/>
          <w:b/>
          <w:bCs/>
          <w:noProof/>
          <w:sz w:val="28"/>
          <w:szCs w:val="28"/>
          <w:rtl/>
        </w:rPr>
        <w:t>المقيسمات</w:t>
      </w:r>
      <w:r w:rsidRPr="00836B75">
        <w:rPr>
          <w:rFonts w:ascii="Arial" w:hAnsi="Arial" w:cs="Arial"/>
          <w:noProof/>
          <w:sz w:val="28"/>
          <w:szCs w:val="28"/>
          <w:rtl/>
        </w:rPr>
        <w:t>، فبقيت خارج النطاق البلدي لفريانة لأنها تتبع إدارياً القصرين الجنوبية، مما يستدعي تنسيقاً بين البلديتين</w:t>
      </w:r>
      <w:r w:rsidRPr="00836B75">
        <w:rPr>
          <w:rFonts w:ascii="Arial" w:hAnsi="Arial" w:cs="Arial"/>
          <w:noProof/>
          <w:sz w:val="28"/>
          <w:szCs w:val="28"/>
        </w:rPr>
        <w:t>.</w:t>
      </w:r>
    </w:p>
    <w:p w14:paraId="4297C0EE" w14:textId="77777777" w:rsidR="00836B75" w:rsidRPr="00836B75" w:rsidRDefault="00836B75" w:rsidP="00836B75">
      <w:pPr>
        <w:bidi/>
        <w:spacing w:line="360" w:lineRule="auto"/>
        <w:rPr>
          <w:rFonts w:ascii="Arial" w:hAnsi="Arial" w:cs="Arial"/>
          <w:b/>
          <w:bCs/>
          <w:noProof/>
          <w:sz w:val="28"/>
          <w:szCs w:val="28"/>
        </w:rPr>
      </w:pPr>
      <w:r w:rsidRPr="00836B75">
        <w:rPr>
          <w:rFonts w:ascii="Arial" w:hAnsi="Arial" w:cs="Arial"/>
          <w:b/>
          <w:bCs/>
          <w:noProof/>
          <w:sz w:val="28"/>
          <w:szCs w:val="28"/>
          <w:rtl/>
        </w:rPr>
        <w:t>خامساً: لماذا ركزت على العرق في هذا البحث؟</w:t>
      </w:r>
    </w:p>
    <w:p w14:paraId="52D14DBD" w14:textId="77777777" w:rsidR="00836B75" w:rsidRPr="00836B75" w:rsidRDefault="00836B75" w:rsidP="00836B75">
      <w:pPr>
        <w:bidi/>
        <w:spacing w:line="360" w:lineRule="auto"/>
        <w:rPr>
          <w:rFonts w:ascii="Arial" w:hAnsi="Arial" w:cs="Arial"/>
          <w:noProof/>
          <w:sz w:val="28"/>
          <w:szCs w:val="28"/>
        </w:rPr>
      </w:pPr>
      <w:r w:rsidRPr="00836B75">
        <w:rPr>
          <w:rFonts w:ascii="Arial" w:hAnsi="Arial" w:cs="Arial"/>
          <w:noProof/>
          <w:sz w:val="28"/>
          <w:szCs w:val="28"/>
          <w:rtl/>
        </w:rPr>
        <w:t>ركزت على العرق لسببين رئيسيين</w:t>
      </w:r>
      <w:r w:rsidRPr="00836B75">
        <w:rPr>
          <w:rFonts w:ascii="Arial" w:hAnsi="Arial" w:cs="Arial"/>
          <w:noProof/>
          <w:sz w:val="28"/>
          <w:szCs w:val="28"/>
        </w:rPr>
        <w:t>:</w:t>
      </w:r>
    </w:p>
    <w:p w14:paraId="42A03F59" w14:textId="77777777" w:rsidR="00836B75" w:rsidRPr="00836B75" w:rsidRDefault="00836B75" w:rsidP="00836B75">
      <w:pPr>
        <w:numPr>
          <w:ilvl w:val="0"/>
          <w:numId w:val="14"/>
        </w:numPr>
        <w:bidi/>
        <w:spacing w:line="360" w:lineRule="auto"/>
        <w:rPr>
          <w:rFonts w:ascii="Arial" w:hAnsi="Arial" w:cs="Arial"/>
          <w:noProof/>
          <w:sz w:val="28"/>
          <w:szCs w:val="28"/>
        </w:rPr>
      </w:pPr>
      <w:r w:rsidRPr="00836B75">
        <w:rPr>
          <w:rFonts w:ascii="Arial" w:hAnsi="Arial" w:cs="Arial"/>
          <w:b/>
          <w:bCs/>
          <w:noProof/>
          <w:sz w:val="28"/>
          <w:szCs w:val="28"/>
          <w:rtl/>
        </w:rPr>
        <w:t>السبب الشخصي</w:t>
      </w:r>
      <w:r w:rsidRPr="00836B75">
        <w:rPr>
          <w:rFonts w:ascii="Arial" w:hAnsi="Arial" w:cs="Arial"/>
          <w:b/>
          <w:bCs/>
          <w:noProof/>
          <w:sz w:val="28"/>
          <w:szCs w:val="28"/>
        </w:rPr>
        <w:t>:</w:t>
      </w:r>
      <w:r w:rsidRPr="00836B75">
        <w:rPr>
          <w:rFonts w:ascii="Arial" w:hAnsi="Arial" w:cs="Arial"/>
          <w:noProof/>
          <w:sz w:val="28"/>
          <w:szCs w:val="28"/>
        </w:rPr>
        <w:t> </w:t>
      </w:r>
      <w:r w:rsidRPr="00836B75">
        <w:rPr>
          <w:rFonts w:ascii="Arial" w:hAnsi="Arial" w:cs="Arial"/>
          <w:noProof/>
          <w:sz w:val="28"/>
          <w:szCs w:val="28"/>
          <w:rtl/>
        </w:rPr>
        <w:t>أنا (هيفاء جابلي) أسكن في العرق. ولدت ونشأت فيه. رأيت بأم عيني كيف كان أراضٍ شبه فارغة (العرق الشرقي ومنطقة البجيرة)، وكيف تحول أمام عيني إلى حي سكني مكتظ في أقل من عشر سنوات. هذه الشهادة الشخصية أضفت على البحث بعداً إنسانياً وإحساساً بالمسؤولية، وجعلتني أبحث في أسباب هذه الظاهرة وليس فقط في وصفها</w:t>
      </w:r>
      <w:r w:rsidRPr="00836B75">
        <w:rPr>
          <w:rFonts w:ascii="Arial" w:hAnsi="Arial" w:cs="Arial"/>
          <w:noProof/>
          <w:sz w:val="28"/>
          <w:szCs w:val="28"/>
        </w:rPr>
        <w:t>.</w:t>
      </w:r>
    </w:p>
    <w:p w14:paraId="78A632A6" w14:textId="18CF3905" w:rsidR="00836B75" w:rsidRPr="00836B75" w:rsidRDefault="00836B75" w:rsidP="00836B75">
      <w:pPr>
        <w:numPr>
          <w:ilvl w:val="0"/>
          <w:numId w:val="14"/>
        </w:numPr>
        <w:bidi/>
        <w:spacing w:line="360" w:lineRule="auto"/>
        <w:rPr>
          <w:rFonts w:ascii="Arial" w:hAnsi="Arial" w:cs="Arial"/>
          <w:noProof/>
          <w:sz w:val="28"/>
          <w:szCs w:val="28"/>
        </w:rPr>
      </w:pPr>
      <w:r w:rsidRPr="00836B75">
        <w:rPr>
          <w:rFonts w:ascii="Arial" w:hAnsi="Arial" w:cs="Arial"/>
          <w:b/>
          <w:bCs/>
          <w:noProof/>
          <w:sz w:val="28"/>
          <w:szCs w:val="28"/>
          <w:rtl/>
        </w:rPr>
        <w:lastRenderedPageBreak/>
        <w:t>السبب العلمي</w:t>
      </w:r>
      <w:r w:rsidRPr="00836B75">
        <w:rPr>
          <w:rFonts w:ascii="Arial" w:hAnsi="Arial" w:cs="Arial"/>
          <w:b/>
          <w:bCs/>
          <w:noProof/>
          <w:sz w:val="28"/>
          <w:szCs w:val="28"/>
        </w:rPr>
        <w:t>:</w:t>
      </w:r>
      <w:r w:rsidRPr="00836B75">
        <w:rPr>
          <w:rFonts w:ascii="Arial" w:hAnsi="Arial" w:cs="Arial"/>
          <w:noProof/>
          <w:sz w:val="28"/>
          <w:szCs w:val="28"/>
        </w:rPr>
        <w:t> </w:t>
      </w:r>
      <w:r w:rsidRPr="00836B75">
        <w:rPr>
          <w:rFonts w:ascii="Arial" w:hAnsi="Arial" w:cs="Arial"/>
          <w:noProof/>
          <w:sz w:val="28"/>
          <w:szCs w:val="28"/>
          <w:rtl/>
        </w:rPr>
        <w:t>العرق هو النموذج الأكثر وضوحاً للفجوة بين المخطط والواقع. فجزء منه كان مبرمجاً (الغربي) والجزء الآخر (الشرقي ومنطقة البجيرة) لم يكن مبرمجاً. هذا التباين داخل نفس المنطقة جعل منه حالة دراسة مثالية لفهم آلية التوسع العشوائي، وكيف أن غياب المراجعة الدورية للمخطط يسمح بتحول الأراضي الفلاحية إلى أراضٍ حضرية دون أي ضوابط</w:t>
      </w:r>
      <w:r w:rsidRPr="00836B75">
        <w:rPr>
          <w:rFonts w:ascii="Arial" w:hAnsi="Arial" w:cs="Arial"/>
          <w:noProof/>
          <w:sz w:val="28"/>
          <w:szCs w:val="28"/>
        </w:rPr>
        <w:t>.</w:t>
      </w:r>
    </w:p>
    <w:p w14:paraId="1AF20D0F" w14:textId="77777777" w:rsidR="00836B75" w:rsidRPr="00836B75" w:rsidRDefault="00836B75" w:rsidP="00836B75">
      <w:pPr>
        <w:numPr>
          <w:ilvl w:val="0"/>
          <w:numId w:val="4"/>
        </w:numPr>
        <w:tabs>
          <w:tab w:val="num" w:pos="360"/>
        </w:tabs>
        <w:bidi/>
        <w:spacing w:line="360" w:lineRule="auto"/>
        <w:rPr>
          <w:rFonts w:ascii="Arial" w:hAnsi="Arial" w:cs="Arial"/>
          <w:b/>
          <w:bCs/>
          <w:noProof/>
          <w:sz w:val="28"/>
          <w:szCs w:val="28"/>
        </w:rPr>
      </w:pPr>
      <w:r w:rsidRPr="00836B75">
        <w:rPr>
          <w:rFonts w:ascii="Arial" w:hAnsi="Arial" w:cs="Arial"/>
          <w:b/>
          <w:bCs/>
          <w:noProof/>
          <w:sz w:val="28"/>
          <w:szCs w:val="28"/>
          <w:rtl/>
        </w:rPr>
        <w:t>المبحث الثاني: تحليل نتائج الاستبيان الميداني</w:t>
      </w:r>
    </w:p>
    <w:p w14:paraId="52EBAA93" w14:textId="77777777" w:rsidR="00836B75" w:rsidRPr="00836B75" w:rsidRDefault="00836B75" w:rsidP="00836B75">
      <w:pPr>
        <w:bidi/>
        <w:spacing w:line="360" w:lineRule="auto"/>
        <w:rPr>
          <w:rFonts w:ascii="Arial" w:hAnsi="Arial" w:cs="Arial"/>
          <w:b/>
          <w:bCs/>
          <w:noProof/>
          <w:sz w:val="28"/>
          <w:szCs w:val="28"/>
        </w:rPr>
      </w:pPr>
      <w:r w:rsidRPr="00836B75">
        <w:rPr>
          <w:rFonts w:ascii="Arial" w:hAnsi="Arial" w:cs="Arial"/>
          <w:b/>
          <w:bCs/>
          <w:noProof/>
          <w:sz w:val="28"/>
          <w:szCs w:val="28"/>
          <w:rtl/>
        </w:rPr>
        <w:t>أولاً: لماذا قمت بالاستبيان؟</w:t>
      </w:r>
    </w:p>
    <w:p w14:paraId="35FBB719" w14:textId="77777777" w:rsidR="00836B75" w:rsidRPr="00836B75" w:rsidRDefault="00836B75" w:rsidP="00836B75">
      <w:pPr>
        <w:bidi/>
        <w:spacing w:line="360" w:lineRule="auto"/>
        <w:rPr>
          <w:rFonts w:ascii="Arial" w:hAnsi="Arial" w:cs="Arial"/>
          <w:noProof/>
          <w:sz w:val="28"/>
          <w:szCs w:val="28"/>
        </w:rPr>
      </w:pPr>
      <w:r w:rsidRPr="00836B75">
        <w:rPr>
          <w:rFonts w:ascii="Arial" w:hAnsi="Arial" w:cs="Arial"/>
          <w:noProof/>
          <w:sz w:val="28"/>
          <w:szCs w:val="28"/>
          <w:rtl/>
        </w:rPr>
        <w:t>بعد المعاينات الميدانية التي أظهرت وجود فجوة كبيرة بين المخطط القديم والواقع، وبعد التحليل النوعي للظاهرة، احتجت إلى أداة كمية </w:t>
      </w:r>
      <w:r w:rsidRPr="00836B75">
        <w:rPr>
          <w:rFonts w:ascii="Arial" w:hAnsi="Arial" w:cs="Arial"/>
          <w:b/>
          <w:bCs/>
          <w:noProof/>
          <w:sz w:val="28"/>
          <w:szCs w:val="28"/>
          <w:rtl/>
        </w:rPr>
        <w:t>تترجم هذه الملاحظات إلى أرقام ونسب مئوية</w:t>
      </w:r>
      <w:r w:rsidRPr="00836B75">
        <w:rPr>
          <w:rFonts w:ascii="Arial" w:hAnsi="Arial" w:cs="Arial"/>
          <w:noProof/>
          <w:sz w:val="28"/>
          <w:szCs w:val="28"/>
          <w:rtl/>
        </w:rPr>
        <w:t>، لتعطي وزناً إحصائياً لبحثي ولتؤكد الفرضيات التي انطلقت منها</w:t>
      </w:r>
      <w:r w:rsidRPr="00836B75">
        <w:rPr>
          <w:rFonts w:ascii="Arial" w:hAnsi="Arial" w:cs="Arial"/>
          <w:noProof/>
          <w:sz w:val="28"/>
          <w:szCs w:val="28"/>
        </w:rPr>
        <w:t>.</w:t>
      </w:r>
    </w:p>
    <w:p w14:paraId="14AC10ED" w14:textId="77777777" w:rsidR="00836B75" w:rsidRPr="00836B75" w:rsidRDefault="00836B75" w:rsidP="00836B75">
      <w:pPr>
        <w:bidi/>
        <w:spacing w:line="360" w:lineRule="auto"/>
        <w:rPr>
          <w:rFonts w:ascii="Arial" w:hAnsi="Arial" w:cs="Arial"/>
          <w:noProof/>
          <w:sz w:val="28"/>
          <w:szCs w:val="28"/>
        </w:rPr>
      </w:pPr>
      <w:r w:rsidRPr="00836B75">
        <w:rPr>
          <w:rFonts w:ascii="Arial" w:hAnsi="Arial" w:cs="Arial"/>
          <w:b/>
          <w:bCs/>
          <w:noProof/>
          <w:sz w:val="28"/>
          <w:szCs w:val="28"/>
          <w:rtl/>
        </w:rPr>
        <w:t>مكان الاستبيان في البحث</w:t>
      </w:r>
      <w:r w:rsidRPr="00836B75">
        <w:rPr>
          <w:rFonts w:ascii="Arial" w:hAnsi="Arial" w:cs="Arial"/>
          <w:b/>
          <w:bCs/>
          <w:noProof/>
          <w:sz w:val="28"/>
          <w:szCs w:val="28"/>
        </w:rPr>
        <w:t>:</w:t>
      </w:r>
      <w:r w:rsidRPr="00836B75">
        <w:rPr>
          <w:rFonts w:ascii="Arial" w:hAnsi="Arial" w:cs="Arial"/>
          <w:noProof/>
          <w:sz w:val="28"/>
          <w:szCs w:val="28"/>
        </w:rPr>
        <w:t> </w:t>
      </w:r>
      <w:r w:rsidRPr="00836B75">
        <w:rPr>
          <w:rFonts w:ascii="Arial" w:hAnsi="Arial" w:cs="Arial"/>
          <w:noProof/>
          <w:sz w:val="28"/>
          <w:szCs w:val="28"/>
          <w:rtl/>
        </w:rPr>
        <w:t>أدرجته في هذا المبحث (المبحث الثاني من الجزء الثالث)، بعد أن أنهيت المقارنة بين المخططين، لأن نتائجه تساعد في تفسير سبب فشل المخطط القديم وتأكيد الحاجة للمراجعة</w:t>
      </w:r>
      <w:r w:rsidRPr="00836B75">
        <w:rPr>
          <w:rFonts w:ascii="Arial" w:hAnsi="Arial" w:cs="Arial"/>
          <w:noProof/>
          <w:sz w:val="28"/>
          <w:szCs w:val="28"/>
        </w:rPr>
        <w:t>.</w:t>
      </w:r>
    </w:p>
    <w:p w14:paraId="28121B95" w14:textId="77777777" w:rsidR="00836B75" w:rsidRPr="00836B75" w:rsidRDefault="00836B75" w:rsidP="00836B75">
      <w:pPr>
        <w:bidi/>
        <w:spacing w:line="360" w:lineRule="auto"/>
        <w:rPr>
          <w:rFonts w:ascii="Arial" w:hAnsi="Arial" w:cs="Arial"/>
          <w:noProof/>
          <w:sz w:val="28"/>
          <w:szCs w:val="28"/>
        </w:rPr>
      </w:pPr>
      <w:r w:rsidRPr="00836B75">
        <w:rPr>
          <w:rFonts w:ascii="Arial" w:hAnsi="Arial" w:cs="Arial"/>
          <w:b/>
          <w:bCs/>
          <w:noProof/>
          <w:sz w:val="28"/>
          <w:szCs w:val="28"/>
          <w:rtl/>
        </w:rPr>
        <w:t>عينة الاستبيان</w:t>
      </w:r>
      <w:r w:rsidRPr="00836B75">
        <w:rPr>
          <w:rFonts w:ascii="Arial" w:hAnsi="Arial" w:cs="Arial"/>
          <w:b/>
          <w:bCs/>
          <w:noProof/>
          <w:sz w:val="28"/>
          <w:szCs w:val="28"/>
        </w:rPr>
        <w:t>:</w:t>
      </w:r>
      <w:r w:rsidRPr="00836B75">
        <w:rPr>
          <w:rFonts w:ascii="Arial" w:hAnsi="Arial" w:cs="Arial"/>
          <w:noProof/>
          <w:sz w:val="28"/>
          <w:szCs w:val="28"/>
        </w:rPr>
        <w:t> </w:t>
      </w:r>
      <w:r w:rsidRPr="00836B75">
        <w:rPr>
          <w:rFonts w:ascii="Arial" w:hAnsi="Arial" w:cs="Arial"/>
          <w:noProof/>
          <w:sz w:val="28"/>
          <w:szCs w:val="28"/>
          <w:rtl/>
        </w:rPr>
        <w:t>طبقته على </w:t>
      </w:r>
      <w:r w:rsidRPr="00836B75">
        <w:rPr>
          <w:rFonts w:ascii="Arial" w:hAnsi="Arial" w:cs="Arial"/>
          <w:b/>
          <w:bCs/>
          <w:noProof/>
          <w:sz w:val="28"/>
          <w:szCs w:val="28"/>
        </w:rPr>
        <w:t xml:space="preserve">50 </w:t>
      </w:r>
      <w:r w:rsidRPr="00836B75">
        <w:rPr>
          <w:rFonts w:ascii="Arial" w:hAnsi="Arial" w:cs="Arial"/>
          <w:b/>
          <w:bCs/>
          <w:noProof/>
          <w:sz w:val="28"/>
          <w:szCs w:val="28"/>
          <w:rtl/>
        </w:rPr>
        <w:t>شخصاً</w:t>
      </w:r>
      <w:r w:rsidRPr="00836B75">
        <w:rPr>
          <w:rFonts w:ascii="Arial" w:hAnsi="Arial" w:cs="Arial"/>
          <w:noProof/>
          <w:sz w:val="28"/>
          <w:szCs w:val="28"/>
          <w:rtl/>
        </w:rPr>
        <w:t> من سكان المناطق التي شهدت توسعاً كبيراً، خاصة </w:t>
      </w:r>
      <w:r w:rsidRPr="00836B75">
        <w:rPr>
          <w:rFonts w:ascii="Arial" w:hAnsi="Arial" w:cs="Arial"/>
          <w:b/>
          <w:bCs/>
          <w:noProof/>
          <w:sz w:val="28"/>
          <w:szCs w:val="28"/>
          <w:rtl/>
        </w:rPr>
        <w:t>العرق الشرقي</w:t>
      </w:r>
      <w:r w:rsidRPr="00836B75">
        <w:rPr>
          <w:rFonts w:ascii="Arial" w:hAnsi="Arial" w:cs="Arial"/>
          <w:noProof/>
          <w:sz w:val="28"/>
          <w:szCs w:val="28"/>
          <w:rtl/>
        </w:rPr>
        <w:t> (حي الحدائق) و</w:t>
      </w:r>
      <w:r w:rsidRPr="00836B75">
        <w:rPr>
          <w:rFonts w:ascii="Arial" w:hAnsi="Arial" w:cs="Arial"/>
          <w:b/>
          <w:bCs/>
          <w:noProof/>
          <w:sz w:val="28"/>
          <w:szCs w:val="28"/>
          <w:rtl/>
        </w:rPr>
        <w:t>منطقة البجيرة</w:t>
      </w:r>
      <w:r w:rsidRPr="00836B75">
        <w:rPr>
          <w:rFonts w:ascii="Arial" w:hAnsi="Arial" w:cs="Arial"/>
          <w:noProof/>
          <w:sz w:val="28"/>
          <w:szCs w:val="28"/>
          <w:rtl/>
        </w:rPr>
        <w:t> و</w:t>
      </w:r>
      <w:r w:rsidRPr="00836B75">
        <w:rPr>
          <w:rFonts w:ascii="Arial" w:hAnsi="Arial" w:cs="Arial"/>
          <w:b/>
          <w:bCs/>
          <w:noProof/>
          <w:sz w:val="28"/>
          <w:szCs w:val="28"/>
          <w:rtl/>
        </w:rPr>
        <w:t>الزرداء</w:t>
      </w:r>
      <w:r w:rsidRPr="00836B75">
        <w:rPr>
          <w:rFonts w:ascii="Arial" w:hAnsi="Arial" w:cs="Arial"/>
          <w:noProof/>
          <w:sz w:val="28"/>
          <w:szCs w:val="28"/>
          <w:rtl/>
        </w:rPr>
        <w:t> و</w:t>
      </w:r>
      <w:r w:rsidRPr="00836B75">
        <w:rPr>
          <w:rFonts w:ascii="Arial" w:hAnsi="Arial" w:cs="Arial"/>
          <w:b/>
          <w:bCs/>
          <w:noProof/>
          <w:sz w:val="28"/>
          <w:szCs w:val="28"/>
          <w:rtl/>
        </w:rPr>
        <w:t>الأحواش</w:t>
      </w:r>
      <w:r w:rsidRPr="00836B75">
        <w:rPr>
          <w:rFonts w:ascii="Arial" w:hAnsi="Arial" w:cs="Arial"/>
          <w:noProof/>
          <w:sz w:val="28"/>
          <w:szCs w:val="28"/>
          <w:rtl/>
        </w:rPr>
        <w:t>، لأنهم قلب الظاهرة</w:t>
      </w:r>
      <w:r w:rsidRPr="00836B75">
        <w:rPr>
          <w:rFonts w:ascii="Arial" w:hAnsi="Arial" w:cs="Arial"/>
          <w:noProof/>
          <w:sz w:val="28"/>
          <w:szCs w:val="28"/>
        </w:rPr>
        <w:t>.</w:t>
      </w:r>
    </w:p>
    <w:p w14:paraId="0A998E65" w14:textId="2F6EDFE4" w:rsidR="003F375F" w:rsidRPr="00836B75" w:rsidRDefault="00836B75" w:rsidP="00836B75">
      <w:pPr>
        <w:bidi/>
        <w:spacing w:line="360" w:lineRule="auto"/>
        <w:rPr>
          <w:rFonts w:ascii="Arial" w:hAnsi="Arial" w:cs="Arial"/>
          <w:b/>
          <w:bCs/>
          <w:noProof/>
          <w:sz w:val="28"/>
          <w:szCs w:val="28"/>
          <w:rtl/>
        </w:rPr>
      </w:pPr>
      <w:r w:rsidRPr="00836B75">
        <w:rPr>
          <w:rFonts w:ascii="Arial" w:hAnsi="Arial" w:cs="Arial"/>
          <w:b/>
          <w:bCs/>
          <w:noProof/>
          <w:sz w:val="28"/>
          <w:szCs w:val="28"/>
          <w:rtl/>
        </w:rPr>
        <w:t>ثانياً: أهم نتائج الاستبيان</w:t>
      </w:r>
    </w:p>
    <w:p w14:paraId="37970817" w14:textId="10F5A530" w:rsidR="003F375F" w:rsidRDefault="005A2446" w:rsidP="003F375F">
      <w:pPr>
        <w:spacing w:line="360" w:lineRule="auto"/>
        <w:jc w:val="right"/>
        <w:rPr>
          <w:rFonts w:ascii="Arial" w:hAnsi="Arial" w:cs="Arial"/>
          <w:noProof/>
          <w:sz w:val="28"/>
          <w:szCs w:val="28"/>
          <w:rtl/>
        </w:rPr>
      </w:pPr>
      <w:r>
        <w:rPr>
          <w:rFonts w:ascii="Arial" w:hAnsi="Arial" w:cs="Arial"/>
          <w:noProof/>
          <w:sz w:val="28"/>
          <w:szCs w:val="28"/>
          <w:rtl/>
          <w:lang w:val="ar-SA"/>
        </w:rPr>
        <w:lastRenderedPageBreak/>
        <w:drawing>
          <wp:inline distT="0" distB="0" distL="0" distR="0" wp14:anchorId="5D44C8A1" wp14:editId="22178573">
            <wp:extent cx="5950585" cy="3581400"/>
            <wp:effectExtent l="0" t="0" r="0" b="0"/>
            <wp:docPr id="502634438"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34438" name="Image 50263443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66541" cy="3591003"/>
                    </a:xfrm>
                    <a:prstGeom prst="rect">
                      <a:avLst/>
                    </a:prstGeom>
                  </pic:spPr>
                </pic:pic>
              </a:graphicData>
            </a:graphic>
          </wp:inline>
        </w:drawing>
      </w:r>
    </w:p>
    <w:p w14:paraId="75B4A2A6" w14:textId="1A501C37" w:rsidR="003F375F" w:rsidRDefault="005A2446" w:rsidP="003F375F">
      <w:pPr>
        <w:spacing w:line="360" w:lineRule="auto"/>
        <w:jc w:val="right"/>
        <w:rPr>
          <w:rFonts w:ascii="Arial" w:hAnsi="Arial" w:cs="Arial"/>
          <w:noProof/>
          <w:sz w:val="28"/>
          <w:szCs w:val="28"/>
          <w:rtl/>
        </w:rPr>
      </w:pPr>
      <w:r>
        <w:rPr>
          <w:rFonts w:ascii="Arial" w:hAnsi="Arial" w:cs="Arial"/>
          <w:noProof/>
          <w:sz w:val="28"/>
          <w:szCs w:val="28"/>
          <w:rtl/>
          <w:lang w:val="ar-SA"/>
        </w:rPr>
        <w:drawing>
          <wp:anchor distT="0" distB="0" distL="114300" distR="114300" simplePos="0" relativeHeight="251753472" behindDoc="0" locked="0" layoutInCell="1" allowOverlap="1" wp14:anchorId="1545CC4B" wp14:editId="5A7A54E4">
            <wp:simplePos x="0" y="0"/>
            <wp:positionH relativeFrom="margin">
              <wp:align>right</wp:align>
            </wp:positionH>
            <wp:positionV relativeFrom="paragraph">
              <wp:posOffset>217170</wp:posOffset>
            </wp:positionV>
            <wp:extent cx="5970905" cy="3733800"/>
            <wp:effectExtent l="0" t="0" r="0" b="0"/>
            <wp:wrapSquare wrapText="bothSides"/>
            <wp:docPr id="736674734"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74734" name="Image 73667473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70905" cy="3733800"/>
                    </a:xfrm>
                    <a:prstGeom prst="rect">
                      <a:avLst/>
                    </a:prstGeom>
                  </pic:spPr>
                </pic:pic>
              </a:graphicData>
            </a:graphic>
          </wp:anchor>
        </w:drawing>
      </w:r>
    </w:p>
    <w:p w14:paraId="3AD7E740" w14:textId="7F55D16C" w:rsidR="003F375F" w:rsidRDefault="003F375F" w:rsidP="003F375F">
      <w:pPr>
        <w:spacing w:line="360" w:lineRule="auto"/>
        <w:jc w:val="right"/>
        <w:rPr>
          <w:rFonts w:ascii="Arial" w:hAnsi="Arial" w:cs="Arial"/>
          <w:noProof/>
          <w:sz w:val="28"/>
          <w:szCs w:val="28"/>
          <w:rtl/>
        </w:rPr>
      </w:pPr>
    </w:p>
    <w:p w14:paraId="394ECD0E" w14:textId="14EB3AAB" w:rsidR="003F375F" w:rsidRDefault="005A2446" w:rsidP="003F375F">
      <w:pPr>
        <w:spacing w:line="360" w:lineRule="auto"/>
        <w:jc w:val="right"/>
        <w:rPr>
          <w:rFonts w:ascii="Arial" w:hAnsi="Arial" w:cs="Arial"/>
          <w:noProof/>
          <w:sz w:val="28"/>
          <w:szCs w:val="28"/>
          <w:rtl/>
        </w:rPr>
      </w:pPr>
      <w:r>
        <w:rPr>
          <w:rFonts w:ascii="Arial" w:hAnsi="Arial" w:cs="Arial"/>
          <w:noProof/>
          <w:sz w:val="28"/>
          <w:szCs w:val="28"/>
          <w:rtl/>
          <w:lang w:val="ar-SA"/>
        </w:rPr>
        <w:lastRenderedPageBreak/>
        <w:drawing>
          <wp:anchor distT="0" distB="0" distL="114300" distR="114300" simplePos="0" relativeHeight="251754496" behindDoc="0" locked="0" layoutInCell="1" allowOverlap="1" wp14:anchorId="094A1008" wp14:editId="7D1D5F1F">
            <wp:simplePos x="0" y="0"/>
            <wp:positionH relativeFrom="margin">
              <wp:align>left</wp:align>
            </wp:positionH>
            <wp:positionV relativeFrom="paragraph">
              <wp:posOffset>446405</wp:posOffset>
            </wp:positionV>
            <wp:extent cx="6370320" cy="3225800"/>
            <wp:effectExtent l="0" t="0" r="0" b="0"/>
            <wp:wrapSquare wrapText="bothSides"/>
            <wp:docPr id="807566049"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66049" name="Image 80756604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370320" cy="3225800"/>
                    </a:xfrm>
                    <a:prstGeom prst="rect">
                      <a:avLst/>
                    </a:prstGeom>
                  </pic:spPr>
                </pic:pic>
              </a:graphicData>
            </a:graphic>
            <wp14:sizeRelH relativeFrom="margin">
              <wp14:pctWidth>0</wp14:pctWidth>
            </wp14:sizeRelH>
            <wp14:sizeRelV relativeFrom="margin">
              <wp14:pctHeight>0</wp14:pctHeight>
            </wp14:sizeRelV>
          </wp:anchor>
        </w:drawing>
      </w:r>
    </w:p>
    <w:p w14:paraId="43FC34B7" w14:textId="01E8A8A4" w:rsidR="003F375F" w:rsidRDefault="00836B75" w:rsidP="003F375F">
      <w:pPr>
        <w:spacing w:line="360" w:lineRule="auto"/>
        <w:jc w:val="right"/>
        <w:rPr>
          <w:rFonts w:ascii="Arial" w:hAnsi="Arial" w:cs="Arial"/>
          <w:noProof/>
          <w:sz w:val="28"/>
          <w:szCs w:val="28"/>
          <w:rtl/>
        </w:rPr>
      </w:pPr>
      <w:r>
        <w:rPr>
          <w:rFonts w:ascii="Arial" w:hAnsi="Arial" w:cs="Arial"/>
          <w:noProof/>
          <w:sz w:val="28"/>
          <w:szCs w:val="28"/>
          <w:rtl/>
          <w:lang w:val="ar-SA"/>
        </w:rPr>
        <w:drawing>
          <wp:anchor distT="0" distB="0" distL="114300" distR="114300" simplePos="0" relativeHeight="251756544" behindDoc="0" locked="0" layoutInCell="1" allowOverlap="1" wp14:anchorId="1B670DC7" wp14:editId="253E1A0E">
            <wp:simplePos x="0" y="0"/>
            <wp:positionH relativeFrom="margin">
              <wp:posOffset>189671</wp:posOffset>
            </wp:positionH>
            <wp:positionV relativeFrom="paragraph">
              <wp:posOffset>4365570</wp:posOffset>
            </wp:positionV>
            <wp:extent cx="5956300" cy="3035300"/>
            <wp:effectExtent l="0" t="0" r="6350" b="0"/>
            <wp:wrapSquare wrapText="bothSides"/>
            <wp:docPr id="4433010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0109" name="Image 4433010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56300" cy="3035300"/>
                    </a:xfrm>
                    <a:prstGeom prst="rect">
                      <a:avLst/>
                    </a:prstGeom>
                  </pic:spPr>
                </pic:pic>
              </a:graphicData>
            </a:graphic>
            <wp14:sizeRelH relativeFrom="margin">
              <wp14:pctWidth>0</wp14:pctWidth>
            </wp14:sizeRelH>
            <wp14:sizeRelV relativeFrom="margin">
              <wp14:pctHeight>0</wp14:pctHeight>
            </wp14:sizeRelV>
          </wp:anchor>
        </w:drawing>
      </w:r>
      <w:r w:rsidR="005A2446">
        <w:rPr>
          <w:rFonts w:ascii="Arial" w:hAnsi="Arial" w:cs="Arial"/>
          <w:noProof/>
          <w:sz w:val="28"/>
          <w:szCs w:val="28"/>
          <w:rtl/>
          <w:lang w:val="ar-SA"/>
        </w:rPr>
        <w:drawing>
          <wp:anchor distT="0" distB="0" distL="114300" distR="114300" simplePos="0" relativeHeight="251755520" behindDoc="0" locked="0" layoutInCell="1" allowOverlap="1" wp14:anchorId="431F5C6F" wp14:editId="5AA4E620">
            <wp:simplePos x="0" y="0"/>
            <wp:positionH relativeFrom="margin">
              <wp:align>left</wp:align>
            </wp:positionH>
            <wp:positionV relativeFrom="paragraph">
              <wp:posOffset>206</wp:posOffset>
            </wp:positionV>
            <wp:extent cx="6306820" cy="4178300"/>
            <wp:effectExtent l="0" t="0" r="0" b="0"/>
            <wp:wrapSquare wrapText="bothSides"/>
            <wp:docPr id="958377529"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77529" name="Image 958377529"/>
                    <pic:cNvPicPr/>
                  </pic:nvPicPr>
                  <pic:blipFill>
                    <a:blip r:embed="rId42">
                      <a:extLst>
                        <a:ext uri="{28A0092B-C50C-407E-A947-70E740481C1C}">
                          <a14:useLocalDpi xmlns:a14="http://schemas.microsoft.com/office/drawing/2010/main" val="0"/>
                        </a:ext>
                      </a:extLst>
                    </a:blip>
                    <a:stretch>
                      <a:fillRect/>
                    </a:stretch>
                  </pic:blipFill>
                  <pic:spPr>
                    <a:xfrm>
                      <a:off x="0" y="0"/>
                      <a:ext cx="6306820" cy="4178300"/>
                    </a:xfrm>
                    <a:prstGeom prst="rect">
                      <a:avLst/>
                    </a:prstGeom>
                  </pic:spPr>
                </pic:pic>
              </a:graphicData>
            </a:graphic>
            <wp14:sizeRelH relativeFrom="margin">
              <wp14:pctWidth>0</wp14:pctWidth>
            </wp14:sizeRelH>
            <wp14:sizeRelV relativeFrom="margin">
              <wp14:pctHeight>0</wp14:pctHeight>
            </wp14:sizeRelV>
          </wp:anchor>
        </w:drawing>
      </w:r>
    </w:p>
    <w:p w14:paraId="4FC71D25" w14:textId="4C6BFC3B" w:rsidR="003F375F" w:rsidRDefault="00836B75" w:rsidP="005A2446">
      <w:pPr>
        <w:spacing w:line="360" w:lineRule="auto"/>
        <w:rPr>
          <w:rFonts w:ascii="Arial" w:hAnsi="Arial" w:cs="Arial"/>
          <w:noProof/>
          <w:sz w:val="28"/>
          <w:szCs w:val="28"/>
          <w:rtl/>
        </w:rPr>
      </w:pPr>
      <w:r>
        <w:rPr>
          <w:rFonts w:ascii="Arial" w:hAnsi="Arial" w:cs="Arial"/>
          <w:noProof/>
          <w:sz w:val="28"/>
          <w:szCs w:val="28"/>
          <w:rtl/>
          <w:lang w:val="ar-SA"/>
        </w:rPr>
        <w:lastRenderedPageBreak/>
        <w:drawing>
          <wp:anchor distT="0" distB="0" distL="114300" distR="114300" simplePos="0" relativeHeight="251759616" behindDoc="0" locked="0" layoutInCell="1" allowOverlap="1" wp14:anchorId="0437E697" wp14:editId="1E05C116">
            <wp:simplePos x="0" y="0"/>
            <wp:positionH relativeFrom="margin">
              <wp:posOffset>178905</wp:posOffset>
            </wp:positionH>
            <wp:positionV relativeFrom="paragraph">
              <wp:posOffset>5265365</wp:posOffset>
            </wp:positionV>
            <wp:extent cx="5976620" cy="2984500"/>
            <wp:effectExtent l="0" t="0" r="5080" b="6350"/>
            <wp:wrapSquare wrapText="bothSides"/>
            <wp:docPr id="1308914279"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14279" name="Image 130891427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76620" cy="29845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8"/>
          <w:szCs w:val="28"/>
          <w:rtl/>
          <w:lang w:val="ar-SA"/>
        </w:rPr>
        <w:drawing>
          <wp:anchor distT="0" distB="0" distL="114300" distR="114300" simplePos="0" relativeHeight="251758592" behindDoc="0" locked="0" layoutInCell="1" allowOverlap="1" wp14:anchorId="2BA63587" wp14:editId="36DF87D1">
            <wp:simplePos x="0" y="0"/>
            <wp:positionH relativeFrom="margin">
              <wp:posOffset>203863</wp:posOffset>
            </wp:positionH>
            <wp:positionV relativeFrom="paragraph">
              <wp:posOffset>3109539</wp:posOffset>
            </wp:positionV>
            <wp:extent cx="5967730" cy="1993900"/>
            <wp:effectExtent l="0" t="0" r="0" b="6350"/>
            <wp:wrapSquare wrapText="bothSides"/>
            <wp:docPr id="1295467849"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67849" name="Image 129546784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67730" cy="19939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8"/>
          <w:szCs w:val="28"/>
          <w:rtl/>
          <w:lang w:val="ar-SA"/>
        </w:rPr>
        <w:drawing>
          <wp:anchor distT="0" distB="0" distL="114300" distR="114300" simplePos="0" relativeHeight="251757568" behindDoc="0" locked="0" layoutInCell="1" allowOverlap="1" wp14:anchorId="3CDE2740" wp14:editId="2DC76B56">
            <wp:simplePos x="0" y="0"/>
            <wp:positionH relativeFrom="margin">
              <wp:align>right</wp:align>
            </wp:positionH>
            <wp:positionV relativeFrom="paragraph">
              <wp:posOffset>138</wp:posOffset>
            </wp:positionV>
            <wp:extent cx="5971540" cy="3075940"/>
            <wp:effectExtent l="0" t="0" r="0" b="0"/>
            <wp:wrapSquare wrapText="bothSides"/>
            <wp:docPr id="1399394869"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94869" name="Image 139939486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71540" cy="3075940"/>
                    </a:xfrm>
                    <a:prstGeom prst="rect">
                      <a:avLst/>
                    </a:prstGeom>
                  </pic:spPr>
                </pic:pic>
              </a:graphicData>
            </a:graphic>
            <wp14:sizeRelH relativeFrom="margin">
              <wp14:pctWidth>0</wp14:pctWidth>
            </wp14:sizeRelH>
            <wp14:sizeRelV relativeFrom="margin">
              <wp14:pctHeight>0</wp14:pctHeight>
            </wp14:sizeRelV>
          </wp:anchor>
        </w:drawing>
      </w:r>
      <w:r w:rsidR="005A2446">
        <w:rPr>
          <w:rFonts w:ascii="Arial" w:hAnsi="Arial" w:cs="Arial"/>
          <w:noProof/>
          <w:sz w:val="28"/>
          <w:szCs w:val="28"/>
          <w:rtl/>
        </w:rPr>
        <w:br w:type="textWrapping" w:clear="all"/>
      </w:r>
      <w:r>
        <w:rPr>
          <w:rFonts w:ascii="Arial" w:hAnsi="Arial" w:cs="Arial"/>
          <w:noProof/>
          <w:sz w:val="28"/>
          <w:szCs w:val="28"/>
          <w:rtl/>
          <w:lang w:val="ar-SA"/>
        </w:rPr>
        <w:lastRenderedPageBreak/>
        <w:drawing>
          <wp:anchor distT="0" distB="0" distL="114300" distR="114300" simplePos="0" relativeHeight="251762688" behindDoc="0" locked="0" layoutInCell="1" allowOverlap="1" wp14:anchorId="567A30A5" wp14:editId="65B845E3">
            <wp:simplePos x="0" y="0"/>
            <wp:positionH relativeFrom="margin">
              <wp:align>right</wp:align>
            </wp:positionH>
            <wp:positionV relativeFrom="paragraph">
              <wp:posOffset>5505285</wp:posOffset>
            </wp:positionV>
            <wp:extent cx="5963920" cy="2750820"/>
            <wp:effectExtent l="0" t="0" r="0" b="0"/>
            <wp:wrapSquare wrapText="bothSides"/>
            <wp:docPr id="694081841"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1841" name="Image 69408184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63920" cy="2750820"/>
                    </a:xfrm>
                    <a:prstGeom prst="rect">
                      <a:avLst/>
                    </a:prstGeom>
                  </pic:spPr>
                </pic:pic>
              </a:graphicData>
            </a:graphic>
            <wp14:sizeRelH relativeFrom="margin">
              <wp14:pctWidth>0</wp14:pctWidth>
            </wp14:sizeRelH>
          </wp:anchor>
        </w:drawing>
      </w:r>
      <w:r>
        <w:rPr>
          <w:rFonts w:ascii="Arial" w:hAnsi="Arial" w:cs="Arial"/>
          <w:noProof/>
          <w:sz w:val="28"/>
          <w:szCs w:val="28"/>
          <w:rtl/>
          <w:lang w:val="ar-SA"/>
        </w:rPr>
        <w:drawing>
          <wp:anchor distT="0" distB="0" distL="114300" distR="114300" simplePos="0" relativeHeight="251761664" behindDoc="0" locked="0" layoutInCell="1" allowOverlap="1" wp14:anchorId="5E667854" wp14:editId="752777E8">
            <wp:simplePos x="0" y="0"/>
            <wp:positionH relativeFrom="margin">
              <wp:align>right</wp:align>
            </wp:positionH>
            <wp:positionV relativeFrom="paragraph">
              <wp:posOffset>2934501</wp:posOffset>
            </wp:positionV>
            <wp:extent cx="5976620" cy="2387600"/>
            <wp:effectExtent l="0" t="0" r="5080" b="0"/>
            <wp:wrapSquare wrapText="bothSides"/>
            <wp:docPr id="194807142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71421" name="Image 194807142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76620" cy="2387600"/>
                    </a:xfrm>
                    <a:prstGeom prst="rect">
                      <a:avLst/>
                    </a:prstGeom>
                  </pic:spPr>
                </pic:pic>
              </a:graphicData>
            </a:graphic>
            <wp14:sizeRelH relativeFrom="margin">
              <wp14:pctWidth>0</wp14:pctWidth>
            </wp14:sizeRelH>
            <wp14:sizeRelV relativeFrom="margin">
              <wp14:pctHeight>0</wp14:pctHeight>
            </wp14:sizeRelV>
          </wp:anchor>
        </w:drawing>
      </w:r>
      <w:r w:rsidR="005A2446">
        <w:rPr>
          <w:rFonts w:ascii="Arial" w:hAnsi="Arial" w:cs="Arial"/>
          <w:noProof/>
          <w:sz w:val="28"/>
          <w:szCs w:val="28"/>
          <w:rtl/>
          <w:lang w:val="ar-SA"/>
        </w:rPr>
        <w:drawing>
          <wp:anchor distT="0" distB="0" distL="114300" distR="114300" simplePos="0" relativeHeight="251760640" behindDoc="0" locked="0" layoutInCell="1" allowOverlap="1" wp14:anchorId="357F02F6" wp14:editId="040697BD">
            <wp:simplePos x="0" y="0"/>
            <wp:positionH relativeFrom="margin">
              <wp:posOffset>39757</wp:posOffset>
            </wp:positionH>
            <wp:positionV relativeFrom="paragraph">
              <wp:posOffset>276</wp:posOffset>
            </wp:positionV>
            <wp:extent cx="6002020" cy="2750820"/>
            <wp:effectExtent l="0" t="0" r="0" b="0"/>
            <wp:wrapSquare wrapText="bothSides"/>
            <wp:docPr id="1446719622"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9622" name="Image 144671962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002020" cy="2750820"/>
                    </a:xfrm>
                    <a:prstGeom prst="rect">
                      <a:avLst/>
                    </a:prstGeom>
                  </pic:spPr>
                </pic:pic>
              </a:graphicData>
            </a:graphic>
            <wp14:sizeRelH relativeFrom="margin">
              <wp14:pctWidth>0</wp14:pctWidth>
            </wp14:sizeRelH>
          </wp:anchor>
        </w:drawing>
      </w:r>
    </w:p>
    <w:p w14:paraId="74465D85" w14:textId="1B349ADE" w:rsidR="003F375F" w:rsidRDefault="00836B75" w:rsidP="003F375F">
      <w:pPr>
        <w:spacing w:line="360" w:lineRule="auto"/>
        <w:jc w:val="right"/>
        <w:rPr>
          <w:rFonts w:ascii="Arial" w:hAnsi="Arial" w:cs="Arial"/>
          <w:noProof/>
          <w:sz w:val="28"/>
          <w:szCs w:val="28"/>
          <w:rtl/>
        </w:rPr>
      </w:pPr>
      <w:r>
        <w:rPr>
          <w:rFonts w:ascii="Arial" w:hAnsi="Arial" w:cs="Arial"/>
          <w:noProof/>
          <w:sz w:val="28"/>
          <w:szCs w:val="28"/>
          <w:rtl/>
          <w:lang w:val="ar-SA"/>
        </w:rPr>
        <w:lastRenderedPageBreak/>
        <w:drawing>
          <wp:anchor distT="0" distB="0" distL="114300" distR="114300" simplePos="0" relativeHeight="251765760" behindDoc="0" locked="0" layoutInCell="1" allowOverlap="1" wp14:anchorId="0D84FB22" wp14:editId="08259C35">
            <wp:simplePos x="0" y="0"/>
            <wp:positionH relativeFrom="margin">
              <wp:posOffset>-14605</wp:posOffset>
            </wp:positionH>
            <wp:positionV relativeFrom="paragraph">
              <wp:posOffset>5504484</wp:posOffset>
            </wp:positionV>
            <wp:extent cx="5976620" cy="2751455"/>
            <wp:effectExtent l="0" t="0" r="5080" b="0"/>
            <wp:wrapSquare wrapText="bothSides"/>
            <wp:docPr id="37354169"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4169" name="Image 3735416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76620" cy="2751455"/>
                    </a:xfrm>
                    <a:prstGeom prst="rect">
                      <a:avLst/>
                    </a:prstGeom>
                  </pic:spPr>
                </pic:pic>
              </a:graphicData>
            </a:graphic>
            <wp14:sizeRelH relativeFrom="margin">
              <wp14:pctWidth>0</wp14:pctWidth>
            </wp14:sizeRelH>
          </wp:anchor>
        </w:drawing>
      </w:r>
      <w:r>
        <w:rPr>
          <w:rFonts w:ascii="Arial" w:hAnsi="Arial" w:cs="Arial"/>
          <w:noProof/>
          <w:sz w:val="28"/>
          <w:szCs w:val="28"/>
          <w:rtl/>
          <w:lang w:val="ar-SA"/>
        </w:rPr>
        <w:drawing>
          <wp:anchor distT="0" distB="0" distL="114300" distR="114300" simplePos="0" relativeHeight="251764736" behindDoc="0" locked="0" layoutInCell="1" allowOverlap="1" wp14:anchorId="5736EC55" wp14:editId="53929E7F">
            <wp:simplePos x="0" y="0"/>
            <wp:positionH relativeFrom="margin">
              <wp:align>right</wp:align>
            </wp:positionH>
            <wp:positionV relativeFrom="paragraph">
              <wp:posOffset>3020640</wp:posOffset>
            </wp:positionV>
            <wp:extent cx="5943600" cy="2540000"/>
            <wp:effectExtent l="0" t="0" r="0" b="0"/>
            <wp:wrapSquare wrapText="bothSides"/>
            <wp:docPr id="88184460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44607" name="Image 88184460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5400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8"/>
          <w:szCs w:val="28"/>
          <w:rtl/>
          <w:lang w:val="ar-SA"/>
        </w:rPr>
        <w:drawing>
          <wp:anchor distT="0" distB="0" distL="114300" distR="114300" simplePos="0" relativeHeight="251763712" behindDoc="0" locked="0" layoutInCell="1" allowOverlap="1" wp14:anchorId="4288310A" wp14:editId="74E8E7AE">
            <wp:simplePos x="0" y="0"/>
            <wp:positionH relativeFrom="margin">
              <wp:align>right</wp:align>
            </wp:positionH>
            <wp:positionV relativeFrom="paragraph">
              <wp:posOffset>249</wp:posOffset>
            </wp:positionV>
            <wp:extent cx="5976620" cy="2908300"/>
            <wp:effectExtent l="0" t="0" r="5080" b="6350"/>
            <wp:wrapSquare wrapText="bothSides"/>
            <wp:docPr id="1625785128"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85128" name="Image 162578512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76620" cy="2908300"/>
                    </a:xfrm>
                    <a:prstGeom prst="rect">
                      <a:avLst/>
                    </a:prstGeom>
                  </pic:spPr>
                </pic:pic>
              </a:graphicData>
            </a:graphic>
            <wp14:sizeRelH relativeFrom="margin">
              <wp14:pctWidth>0</wp14:pctWidth>
            </wp14:sizeRelH>
            <wp14:sizeRelV relativeFrom="margin">
              <wp14:pctHeight>0</wp14:pctHeight>
            </wp14:sizeRelV>
          </wp:anchor>
        </w:drawing>
      </w:r>
    </w:p>
    <w:p w14:paraId="7B0852FD" w14:textId="086CD3D2" w:rsidR="003F375F" w:rsidRDefault="00836B75" w:rsidP="003F375F">
      <w:pPr>
        <w:spacing w:line="360" w:lineRule="auto"/>
        <w:jc w:val="right"/>
        <w:rPr>
          <w:rFonts w:ascii="Arial" w:hAnsi="Arial" w:cs="Arial"/>
          <w:noProof/>
          <w:sz w:val="28"/>
          <w:szCs w:val="28"/>
          <w:rtl/>
        </w:rPr>
      </w:pPr>
      <w:r>
        <w:rPr>
          <w:rFonts w:ascii="Arial" w:hAnsi="Arial" w:cs="Arial"/>
          <w:noProof/>
          <w:sz w:val="28"/>
          <w:szCs w:val="28"/>
          <w:rtl/>
          <w:lang w:val="ar-SA"/>
        </w:rPr>
        <w:lastRenderedPageBreak/>
        <w:drawing>
          <wp:anchor distT="0" distB="0" distL="114300" distR="114300" simplePos="0" relativeHeight="251768832" behindDoc="0" locked="0" layoutInCell="1" allowOverlap="1" wp14:anchorId="01DF665F" wp14:editId="53B6B2C0">
            <wp:simplePos x="0" y="0"/>
            <wp:positionH relativeFrom="margin">
              <wp:align>right</wp:align>
            </wp:positionH>
            <wp:positionV relativeFrom="paragraph">
              <wp:posOffset>5504429</wp:posOffset>
            </wp:positionV>
            <wp:extent cx="5979160" cy="2751455"/>
            <wp:effectExtent l="0" t="0" r="2540" b="0"/>
            <wp:wrapSquare wrapText="bothSides"/>
            <wp:docPr id="1069409618"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09618" name="Image 106940961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79160" cy="2751455"/>
                    </a:xfrm>
                    <a:prstGeom prst="rect">
                      <a:avLst/>
                    </a:prstGeom>
                  </pic:spPr>
                </pic:pic>
              </a:graphicData>
            </a:graphic>
            <wp14:sizeRelH relativeFrom="margin">
              <wp14:pctWidth>0</wp14:pctWidth>
            </wp14:sizeRelH>
          </wp:anchor>
        </w:drawing>
      </w:r>
      <w:r>
        <w:rPr>
          <w:rFonts w:ascii="Arial" w:hAnsi="Arial" w:cs="Arial"/>
          <w:noProof/>
          <w:sz w:val="28"/>
          <w:szCs w:val="28"/>
          <w:rtl/>
          <w:lang w:val="ar-SA"/>
        </w:rPr>
        <w:drawing>
          <wp:anchor distT="0" distB="0" distL="114300" distR="114300" simplePos="0" relativeHeight="251767808" behindDoc="0" locked="0" layoutInCell="1" allowOverlap="1" wp14:anchorId="09555C69" wp14:editId="2DD5748D">
            <wp:simplePos x="0" y="0"/>
            <wp:positionH relativeFrom="margin">
              <wp:posOffset>141053</wp:posOffset>
            </wp:positionH>
            <wp:positionV relativeFrom="paragraph">
              <wp:posOffset>3000762</wp:posOffset>
            </wp:positionV>
            <wp:extent cx="5970905" cy="2535555"/>
            <wp:effectExtent l="0" t="0" r="0" b="0"/>
            <wp:wrapSquare wrapText="bothSides"/>
            <wp:docPr id="1321527473"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27473" name="Image 132152747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70905" cy="253555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8"/>
          <w:szCs w:val="28"/>
          <w:rtl/>
          <w:lang w:val="ar-SA"/>
        </w:rPr>
        <w:drawing>
          <wp:anchor distT="0" distB="0" distL="114300" distR="114300" simplePos="0" relativeHeight="251766784" behindDoc="0" locked="0" layoutInCell="1" allowOverlap="1" wp14:anchorId="76B16157" wp14:editId="60DF6620">
            <wp:simplePos x="0" y="0"/>
            <wp:positionH relativeFrom="margin">
              <wp:posOffset>160931</wp:posOffset>
            </wp:positionH>
            <wp:positionV relativeFrom="paragraph">
              <wp:posOffset>304</wp:posOffset>
            </wp:positionV>
            <wp:extent cx="5970905" cy="2933700"/>
            <wp:effectExtent l="0" t="0" r="0" b="0"/>
            <wp:wrapSquare wrapText="bothSides"/>
            <wp:docPr id="1057046542"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46542" name="Image 105704654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70905" cy="2933700"/>
                    </a:xfrm>
                    <a:prstGeom prst="rect">
                      <a:avLst/>
                    </a:prstGeom>
                  </pic:spPr>
                </pic:pic>
              </a:graphicData>
            </a:graphic>
            <wp14:sizeRelH relativeFrom="margin">
              <wp14:pctWidth>0</wp14:pctWidth>
            </wp14:sizeRelH>
            <wp14:sizeRelV relativeFrom="margin">
              <wp14:pctHeight>0</wp14:pctHeight>
            </wp14:sizeRelV>
          </wp:anchor>
        </w:drawing>
      </w:r>
    </w:p>
    <w:p w14:paraId="74FA49E6" w14:textId="42B9651D" w:rsidR="003F375F" w:rsidRDefault="00BA31E3" w:rsidP="003F375F">
      <w:pPr>
        <w:spacing w:line="360" w:lineRule="auto"/>
        <w:jc w:val="right"/>
        <w:rPr>
          <w:rFonts w:ascii="Arial" w:hAnsi="Arial" w:cs="Arial"/>
          <w:noProof/>
          <w:sz w:val="28"/>
          <w:szCs w:val="28"/>
          <w:rtl/>
        </w:rPr>
      </w:pPr>
      <w:r>
        <w:rPr>
          <w:rFonts w:ascii="Arial" w:hAnsi="Arial" w:cs="Arial"/>
          <w:noProof/>
          <w:sz w:val="28"/>
          <w:szCs w:val="28"/>
          <w:rtl/>
          <w:lang w:val="ar-SA"/>
        </w:rPr>
        <w:lastRenderedPageBreak/>
        <w:drawing>
          <wp:anchor distT="0" distB="0" distL="114300" distR="114300" simplePos="0" relativeHeight="251704320" behindDoc="0" locked="0" layoutInCell="1" allowOverlap="1" wp14:anchorId="4121181A" wp14:editId="37B9B925">
            <wp:simplePos x="0" y="0"/>
            <wp:positionH relativeFrom="margin">
              <wp:align>right</wp:align>
            </wp:positionH>
            <wp:positionV relativeFrom="paragraph">
              <wp:posOffset>442</wp:posOffset>
            </wp:positionV>
            <wp:extent cx="5988685" cy="2457450"/>
            <wp:effectExtent l="0" t="0" r="0" b="0"/>
            <wp:wrapSquare wrapText="bothSides"/>
            <wp:docPr id="6022716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7168" name="Image 6022716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88685" cy="2457450"/>
                    </a:xfrm>
                    <a:prstGeom prst="rect">
                      <a:avLst/>
                    </a:prstGeom>
                  </pic:spPr>
                </pic:pic>
              </a:graphicData>
            </a:graphic>
            <wp14:sizeRelH relativeFrom="margin">
              <wp14:pctWidth>0</wp14:pctWidth>
            </wp14:sizeRelH>
            <wp14:sizeRelV relativeFrom="margin">
              <wp14:pctHeight>0</wp14:pctHeight>
            </wp14:sizeRelV>
          </wp:anchor>
        </w:drawing>
      </w:r>
    </w:p>
    <w:p w14:paraId="04F6F78E" w14:textId="2CDA0332" w:rsidR="00DD177F" w:rsidRPr="00DD177F" w:rsidRDefault="00DD177F" w:rsidP="00DD177F">
      <w:pPr>
        <w:spacing w:line="360" w:lineRule="auto"/>
        <w:jc w:val="right"/>
        <w:rPr>
          <w:rFonts w:ascii="Arial" w:hAnsi="Arial" w:cs="Arial"/>
          <w:noProof/>
          <w:sz w:val="28"/>
          <w:szCs w:val="28"/>
        </w:rPr>
      </w:pPr>
      <w:r w:rsidRPr="00DD177F">
        <w:rPr>
          <w:rFonts w:ascii="Arial" w:hAnsi="Arial" w:cs="Arial"/>
          <w:noProof/>
          <w:sz w:val="28"/>
          <w:szCs w:val="28"/>
          <w:rtl/>
        </w:rPr>
        <w:t>الفقرة التحليلية للاستبيان</w:t>
      </w:r>
      <w:r w:rsidRPr="00DD177F">
        <w:rPr>
          <w:rFonts w:ascii="Arial" w:hAnsi="Arial" w:cs="Arial"/>
          <w:noProof/>
          <w:sz w:val="28"/>
          <w:szCs w:val="28"/>
        </w:rPr>
        <w:t xml:space="preserve"> </w:t>
      </w:r>
    </w:p>
    <w:p w14:paraId="1183C114" w14:textId="13F24659" w:rsidR="00DD177F" w:rsidRPr="00DD177F" w:rsidRDefault="00DD177F" w:rsidP="00DD177F">
      <w:pPr>
        <w:spacing w:line="360" w:lineRule="auto"/>
        <w:jc w:val="right"/>
        <w:rPr>
          <w:rFonts w:ascii="Arial" w:hAnsi="Arial" w:cs="Arial"/>
          <w:noProof/>
          <w:sz w:val="28"/>
          <w:szCs w:val="28"/>
        </w:rPr>
      </w:pPr>
      <w:r w:rsidRPr="00DD177F">
        <w:rPr>
          <w:rFonts w:ascii="Arial" w:hAnsi="Arial" w:cs="Arial"/>
          <w:noProof/>
          <w:sz w:val="28"/>
          <w:szCs w:val="28"/>
          <w:rtl/>
        </w:rPr>
        <w:t>لتعزيز الجانب الكمي في هذا البحث، قمت بتوزيع استبيان على عينة قصدية من سكان بلدية فريانة بلغ عددهم 50 شخصاً، موزعين على مختلف القطاعات السكنية، وبالأخص على حي العرق الشرقي والزرداء حيث شهد توسعا عمرانيا كبيرا في السنوات الأخيرة. اعتمدت في تحليل النتائج على برنامج الإكسل لحساب التكرارات والنسب المئوية</w:t>
      </w:r>
      <w:r w:rsidRPr="00DD177F">
        <w:rPr>
          <w:rFonts w:ascii="Arial" w:hAnsi="Arial" w:cs="Arial"/>
          <w:noProof/>
          <w:sz w:val="28"/>
          <w:szCs w:val="28"/>
        </w:rPr>
        <w:t>.</w:t>
      </w:r>
    </w:p>
    <w:p w14:paraId="0692E27A" w14:textId="07D9961A" w:rsidR="00DD177F" w:rsidRPr="00DD177F" w:rsidRDefault="00DD177F" w:rsidP="00DD177F">
      <w:pPr>
        <w:spacing w:line="360" w:lineRule="auto"/>
        <w:jc w:val="right"/>
        <w:rPr>
          <w:rFonts w:ascii="Arial" w:hAnsi="Arial" w:cs="Arial"/>
          <w:noProof/>
          <w:sz w:val="28"/>
          <w:szCs w:val="28"/>
        </w:rPr>
      </w:pPr>
      <w:r w:rsidRPr="00DD177F">
        <w:rPr>
          <w:rFonts w:ascii="Arial" w:hAnsi="Arial" w:cs="Arial"/>
          <w:noProof/>
          <w:sz w:val="28"/>
          <w:szCs w:val="28"/>
          <w:rtl/>
        </w:rPr>
        <w:t>أبرز النتائج التي حلصت إليها</w:t>
      </w:r>
      <w:r w:rsidRPr="00DD177F">
        <w:rPr>
          <w:rFonts w:ascii="Arial" w:hAnsi="Arial" w:cs="Arial"/>
          <w:noProof/>
          <w:sz w:val="28"/>
          <w:szCs w:val="28"/>
        </w:rPr>
        <w:t>*</w:t>
      </w:r>
    </w:p>
    <w:p w14:paraId="4C071D5D" w14:textId="77777777" w:rsidR="00DD177F" w:rsidRPr="00DD177F" w:rsidRDefault="00DD177F" w:rsidP="00DD177F">
      <w:pPr>
        <w:spacing w:line="360" w:lineRule="auto"/>
        <w:jc w:val="right"/>
        <w:rPr>
          <w:rFonts w:ascii="Arial" w:hAnsi="Arial" w:cs="Arial"/>
          <w:noProof/>
          <w:sz w:val="28"/>
          <w:szCs w:val="28"/>
        </w:rPr>
      </w:pPr>
      <w:r w:rsidRPr="00DD177F">
        <w:rPr>
          <w:rFonts w:ascii="Arial" w:hAnsi="Arial" w:cs="Arial"/>
          <w:noProof/>
          <w:sz w:val="28"/>
          <w:szCs w:val="28"/>
          <w:rtl/>
        </w:rPr>
        <w:t>أولا: 64% من أفراد العينة هم من الذكور، و36% من الإناث، مما يعكس أن الذكور هم الأكثر اهتماما بقضايا البناء والعقار</w:t>
      </w:r>
      <w:r w:rsidRPr="00DD177F">
        <w:rPr>
          <w:rFonts w:ascii="Arial" w:hAnsi="Arial" w:cs="Arial"/>
          <w:noProof/>
          <w:sz w:val="28"/>
          <w:szCs w:val="28"/>
        </w:rPr>
        <w:t>.</w:t>
      </w:r>
    </w:p>
    <w:p w14:paraId="47FE57B8" w14:textId="77777777" w:rsidR="00DD177F" w:rsidRPr="00DD177F" w:rsidRDefault="00DD177F" w:rsidP="00DD177F">
      <w:pPr>
        <w:spacing w:line="360" w:lineRule="auto"/>
        <w:jc w:val="right"/>
        <w:rPr>
          <w:rFonts w:ascii="Arial" w:hAnsi="Arial" w:cs="Arial"/>
          <w:noProof/>
          <w:sz w:val="28"/>
          <w:szCs w:val="28"/>
        </w:rPr>
      </w:pPr>
      <w:r w:rsidRPr="00DD177F">
        <w:rPr>
          <w:rFonts w:ascii="Arial" w:hAnsi="Arial" w:cs="Arial"/>
          <w:noProof/>
          <w:sz w:val="28"/>
          <w:szCs w:val="28"/>
          <w:rtl/>
        </w:rPr>
        <w:t>ثانيا: 58% من المستجوبين هم في الفئة العمرية بين 26 و40 سنة، وهي الفئة الأكثر نشاطاً في البناء والتوسع العمراني، وتزامن عمرهم مع فترة كثرة "الكونترا" وتحويلات الخليج</w:t>
      </w:r>
      <w:r w:rsidRPr="00DD177F">
        <w:rPr>
          <w:rFonts w:ascii="Arial" w:hAnsi="Arial" w:cs="Arial"/>
          <w:noProof/>
          <w:sz w:val="28"/>
          <w:szCs w:val="28"/>
        </w:rPr>
        <w:t>.</w:t>
      </w:r>
    </w:p>
    <w:p w14:paraId="03780D02" w14:textId="77777777" w:rsidR="00DD177F" w:rsidRPr="00DD177F" w:rsidRDefault="00DD177F" w:rsidP="00DD177F">
      <w:pPr>
        <w:spacing w:line="360" w:lineRule="auto"/>
        <w:jc w:val="right"/>
        <w:rPr>
          <w:rFonts w:ascii="Arial" w:hAnsi="Arial" w:cs="Arial"/>
          <w:noProof/>
          <w:sz w:val="28"/>
          <w:szCs w:val="28"/>
        </w:rPr>
      </w:pPr>
      <w:r w:rsidRPr="00DD177F">
        <w:rPr>
          <w:rFonts w:ascii="Arial" w:hAnsi="Arial" w:cs="Arial"/>
          <w:noProof/>
          <w:sz w:val="28"/>
          <w:szCs w:val="28"/>
          <w:rtl/>
        </w:rPr>
        <w:t>ثالثا: 46% من أفراد العينة يسكنون في قطاع العرق (الشرقي والغربي)، يليهم سكان الأحواش بنسبة 28%، وهذا يؤكد أن العرق الشرقي أصبح أحد أكبر القطاعات السكنية الجديدة في فريانة</w:t>
      </w:r>
      <w:r w:rsidRPr="00DD177F">
        <w:rPr>
          <w:rFonts w:ascii="Arial" w:hAnsi="Arial" w:cs="Arial"/>
          <w:noProof/>
          <w:sz w:val="28"/>
          <w:szCs w:val="28"/>
        </w:rPr>
        <w:t>.</w:t>
      </w:r>
    </w:p>
    <w:p w14:paraId="2F97AD11" w14:textId="77777777" w:rsidR="00DD177F" w:rsidRPr="00DD177F" w:rsidRDefault="00DD177F" w:rsidP="00DD177F">
      <w:pPr>
        <w:spacing w:line="360" w:lineRule="auto"/>
        <w:jc w:val="right"/>
        <w:rPr>
          <w:rFonts w:ascii="Arial" w:hAnsi="Arial" w:cs="Arial"/>
          <w:noProof/>
          <w:sz w:val="28"/>
          <w:szCs w:val="28"/>
        </w:rPr>
      </w:pPr>
      <w:r w:rsidRPr="00DD177F">
        <w:rPr>
          <w:rFonts w:ascii="Arial" w:hAnsi="Arial" w:cs="Arial"/>
          <w:noProof/>
          <w:sz w:val="28"/>
          <w:szCs w:val="28"/>
          <w:rtl/>
        </w:rPr>
        <w:t>رابعا: 72% من المستجوبين بنوا مساكنهم بعد سنة 2016، أي في فترة كثرة التحويلات والكونترا. هذا الرقم يدعم بشكل قاطع فرضية هذا البحث بأن التوسع العمراني الهائل حدث في السنوات العشر الأخيرة تحديداً، وليس على مدى 18 سنة كاملة من عمر المخطط القديم</w:t>
      </w:r>
      <w:r w:rsidRPr="00DD177F">
        <w:rPr>
          <w:rFonts w:ascii="Arial" w:hAnsi="Arial" w:cs="Arial"/>
          <w:noProof/>
          <w:sz w:val="28"/>
          <w:szCs w:val="28"/>
        </w:rPr>
        <w:t>.</w:t>
      </w:r>
    </w:p>
    <w:p w14:paraId="68D72683" w14:textId="77777777" w:rsidR="00DD177F" w:rsidRPr="00DD177F" w:rsidRDefault="00DD177F" w:rsidP="00DD177F">
      <w:pPr>
        <w:spacing w:line="360" w:lineRule="auto"/>
        <w:jc w:val="right"/>
        <w:rPr>
          <w:rFonts w:ascii="Arial" w:hAnsi="Arial" w:cs="Arial"/>
          <w:noProof/>
          <w:sz w:val="28"/>
          <w:szCs w:val="28"/>
        </w:rPr>
      </w:pPr>
      <w:r w:rsidRPr="00DD177F">
        <w:rPr>
          <w:rFonts w:ascii="Arial" w:hAnsi="Arial" w:cs="Arial"/>
          <w:noProof/>
          <w:sz w:val="28"/>
          <w:szCs w:val="28"/>
          <w:rtl/>
        </w:rPr>
        <w:lastRenderedPageBreak/>
        <w:t>خامسا: 84% من المستجوبين لم يحصلوا على رخصة بناء مسبقة، في حين أن 12% فقط حصلوا عليها. هذا الرقم يعكس حجم الفوضى العمرانية التي كانت سائدة. وعند سؤالهم عن أسباب عدم الحصول على الرخصة، كانت الإجابات الأكثر شيوعاً هي "صعوبة الإجراءات" بنسبة 52%، و"طول المدة الزمنية" بنسبة 28</w:t>
      </w:r>
    </w:p>
    <w:p w14:paraId="20ED586B" w14:textId="77777777" w:rsidR="00DD177F" w:rsidRPr="00DD177F" w:rsidRDefault="00DD177F" w:rsidP="00DD177F">
      <w:pPr>
        <w:spacing w:line="360" w:lineRule="auto"/>
        <w:jc w:val="right"/>
        <w:rPr>
          <w:rFonts w:ascii="Arial" w:hAnsi="Arial" w:cs="Arial"/>
          <w:noProof/>
          <w:sz w:val="28"/>
          <w:szCs w:val="28"/>
        </w:rPr>
      </w:pPr>
      <w:r w:rsidRPr="00DD177F">
        <w:rPr>
          <w:rFonts w:ascii="Arial" w:hAnsi="Arial" w:cs="Arial"/>
          <w:noProof/>
          <w:sz w:val="28"/>
          <w:szCs w:val="28"/>
          <w:rtl/>
        </w:rPr>
        <w:t>سادسا: 34% من المستجوبين ليسوا مربوطين بشبكة المياه الصالحة للشرب، و 22% منهم ينتظرون أكثر من سنتين للربط. هذا يدعم ما لاحظته في معايناتي الميدانية من أن البنية التحتية الأساسية لم تواكب وتيرة البناء المتسارعة</w:t>
      </w:r>
      <w:r w:rsidRPr="00DD177F">
        <w:rPr>
          <w:rFonts w:ascii="Arial" w:hAnsi="Arial" w:cs="Arial"/>
          <w:noProof/>
          <w:sz w:val="28"/>
          <w:szCs w:val="28"/>
        </w:rPr>
        <w:t>.</w:t>
      </w:r>
    </w:p>
    <w:p w14:paraId="4C65B8C4" w14:textId="77777777" w:rsidR="00DD177F" w:rsidRPr="00DD177F" w:rsidRDefault="00DD177F" w:rsidP="00DD177F">
      <w:pPr>
        <w:spacing w:line="360" w:lineRule="auto"/>
        <w:jc w:val="right"/>
        <w:rPr>
          <w:rFonts w:ascii="Arial" w:hAnsi="Arial" w:cs="Arial"/>
          <w:noProof/>
          <w:sz w:val="28"/>
          <w:szCs w:val="28"/>
        </w:rPr>
      </w:pPr>
      <w:r w:rsidRPr="00DD177F">
        <w:rPr>
          <w:rFonts w:ascii="Arial" w:hAnsi="Arial" w:cs="Arial"/>
          <w:noProof/>
          <w:sz w:val="28"/>
          <w:szCs w:val="28"/>
          <w:rtl/>
        </w:rPr>
        <w:t>سابعاً: 88% من أفراد العينة لاحظوا زيادة كثيرة جداً في البناء في أحيائهم خلال السنوات الخمس الأخيرة، و 76% يصفون هذا التوسع بأنه "عشوائي تماماً" أو "عشوائي إلى حد ما</w:t>
      </w:r>
      <w:r w:rsidRPr="00DD177F">
        <w:rPr>
          <w:rFonts w:ascii="Arial" w:hAnsi="Arial" w:cs="Arial"/>
          <w:noProof/>
          <w:sz w:val="28"/>
          <w:szCs w:val="28"/>
        </w:rPr>
        <w:t>.</w:t>
      </w:r>
    </w:p>
    <w:p w14:paraId="756E245F" w14:textId="509E5AC8" w:rsidR="00DD177F" w:rsidRPr="00DD177F" w:rsidRDefault="00DD177F" w:rsidP="004E7A17">
      <w:pPr>
        <w:spacing w:line="360" w:lineRule="auto"/>
        <w:jc w:val="right"/>
        <w:rPr>
          <w:rFonts w:ascii="Arial" w:hAnsi="Arial" w:cs="Arial"/>
          <w:noProof/>
          <w:sz w:val="28"/>
          <w:szCs w:val="28"/>
        </w:rPr>
      </w:pPr>
      <w:r w:rsidRPr="00DD177F">
        <w:rPr>
          <w:rFonts w:ascii="Arial" w:hAnsi="Arial" w:cs="Arial"/>
          <w:noProof/>
          <w:sz w:val="28"/>
          <w:szCs w:val="28"/>
          <w:rtl/>
        </w:rPr>
        <w:t>ثامناً: عندما سئل المستجوبون عن السبب الرئيسي لكثرة البناء في فريانة، أجاب 62% بأنه "عودة التونسيين بالخارج  والكونترا"</w:t>
      </w:r>
      <w:r w:rsidR="004E7A17">
        <w:rPr>
          <w:rFonts w:ascii="Arial" w:hAnsi="Arial" w:cs="Arial" w:hint="cs"/>
          <w:noProof/>
          <w:sz w:val="28"/>
          <w:szCs w:val="28"/>
          <w:rtl/>
        </w:rPr>
        <w:t xml:space="preserve"> </w:t>
      </w:r>
      <w:r w:rsidR="004E7A17" w:rsidRPr="004E7A17">
        <w:rPr>
          <w:rFonts w:ascii="Arial" w:hAnsi="Arial" w:cs="Arial"/>
          <w:noProof/>
          <w:sz w:val="28"/>
          <w:szCs w:val="28"/>
          <w:rtl/>
        </w:rPr>
        <w:t>هذه النتيجة تفسر لماذا كانت منطقة العرق (223 هكتاراً) أكبر مناطق التوسع المعتمدة في المخطط الجديد، لأنها كانت مستقبل أموال الكونتيرا وتحويلات التونسيين بالخار</w:t>
      </w:r>
      <w:r w:rsidR="00FB55BF">
        <w:rPr>
          <w:rFonts w:ascii="Arial" w:hAnsi="Arial" w:cs="Arial" w:hint="cs"/>
          <w:noProof/>
          <w:sz w:val="28"/>
          <w:szCs w:val="28"/>
          <w:rtl/>
        </w:rPr>
        <w:t>ج</w:t>
      </w:r>
      <w:r w:rsidRPr="00DD177F">
        <w:rPr>
          <w:rFonts w:ascii="Arial" w:hAnsi="Arial" w:cs="Arial"/>
          <w:noProof/>
          <w:sz w:val="28"/>
          <w:szCs w:val="28"/>
          <w:rtl/>
        </w:rPr>
        <w:t>، و 18% بـ "توفر الأراضي الرخيصة". هذا يؤكد أن العامل الاقتصادي والاجتماعي (تحويلات العمال بالخليج) هو المحرك الحقيقي للتوسع العمراني، وليس النمو الطبيعي للسكان فقط</w:t>
      </w:r>
      <w:r>
        <w:rPr>
          <w:rFonts w:ascii="Arial" w:hAnsi="Arial" w:cs="Arial" w:hint="cs"/>
          <w:noProof/>
          <w:sz w:val="28"/>
          <w:szCs w:val="28"/>
          <w:rtl/>
        </w:rPr>
        <w:t>.</w:t>
      </w:r>
    </w:p>
    <w:p w14:paraId="1D76434E" w14:textId="77777777" w:rsidR="00DD177F" w:rsidRPr="00DD177F" w:rsidRDefault="00DD177F" w:rsidP="00DD177F">
      <w:pPr>
        <w:spacing w:line="360" w:lineRule="auto"/>
        <w:jc w:val="right"/>
        <w:rPr>
          <w:rFonts w:ascii="Arial" w:hAnsi="Arial" w:cs="Arial"/>
          <w:noProof/>
          <w:sz w:val="28"/>
          <w:szCs w:val="28"/>
        </w:rPr>
      </w:pPr>
      <w:r w:rsidRPr="00DD177F">
        <w:rPr>
          <w:rFonts w:ascii="Arial" w:hAnsi="Arial" w:cs="Arial"/>
          <w:noProof/>
          <w:sz w:val="28"/>
          <w:szCs w:val="28"/>
          <w:rtl/>
        </w:rPr>
        <w:t>تاسعاً: 58% من الذين تقدموا بطلبات ربط أو رخص قالوا إن الإجراءات استغرقت أكثر من ستة أشهر، و 64% يصفون الإجراءات البلدية بأنها "صعبة جداً" أو "صعبة". هذا يفسر عزوف الكثيرين عن التقديم للرخص</w:t>
      </w:r>
      <w:r w:rsidRPr="00DD177F">
        <w:rPr>
          <w:rFonts w:ascii="Arial" w:hAnsi="Arial" w:cs="Arial"/>
          <w:noProof/>
          <w:sz w:val="28"/>
          <w:szCs w:val="28"/>
        </w:rPr>
        <w:t>.</w:t>
      </w:r>
    </w:p>
    <w:p w14:paraId="5D00C54D" w14:textId="77777777" w:rsidR="00DD177F" w:rsidRPr="00DD177F" w:rsidRDefault="00DD177F" w:rsidP="00DD177F">
      <w:pPr>
        <w:spacing w:line="360" w:lineRule="auto"/>
        <w:jc w:val="right"/>
        <w:rPr>
          <w:rFonts w:ascii="Arial" w:hAnsi="Arial" w:cs="Arial"/>
          <w:noProof/>
          <w:sz w:val="28"/>
          <w:szCs w:val="28"/>
        </w:rPr>
      </w:pPr>
      <w:r w:rsidRPr="00DD177F">
        <w:rPr>
          <w:rFonts w:ascii="Arial" w:hAnsi="Arial" w:cs="Arial"/>
          <w:noProof/>
          <w:sz w:val="28"/>
          <w:szCs w:val="28"/>
          <w:rtl/>
        </w:rPr>
        <w:t>عاشراً: 68% من أفراد العينة لا يعلمون بوجود نظام معلومات جغرافي للمخططات العمرانية، و 22% فقط سمعوا به لكنهم لا يستعملونه. هذا يؤكد أن النظام الرقمي قد يكون متاحاً، لكنه غير معروف لدى المواطنين مما يضعف فعاليته</w:t>
      </w:r>
      <w:r w:rsidRPr="00DD177F">
        <w:rPr>
          <w:rFonts w:ascii="Arial" w:hAnsi="Arial" w:cs="Arial"/>
          <w:noProof/>
          <w:sz w:val="28"/>
          <w:szCs w:val="28"/>
        </w:rPr>
        <w:t>.</w:t>
      </w:r>
    </w:p>
    <w:p w14:paraId="2504B2E2" w14:textId="3B0C55AC" w:rsidR="00DD177F" w:rsidRPr="00DD177F" w:rsidRDefault="00DD177F" w:rsidP="00DD177F">
      <w:pPr>
        <w:spacing w:line="360" w:lineRule="auto"/>
        <w:jc w:val="right"/>
        <w:rPr>
          <w:rFonts w:ascii="Arial" w:hAnsi="Arial" w:cs="Arial"/>
          <w:noProof/>
          <w:sz w:val="28"/>
          <w:szCs w:val="28"/>
        </w:rPr>
      </w:pPr>
      <w:r w:rsidRPr="00DD177F">
        <w:rPr>
          <w:rFonts w:ascii="Arial" w:hAnsi="Arial" w:cs="Arial"/>
          <w:noProof/>
          <w:sz w:val="28"/>
          <w:szCs w:val="28"/>
          <w:rtl/>
        </w:rPr>
        <w:t>الخلاصة الإحصائية للاستبيان</w:t>
      </w:r>
      <w:r w:rsidRPr="00DD177F">
        <w:rPr>
          <w:rFonts w:ascii="Arial" w:hAnsi="Arial" w:cs="Arial"/>
          <w:noProof/>
          <w:sz w:val="28"/>
          <w:szCs w:val="28"/>
        </w:rPr>
        <w:t>*</w:t>
      </w:r>
    </w:p>
    <w:p w14:paraId="56BA1E31" w14:textId="34B1D786" w:rsidR="00BA31E3" w:rsidRPr="00BA31E3" w:rsidRDefault="00DD177F" w:rsidP="00BA31E3">
      <w:pPr>
        <w:bidi/>
        <w:spacing w:line="360" w:lineRule="auto"/>
        <w:rPr>
          <w:rFonts w:ascii="Arial" w:hAnsi="Arial" w:cs="Arial"/>
          <w:noProof/>
          <w:sz w:val="28"/>
          <w:szCs w:val="28"/>
        </w:rPr>
      </w:pPr>
      <w:r w:rsidRPr="00DD177F">
        <w:rPr>
          <w:rFonts w:ascii="Arial" w:hAnsi="Arial" w:cs="Arial"/>
          <w:noProof/>
          <w:sz w:val="28"/>
          <w:szCs w:val="28"/>
          <w:rtl/>
        </w:rPr>
        <w:t xml:space="preserve">تؤكد نتائج هذا الاستبيان بشكل كمي ما لاحظته نوعياً في معايناتي الميدانية. فكثرة البناء ارتبطت بشكل مباشر بفترة الـ "كونترا" وتحويلات الخليج (من 2016 فصاعداً)، وأدت إلى انتشار واسع للبناء العشوائي </w:t>
      </w:r>
      <w:r w:rsidRPr="00DD177F">
        <w:rPr>
          <w:rFonts w:ascii="Arial" w:hAnsi="Arial" w:cs="Arial"/>
          <w:noProof/>
          <w:sz w:val="28"/>
          <w:szCs w:val="28"/>
          <w:rtl/>
        </w:rPr>
        <w:lastRenderedPageBreak/>
        <w:t>بسبب صعوبة الإجراءات وطولها، مع ضعف متابعة البنية التحتية (خاصة المياه) وراء هذا التوسع. كما أن ضعف الوعي بوجود نظام المعلومات الجغرافي بين المواطنين يجعل من الصعب تحقيق أهدافه في الشفافية</w:t>
      </w:r>
      <w:r>
        <w:rPr>
          <w:rFonts w:ascii="Arial" w:hAnsi="Arial" w:cs="Arial" w:hint="cs"/>
          <w:noProof/>
          <w:sz w:val="28"/>
          <w:szCs w:val="28"/>
          <w:rtl/>
        </w:rPr>
        <w:t>.</w:t>
      </w:r>
    </w:p>
    <w:p w14:paraId="3D251BD6" w14:textId="77777777" w:rsidR="00BA31E3" w:rsidRPr="00BA31E3" w:rsidRDefault="00BA31E3" w:rsidP="00BA31E3">
      <w:pPr>
        <w:pStyle w:val="Titre2"/>
        <w:numPr>
          <w:ilvl w:val="0"/>
          <w:numId w:val="15"/>
        </w:numPr>
        <w:shd w:val="clear" w:color="auto" w:fill="FFFFFF"/>
        <w:bidi/>
        <w:spacing w:before="480" w:after="240" w:line="480" w:lineRule="atLeast"/>
        <w:rPr>
          <w:rFonts w:ascii="Segoe UI" w:hAnsi="Segoe UI" w:cs="Segoe UI"/>
          <w:color w:val="0F1115"/>
          <w:sz w:val="33"/>
          <w:szCs w:val="33"/>
        </w:rPr>
      </w:pPr>
      <w:r w:rsidRPr="00BA31E3">
        <w:rPr>
          <w:rFonts w:ascii="Segoe UI" w:hAnsi="Segoe UI" w:cs="Segoe UI"/>
          <w:color w:val="0F1115"/>
          <w:sz w:val="33"/>
          <w:szCs w:val="33"/>
          <w:rtl/>
        </w:rPr>
        <w:t>المبحث الثالث: التحول الرقمي كأداة لسد الفجوة بين المخطط والمواطن</w:t>
      </w:r>
    </w:p>
    <w:p w14:paraId="53A9B902" w14:textId="77777777" w:rsidR="00BA31E3" w:rsidRDefault="00BA31E3" w:rsidP="00BA31E3">
      <w:pPr>
        <w:pStyle w:val="ds-markdown-paragraph"/>
        <w:shd w:val="clear" w:color="auto" w:fill="FFFFFF"/>
        <w:bidi/>
        <w:spacing w:before="240" w:beforeAutospacing="0" w:after="240" w:afterAutospacing="0"/>
        <w:rPr>
          <w:rFonts w:ascii="Segoe UI" w:hAnsi="Segoe UI" w:cs="Segoe UI"/>
          <w:color w:val="0F1115"/>
        </w:rPr>
      </w:pPr>
      <w:r>
        <w:rPr>
          <w:rFonts w:ascii="Segoe UI" w:hAnsi="Segoe UI" w:cs="Segoe UI"/>
          <w:color w:val="0F1115"/>
          <w:rtl/>
        </w:rPr>
        <w:t xml:space="preserve">بعد أن أثبتت المقارنة بين المخططين وجود فجوة مكانية (أحياء ومرافق خارج المخطط)، وأثبت </w:t>
      </w:r>
      <w:proofErr w:type="gramStart"/>
      <w:r>
        <w:rPr>
          <w:rFonts w:ascii="Segoe UI" w:hAnsi="Segoe UI" w:cs="Segoe UI"/>
          <w:color w:val="0F1115"/>
          <w:rtl/>
        </w:rPr>
        <w:t>الاستبيان</w:t>
      </w:r>
      <w:proofErr w:type="gramEnd"/>
      <w:r>
        <w:rPr>
          <w:rFonts w:ascii="Segoe UI" w:hAnsi="Segoe UI" w:cs="Segoe UI"/>
          <w:color w:val="0F1115"/>
          <w:rtl/>
        </w:rPr>
        <w:t xml:space="preserve"> وجود فجوة تواصلية (68% لا يعرفون النظام الجغرافي)، يأتي دور التحول الرقمي كأداة لسد هذه الفجوات</w:t>
      </w:r>
      <w:r>
        <w:rPr>
          <w:rFonts w:ascii="Segoe UI" w:hAnsi="Segoe UI" w:cs="Segoe UI"/>
          <w:color w:val="0F1115"/>
        </w:rPr>
        <w:t>.</w:t>
      </w:r>
    </w:p>
    <w:p w14:paraId="312B5A85" w14:textId="77777777" w:rsidR="00BA31E3" w:rsidRDefault="00BA31E3" w:rsidP="00BA31E3">
      <w:pPr>
        <w:pStyle w:val="Titre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أولاً: الموقع الإلكتروني الرسمي لبلدية فريانة</w:t>
      </w:r>
      <w:r>
        <w:rPr>
          <w:rFonts w:ascii="Segoe UI" w:hAnsi="Segoe UI" w:cs="Segoe UI"/>
          <w:color w:val="0F1115"/>
          <w:sz w:val="30"/>
          <w:szCs w:val="30"/>
        </w:rPr>
        <w:t xml:space="preserve"> (</w:t>
      </w:r>
      <w:hyperlink r:id="rId56" w:tgtFrame="_blank" w:history="1">
        <w:r>
          <w:rPr>
            <w:rStyle w:val="Lienhypertexte"/>
            <w:rFonts w:ascii="Segoe UI" w:hAnsi="Segoe UI" w:cs="Segoe UI"/>
            <w:color w:val="3964FE"/>
            <w:sz w:val="30"/>
            <w:szCs w:val="30"/>
            <w:u w:val="none"/>
            <w:bdr w:val="single" w:sz="12" w:space="0" w:color="auto" w:frame="1"/>
          </w:rPr>
          <w:t>http://www.commune-feriana.gov.tn/</w:t>
        </w:r>
      </w:hyperlink>
      <w:r>
        <w:rPr>
          <w:rFonts w:ascii="Segoe UI" w:hAnsi="Segoe UI" w:cs="Segoe UI"/>
          <w:color w:val="0F1115"/>
          <w:sz w:val="30"/>
          <w:szCs w:val="30"/>
        </w:rPr>
        <w:t>)</w:t>
      </w:r>
    </w:p>
    <w:p w14:paraId="673C5D28" w14:textId="77777777" w:rsidR="00BA31E3" w:rsidRDefault="00BA31E3" w:rsidP="00BA31E3">
      <w:pPr>
        <w:pStyle w:val="ds-markdown-paragraph"/>
        <w:shd w:val="clear" w:color="auto" w:fill="FFFFFF"/>
        <w:bidi/>
        <w:spacing w:before="240" w:beforeAutospacing="0" w:after="240" w:afterAutospacing="0"/>
        <w:rPr>
          <w:rStyle w:val="lev"/>
          <w:rFonts w:ascii="Segoe UI" w:hAnsi="Segoe UI" w:cs="Segoe UI"/>
          <w:color w:val="0F1115"/>
          <w:rtl/>
        </w:rPr>
      </w:pPr>
      <w:r>
        <w:rPr>
          <w:rStyle w:val="lev"/>
          <w:rFonts w:ascii="Segoe UI" w:hAnsi="Segoe UI" w:cs="Segoe UI"/>
          <w:color w:val="0F1115"/>
          <w:rtl/>
        </w:rPr>
        <w:t>ما يحتويه الموقع حالياً (بعد التحليل)</w:t>
      </w:r>
      <w:r>
        <w:rPr>
          <w:rStyle w:val="lev"/>
          <w:rFonts w:ascii="Segoe UI" w:hAnsi="Segoe UI" w:cs="Segoe UI"/>
          <w:color w:val="0F1115"/>
        </w:rPr>
        <w:t>:</w:t>
      </w:r>
    </w:p>
    <w:tbl>
      <w:tblPr>
        <w:tblStyle w:val="Grilledutableau"/>
        <w:bidiVisual/>
        <w:tblW w:w="0" w:type="auto"/>
        <w:tblLook w:val="04A0" w:firstRow="1" w:lastRow="0" w:firstColumn="1" w:lastColumn="0" w:noHBand="0" w:noVBand="1"/>
      </w:tblPr>
      <w:tblGrid>
        <w:gridCol w:w="2177"/>
        <w:gridCol w:w="3401"/>
        <w:gridCol w:w="3816"/>
      </w:tblGrid>
      <w:tr w:rsidR="00BA31E3" w14:paraId="34880EEE" w14:textId="77777777" w:rsidTr="00BA31E3">
        <w:tc>
          <w:tcPr>
            <w:tcW w:w="2177" w:type="dxa"/>
          </w:tcPr>
          <w:p w14:paraId="4A9DBEAD" w14:textId="6E595BEE"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الصفحة/القسم</w:t>
            </w:r>
          </w:p>
        </w:tc>
        <w:tc>
          <w:tcPr>
            <w:tcW w:w="3402" w:type="dxa"/>
          </w:tcPr>
          <w:p w14:paraId="20A8DE99" w14:textId="09CD130B"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المحتوى</w:t>
            </w:r>
          </w:p>
        </w:tc>
        <w:tc>
          <w:tcPr>
            <w:tcW w:w="3817" w:type="dxa"/>
          </w:tcPr>
          <w:p w14:paraId="09704EB4" w14:textId="6277F913"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التقييم</w:t>
            </w:r>
          </w:p>
        </w:tc>
      </w:tr>
      <w:tr w:rsidR="00BA31E3" w14:paraId="026D6A5A" w14:textId="77777777" w:rsidTr="00BA31E3">
        <w:tc>
          <w:tcPr>
            <w:tcW w:w="2177" w:type="dxa"/>
          </w:tcPr>
          <w:p w14:paraId="62B19B7F" w14:textId="27684ED1"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الصفحة الرئيسية</w:t>
            </w:r>
          </w:p>
        </w:tc>
        <w:tc>
          <w:tcPr>
            <w:tcW w:w="3402" w:type="dxa"/>
          </w:tcPr>
          <w:p w14:paraId="52A74B93" w14:textId="3423DAF2"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تعريف بالبلدية، صور عامة، أخبار قديمة (آخر تحديث منذ أشهر)</w:t>
            </w:r>
            <w:r w:rsidRPr="00BA31E3">
              <w:rPr>
                <w:rFonts w:ascii="Segoe UI" w:hAnsi="Segoe UI" w:cs="Segoe UI"/>
                <w:color w:val="0F1115"/>
              </w:rPr>
              <w:t>.</w:t>
            </w:r>
          </w:p>
        </w:tc>
        <w:tc>
          <w:tcPr>
            <w:tcW w:w="3817" w:type="dxa"/>
          </w:tcPr>
          <w:p w14:paraId="770B2A94" w14:textId="756953F4"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ضعيف التحديث، لا يعكس نشاط البلدية الحالي</w:t>
            </w:r>
            <w:r w:rsidRPr="00BA31E3">
              <w:rPr>
                <w:rFonts w:ascii="Segoe UI" w:hAnsi="Segoe UI" w:cs="Segoe UI"/>
                <w:color w:val="0F1115"/>
              </w:rPr>
              <w:t>.</w:t>
            </w:r>
          </w:p>
        </w:tc>
      </w:tr>
      <w:tr w:rsidR="00BA31E3" w14:paraId="710CDFC9" w14:textId="77777777" w:rsidTr="00BA31E3">
        <w:tc>
          <w:tcPr>
            <w:tcW w:w="2177" w:type="dxa"/>
          </w:tcPr>
          <w:p w14:paraId="3A95B877" w14:textId="0378183C"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فضاء المواطن</w:t>
            </w:r>
          </w:p>
        </w:tc>
        <w:tc>
          <w:tcPr>
            <w:tcW w:w="3402" w:type="dxa"/>
          </w:tcPr>
          <w:p w14:paraId="1CD288CC" w14:textId="14950562"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نموذج إلكتروني لتقديم شكوى أو اقتراح</w:t>
            </w:r>
            <w:r w:rsidRPr="00BA31E3">
              <w:rPr>
                <w:rFonts w:ascii="Segoe UI" w:hAnsi="Segoe UI" w:cs="Segoe UI"/>
                <w:color w:val="0F1115"/>
              </w:rPr>
              <w:t>.</w:t>
            </w:r>
          </w:p>
        </w:tc>
        <w:tc>
          <w:tcPr>
            <w:tcW w:w="3817" w:type="dxa"/>
          </w:tcPr>
          <w:p w14:paraId="53D6C33D" w14:textId="5FAD58B7"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جيد من حيث الفكرة، لكنه لا يوفر متابعة آنية للطلب</w:t>
            </w:r>
            <w:r w:rsidRPr="00BA31E3">
              <w:rPr>
                <w:rFonts w:ascii="Segoe UI" w:hAnsi="Segoe UI" w:cs="Segoe UI"/>
                <w:color w:val="0F1115"/>
              </w:rPr>
              <w:t>.</w:t>
            </w:r>
          </w:p>
        </w:tc>
      </w:tr>
      <w:tr w:rsidR="00BA31E3" w14:paraId="4C872C9D" w14:textId="77777777" w:rsidTr="00BA31E3">
        <w:tc>
          <w:tcPr>
            <w:tcW w:w="2177" w:type="dxa"/>
          </w:tcPr>
          <w:p w14:paraId="15F2200D" w14:textId="0B3BC427"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فضاء المواطن</w:t>
            </w:r>
          </w:p>
        </w:tc>
        <w:tc>
          <w:tcPr>
            <w:tcW w:w="3402" w:type="dxa"/>
          </w:tcPr>
          <w:p w14:paraId="04C45A48" w14:textId="737154C8"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نموذج إلكتروني لتقديم شكوى أو اقتراح</w:t>
            </w:r>
            <w:r w:rsidRPr="00BA31E3">
              <w:rPr>
                <w:rFonts w:ascii="Segoe UI" w:hAnsi="Segoe UI" w:cs="Segoe UI"/>
                <w:color w:val="0F1115"/>
              </w:rPr>
              <w:t>.</w:t>
            </w:r>
          </w:p>
        </w:tc>
        <w:tc>
          <w:tcPr>
            <w:tcW w:w="3817" w:type="dxa"/>
          </w:tcPr>
          <w:p w14:paraId="7BC84189" w14:textId="5ED720C8"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جيد من حيث الفكرة، لكنه لا يوفر متابعة آنية للطلب</w:t>
            </w:r>
            <w:r w:rsidRPr="00BA31E3">
              <w:rPr>
                <w:rFonts w:ascii="Segoe UI" w:hAnsi="Segoe UI" w:cs="Segoe UI"/>
                <w:color w:val="0F1115"/>
              </w:rPr>
              <w:t>.</w:t>
            </w:r>
          </w:p>
        </w:tc>
      </w:tr>
      <w:tr w:rsidR="00BA31E3" w14:paraId="158BCCD4" w14:textId="77777777" w:rsidTr="00BA31E3">
        <w:tc>
          <w:tcPr>
            <w:tcW w:w="2177" w:type="dxa"/>
          </w:tcPr>
          <w:p w14:paraId="78C76902" w14:textId="317CA3A7"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متابعة رخصة البناء</w:t>
            </w:r>
          </w:p>
        </w:tc>
        <w:tc>
          <w:tcPr>
            <w:tcW w:w="3402" w:type="dxa"/>
          </w:tcPr>
          <w:p w14:paraId="15147A19" w14:textId="03EF055B"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إدخال رقم الرخصة لمعرفة حالتها</w:t>
            </w:r>
            <w:r w:rsidRPr="00BA31E3">
              <w:rPr>
                <w:rFonts w:ascii="Segoe UI" w:hAnsi="Segoe UI" w:cs="Segoe UI"/>
                <w:color w:val="0F1115"/>
              </w:rPr>
              <w:t>.</w:t>
            </w:r>
          </w:p>
        </w:tc>
        <w:tc>
          <w:tcPr>
            <w:tcW w:w="3817" w:type="dxa"/>
          </w:tcPr>
          <w:p w14:paraId="4D9CDB09" w14:textId="7E9819A7"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جيد، لكنه يحتاج إلى ربط بنظام إشعارات فورية</w:t>
            </w:r>
            <w:r w:rsidRPr="00BA31E3">
              <w:rPr>
                <w:rFonts w:ascii="Segoe UI" w:hAnsi="Segoe UI" w:cs="Segoe UI"/>
                <w:color w:val="0F1115"/>
              </w:rPr>
              <w:t>.</w:t>
            </w:r>
          </w:p>
        </w:tc>
      </w:tr>
      <w:tr w:rsidR="00BA31E3" w14:paraId="17DF5954" w14:textId="77777777" w:rsidTr="00BA31E3">
        <w:tc>
          <w:tcPr>
            <w:tcW w:w="2177" w:type="dxa"/>
          </w:tcPr>
          <w:p w14:paraId="2F3D8B5A" w14:textId="77954C1C"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متابعة القسط البلدي</w:t>
            </w:r>
          </w:p>
        </w:tc>
        <w:tc>
          <w:tcPr>
            <w:tcW w:w="3402" w:type="dxa"/>
          </w:tcPr>
          <w:p w14:paraId="6717C739" w14:textId="101CE991"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الاستعلام عن الديون البلدية</w:t>
            </w:r>
            <w:r w:rsidRPr="00BA31E3">
              <w:rPr>
                <w:rFonts w:ascii="Segoe UI" w:hAnsi="Segoe UI" w:cs="Segoe UI"/>
                <w:color w:val="0F1115"/>
              </w:rPr>
              <w:t>.</w:t>
            </w:r>
          </w:p>
        </w:tc>
        <w:tc>
          <w:tcPr>
            <w:tcW w:w="3817" w:type="dxa"/>
          </w:tcPr>
          <w:p w14:paraId="1642B325" w14:textId="25F33A95" w:rsid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مفيد، لكن قد لا يستعمله الكثيرون</w:t>
            </w:r>
            <w:r w:rsidRPr="00BA31E3">
              <w:rPr>
                <w:rFonts w:ascii="Segoe UI" w:hAnsi="Segoe UI" w:cs="Segoe UI"/>
                <w:color w:val="0F1115"/>
              </w:rPr>
              <w:t>.</w:t>
            </w:r>
          </w:p>
        </w:tc>
      </w:tr>
      <w:tr w:rsidR="00BA31E3" w14:paraId="7588EE10" w14:textId="77777777" w:rsidTr="00BA31E3">
        <w:tc>
          <w:tcPr>
            <w:tcW w:w="2177" w:type="dxa"/>
          </w:tcPr>
          <w:p w14:paraId="5676E250" w14:textId="000152FD" w:rsidR="00BA31E3" w:rsidRP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lastRenderedPageBreak/>
              <w:t>التقسيمات البلدية</w:t>
            </w:r>
          </w:p>
        </w:tc>
        <w:tc>
          <w:tcPr>
            <w:tcW w:w="3402" w:type="dxa"/>
          </w:tcPr>
          <w:p w14:paraId="29D500CA" w14:textId="0CE62A95" w:rsidR="00BA31E3" w:rsidRP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معلومات عامة عن التقسيمات</w:t>
            </w:r>
            <w:r w:rsidRPr="00BA31E3">
              <w:rPr>
                <w:rFonts w:ascii="Segoe UI" w:hAnsi="Segoe UI" w:cs="Segoe UI"/>
                <w:color w:val="0F1115"/>
              </w:rPr>
              <w:t>.</w:t>
            </w:r>
          </w:p>
        </w:tc>
        <w:tc>
          <w:tcPr>
            <w:tcW w:w="3817" w:type="dxa"/>
          </w:tcPr>
          <w:p w14:paraId="6B8C042C" w14:textId="6209F645" w:rsidR="00BA31E3" w:rsidRP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ناقص جداً، لا يحتوي على خرائط تفاعلية</w:t>
            </w:r>
            <w:r w:rsidRPr="00BA31E3">
              <w:rPr>
                <w:rFonts w:ascii="Segoe UI" w:hAnsi="Segoe UI" w:cs="Segoe UI"/>
                <w:color w:val="0F1115"/>
              </w:rPr>
              <w:t>.</w:t>
            </w:r>
          </w:p>
        </w:tc>
      </w:tr>
      <w:tr w:rsidR="00BA31E3" w14:paraId="75CE7550" w14:textId="77777777" w:rsidTr="00BA31E3">
        <w:tc>
          <w:tcPr>
            <w:tcW w:w="2177" w:type="dxa"/>
          </w:tcPr>
          <w:p w14:paraId="601F19A4" w14:textId="5DB1DCBA" w:rsidR="00BA31E3" w:rsidRP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المعاملات الإدارية</w:t>
            </w:r>
          </w:p>
        </w:tc>
        <w:tc>
          <w:tcPr>
            <w:tcW w:w="3402" w:type="dxa"/>
          </w:tcPr>
          <w:p w14:paraId="242794A0" w14:textId="2381CFE2" w:rsidR="00BA31E3" w:rsidRP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نماذج تحميل (طلبات، تعهدات...)</w:t>
            </w:r>
            <w:r w:rsidRPr="00BA31E3">
              <w:rPr>
                <w:rFonts w:ascii="Segoe UI" w:hAnsi="Segoe UI" w:cs="Segoe UI"/>
                <w:color w:val="0F1115"/>
              </w:rPr>
              <w:t>.</w:t>
            </w:r>
          </w:p>
        </w:tc>
        <w:tc>
          <w:tcPr>
            <w:tcW w:w="3817" w:type="dxa"/>
          </w:tcPr>
          <w:p w14:paraId="1D7D951F" w14:textId="5CC155C6" w:rsidR="00BA31E3" w:rsidRP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color w:val="0F1115"/>
                <w:rtl/>
              </w:rPr>
              <w:t>جيد لكن النماذج غير محدثة دائماً</w:t>
            </w:r>
            <w:r w:rsidRPr="00BA31E3">
              <w:rPr>
                <w:rFonts w:ascii="Segoe UI" w:hAnsi="Segoe UI" w:cs="Segoe UI"/>
                <w:color w:val="0F1115"/>
              </w:rPr>
              <w:t>.</w:t>
            </w:r>
          </w:p>
        </w:tc>
      </w:tr>
      <w:tr w:rsidR="00BA31E3" w14:paraId="6C63A61B" w14:textId="77777777" w:rsidTr="00BA31E3">
        <w:tc>
          <w:tcPr>
            <w:tcW w:w="2177" w:type="dxa"/>
          </w:tcPr>
          <w:p w14:paraId="32A52635" w14:textId="4395C1E7" w:rsidR="00BA31E3" w:rsidRP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b/>
                <w:bCs/>
                <w:color w:val="0F1115"/>
                <w:rtl/>
              </w:rPr>
              <w:t>الغياب الكبير</w:t>
            </w:r>
          </w:p>
        </w:tc>
        <w:tc>
          <w:tcPr>
            <w:tcW w:w="3402" w:type="dxa"/>
          </w:tcPr>
          <w:p w14:paraId="04B796C6" w14:textId="065EF310" w:rsidR="00BA31E3" w:rsidRP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b/>
                <w:bCs/>
                <w:color w:val="0F1115"/>
                <w:rtl/>
              </w:rPr>
              <w:t>لا توجد خريطة تفاعلية لمثال التهيئة العمرانية الجديد</w:t>
            </w:r>
            <w:r w:rsidRPr="00BA31E3">
              <w:rPr>
                <w:rFonts w:ascii="Segoe UI" w:hAnsi="Segoe UI" w:cs="Segoe UI"/>
                <w:b/>
                <w:bCs/>
                <w:color w:val="0F1115"/>
              </w:rPr>
              <w:t xml:space="preserve"> (2026)</w:t>
            </w:r>
            <w:r w:rsidRPr="00BA31E3">
              <w:rPr>
                <w:rFonts w:ascii="Segoe UI" w:hAnsi="Segoe UI" w:cs="Segoe UI"/>
                <w:color w:val="0F1115"/>
              </w:rPr>
              <w:t>.</w:t>
            </w:r>
          </w:p>
        </w:tc>
        <w:tc>
          <w:tcPr>
            <w:tcW w:w="3817" w:type="dxa"/>
          </w:tcPr>
          <w:p w14:paraId="121FE367" w14:textId="2BFCD8AB" w:rsidR="00BA31E3" w:rsidRPr="00BA31E3" w:rsidRDefault="00BA31E3" w:rsidP="00BA31E3">
            <w:pPr>
              <w:pStyle w:val="ds-markdown-paragraph"/>
              <w:bidi/>
              <w:spacing w:before="240" w:beforeAutospacing="0" w:after="240" w:afterAutospacing="0"/>
              <w:rPr>
                <w:rFonts w:ascii="Segoe UI" w:hAnsi="Segoe UI" w:cs="Segoe UI"/>
                <w:color w:val="0F1115"/>
                <w:rtl/>
              </w:rPr>
            </w:pPr>
            <w:r w:rsidRPr="00BA31E3">
              <w:rPr>
                <w:rFonts w:ascii="Segoe UI" w:hAnsi="Segoe UI" w:cs="Segoe UI"/>
                <w:b/>
                <w:bCs/>
                <w:color w:val="0F1115"/>
                <w:rtl/>
              </w:rPr>
              <w:t>هذه أكبر مشكلة</w:t>
            </w:r>
            <w:r w:rsidRPr="00BA31E3">
              <w:rPr>
                <w:rFonts w:ascii="Segoe UI" w:hAnsi="Segoe UI" w:cs="Segoe UI"/>
                <w:b/>
                <w:bCs/>
                <w:color w:val="0F1115"/>
              </w:rPr>
              <w:t>.</w:t>
            </w:r>
            <w:r w:rsidRPr="00BA31E3">
              <w:rPr>
                <w:rFonts w:ascii="Segoe UI" w:hAnsi="Segoe UI" w:cs="Segoe UI"/>
                <w:color w:val="0F1115"/>
              </w:rPr>
              <w:t> </w:t>
            </w:r>
            <w:r w:rsidRPr="00BA31E3">
              <w:rPr>
                <w:rFonts w:ascii="Segoe UI" w:hAnsi="Segoe UI" w:cs="Segoe UI"/>
                <w:color w:val="0F1115"/>
                <w:rtl/>
              </w:rPr>
              <w:t>المواطن لا يستطيع الاطلاع على المخطط من منزله</w:t>
            </w:r>
            <w:r w:rsidRPr="00BA31E3">
              <w:rPr>
                <w:rFonts w:ascii="Segoe UI" w:hAnsi="Segoe UI" w:cs="Segoe UI"/>
                <w:color w:val="0F1115"/>
              </w:rPr>
              <w:t>.</w:t>
            </w:r>
          </w:p>
        </w:tc>
      </w:tr>
    </w:tbl>
    <w:p w14:paraId="6A8C2A3B" w14:textId="77777777" w:rsidR="00BA31E3" w:rsidRDefault="00BA31E3" w:rsidP="00BA31E3">
      <w:pPr>
        <w:pStyle w:val="ds-markdown-paragraph"/>
        <w:shd w:val="clear" w:color="auto" w:fill="FFFFFF"/>
        <w:bidi/>
        <w:spacing w:before="240" w:beforeAutospacing="0" w:after="240" w:afterAutospacing="0"/>
        <w:rPr>
          <w:rFonts w:ascii="Segoe UI" w:hAnsi="Segoe UI" w:cs="Segoe UI"/>
          <w:color w:val="0F1115"/>
        </w:rPr>
      </w:pPr>
    </w:p>
    <w:tbl>
      <w:tblPr>
        <w:tblW w:w="550" w:type="dxa"/>
        <w:tblCellMar>
          <w:top w:w="15" w:type="dxa"/>
          <w:left w:w="15" w:type="dxa"/>
          <w:bottom w:w="15" w:type="dxa"/>
          <w:right w:w="15" w:type="dxa"/>
        </w:tblCellMar>
        <w:tblLook w:val="04A0" w:firstRow="1" w:lastRow="0" w:firstColumn="1" w:lastColumn="0" w:noHBand="0" w:noVBand="1"/>
      </w:tblPr>
      <w:tblGrid>
        <w:gridCol w:w="550"/>
      </w:tblGrid>
      <w:tr w:rsidR="00BA31E3" w:rsidRPr="00BA31E3" w14:paraId="61BC433B" w14:textId="77777777" w:rsidTr="00BA31E3">
        <w:tc>
          <w:tcPr>
            <w:tcW w:w="0" w:type="auto"/>
            <w:tcMar>
              <w:top w:w="150" w:type="dxa"/>
              <w:left w:w="240" w:type="dxa"/>
              <w:bottom w:w="150" w:type="dxa"/>
              <w:right w:w="0" w:type="dxa"/>
            </w:tcMar>
            <w:vAlign w:val="center"/>
            <w:hideMark/>
          </w:tcPr>
          <w:p w14:paraId="5FA8972B" w14:textId="7A90590F" w:rsidR="00BA31E3" w:rsidRPr="00BA31E3" w:rsidRDefault="00BA31E3" w:rsidP="00BA31E3">
            <w:pPr>
              <w:bidi/>
              <w:spacing w:line="360" w:lineRule="auto"/>
              <w:rPr>
                <w:rFonts w:ascii="Arial" w:hAnsi="Arial" w:cs="Arial"/>
                <w:noProof/>
                <w:sz w:val="28"/>
                <w:szCs w:val="28"/>
              </w:rPr>
            </w:pPr>
            <w:r w:rsidRPr="00BA31E3">
              <w:rPr>
                <w:rFonts w:ascii="Arial" w:hAnsi="Arial" w:cs="Arial"/>
                <w:noProof/>
                <w:sz w:val="28"/>
                <w:szCs w:val="28"/>
              </w:rPr>
              <w:t>.</w:t>
            </w:r>
          </w:p>
        </w:tc>
      </w:tr>
    </w:tbl>
    <w:p w14:paraId="0E6C1CE2" w14:textId="77777777" w:rsidR="00BA31E3" w:rsidRPr="00BA31E3" w:rsidRDefault="00BA31E3" w:rsidP="00BA31E3">
      <w:pPr>
        <w:bidi/>
        <w:spacing w:line="360" w:lineRule="auto"/>
        <w:rPr>
          <w:rFonts w:ascii="Arial" w:hAnsi="Arial" w:cs="Arial"/>
          <w:noProof/>
          <w:sz w:val="28"/>
          <w:szCs w:val="28"/>
        </w:rPr>
      </w:pPr>
      <w:r w:rsidRPr="00BA31E3">
        <w:rPr>
          <w:rFonts w:ascii="Arial" w:hAnsi="Arial" w:cs="Arial"/>
          <w:b/>
          <w:bCs/>
          <w:noProof/>
          <w:sz w:val="28"/>
          <w:szCs w:val="28"/>
          <w:rtl/>
        </w:rPr>
        <w:t>التحليل النقدي للموقع</w:t>
      </w:r>
      <w:r w:rsidRPr="00BA31E3">
        <w:rPr>
          <w:rFonts w:ascii="Arial" w:hAnsi="Arial" w:cs="Arial"/>
          <w:b/>
          <w:bCs/>
          <w:noProof/>
          <w:sz w:val="28"/>
          <w:szCs w:val="28"/>
        </w:rPr>
        <w:t>:</w:t>
      </w:r>
    </w:p>
    <w:p w14:paraId="649CB389" w14:textId="77777777" w:rsidR="00BA31E3" w:rsidRPr="00BA31E3" w:rsidRDefault="00BA31E3" w:rsidP="00BA31E3">
      <w:pPr>
        <w:numPr>
          <w:ilvl w:val="0"/>
          <w:numId w:val="16"/>
        </w:numPr>
        <w:bidi/>
        <w:spacing w:line="360" w:lineRule="auto"/>
        <w:rPr>
          <w:rFonts w:ascii="Arial" w:hAnsi="Arial" w:cs="Arial"/>
          <w:noProof/>
          <w:sz w:val="28"/>
          <w:szCs w:val="28"/>
        </w:rPr>
      </w:pPr>
      <w:r w:rsidRPr="00BA31E3">
        <w:rPr>
          <w:rFonts w:ascii="Arial" w:hAnsi="Arial" w:cs="Arial"/>
          <w:b/>
          <w:bCs/>
          <w:noProof/>
          <w:sz w:val="28"/>
          <w:szCs w:val="28"/>
          <w:rtl/>
        </w:rPr>
        <w:t>نقاط القوة</w:t>
      </w:r>
      <w:r w:rsidRPr="00BA31E3">
        <w:rPr>
          <w:rFonts w:ascii="Arial" w:hAnsi="Arial" w:cs="Arial"/>
          <w:b/>
          <w:bCs/>
          <w:noProof/>
          <w:sz w:val="28"/>
          <w:szCs w:val="28"/>
        </w:rPr>
        <w:t>:</w:t>
      </w:r>
      <w:r w:rsidRPr="00BA31E3">
        <w:rPr>
          <w:rFonts w:ascii="Arial" w:hAnsi="Arial" w:cs="Arial"/>
          <w:noProof/>
          <w:sz w:val="28"/>
          <w:szCs w:val="28"/>
        </w:rPr>
        <w:t> </w:t>
      </w:r>
      <w:r w:rsidRPr="00BA31E3">
        <w:rPr>
          <w:rFonts w:ascii="Arial" w:hAnsi="Arial" w:cs="Arial"/>
          <w:noProof/>
          <w:sz w:val="28"/>
          <w:szCs w:val="28"/>
          <w:rtl/>
        </w:rPr>
        <w:t>وُجد "فضاء مواطن" ومتابعة للرخص، وهذا أفضل من لا شيء</w:t>
      </w:r>
      <w:r w:rsidRPr="00BA31E3">
        <w:rPr>
          <w:rFonts w:ascii="Arial" w:hAnsi="Arial" w:cs="Arial"/>
          <w:noProof/>
          <w:sz w:val="28"/>
          <w:szCs w:val="28"/>
        </w:rPr>
        <w:t>.</w:t>
      </w:r>
    </w:p>
    <w:p w14:paraId="6AA079C4" w14:textId="77777777" w:rsidR="00BA31E3" w:rsidRPr="00BA31E3" w:rsidRDefault="00BA31E3" w:rsidP="00BA31E3">
      <w:pPr>
        <w:numPr>
          <w:ilvl w:val="0"/>
          <w:numId w:val="16"/>
        </w:numPr>
        <w:bidi/>
        <w:spacing w:line="360" w:lineRule="auto"/>
        <w:rPr>
          <w:rFonts w:ascii="Arial" w:hAnsi="Arial" w:cs="Arial"/>
          <w:noProof/>
          <w:sz w:val="28"/>
          <w:szCs w:val="28"/>
        </w:rPr>
      </w:pPr>
      <w:r w:rsidRPr="00BA31E3">
        <w:rPr>
          <w:rFonts w:ascii="Arial" w:hAnsi="Arial" w:cs="Arial"/>
          <w:b/>
          <w:bCs/>
          <w:noProof/>
          <w:sz w:val="28"/>
          <w:szCs w:val="28"/>
          <w:rtl/>
        </w:rPr>
        <w:t>نقاط الضعف</w:t>
      </w:r>
      <w:r w:rsidRPr="00BA31E3">
        <w:rPr>
          <w:rFonts w:ascii="Arial" w:hAnsi="Arial" w:cs="Arial"/>
          <w:b/>
          <w:bCs/>
          <w:noProof/>
          <w:sz w:val="28"/>
          <w:szCs w:val="28"/>
        </w:rPr>
        <w:t>:</w:t>
      </w:r>
    </w:p>
    <w:p w14:paraId="296C3CBB" w14:textId="77777777" w:rsidR="00BA31E3" w:rsidRPr="00BA31E3" w:rsidRDefault="00BA31E3" w:rsidP="00BA31E3">
      <w:pPr>
        <w:numPr>
          <w:ilvl w:val="1"/>
          <w:numId w:val="16"/>
        </w:numPr>
        <w:bidi/>
        <w:spacing w:line="360" w:lineRule="auto"/>
        <w:rPr>
          <w:rFonts w:ascii="Arial" w:hAnsi="Arial" w:cs="Arial"/>
          <w:noProof/>
          <w:sz w:val="28"/>
          <w:szCs w:val="28"/>
        </w:rPr>
      </w:pPr>
      <w:r w:rsidRPr="00BA31E3">
        <w:rPr>
          <w:rFonts w:ascii="Arial" w:hAnsi="Arial" w:cs="Arial"/>
          <w:b/>
          <w:bCs/>
          <w:noProof/>
          <w:sz w:val="28"/>
          <w:szCs w:val="28"/>
          <w:rtl/>
        </w:rPr>
        <w:t>غياب التحديث الدوري</w:t>
      </w:r>
      <w:r w:rsidRPr="00BA31E3">
        <w:rPr>
          <w:rFonts w:ascii="Arial" w:hAnsi="Arial" w:cs="Arial"/>
          <w:b/>
          <w:bCs/>
          <w:noProof/>
          <w:sz w:val="28"/>
          <w:szCs w:val="28"/>
        </w:rPr>
        <w:t>.</w:t>
      </w:r>
      <w:r w:rsidRPr="00BA31E3">
        <w:rPr>
          <w:rFonts w:ascii="Arial" w:hAnsi="Arial" w:cs="Arial"/>
          <w:noProof/>
          <w:sz w:val="28"/>
          <w:szCs w:val="28"/>
        </w:rPr>
        <w:t> </w:t>
      </w:r>
      <w:r w:rsidRPr="00BA31E3">
        <w:rPr>
          <w:rFonts w:ascii="Arial" w:hAnsi="Arial" w:cs="Arial"/>
          <w:noProof/>
          <w:sz w:val="28"/>
          <w:szCs w:val="28"/>
          <w:rtl/>
        </w:rPr>
        <w:t>لا يعكس الموقع الحياة اليومية للبلدية</w:t>
      </w:r>
      <w:r w:rsidRPr="00BA31E3">
        <w:rPr>
          <w:rFonts w:ascii="Arial" w:hAnsi="Arial" w:cs="Arial"/>
          <w:noProof/>
          <w:sz w:val="28"/>
          <w:szCs w:val="28"/>
        </w:rPr>
        <w:t>.</w:t>
      </w:r>
    </w:p>
    <w:p w14:paraId="38629452" w14:textId="77777777" w:rsidR="00BA31E3" w:rsidRPr="00BA31E3" w:rsidRDefault="00BA31E3" w:rsidP="00BA31E3">
      <w:pPr>
        <w:numPr>
          <w:ilvl w:val="1"/>
          <w:numId w:val="16"/>
        </w:numPr>
        <w:bidi/>
        <w:spacing w:line="360" w:lineRule="auto"/>
        <w:rPr>
          <w:rFonts w:ascii="Arial" w:hAnsi="Arial" w:cs="Arial"/>
          <w:noProof/>
          <w:sz w:val="28"/>
          <w:szCs w:val="28"/>
        </w:rPr>
      </w:pPr>
      <w:r w:rsidRPr="00BA31E3">
        <w:rPr>
          <w:rFonts w:ascii="Arial" w:hAnsi="Arial" w:cs="Arial"/>
          <w:b/>
          <w:bCs/>
          <w:noProof/>
          <w:sz w:val="28"/>
          <w:szCs w:val="28"/>
          <w:rtl/>
        </w:rPr>
        <w:t>غياب الخريطة التفاعلية للمخطط الجديد</w:t>
      </w:r>
      <w:r w:rsidRPr="00BA31E3">
        <w:rPr>
          <w:rFonts w:ascii="Arial" w:hAnsi="Arial" w:cs="Arial"/>
          <w:b/>
          <w:bCs/>
          <w:noProof/>
          <w:sz w:val="28"/>
          <w:szCs w:val="28"/>
        </w:rPr>
        <w:t>.</w:t>
      </w:r>
      <w:r w:rsidRPr="00BA31E3">
        <w:rPr>
          <w:rFonts w:ascii="Arial" w:hAnsi="Arial" w:cs="Arial"/>
          <w:noProof/>
          <w:sz w:val="28"/>
          <w:szCs w:val="28"/>
        </w:rPr>
        <w:t> </w:t>
      </w:r>
      <w:r w:rsidRPr="00BA31E3">
        <w:rPr>
          <w:rFonts w:ascii="Arial" w:hAnsi="Arial" w:cs="Arial"/>
          <w:noProof/>
          <w:sz w:val="28"/>
          <w:szCs w:val="28"/>
          <w:rtl/>
        </w:rPr>
        <w:t>المواطن لا يرى المخطط الذي صدر في أفريل 2026</w:t>
      </w:r>
      <w:r w:rsidRPr="00BA31E3">
        <w:rPr>
          <w:rFonts w:ascii="Arial" w:hAnsi="Arial" w:cs="Arial"/>
          <w:noProof/>
          <w:sz w:val="28"/>
          <w:szCs w:val="28"/>
        </w:rPr>
        <w:t>.</w:t>
      </w:r>
    </w:p>
    <w:p w14:paraId="38E0E515" w14:textId="77777777" w:rsidR="00BA31E3" w:rsidRPr="00BA31E3" w:rsidRDefault="00BA31E3" w:rsidP="00BA31E3">
      <w:pPr>
        <w:numPr>
          <w:ilvl w:val="1"/>
          <w:numId w:val="16"/>
        </w:numPr>
        <w:bidi/>
        <w:spacing w:line="360" w:lineRule="auto"/>
        <w:rPr>
          <w:rFonts w:ascii="Arial" w:hAnsi="Arial" w:cs="Arial"/>
          <w:noProof/>
          <w:sz w:val="28"/>
          <w:szCs w:val="28"/>
        </w:rPr>
      </w:pPr>
      <w:r w:rsidRPr="00BA31E3">
        <w:rPr>
          <w:rFonts w:ascii="Arial" w:hAnsi="Arial" w:cs="Arial"/>
          <w:b/>
          <w:bCs/>
          <w:noProof/>
          <w:sz w:val="28"/>
          <w:szCs w:val="28"/>
          <w:rtl/>
        </w:rPr>
        <w:t>عدم التكامل مع المنصات الأخرى</w:t>
      </w:r>
      <w:r w:rsidRPr="00BA31E3">
        <w:rPr>
          <w:rFonts w:ascii="Arial" w:hAnsi="Arial" w:cs="Arial"/>
          <w:b/>
          <w:bCs/>
          <w:noProof/>
          <w:sz w:val="28"/>
          <w:szCs w:val="28"/>
        </w:rPr>
        <w:t>.</w:t>
      </w:r>
      <w:r w:rsidRPr="00BA31E3">
        <w:rPr>
          <w:rFonts w:ascii="Arial" w:hAnsi="Arial" w:cs="Arial"/>
          <w:noProof/>
          <w:sz w:val="28"/>
          <w:szCs w:val="28"/>
        </w:rPr>
        <w:t> </w:t>
      </w:r>
      <w:r w:rsidRPr="00BA31E3">
        <w:rPr>
          <w:rFonts w:ascii="Arial" w:hAnsi="Arial" w:cs="Arial"/>
          <w:noProof/>
          <w:sz w:val="28"/>
          <w:szCs w:val="28"/>
          <w:rtl/>
        </w:rPr>
        <w:t>لا توجد روابط مباشرة للمنصة الوطنية "نظام المعلومات الجغرافية لمخططات التهيئة</w:t>
      </w:r>
      <w:r w:rsidRPr="00BA31E3">
        <w:rPr>
          <w:rFonts w:ascii="Arial" w:hAnsi="Arial" w:cs="Arial"/>
          <w:noProof/>
          <w:sz w:val="28"/>
          <w:szCs w:val="28"/>
        </w:rPr>
        <w:t>".</w:t>
      </w:r>
    </w:p>
    <w:p w14:paraId="26C1218F" w14:textId="77777777" w:rsidR="00BA31E3" w:rsidRPr="00BA31E3" w:rsidRDefault="00BA31E3" w:rsidP="00BA31E3">
      <w:pPr>
        <w:numPr>
          <w:ilvl w:val="1"/>
          <w:numId w:val="16"/>
        </w:numPr>
        <w:bidi/>
        <w:spacing w:line="360" w:lineRule="auto"/>
        <w:rPr>
          <w:rFonts w:ascii="Arial" w:hAnsi="Arial" w:cs="Arial"/>
          <w:noProof/>
          <w:sz w:val="28"/>
          <w:szCs w:val="28"/>
        </w:rPr>
      </w:pPr>
      <w:r w:rsidRPr="00BA31E3">
        <w:rPr>
          <w:rFonts w:ascii="Arial" w:hAnsi="Arial" w:cs="Arial"/>
          <w:b/>
          <w:bCs/>
          <w:noProof/>
          <w:sz w:val="28"/>
          <w:szCs w:val="28"/>
          <w:rtl/>
        </w:rPr>
        <w:t>ضعف التوعية بوجود الموقع</w:t>
      </w:r>
      <w:r w:rsidRPr="00BA31E3">
        <w:rPr>
          <w:rFonts w:ascii="Arial" w:hAnsi="Arial" w:cs="Arial"/>
          <w:b/>
          <w:bCs/>
          <w:noProof/>
          <w:sz w:val="28"/>
          <w:szCs w:val="28"/>
        </w:rPr>
        <w:t>.</w:t>
      </w:r>
      <w:r w:rsidRPr="00BA31E3">
        <w:rPr>
          <w:rFonts w:ascii="Arial" w:hAnsi="Arial" w:cs="Arial"/>
          <w:noProof/>
          <w:sz w:val="28"/>
          <w:szCs w:val="28"/>
        </w:rPr>
        <w:t> </w:t>
      </w:r>
      <w:r w:rsidRPr="00BA31E3">
        <w:rPr>
          <w:rFonts w:ascii="Arial" w:hAnsi="Arial" w:cs="Arial"/>
          <w:noProof/>
          <w:sz w:val="28"/>
          <w:szCs w:val="28"/>
          <w:rtl/>
        </w:rPr>
        <w:t>كثير من المواطنين لا يعرفونه (68% حسب الاستبيان)</w:t>
      </w:r>
      <w:r w:rsidRPr="00BA31E3">
        <w:rPr>
          <w:rFonts w:ascii="Arial" w:hAnsi="Arial" w:cs="Arial"/>
          <w:noProof/>
          <w:sz w:val="28"/>
          <w:szCs w:val="28"/>
        </w:rPr>
        <w:t>.</w:t>
      </w:r>
    </w:p>
    <w:p w14:paraId="5A313700" w14:textId="77777777" w:rsidR="00BA31E3" w:rsidRPr="00BA31E3" w:rsidRDefault="00BA31E3" w:rsidP="00BA31E3">
      <w:pPr>
        <w:numPr>
          <w:ilvl w:val="1"/>
          <w:numId w:val="16"/>
        </w:numPr>
        <w:bidi/>
        <w:spacing w:line="360" w:lineRule="auto"/>
        <w:rPr>
          <w:rFonts w:ascii="Arial" w:hAnsi="Arial" w:cs="Arial"/>
          <w:noProof/>
          <w:sz w:val="28"/>
          <w:szCs w:val="28"/>
        </w:rPr>
      </w:pPr>
      <w:r w:rsidRPr="00BA31E3">
        <w:rPr>
          <w:rFonts w:ascii="Arial" w:hAnsi="Arial" w:cs="Arial"/>
          <w:b/>
          <w:bCs/>
          <w:noProof/>
          <w:sz w:val="28"/>
          <w:szCs w:val="28"/>
          <w:rtl/>
        </w:rPr>
        <w:t>الواجهة غير جذابة للمواطن البسيط</w:t>
      </w:r>
      <w:r w:rsidRPr="00BA31E3">
        <w:rPr>
          <w:rFonts w:ascii="Arial" w:hAnsi="Arial" w:cs="Arial"/>
          <w:b/>
          <w:bCs/>
          <w:noProof/>
          <w:sz w:val="28"/>
          <w:szCs w:val="28"/>
        </w:rPr>
        <w:t>.</w:t>
      </w:r>
      <w:r w:rsidRPr="00BA31E3">
        <w:rPr>
          <w:rFonts w:ascii="Arial" w:hAnsi="Arial" w:cs="Arial"/>
          <w:noProof/>
          <w:sz w:val="28"/>
          <w:szCs w:val="28"/>
        </w:rPr>
        <w:t> </w:t>
      </w:r>
      <w:r w:rsidRPr="00BA31E3">
        <w:rPr>
          <w:rFonts w:ascii="Arial" w:hAnsi="Arial" w:cs="Arial"/>
          <w:noProof/>
          <w:sz w:val="28"/>
          <w:szCs w:val="28"/>
          <w:rtl/>
        </w:rPr>
        <w:t>الفلاح أو العامل قد يجد صعوبة في التنقل بين الصفحات</w:t>
      </w:r>
      <w:r w:rsidRPr="00BA31E3">
        <w:rPr>
          <w:rFonts w:ascii="Arial" w:hAnsi="Arial" w:cs="Arial"/>
          <w:noProof/>
          <w:sz w:val="28"/>
          <w:szCs w:val="28"/>
        </w:rPr>
        <w:t>.</w:t>
      </w:r>
    </w:p>
    <w:p w14:paraId="2D17E2DA" w14:textId="77777777" w:rsidR="00BA31E3" w:rsidRPr="00BA31E3" w:rsidRDefault="00BA31E3" w:rsidP="00BA31E3">
      <w:pPr>
        <w:bidi/>
        <w:spacing w:line="360" w:lineRule="auto"/>
        <w:rPr>
          <w:rFonts w:ascii="Arial" w:hAnsi="Arial" w:cs="Arial"/>
          <w:noProof/>
          <w:sz w:val="28"/>
          <w:szCs w:val="28"/>
        </w:rPr>
      </w:pPr>
      <w:r w:rsidRPr="00BA31E3">
        <w:rPr>
          <w:rFonts w:ascii="Arial" w:hAnsi="Arial" w:cs="Arial"/>
          <w:b/>
          <w:bCs/>
          <w:noProof/>
          <w:sz w:val="28"/>
          <w:szCs w:val="28"/>
          <w:rtl/>
        </w:rPr>
        <w:t>الخلاصة</w:t>
      </w:r>
      <w:r w:rsidRPr="00BA31E3">
        <w:rPr>
          <w:rFonts w:ascii="Arial" w:hAnsi="Arial" w:cs="Arial"/>
          <w:b/>
          <w:bCs/>
          <w:noProof/>
          <w:sz w:val="28"/>
          <w:szCs w:val="28"/>
        </w:rPr>
        <w:t>:</w:t>
      </w:r>
      <w:r w:rsidRPr="00BA31E3">
        <w:rPr>
          <w:rFonts w:ascii="Arial" w:hAnsi="Arial" w:cs="Arial"/>
          <w:noProof/>
          <w:sz w:val="28"/>
          <w:szCs w:val="28"/>
        </w:rPr>
        <w:t> </w:t>
      </w:r>
      <w:r w:rsidRPr="00BA31E3">
        <w:rPr>
          <w:rFonts w:ascii="Arial" w:hAnsi="Arial" w:cs="Arial"/>
          <w:noProof/>
          <w:sz w:val="28"/>
          <w:szCs w:val="28"/>
          <w:rtl/>
        </w:rPr>
        <w:t>الموقع الرسمي موجود لكنه </w:t>
      </w:r>
      <w:r w:rsidRPr="00BA31E3">
        <w:rPr>
          <w:rFonts w:ascii="Arial" w:hAnsi="Arial" w:cs="Arial"/>
          <w:b/>
          <w:bCs/>
          <w:noProof/>
          <w:sz w:val="28"/>
          <w:szCs w:val="28"/>
          <w:rtl/>
        </w:rPr>
        <w:t>غير كافٍ</w:t>
      </w:r>
      <w:r w:rsidRPr="00BA31E3">
        <w:rPr>
          <w:rFonts w:ascii="Arial" w:hAnsi="Arial" w:cs="Arial"/>
          <w:noProof/>
          <w:sz w:val="28"/>
          <w:szCs w:val="28"/>
          <w:rtl/>
        </w:rPr>
        <w:t> ولا يحقق طموحات التحول الرقمي. هو مجرد واجهة إعلانية، وليس أداة عمل تشاركية تضع المخطط في يد المواطن</w:t>
      </w:r>
      <w:r w:rsidRPr="00BA31E3">
        <w:rPr>
          <w:rFonts w:ascii="Arial" w:hAnsi="Arial" w:cs="Arial"/>
          <w:noProof/>
          <w:sz w:val="28"/>
          <w:szCs w:val="28"/>
        </w:rPr>
        <w:t>.</w:t>
      </w:r>
    </w:p>
    <w:p w14:paraId="08669599" w14:textId="77777777" w:rsidR="00BA31E3" w:rsidRPr="00BA31E3" w:rsidRDefault="00000000" w:rsidP="00BA31E3">
      <w:pPr>
        <w:bidi/>
        <w:spacing w:line="360" w:lineRule="auto"/>
        <w:rPr>
          <w:rFonts w:ascii="Arial" w:hAnsi="Arial" w:cs="Arial"/>
          <w:noProof/>
          <w:sz w:val="28"/>
          <w:szCs w:val="28"/>
        </w:rPr>
      </w:pPr>
      <w:r>
        <w:rPr>
          <w:rFonts w:ascii="Arial" w:hAnsi="Arial" w:cs="Arial"/>
          <w:noProof/>
          <w:sz w:val="28"/>
          <w:szCs w:val="28"/>
        </w:rPr>
        <w:lastRenderedPageBreak/>
        <w:pict w14:anchorId="50EED964">
          <v:rect id="_x0000_i1026" style="width:0;height:.75pt" o:hralign="right" o:hrstd="t" o:hr="t" fillcolor="#a0a0a0" stroked="f"/>
        </w:pict>
      </w:r>
    </w:p>
    <w:p w14:paraId="6285BE3C" w14:textId="77777777" w:rsidR="00BA31E3" w:rsidRPr="00BA31E3" w:rsidRDefault="00BA31E3" w:rsidP="00BA31E3">
      <w:pPr>
        <w:bidi/>
        <w:spacing w:line="360" w:lineRule="auto"/>
        <w:rPr>
          <w:rFonts w:ascii="Arial" w:hAnsi="Arial" w:cs="Arial"/>
          <w:b/>
          <w:bCs/>
          <w:noProof/>
          <w:sz w:val="28"/>
          <w:szCs w:val="28"/>
        </w:rPr>
      </w:pPr>
      <w:r w:rsidRPr="00BA31E3">
        <w:rPr>
          <w:rFonts w:ascii="Arial" w:hAnsi="Arial" w:cs="Arial"/>
          <w:b/>
          <w:bCs/>
          <w:noProof/>
          <w:sz w:val="28"/>
          <w:szCs w:val="28"/>
          <w:rtl/>
        </w:rPr>
        <w:t>ثانياً: المنصة الرقمية الشخصية</w:t>
      </w:r>
      <w:r w:rsidRPr="00BA31E3">
        <w:rPr>
          <w:rFonts w:ascii="Arial" w:hAnsi="Arial" w:cs="Arial"/>
          <w:b/>
          <w:bCs/>
          <w:noProof/>
          <w:sz w:val="28"/>
          <w:szCs w:val="28"/>
        </w:rPr>
        <w:t xml:space="preserve"> (</w:t>
      </w:r>
      <w:hyperlink r:id="rId57" w:tgtFrame="_blank" w:history="1">
        <w:r w:rsidRPr="00BA31E3">
          <w:rPr>
            <w:rStyle w:val="Lienhypertexte"/>
            <w:rFonts w:ascii="Arial" w:hAnsi="Arial" w:cs="Arial"/>
            <w:b/>
            <w:bCs/>
            <w:noProof/>
            <w:sz w:val="28"/>
            <w:szCs w:val="28"/>
          </w:rPr>
          <w:t>https://haifaraisen-lang.github.io/feriana/</w:t>
        </w:r>
      </w:hyperlink>
      <w:r w:rsidRPr="00BA31E3">
        <w:rPr>
          <w:rFonts w:ascii="Arial" w:hAnsi="Arial" w:cs="Arial"/>
          <w:b/>
          <w:bCs/>
          <w:noProof/>
          <w:sz w:val="28"/>
          <w:szCs w:val="28"/>
        </w:rPr>
        <w:t>)</w:t>
      </w:r>
    </w:p>
    <w:p w14:paraId="3FDFF1B8" w14:textId="77777777" w:rsidR="00BA31E3" w:rsidRPr="00BA31E3" w:rsidRDefault="00BA31E3" w:rsidP="00BA31E3">
      <w:pPr>
        <w:bidi/>
        <w:spacing w:line="360" w:lineRule="auto"/>
        <w:rPr>
          <w:rFonts w:ascii="Arial" w:hAnsi="Arial" w:cs="Arial"/>
          <w:noProof/>
          <w:sz w:val="28"/>
          <w:szCs w:val="28"/>
        </w:rPr>
      </w:pPr>
      <w:r w:rsidRPr="00BA31E3">
        <w:rPr>
          <w:rFonts w:ascii="Arial" w:hAnsi="Arial" w:cs="Arial"/>
          <w:b/>
          <w:bCs/>
          <w:noProof/>
          <w:sz w:val="28"/>
          <w:szCs w:val="28"/>
          <w:rtl/>
        </w:rPr>
        <w:t>لماذا أنشأتها؟</w:t>
      </w:r>
    </w:p>
    <w:p w14:paraId="0D48E53B" w14:textId="77777777" w:rsidR="00BA31E3" w:rsidRPr="00BA31E3" w:rsidRDefault="00BA31E3" w:rsidP="00BA31E3">
      <w:pPr>
        <w:bidi/>
        <w:spacing w:line="360" w:lineRule="auto"/>
        <w:rPr>
          <w:rFonts w:ascii="Arial" w:hAnsi="Arial" w:cs="Arial"/>
          <w:noProof/>
          <w:sz w:val="28"/>
          <w:szCs w:val="28"/>
        </w:rPr>
      </w:pPr>
      <w:r w:rsidRPr="00BA31E3">
        <w:rPr>
          <w:rFonts w:ascii="Arial" w:hAnsi="Arial" w:cs="Arial"/>
          <w:noProof/>
          <w:sz w:val="28"/>
          <w:szCs w:val="28"/>
          <w:rtl/>
        </w:rPr>
        <w:t>أنشأت هذه المنصة لأربعة أسباب رئيسية</w:t>
      </w:r>
      <w:r w:rsidRPr="00BA31E3">
        <w:rPr>
          <w:rFonts w:ascii="Arial" w:hAnsi="Arial" w:cs="Arial"/>
          <w:noProof/>
          <w:sz w:val="28"/>
          <w:szCs w:val="28"/>
        </w:rPr>
        <w:t>:</w:t>
      </w:r>
    </w:p>
    <w:p w14:paraId="408EC38D" w14:textId="77777777" w:rsidR="00BA31E3" w:rsidRPr="00BA31E3" w:rsidRDefault="00BA31E3" w:rsidP="00BA31E3">
      <w:pPr>
        <w:numPr>
          <w:ilvl w:val="0"/>
          <w:numId w:val="17"/>
        </w:numPr>
        <w:bidi/>
        <w:spacing w:line="360" w:lineRule="auto"/>
        <w:rPr>
          <w:rFonts w:ascii="Arial" w:hAnsi="Arial" w:cs="Arial"/>
          <w:noProof/>
          <w:sz w:val="28"/>
          <w:szCs w:val="28"/>
        </w:rPr>
      </w:pPr>
      <w:r w:rsidRPr="00BA31E3">
        <w:rPr>
          <w:rFonts w:ascii="Arial" w:hAnsi="Arial" w:cs="Arial"/>
          <w:b/>
          <w:bCs/>
          <w:noProof/>
          <w:sz w:val="28"/>
          <w:szCs w:val="28"/>
          <w:rtl/>
        </w:rPr>
        <w:t>سد الفجوة بين البحث الأكاديمي والمواطن البسيط</w:t>
      </w:r>
      <w:r w:rsidRPr="00BA31E3">
        <w:rPr>
          <w:rFonts w:ascii="Arial" w:hAnsi="Arial" w:cs="Arial"/>
          <w:b/>
          <w:bCs/>
          <w:noProof/>
          <w:sz w:val="28"/>
          <w:szCs w:val="28"/>
        </w:rPr>
        <w:t>.</w:t>
      </w:r>
      <w:r w:rsidRPr="00BA31E3">
        <w:rPr>
          <w:rFonts w:ascii="Arial" w:hAnsi="Arial" w:cs="Arial"/>
          <w:noProof/>
          <w:sz w:val="28"/>
          <w:szCs w:val="28"/>
        </w:rPr>
        <w:t> </w:t>
      </w:r>
      <w:r w:rsidRPr="00BA31E3">
        <w:rPr>
          <w:rFonts w:ascii="Arial" w:hAnsi="Arial" w:cs="Arial"/>
          <w:noProof/>
          <w:sz w:val="28"/>
          <w:szCs w:val="28"/>
          <w:rtl/>
        </w:rPr>
        <w:t>أردت أن أنقل ما تعلمته من معاينات وتحليلات إلى لغة مبسطة يفهمها الفلاح، والعامل، وصاحب الحرفة، وليس فقط المهندسين والأكاديميين</w:t>
      </w:r>
      <w:r w:rsidRPr="00BA31E3">
        <w:rPr>
          <w:rFonts w:ascii="Arial" w:hAnsi="Arial" w:cs="Arial"/>
          <w:noProof/>
          <w:sz w:val="28"/>
          <w:szCs w:val="28"/>
        </w:rPr>
        <w:t>.</w:t>
      </w:r>
    </w:p>
    <w:p w14:paraId="3FF0DE20" w14:textId="77777777" w:rsidR="00BA31E3" w:rsidRPr="00BA31E3" w:rsidRDefault="00BA31E3" w:rsidP="00BA31E3">
      <w:pPr>
        <w:numPr>
          <w:ilvl w:val="0"/>
          <w:numId w:val="17"/>
        </w:numPr>
        <w:bidi/>
        <w:spacing w:line="360" w:lineRule="auto"/>
        <w:rPr>
          <w:rFonts w:ascii="Arial" w:hAnsi="Arial" w:cs="Arial"/>
          <w:noProof/>
          <w:sz w:val="28"/>
          <w:szCs w:val="28"/>
        </w:rPr>
      </w:pPr>
      <w:r w:rsidRPr="00BA31E3">
        <w:rPr>
          <w:rFonts w:ascii="Arial" w:hAnsi="Arial" w:cs="Arial"/>
          <w:b/>
          <w:bCs/>
          <w:noProof/>
          <w:sz w:val="28"/>
          <w:szCs w:val="28"/>
          <w:rtl/>
        </w:rPr>
        <w:t>توثيق المعاينات الميدانية</w:t>
      </w:r>
      <w:r w:rsidRPr="00BA31E3">
        <w:rPr>
          <w:rFonts w:ascii="Arial" w:hAnsi="Arial" w:cs="Arial"/>
          <w:b/>
          <w:bCs/>
          <w:noProof/>
          <w:sz w:val="28"/>
          <w:szCs w:val="28"/>
        </w:rPr>
        <w:t>.</w:t>
      </w:r>
      <w:r w:rsidRPr="00BA31E3">
        <w:rPr>
          <w:rFonts w:ascii="Arial" w:hAnsi="Arial" w:cs="Arial"/>
          <w:noProof/>
          <w:sz w:val="28"/>
          <w:szCs w:val="28"/>
        </w:rPr>
        <w:t> </w:t>
      </w:r>
      <w:r w:rsidRPr="00BA31E3">
        <w:rPr>
          <w:rFonts w:ascii="Arial" w:hAnsi="Arial" w:cs="Arial"/>
          <w:noProof/>
          <w:sz w:val="28"/>
          <w:szCs w:val="28"/>
          <w:rtl/>
        </w:rPr>
        <w:t>نشرت صوراً وتقارير عن المعاينات التي قمت بها (رفض مطالب الربط، أسباب الرفض، شهادات المواطنين)، ليطلع عليها أي مواطن ويعرف أن هذه المشاكل ليست جديدة</w:t>
      </w:r>
      <w:r w:rsidRPr="00BA31E3">
        <w:rPr>
          <w:rFonts w:ascii="Arial" w:hAnsi="Arial" w:cs="Arial"/>
          <w:noProof/>
          <w:sz w:val="28"/>
          <w:szCs w:val="28"/>
        </w:rPr>
        <w:t>.</w:t>
      </w:r>
    </w:p>
    <w:p w14:paraId="16864CAA" w14:textId="77777777" w:rsidR="00BA31E3" w:rsidRPr="00BA31E3" w:rsidRDefault="00BA31E3" w:rsidP="00BA31E3">
      <w:pPr>
        <w:numPr>
          <w:ilvl w:val="0"/>
          <w:numId w:val="17"/>
        </w:numPr>
        <w:bidi/>
        <w:spacing w:line="360" w:lineRule="auto"/>
        <w:rPr>
          <w:rFonts w:ascii="Arial" w:hAnsi="Arial" w:cs="Arial"/>
          <w:noProof/>
          <w:sz w:val="28"/>
          <w:szCs w:val="28"/>
        </w:rPr>
      </w:pPr>
      <w:r w:rsidRPr="00BA31E3">
        <w:rPr>
          <w:rFonts w:ascii="Arial" w:hAnsi="Arial" w:cs="Arial"/>
          <w:b/>
          <w:bCs/>
          <w:noProof/>
          <w:sz w:val="28"/>
          <w:szCs w:val="28"/>
          <w:rtl/>
        </w:rPr>
        <w:t>تقديم نموذج أولي</w:t>
      </w:r>
      <w:r w:rsidRPr="00BA31E3">
        <w:rPr>
          <w:rFonts w:ascii="Arial" w:hAnsi="Arial" w:cs="Arial"/>
          <w:b/>
          <w:bCs/>
          <w:noProof/>
          <w:sz w:val="28"/>
          <w:szCs w:val="28"/>
        </w:rPr>
        <w:t xml:space="preserve"> (prototype) </w:t>
      </w:r>
      <w:r w:rsidRPr="00BA31E3">
        <w:rPr>
          <w:rFonts w:ascii="Arial" w:hAnsi="Arial" w:cs="Arial"/>
          <w:b/>
          <w:bCs/>
          <w:noProof/>
          <w:sz w:val="28"/>
          <w:szCs w:val="28"/>
          <w:rtl/>
        </w:rPr>
        <w:t>لبلدية فريانة</w:t>
      </w:r>
      <w:r w:rsidRPr="00BA31E3">
        <w:rPr>
          <w:rFonts w:ascii="Arial" w:hAnsi="Arial" w:cs="Arial"/>
          <w:b/>
          <w:bCs/>
          <w:noProof/>
          <w:sz w:val="28"/>
          <w:szCs w:val="28"/>
        </w:rPr>
        <w:t>.</w:t>
      </w:r>
      <w:r w:rsidRPr="00BA31E3">
        <w:rPr>
          <w:rFonts w:ascii="Arial" w:hAnsi="Arial" w:cs="Arial"/>
          <w:noProof/>
          <w:sz w:val="28"/>
          <w:szCs w:val="28"/>
        </w:rPr>
        <w:t> </w:t>
      </w:r>
      <w:r w:rsidRPr="00BA31E3">
        <w:rPr>
          <w:rFonts w:ascii="Arial" w:hAnsi="Arial" w:cs="Arial"/>
          <w:noProof/>
          <w:sz w:val="28"/>
          <w:szCs w:val="28"/>
          <w:rtl/>
        </w:rPr>
        <w:t>أردت أن أري البلدية كيف يمكن لمنصة بسيطة ومجانية أن تساعد المواطن، لعلها تتبنى الفكرة وتطورها على موقعها الرسمي</w:t>
      </w:r>
      <w:r w:rsidRPr="00BA31E3">
        <w:rPr>
          <w:rFonts w:ascii="Arial" w:hAnsi="Arial" w:cs="Arial"/>
          <w:noProof/>
          <w:sz w:val="28"/>
          <w:szCs w:val="28"/>
        </w:rPr>
        <w:t>.</w:t>
      </w:r>
    </w:p>
    <w:p w14:paraId="3937E3D5" w14:textId="77777777" w:rsidR="00BA31E3" w:rsidRPr="00BA31E3" w:rsidRDefault="00BA31E3" w:rsidP="00BA31E3">
      <w:pPr>
        <w:numPr>
          <w:ilvl w:val="0"/>
          <w:numId w:val="17"/>
        </w:numPr>
        <w:bidi/>
        <w:spacing w:line="360" w:lineRule="auto"/>
        <w:rPr>
          <w:rFonts w:ascii="Arial" w:hAnsi="Arial" w:cs="Arial"/>
          <w:noProof/>
          <w:sz w:val="28"/>
          <w:szCs w:val="28"/>
        </w:rPr>
      </w:pPr>
      <w:r w:rsidRPr="00BA31E3">
        <w:rPr>
          <w:rFonts w:ascii="Arial" w:hAnsi="Arial" w:cs="Arial"/>
          <w:b/>
          <w:bCs/>
          <w:noProof/>
          <w:sz w:val="28"/>
          <w:szCs w:val="28"/>
          <w:rtl/>
        </w:rPr>
        <w:t>إثبات أن الطالب يمكن أن يكون فاعلاً وليس فقط متلقياً</w:t>
      </w:r>
      <w:r w:rsidRPr="00BA31E3">
        <w:rPr>
          <w:rFonts w:ascii="Arial" w:hAnsi="Arial" w:cs="Arial"/>
          <w:b/>
          <w:bCs/>
          <w:noProof/>
          <w:sz w:val="28"/>
          <w:szCs w:val="28"/>
        </w:rPr>
        <w:t>.</w:t>
      </w:r>
      <w:r w:rsidRPr="00BA31E3">
        <w:rPr>
          <w:rFonts w:ascii="Arial" w:hAnsi="Arial" w:cs="Arial"/>
          <w:noProof/>
          <w:sz w:val="28"/>
          <w:szCs w:val="28"/>
        </w:rPr>
        <w:t> </w:t>
      </w:r>
      <w:r w:rsidRPr="00BA31E3">
        <w:rPr>
          <w:rFonts w:ascii="Arial" w:hAnsi="Arial" w:cs="Arial"/>
          <w:noProof/>
          <w:sz w:val="28"/>
          <w:szCs w:val="28"/>
          <w:rtl/>
        </w:rPr>
        <w:t>هذه المنصة هي إضافة نوعية لمشروع تخرجي، وتثبت أنني أمتلك مهارات في التواصل الرقمي والتحليل، وليس فقط الكتابة الأكاديمية</w:t>
      </w:r>
      <w:r w:rsidRPr="00BA31E3">
        <w:rPr>
          <w:rFonts w:ascii="Arial" w:hAnsi="Arial" w:cs="Arial"/>
          <w:noProof/>
          <w:sz w:val="28"/>
          <w:szCs w:val="28"/>
        </w:rPr>
        <w:t>.</w:t>
      </w:r>
    </w:p>
    <w:p w14:paraId="302C468F" w14:textId="77777777" w:rsidR="00BA31E3" w:rsidRDefault="00BA31E3" w:rsidP="00BA31E3">
      <w:pPr>
        <w:bidi/>
        <w:spacing w:line="360" w:lineRule="auto"/>
        <w:rPr>
          <w:rFonts w:ascii="Arial" w:hAnsi="Arial" w:cs="Arial"/>
          <w:b/>
          <w:bCs/>
          <w:noProof/>
          <w:sz w:val="28"/>
          <w:szCs w:val="28"/>
          <w:rtl/>
        </w:rPr>
      </w:pPr>
      <w:r w:rsidRPr="00BA31E3">
        <w:rPr>
          <w:rFonts w:ascii="Arial" w:hAnsi="Arial" w:cs="Arial"/>
          <w:b/>
          <w:bCs/>
          <w:noProof/>
          <w:sz w:val="28"/>
          <w:szCs w:val="28"/>
          <w:rtl/>
        </w:rPr>
        <w:t>محتوى المنصة (ما الذي تتضمنه حالياً؟)</w:t>
      </w:r>
      <w:r w:rsidRPr="00BA31E3">
        <w:rPr>
          <w:rFonts w:ascii="Arial" w:hAnsi="Arial" w:cs="Arial"/>
          <w:b/>
          <w:bCs/>
          <w:noProof/>
          <w:sz w:val="28"/>
          <w:szCs w:val="28"/>
        </w:rPr>
        <w:t>:</w:t>
      </w:r>
    </w:p>
    <w:tbl>
      <w:tblPr>
        <w:tblStyle w:val="Grilledutableau"/>
        <w:bidiVisual/>
        <w:tblW w:w="0" w:type="auto"/>
        <w:tblLook w:val="04A0" w:firstRow="1" w:lastRow="0" w:firstColumn="1" w:lastColumn="0" w:noHBand="0" w:noVBand="1"/>
      </w:tblPr>
      <w:tblGrid>
        <w:gridCol w:w="2036"/>
        <w:gridCol w:w="5526"/>
        <w:gridCol w:w="1832"/>
      </w:tblGrid>
      <w:tr w:rsidR="00BA31E3" w14:paraId="00E3D074" w14:textId="77777777" w:rsidTr="00D01CFF">
        <w:tc>
          <w:tcPr>
            <w:tcW w:w="2036" w:type="dxa"/>
          </w:tcPr>
          <w:p w14:paraId="00DC351A" w14:textId="0E85FDB7" w:rsidR="00BA31E3"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الصفحة/القسم</w:t>
            </w:r>
          </w:p>
        </w:tc>
        <w:tc>
          <w:tcPr>
            <w:tcW w:w="5528" w:type="dxa"/>
          </w:tcPr>
          <w:p w14:paraId="1AEDD07C" w14:textId="101E750E" w:rsidR="00BA31E3"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المحتوى</w:t>
            </w:r>
          </w:p>
        </w:tc>
        <w:tc>
          <w:tcPr>
            <w:tcW w:w="1832" w:type="dxa"/>
          </w:tcPr>
          <w:p w14:paraId="3063D4B4" w14:textId="43E6B2E8" w:rsidR="00BA31E3"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الفئة المستهدفة</w:t>
            </w:r>
          </w:p>
        </w:tc>
      </w:tr>
      <w:tr w:rsidR="00BA31E3" w14:paraId="3CACDC32" w14:textId="77777777" w:rsidTr="00D01CFF">
        <w:tc>
          <w:tcPr>
            <w:tcW w:w="2036" w:type="dxa"/>
          </w:tcPr>
          <w:p w14:paraId="3EC09FCF" w14:textId="3BA2F42B" w:rsidR="00BA31E3" w:rsidRDefault="00D01CFF" w:rsidP="00D01CFF">
            <w:pPr>
              <w:bidi/>
              <w:spacing w:line="360" w:lineRule="auto"/>
              <w:rPr>
                <w:rFonts w:ascii="Arial" w:hAnsi="Arial" w:cs="Arial"/>
                <w:noProof/>
                <w:sz w:val="28"/>
                <w:szCs w:val="28"/>
                <w:rtl/>
              </w:rPr>
            </w:pPr>
            <w:r w:rsidRPr="00D01CFF">
              <w:rPr>
                <w:rFonts w:ascii="Arial" w:hAnsi="Arial" w:cs="Arial"/>
                <w:b/>
                <w:bCs/>
                <w:noProof/>
                <w:sz w:val="28"/>
                <w:szCs w:val="28"/>
                <w:rtl/>
              </w:rPr>
              <w:t>الصفحة الرئيسية</w:t>
            </w:r>
          </w:p>
        </w:tc>
        <w:tc>
          <w:tcPr>
            <w:tcW w:w="5528" w:type="dxa"/>
          </w:tcPr>
          <w:p w14:paraId="7EBFAA17" w14:textId="4F84D0B7" w:rsidR="00BA31E3"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ملخص البحث: لماذا تمت مراجعة المخطط؟ ما الذي تغير في 2026؟ ما هي مساحات التوسع الجديدة (414 هكتار)؟</w:t>
            </w:r>
          </w:p>
        </w:tc>
        <w:tc>
          <w:tcPr>
            <w:tcW w:w="1832" w:type="dxa"/>
          </w:tcPr>
          <w:p w14:paraId="19ED38E8" w14:textId="364A724A" w:rsidR="00BA31E3"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المواطن العادي</w:t>
            </w:r>
          </w:p>
        </w:tc>
      </w:tr>
      <w:tr w:rsidR="00BA31E3" w14:paraId="068CA156" w14:textId="77777777" w:rsidTr="00D01CFF">
        <w:tc>
          <w:tcPr>
            <w:tcW w:w="2036" w:type="dxa"/>
          </w:tcPr>
          <w:p w14:paraId="4E8841AE" w14:textId="21201737" w:rsidR="00BA31E3" w:rsidRDefault="00D01CFF" w:rsidP="00D01CFF">
            <w:pPr>
              <w:bidi/>
              <w:spacing w:line="360" w:lineRule="auto"/>
              <w:rPr>
                <w:rFonts w:ascii="Arial" w:hAnsi="Arial" w:cs="Arial"/>
                <w:noProof/>
                <w:sz w:val="28"/>
                <w:szCs w:val="28"/>
                <w:rtl/>
              </w:rPr>
            </w:pPr>
            <w:r w:rsidRPr="00D01CFF">
              <w:rPr>
                <w:rFonts w:ascii="Arial" w:hAnsi="Arial" w:cs="Arial"/>
                <w:b/>
                <w:bCs/>
                <w:noProof/>
                <w:sz w:val="28"/>
                <w:szCs w:val="28"/>
                <w:rtl/>
              </w:rPr>
              <w:t>دليل إجراءات رخصة البناء</w:t>
            </w:r>
          </w:p>
        </w:tc>
        <w:tc>
          <w:tcPr>
            <w:tcW w:w="5528" w:type="dxa"/>
          </w:tcPr>
          <w:p w14:paraId="5C4C900B" w14:textId="27ED453D" w:rsidR="00BA31E3"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شرح بالصور والخطوات (أين تذهب؟ ما هي الوثائق المطلوبة؟ كم تستغرق المدة؟ كم تدفع معاليم؟)</w:t>
            </w:r>
            <w:r w:rsidRPr="00D01CFF">
              <w:rPr>
                <w:rFonts w:ascii="Arial" w:hAnsi="Arial" w:cs="Arial"/>
                <w:noProof/>
                <w:sz w:val="28"/>
                <w:szCs w:val="28"/>
              </w:rPr>
              <w:t>.</w:t>
            </w:r>
          </w:p>
        </w:tc>
        <w:tc>
          <w:tcPr>
            <w:tcW w:w="1832" w:type="dxa"/>
          </w:tcPr>
          <w:p w14:paraId="003EDC0D" w14:textId="37B09674" w:rsidR="00BA31E3"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المواطن الراغب في البناء</w:t>
            </w:r>
          </w:p>
        </w:tc>
      </w:tr>
      <w:tr w:rsidR="00BA31E3" w14:paraId="0AD798F9" w14:textId="77777777" w:rsidTr="00D01CFF">
        <w:tc>
          <w:tcPr>
            <w:tcW w:w="2036" w:type="dxa"/>
          </w:tcPr>
          <w:p w14:paraId="5C162613" w14:textId="13F94D74" w:rsidR="00BA31E3" w:rsidRDefault="00D01CFF" w:rsidP="00D01CFF">
            <w:pPr>
              <w:bidi/>
              <w:spacing w:line="360" w:lineRule="auto"/>
              <w:rPr>
                <w:rFonts w:ascii="Arial" w:hAnsi="Arial" w:cs="Arial"/>
                <w:noProof/>
                <w:sz w:val="28"/>
                <w:szCs w:val="28"/>
                <w:rtl/>
              </w:rPr>
            </w:pPr>
            <w:r w:rsidRPr="00D01CFF">
              <w:rPr>
                <w:rFonts w:ascii="Arial" w:hAnsi="Arial" w:cs="Arial"/>
                <w:b/>
                <w:bCs/>
                <w:noProof/>
                <w:sz w:val="28"/>
                <w:szCs w:val="28"/>
                <w:rtl/>
              </w:rPr>
              <w:t>خريطة المخطط الجديد (مبسطة)</w:t>
            </w:r>
          </w:p>
        </w:tc>
        <w:tc>
          <w:tcPr>
            <w:tcW w:w="5528" w:type="dxa"/>
          </w:tcPr>
          <w:p w14:paraId="58BF9A34" w14:textId="6E07A02E" w:rsidR="00BA31E3"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ليست خريطة تفاعلية متقدمة، لكنها صورة عالية الدقة توضح حدود التوسع الجديدة (العرق، البجيرة، عبد الرحيم، الزرداء) مع رموز ملونة وأسهم توضيحية</w:t>
            </w:r>
            <w:r w:rsidRPr="00D01CFF">
              <w:rPr>
                <w:rFonts w:ascii="Arial" w:hAnsi="Arial" w:cs="Arial"/>
                <w:noProof/>
                <w:sz w:val="28"/>
                <w:szCs w:val="28"/>
              </w:rPr>
              <w:t>.</w:t>
            </w:r>
          </w:p>
        </w:tc>
        <w:tc>
          <w:tcPr>
            <w:tcW w:w="1832" w:type="dxa"/>
          </w:tcPr>
          <w:p w14:paraId="498B94C8" w14:textId="1595AD7D" w:rsidR="00BA31E3"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المواطن، المهندسون</w:t>
            </w:r>
          </w:p>
        </w:tc>
      </w:tr>
      <w:tr w:rsidR="00BA31E3" w14:paraId="09FF08A3" w14:textId="77777777" w:rsidTr="00D01CFF">
        <w:tc>
          <w:tcPr>
            <w:tcW w:w="2036" w:type="dxa"/>
          </w:tcPr>
          <w:p w14:paraId="0C14338B" w14:textId="269659A1" w:rsidR="00BA31E3" w:rsidRDefault="00D01CFF" w:rsidP="00D01CFF">
            <w:pPr>
              <w:bidi/>
              <w:spacing w:line="360" w:lineRule="auto"/>
              <w:rPr>
                <w:rFonts w:ascii="Arial" w:hAnsi="Arial" w:cs="Arial"/>
                <w:noProof/>
                <w:sz w:val="28"/>
                <w:szCs w:val="28"/>
                <w:rtl/>
              </w:rPr>
            </w:pPr>
            <w:r w:rsidRPr="00D01CFF">
              <w:rPr>
                <w:rFonts w:ascii="Arial" w:hAnsi="Arial" w:cs="Arial"/>
                <w:b/>
                <w:bCs/>
                <w:noProof/>
                <w:sz w:val="28"/>
                <w:szCs w:val="28"/>
                <w:rtl/>
              </w:rPr>
              <w:lastRenderedPageBreak/>
              <w:t>معاينات ميدانية</w:t>
            </w:r>
          </w:p>
        </w:tc>
        <w:tc>
          <w:tcPr>
            <w:tcW w:w="5528" w:type="dxa"/>
          </w:tcPr>
          <w:p w14:paraId="7E0A1FFA" w14:textId="407EA4D4" w:rsidR="00BA31E3"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صور وتقارير عن المعاينات الأسبوعية (طلبات ربط الماء والكهرباء، أسباب الرفض، قصص من الميدان)</w:t>
            </w:r>
            <w:r w:rsidRPr="00D01CFF">
              <w:rPr>
                <w:rFonts w:ascii="Arial" w:hAnsi="Arial" w:cs="Arial"/>
                <w:noProof/>
                <w:sz w:val="28"/>
                <w:szCs w:val="28"/>
              </w:rPr>
              <w:t>.</w:t>
            </w:r>
          </w:p>
        </w:tc>
        <w:tc>
          <w:tcPr>
            <w:tcW w:w="1832" w:type="dxa"/>
          </w:tcPr>
          <w:p w14:paraId="6579BAC5" w14:textId="0CB3727B" w:rsidR="00BA31E3"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المهتمون بالشأن المحلي</w:t>
            </w:r>
          </w:p>
        </w:tc>
      </w:tr>
      <w:tr w:rsidR="00BA31E3" w14:paraId="045D08FF" w14:textId="77777777" w:rsidTr="00D01CFF">
        <w:tc>
          <w:tcPr>
            <w:tcW w:w="2036" w:type="dxa"/>
          </w:tcPr>
          <w:p w14:paraId="17FB0C5D" w14:textId="7731E777" w:rsidR="00BA31E3" w:rsidRDefault="00D01CFF" w:rsidP="00D01CFF">
            <w:pPr>
              <w:bidi/>
              <w:spacing w:line="360" w:lineRule="auto"/>
              <w:rPr>
                <w:rFonts w:ascii="Arial" w:hAnsi="Arial" w:cs="Arial"/>
                <w:noProof/>
                <w:sz w:val="28"/>
                <w:szCs w:val="28"/>
                <w:rtl/>
              </w:rPr>
            </w:pPr>
            <w:r w:rsidRPr="00D01CFF">
              <w:rPr>
                <w:rFonts w:ascii="Arial" w:hAnsi="Arial" w:cs="Arial"/>
                <w:b/>
                <w:bCs/>
                <w:noProof/>
                <w:sz w:val="28"/>
                <w:szCs w:val="28"/>
                <w:rtl/>
              </w:rPr>
              <w:t>الأسئلة الشائعة</w:t>
            </w:r>
          </w:p>
        </w:tc>
        <w:tc>
          <w:tcPr>
            <w:tcW w:w="5528" w:type="dxa"/>
          </w:tcPr>
          <w:p w14:paraId="151619A3" w14:textId="5EB49203" w:rsidR="00BA31E3"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أجوبة عن أسئلة متوقعة: كيف أعرف أن أرضي في منطقة فلاحية؟ ماذا أفعل إذا بنيت دون رخصة؟ كيف أطلب الربط؟</w:t>
            </w:r>
          </w:p>
        </w:tc>
        <w:tc>
          <w:tcPr>
            <w:tcW w:w="1832" w:type="dxa"/>
          </w:tcPr>
          <w:p w14:paraId="0BE2517E" w14:textId="1E426370" w:rsidR="00BA31E3"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المواطن</w:t>
            </w:r>
          </w:p>
        </w:tc>
      </w:tr>
      <w:tr w:rsidR="00D01CFF" w14:paraId="10662382" w14:textId="77777777" w:rsidTr="00D01CFF">
        <w:tc>
          <w:tcPr>
            <w:tcW w:w="2036" w:type="dxa"/>
          </w:tcPr>
          <w:p w14:paraId="74D04169" w14:textId="6BC0C24A" w:rsidR="00D01CFF" w:rsidRPr="00D01CFF" w:rsidRDefault="00D01CFF" w:rsidP="00D01CFF">
            <w:pPr>
              <w:bidi/>
              <w:spacing w:line="360" w:lineRule="auto"/>
              <w:rPr>
                <w:rFonts w:ascii="Arial" w:hAnsi="Arial" w:cs="Arial"/>
                <w:b/>
                <w:bCs/>
                <w:noProof/>
                <w:sz w:val="28"/>
                <w:szCs w:val="28"/>
                <w:rtl/>
              </w:rPr>
            </w:pPr>
            <w:r w:rsidRPr="00D01CFF">
              <w:rPr>
                <w:rFonts w:ascii="Arial" w:hAnsi="Arial" w:cs="Arial"/>
                <w:b/>
                <w:bCs/>
                <w:noProof/>
                <w:sz w:val="28"/>
                <w:szCs w:val="28"/>
                <w:rtl/>
              </w:rPr>
              <w:t>تحميل الوثائق</w:t>
            </w:r>
          </w:p>
        </w:tc>
        <w:tc>
          <w:tcPr>
            <w:tcW w:w="5528" w:type="dxa"/>
          </w:tcPr>
          <w:p w14:paraId="746A4C75" w14:textId="616381E3" w:rsidR="00D01CFF" w:rsidRPr="00D01CFF"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روابط لتحميل نماذج طلب رخصة البناء، وكراس الشروط، وملخص المخطط الجديد</w:t>
            </w:r>
            <w:r w:rsidRPr="00D01CFF">
              <w:rPr>
                <w:rFonts w:ascii="Arial" w:hAnsi="Arial" w:cs="Arial"/>
                <w:noProof/>
                <w:sz w:val="28"/>
                <w:szCs w:val="28"/>
              </w:rPr>
              <w:t>.</w:t>
            </w:r>
          </w:p>
        </w:tc>
        <w:tc>
          <w:tcPr>
            <w:tcW w:w="1832" w:type="dxa"/>
          </w:tcPr>
          <w:p w14:paraId="2D041353" w14:textId="4EF267AA" w:rsidR="00D01CFF" w:rsidRPr="00D01CFF"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المواطن، المهنيون</w:t>
            </w:r>
          </w:p>
        </w:tc>
      </w:tr>
      <w:tr w:rsidR="00D01CFF" w14:paraId="0FB16821" w14:textId="77777777" w:rsidTr="00D01CFF">
        <w:tc>
          <w:tcPr>
            <w:tcW w:w="2036" w:type="dxa"/>
          </w:tcPr>
          <w:p w14:paraId="672111A5" w14:textId="109B4262" w:rsidR="00D01CFF" w:rsidRPr="00D01CFF" w:rsidRDefault="00D01CFF" w:rsidP="00D01CFF">
            <w:pPr>
              <w:bidi/>
              <w:spacing w:line="360" w:lineRule="auto"/>
              <w:rPr>
                <w:rFonts w:ascii="Arial" w:hAnsi="Arial" w:cs="Arial"/>
                <w:b/>
                <w:bCs/>
                <w:noProof/>
                <w:sz w:val="28"/>
                <w:szCs w:val="28"/>
                <w:rtl/>
              </w:rPr>
            </w:pPr>
            <w:r w:rsidRPr="00D01CFF">
              <w:rPr>
                <w:rFonts w:ascii="Arial" w:hAnsi="Arial" w:cs="Arial"/>
                <w:b/>
                <w:bCs/>
                <w:noProof/>
                <w:sz w:val="28"/>
                <w:szCs w:val="28"/>
                <w:rtl/>
              </w:rPr>
              <w:t>تواصل معي</w:t>
            </w:r>
          </w:p>
        </w:tc>
        <w:tc>
          <w:tcPr>
            <w:tcW w:w="5528" w:type="dxa"/>
          </w:tcPr>
          <w:p w14:paraId="7AAECD11" w14:textId="3B9A0D24" w:rsidR="00D01CFF" w:rsidRPr="00D01CFF"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صفحة للاقتراحات والاستفسارات عن البحث</w:t>
            </w:r>
            <w:r w:rsidRPr="00D01CFF">
              <w:rPr>
                <w:rFonts w:ascii="Arial" w:hAnsi="Arial" w:cs="Arial"/>
                <w:noProof/>
                <w:sz w:val="28"/>
                <w:szCs w:val="28"/>
              </w:rPr>
              <w:t>.</w:t>
            </w:r>
          </w:p>
        </w:tc>
        <w:tc>
          <w:tcPr>
            <w:tcW w:w="1832" w:type="dxa"/>
          </w:tcPr>
          <w:p w14:paraId="1EFDF51F" w14:textId="104F1D0D" w:rsidR="00D01CFF" w:rsidRPr="00D01CFF" w:rsidRDefault="00D01CFF" w:rsidP="00D01CFF">
            <w:pPr>
              <w:bidi/>
              <w:spacing w:line="360" w:lineRule="auto"/>
              <w:rPr>
                <w:rFonts w:ascii="Arial" w:hAnsi="Arial" w:cs="Arial"/>
                <w:noProof/>
                <w:sz w:val="28"/>
                <w:szCs w:val="28"/>
                <w:rtl/>
              </w:rPr>
            </w:pPr>
            <w:r w:rsidRPr="00D01CFF">
              <w:rPr>
                <w:rFonts w:ascii="Arial" w:hAnsi="Arial" w:cs="Arial"/>
                <w:noProof/>
                <w:sz w:val="28"/>
                <w:szCs w:val="28"/>
                <w:rtl/>
              </w:rPr>
              <w:t>الطلاب والباحثون</w:t>
            </w:r>
          </w:p>
        </w:tc>
      </w:tr>
    </w:tbl>
    <w:p w14:paraId="756FFD4B" w14:textId="77777777" w:rsidR="00BA31E3" w:rsidRPr="00BA31E3" w:rsidRDefault="00BA31E3" w:rsidP="00BA31E3">
      <w:pPr>
        <w:bidi/>
        <w:spacing w:line="360" w:lineRule="auto"/>
        <w:rPr>
          <w:rFonts w:ascii="Arial" w:hAnsi="Arial" w:cs="Arial"/>
          <w:noProof/>
          <w:sz w:val="28"/>
          <w:szCs w:val="28"/>
        </w:rPr>
      </w:pPr>
    </w:p>
    <w:p w14:paraId="6D66392B" w14:textId="77777777" w:rsidR="00C11E9C" w:rsidRPr="00C11E9C" w:rsidRDefault="00C11E9C" w:rsidP="00C11E9C">
      <w:pPr>
        <w:bidi/>
        <w:spacing w:line="360" w:lineRule="auto"/>
        <w:rPr>
          <w:rFonts w:ascii="Arial" w:hAnsi="Arial" w:cs="Arial"/>
          <w:noProof/>
          <w:sz w:val="28"/>
          <w:szCs w:val="28"/>
        </w:rPr>
      </w:pPr>
      <w:r w:rsidRPr="00C11E9C">
        <w:rPr>
          <w:rFonts w:ascii="Arial" w:hAnsi="Arial" w:cs="Arial"/>
          <w:b/>
          <w:bCs/>
          <w:noProof/>
          <w:sz w:val="28"/>
          <w:szCs w:val="28"/>
          <w:rtl/>
        </w:rPr>
        <w:t>أهمية المنصة بالنسبة للبلدية</w:t>
      </w:r>
      <w:r w:rsidRPr="00C11E9C">
        <w:rPr>
          <w:rFonts w:ascii="Arial" w:hAnsi="Arial" w:cs="Arial"/>
          <w:b/>
          <w:bCs/>
          <w:noProof/>
          <w:sz w:val="28"/>
          <w:szCs w:val="28"/>
        </w:rPr>
        <w:t>:</w:t>
      </w:r>
    </w:p>
    <w:tbl>
      <w:tblPr>
        <w:tblStyle w:val="Grilledutableau"/>
        <w:bidiVisual/>
        <w:tblW w:w="0" w:type="auto"/>
        <w:tblLook w:val="04A0" w:firstRow="1" w:lastRow="0" w:firstColumn="1" w:lastColumn="0" w:noHBand="0" w:noVBand="1"/>
      </w:tblPr>
      <w:tblGrid>
        <w:gridCol w:w="2319"/>
        <w:gridCol w:w="7075"/>
      </w:tblGrid>
      <w:tr w:rsidR="00C11E9C" w14:paraId="5CA860F2" w14:textId="77777777" w:rsidTr="00C11E9C">
        <w:tc>
          <w:tcPr>
            <w:tcW w:w="2319" w:type="dxa"/>
          </w:tcPr>
          <w:p w14:paraId="13AB2CAD" w14:textId="5B4AAB7B" w:rsidR="00C11E9C" w:rsidRDefault="00C11E9C" w:rsidP="00C11E9C">
            <w:pPr>
              <w:bidi/>
              <w:spacing w:line="360" w:lineRule="auto"/>
              <w:rPr>
                <w:rFonts w:ascii="Arial" w:hAnsi="Arial" w:cs="Arial"/>
                <w:noProof/>
                <w:sz w:val="28"/>
                <w:szCs w:val="28"/>
                <w:rtl/>
              </w:rPr>
            </w:pPr>
            <w:r w:rsidRPr="00C11E9C">
              <w:rPr>
                <w:rFonts w:ascii="Arial" w:hAnsi="Arial" w:cs="Arial"/>
                <w:noProof/>
                <w:sz w:val="28"/>
                <w:szCs w:val="28"/>
                <w:rtl/>
              </w:rPr>
              <w:t>الفائدة</w:t>
            </w:r>
          </w:p>
        </w:tc>
        <w:tc>
          <w:tcPr>
            <w:tcW w:w="7077" w:type="dxa"/>
          </w:tcPr>
          <w:p w14:paraId="28DDB653" w14:textId="18736D01" w:rsidR="00C11E9C" w:rsidRDefault="00C11E9C" w:rsidP="00C11E9C">
            <w:pPr>
              <w:bidi/>
              <w:spacing w:line="360" w:lineRule="auto"/>
              <w:rPr>
                <w:rFonts w:ascii="Arial" w:hAnsi="Arial" w:cs="Arial"/>
                <w:noProof/>
                <w:sz w:val="28"/>
                <w:szCs w:val="28"/>
                <w:rtl/>
              </w:rPr>
            </w:pPr>
            <w:r w:rsidRPr="00C11E9C">
              <w:rPr>
                <w:rFonts w:ascii="Arial" w:hAnsi="Arial" w:cs="Arial"/>
                <w:noProof/>
                <w:sz w:val="28"/>
                <w:szCs w:val="28"/>
                <w:rtl/>
              </w:rPr>
              <w:t>الشرح</w:t>
            </w:r>
          </w:p>
        </w:tc>
      </w:tr>
      <w:tr w:rsidR="00C11E9C" w14:paraId="1F0A4081" w14:textId="77777777" w:rsidTr="00C11E9C">
        <w:tc>
          <w:tcPr>
            <w:tcW w:w="2319" w:type="dxa"/>
          </w:tcPr>
          <w:p w14:paraId="429C191A" w14:textId="0FE5AC28" w:rsidR="00C11E9C" w:rsidRDefault="00C11E9C" w:rsidP="00C11E9C">
            <w:pPr>
              <w:bidi/>
              <w:spacing w:line="360" w:lineRule="auto"/>
              <w:rPr>
                <w:rFonts w:ascii="Arial" w:hAnsi="Arial" w:cs="Arial"/>
                <w:noProof/>
                <w:sz w:val="28"/>
                <w:szCs w:val="28"/>
                <w:rtl/>
              </w:rPr>
            </w:pPr>
            <w:r w:rsidRPr="00C11E9C">
              <w:rPr>
                <w:rFonts w:ascii="Arial" w:hAnsi="Arial" w:cs="Arial"/>
                <w:b/>
                <w:bCs/>
                <w:noProof/>
                <w:sz w:val="28"/>
                <w:szCs w:val="28"/>
                <w:rtl/>
              </w:rPr>
              <w:t>يفهم حقوقه وواجباته</w:t>
            </w:r>
          </w:p>
        </w:tc>
        <w:tc>
          <w:tcPr>
            <w:tcW w:w="7077" w:type="dxa"/>
          </w:tcPr>
          <w:p w14:paraId="797BD794" w14:textId="4760913B" w:rsidR="00C11E9C" w:rsidRDefault="00C11E9C" w:rsidP="00C11E9C">
            <w:pPr>
              <w:bidi/>
              <w:spacing w:line="360" w:lineRule="auto"/>
              <w:rPr>
                <w:rFonts w:ascii="Arial" w:hAnsi="Arial" w:cs="Arial"/>
                <w:noProof/>
                <w:sz w:val="28"/>
                <w:szCs w:val="28"/>
                <w:rtl/>
              </w:rPr>
            </w:pPr>
            <w:r w:rsidRPr="00C11E9C">
              <w:rPr>
                <w:rFonts w:ascii="Arial" w:hAnsi="Arial" w:cs="Arial"/>
                <w:noProof/>
                <w:sz w:val="28"/>
                <w:szCs w:val="28"/>
                <w:rtl/>
              </w:rPr>
              <w:t>يعرف متى يجب أن يطلب رخصة، وماذا يفعل إذا رفض طلبه</w:t>
            </w:r>
            <w:r w:rsidRPr="00C11E9C">
              <w:rPr>
                <w:rFonts w:ascii="Arial" w:hAnsi="Arial" w:cs="Arial"/>
                <w:noProof/>
                <w:sz w:val="28"/>
                <w:szCs w:val="28"/>
              </w:rPr>
              <w:t>.</w:t>
            </w:r>
          </w:p>
        </w:tc>
      </w:tr>
      <w:tr w:rsidR="00C11E9C" w14:paraId="26A7D551" w14:textId="77777777" w:rsidTr="00C11E9C">
        <w:tc>
          <w:tcPr>
            <w:tcW w:w="2319" w:type="dxa"/>
          </w:tcPr>
          <w:p w14:paraId="67595287" w14:textId="53AD3F4B" w:rsidR="00C11E9C" w:rsidRDefault="00C11E9C" w:rsidP="00C11E9C">
            <w:pPr>
              <w:bidi/>
              <w:spacing w:line="360" w:lineRule="auto"/>
              <w:rPr>
                <w:rFonts w:ascii="Arial" w:hAnsi="Arial" w:cs="Arial"/>
                <w:noProof/>
                <w:sz w:val="28"/>
                <w:szCs w:val="28"/>
                <w:rtl/>
              </w:rPr>
            </w:pPr>
            <w:r w:rsidRPr="00C11E9C">
              <w:rPr>
                <w:rFonts w:ascii="Arial" w:hAnsi="Arial" w:cs="Arial"/>
                <w:b/>
                <w:bCs/>
                <w:noProof/>
                <w:sz w:val="28"/>
                <w:szCs w:val="28"/>
                <w:rtl/>
              </w:rPr>
              <w:t>يتجنب الأخطاء</w:t>
            </w:r>
          </w:p>
        </w:tc>
        <w:tc>
          <w:tcPr>
            <w:tcW w:w="7077" w:type="dxa"/>
          </w:tcPr>
          <w:p w14:paraId="68BFF1B0" w14:textId="5A094BA7" w:rsidR="00C11E9C" w:rsidRDefault="00C11E9C" w:rsidP="00C11E9C">
            <w:pPr>
              <w:bidi/>
              <w:spacing w:line="360" w:lineRule="auto"/>
              <w:rPr>
                <w:rFonts w:ascii="Arial" w:hAnsi="Arial" w:cs="Arial"/>
                <w:noProof/>
                <w:sz w:val="28"/>
                <w:szCs w:val="28"/>
                <w:rtl/>
              </w:rPr>
            </w:pPr>
            <w:r w:rsidRPr="00C11E9C">
              <w:rPr>
                <w:rFonts w:ascii="Arial" w:hAnsi="Arial" w:cs="Arial"/>
                <w:noProof/>
                <w:sz w:val="28"/>
                <w:szCs w:val="28"/>
                <w:rtl/>
              </w:rPr>
              <w:t>يعرف قبل شراء أرض أنها ليست في منطقة فلاحية أو قريبة من وادٍ</w:t>
            </w:r>
            <w:r w:rsidRPr="00C11E9C">
              <w:rPr>
                <w:rFonts w:ascii="Arial" w:hAnsi="Arial" w:cs="Arial"/>
                <w:noProof/>
                <w:sz w:val="28"/>
                <w:szCs w:val="28"/>
              </w:rPr>
              <w:t>.</w:t>
            </w:r>
          </w:p>
        </w:tc>
      </w:tr>
      <w:tr w:rsidR="00C11E9C" w14:paraId="54995CD3" w14:textId="77777777" w:rsidTr="00C11E9C">
        <w:tc>
          <w:tcPr>
            <w:tcW w:w="2319" w:type="dxa"/>
          </w:tcPr>
          <w:p w14:paraId="0FAF38E1" w14:textId="013398D1" w:rsidR="00C11E9C" w:rsidRDefault="00C11E9C" w:rsidP="00C11E9C">
            <w:pPr>
              <w:bidi/>
              <w:spacing w:line="360" w:lineRule="auto"/>
              <w:rPr>
                <w:rFonts w:ascii="Arial" w:hAnsi="Arial" w:cs="Arial"/>
                <w:noProof/>
                <w:sz w:val="28"/>
                <w:szCs w:val="28"/>
                <w:rtl/>
              </w:rPr>
            </w:pPr>
            <w:r w:rsidRPr="00C11E9C">
              <w:rPr>
                <w:rFonts w:ascii="Arial" w:hAnsi="Arial" w:cs="Arial"/>
                <w:b/>
                <w:bCs/>
                <w:noProof/>
                <w:sz w:val="28"/>
                <w:szCs w:val="28"/>
                <w:rtl/>
              </w:rPr>
              <w:t>يوفر الوقت والمال</w:t>
            </w:r>
          </w:p>
        </w:tc>
        <w:tc>
          <w:tcPr>
            <w:tcW w:w="7077" w:type="dxa"/>
          </w:tcPr>
          <w:p w14:paraId="5025C8E8" w14:textId="1566C009" w:rsidR="00C11E9C" w:rsidRDefault="00C11E9C" w:rsidP="00C11E9C">
            <w:pPr>
              <w:bidi/>
              <w:spacing w:line="360" w:lineRule="auto"/>
              <w:rPr>
                <w:rFonts w:ascii="Arial" w:hAnsi="Arial" w:cs="Arial"/>
                <w:noProof/>
                <w:sz w:val="28"/>
                <w:szCs w:val="28"/>
                <w:rtl/>
              </w:rPr>
            </w:pPr>
            <w:r w:rsidRPr="00C11E9C">
              <w:rPr>
                <w:rFonts w:ascii="Arial" w:hAnsi="Arial" w:cs="Arial"/>
                <w:noProof/>
                <w:sz w:val="28"/>
                <w:szCs w:val="28"/>
                <w:rtl/>
              </w:rPr>
              <w:t>لا يضطر للتنقل إلى البلدية عدة مرات لطرح أسئلة بسيطة</w:t>
            </w:r>
            <w:r w:rsidRPr="00C11E9C">
              <w:rPr>
                <w:rFonts w:ascii="Arial" w:hAnsi="Arial" w:cs="Arial"/>
                <w:noProof/>
                <w:sz w:val="28"/>
                <w:szCs w:val="28"/>
              </w:rPr>
              <w:t>.</w:t>
            </w:r>
          </w:p>
        </w:tc>
      </w:tr>
    </w:tbl>
    <w:p w14:paraId="75A83535" w14:textId="77777777" w:rsidR="003F375F" w:rsidRDefault="003F375F" w:rsidP="003F375F">
      <w:pPr>
        <w:spacing w:line="360" w:lineRule="auto"/>
        <w:jc w:val="right"/>
        <w:rPr>
          <w:rFonts w:ascii="Arial" w:hAnsi="Arial" w:cs="Arial"/>
          <w:noProof/>
          <w:sz w:val="28"/>
          <w:szCs w:val="28"/>
          <w:rtl/>
        </w:rPr>
      </w:pPr>
    </w:p>
    <w:p w14:paraId="590D2DDD" w14:textId="77777777" w:rsidR="00C11E9C" w:rsidRDefault="00C11E9C" w:rsidP="00C11E9C">
      <w:pPr>
        <w:bidi/>
        <w:spacing w:line="360" w:lineRule="auto"/>
        <w:rPr>
          <w:rFonts w:ascii="Arial" w:hAnsi="Arial" w:cs="Arial"/>
          <w:b/>
          <w:bCs/>
          <w:noProof/>
          <w:sz w:val="28"/>
          <w:szCs w:val="28"/>
          <w:rtl/>
        </w:rPr>
      </w:pPr>
      <w:r w:rsidRPr="00C11E9C">
        <w:rPr>
          <w:rFonts w:ascii="Arial" w:hAnsi="Arial" w:cs="Arial"/>
          <w:b/>
          <w:bCs/>
          <w:noProof/>
          <w:sz w:val="28"/>
          <w:szCs w:val="28"/>
          <w:rtl/>
        </w:rPr>
        <w:t>أهمية المنصة بالنسبة للبحث (لي شخصياً)</w:t>
      </w:r>
      <w:r w:rsidRPr="00C11E9C">
        <w:rPr>
          <w:rFonts w:ascii="Arial" w:hAnsi="Arial" w:cs="Arial"/>
          <w:b/>
          <w:bCs/>
          <w:noProof/>
          <w:sz w:val="28"/>
          <w:szCs w:val="28"/>
        </w:rPr>
        <w:t>:</w:t>
      </w:r>
    </w:p>
    <w:tbl>
      <w:tblPr>
        <w:tblStyle w:val="Grilledutableau"/>
        <w:bidiVisual/>
        <w:tblW w:w="0" w:type="auto"/>
        <w:tblLook w:val="04A0" w:firstRow="1" w:lastRow="0" w:firstColumn="1" w:lastColumn="0" w:noHBand="0" w:noVBand="1"/>
      </w:tblPr>
      <w:tblGrid>
        <w:gridCol w:w="2885"/>
        <w:gridCol w:w="6509"/>
      </w:tblGrid>
      <w:tr w:rsidR="00C11E9C" w14:paraId="17905918" w14:textId="77777777" w:rsidTr="00C11E9C">
        <w:tc>
          <w:tcPr>
            <w:tcW w:w="2886" w:type="dxa"/>
          </w:tcPr>
          <w:p w14:paraId="5D7EF351" w14:textId="5A2AAD64" w:rsidR="00C11E9C" w:rsidRDefault="00C11E9C" w:rsidP="00C11E9C">
            <w:pPr>
              <w:bidi/>
              <w:spacing w:line="360" w:lineRule="auto"/>
              <w:rPr>
                <w:rFonts w:ascii="Arial" w:hAnsi="Arial" w:cs="Arial"/>
                <w:noProof/>
                <w:sz w:val="28"/>
                <w:szCs w:val="28"/>
                <w:rtl/>
              </w:rPr>
            </w:pPr>
            <w:r w:rsidRPr="00C11E9C">
              <w:rPr>
                <w:rFonts w:ascii="Arial" w:hAnsi="Arial" w:cs="Arial"/>
                <w:noProof/>
                <w:sz w:val="28"/>
                <w:szCs w:val="28"/>
                <w:rtl/>
              </w:rPr>
              <w:t>الفائدة</w:t>
            </w:r>
          </w:p>
        </w:tc>
        <w:tc>
          <w:tcPr>
            <w:tcW w:w="6510" w:type="dxa"/>
          </w:tcPr>
          <w:p w14:paraId="6A4942B0" w14:textId="3190E0DD" w:rsidR="00C11E9C" w:rsidRDefault="00C11E9C" w:rsidP="00C11E9C">
            <w:pPr>
              <w:bidi/>
              <w:spacing w:line="360" w:lineRule="auto"/>
              <w:rPr>
                <w:rFonts w:ascii="Arial" w:hAnsi="Arial" w:cs="Arial"/>
                <w:noProof/>
                <w:sz w:val="28"/>
                <w:szCs w:val="28"/>
                <w:rtl/>
              </w:rPr>
            </w:pPr>
            <w:r w:rsidRPr="00C11E9C">
              <w:rPr>
                <w:rFonts w:ascii="Arial" w:hAnsi="Arial" w:cs="Arial"/>
                <w:noProof/>
                <w:sz w:val="28"/>
                <w:szCs w:val="28"/>
                <w:rtl/>
              </w:rPr>
              <w:t>الشرح</w:t>
            </w:r>
          </w:p>
        </w:tc>
      </w:tr>
      <w:tr w:rsidR="00C11E9C" w14:paraId="5FEABB77" w14:textId="77777777" w:rsidTr="00C11E9C">
        <w:tc>
          <w:tcPr>
            <w:tcW w:w="2886" w:type="dxa"/>
          </w:tcPr>
          <w:p w14:paraId="17B6AA90" w14:textId="45111E83" w:rsidR="00C11E9C" w:rsidRDefault="00C11E9C" w:rsidP="00C11E9C">
            <w:pPr>
              <w:bidi/>
              <w:spacing w:line="360" w:lineRule="auto"/>
              <w:rPr>
                <w:rFonts w:ascii="Arial" w:hAnsi="Arial" w:cs="Arial"/>
                <w:noProof/>
                <w:sz w:val="28"/>
                <w:szCs w:val="28"/>
                <w:rtl/>
              </w:rPr>
            </w:pPr>
            <w:r w:rsidRPr="00C11E9C">
              <w:rPr>
                <w:rFonts w:ascii="Arial" w:hAnsi="Arial" w:cs="Arial"/>
                <w:b/>
                <w:bCs/>
                <w:noProof/>
                <w:sz w:val="28"/>
                <w:szCs w:val="28"/>
                <w:rtl/>
              </w:rPr>
              <w:t>تطبيق عملي للمعرفة</w:t>
            </w:r>
          </w:p>
        </w:tc>
        <w:tc>
          <w:tcPr>
            <w:tcW w:w="6510" w:type="dxa"/>
          </w:tcPr>
          <w:p w14:paraId="55BA1CAB" w14:textId="6AE00F54" w:rsidR="00C11E9C" w:rsidRDefault="00C11E9C" w:rsidP="00C11E9C">
            <w:pPr>
              <w:bidi/>
              <w:spacing w:line="360" w:lineRule="auto"/>
              <w:rPr>
                <w:rFonts w:ascii="Arial" w:hAnsi="Arial" w:cs="Arial"/>
                <w:noProof/>
                <w:sz w:val="28"/>
                <w:szCs w:val="28"/>
                <w:rtl/>
              </w:rPr>
            </w:pPr>
            <w:r w:rsidRPr="00C11E9C">
              <w:rPr>
                <w:rFonts w:ascii="Arial" w:hAnsi="Arial" w:cs="Arial"/>
                <w:noProof/>
                <w:sz w:val="28"/>
                <w:szCs w:val="28"/>
                <w:rtl/>
              </w:rPr>
              <w:t>لم أكتفِ بكتابة بحث نظري، بل حولته إلى أداة تفاعلية يفهمها الجمهور</w:t>
            </w:r>
            <w:r w:rsidRPr="00C11E9C">
              <w:rPr>
                <w:rFonts w:ascii="Arial" w:hAnsi="Arial" w:cs="Arial"/>
                <w:noProof/>
                <w:sz w:val="28"/>
                <w:szCs w:val="28"/>
              </w:rPr>
              <w:t>.</w:t>
            </w:r>
          </w:p>
        </w:tc>
      </w:tr>
      <w:tr w:rsidR="00C11E9C" w14:paraId="0BBA939A" w14:textId="77777777" w:rsidTr="00C11E9C">
        <w:tc>
          <w:tcPr>
            <w:tcW w:w="2886" w:type="dxa"/>
          </w:tcPr>
          <w:p w14:paraId="4B269AEC" w14:textId="31321B30" w:rsidR="00C11E9C" w:rsidRDefault="00C11E9C" w:rsidP="00C11E9C">
            <w:pPr>
              <w:bidi/>
              <w:spacing w:line="360" w:lineRule="auto"/>
              <w:rPr>
                <w:rFonts w:ascii="Arial" w:hAnsi="Arial" w:cs="Arial"/>
                <w:noProof/>
                <w:sz w:val="28"/>
                <w:szCs w:val="28"/>
                <w:rtl/>
              </w:rPr>
            </w:pPr>
            <w:r w:rsidRPr="00C11E9C">
              <w:rPr>
                <w:rFonts w:ascii="Arial" w:hAnsi="Arial" w:cs="Arial"/>
                <w:b/>
                <w:bCs/>
                <w:noProof/>
                <w:sz w:val="28"/>
                <w:szCs w:val="28"/>
                <w:rtl/>
              </w:rPr>
              <w:t>إضافة نوعية للسيرة الذاتية</w:t>
            </w:r>
          </w:p>
        </w:tc>
        <w:tc>
          <w:tcPr>
            <w:tcW w:w="6510" w:type="dxa"/>
          </w:tcPr>
          <w:p w14:paraId="23122FA5" w14:textId="3BD792BD" w:rsidR="00C11E9C" w:rsidRDefault="00C11E9C" w:rsidP="00C11E9C">
            <w:pPr>
              <w:bidi/>
              <w:spacing w:line="360" w:lineRule="auto"/>
              <w:rPr>
                <w:rFonts w:ascii="Arial" w:hAnsi="Arial" w:cs="Arial"/>
                <w:noProof/>
                <w:sz w:val="28"/>
                <w:szCs w:val="28"/>
                <w:rtl/>
              </w:rPr>
            </w:pPr>
            <w:r w:rsidRPr="00C11E9C">
              <w:rPr>
                <w:rFonts w:ascii="Arial" w:hAnsi="Arial" w:cs="Arial"/>
                <w:noProof/>
                <w:sz w:val="28"/>
                <w:szCs w:val="28"/>
                <w:rtl/>
              </w:rPr>
              <w:t>المنصة تثبت أنني أمتلك مهارات في التواصل والتحليل الرقمي</w:t>
            </w:r>
            <w:r w:rsidRPr="00C11E9C">
              <w:rPr>
                <w:rFonts w:ascii="Arial" w:hAnsi="Arial" w:cs="Arial"/>
                <w:noProof/>
                <w:sz w:val="28"/>
                <w:szCs w:val="28"/>
              </w:rPr>
              <w:t>.</w:t>
            </w:r>
          </w:p>
        </w:tc>
      </w:tr>
      <w:tr w:rsidR="00C11E9C" w14:paraId="6DA68999" w14:textId="77777777" w:rsidTr="00C11E9C">
        <w:tc>
          <w:tcPr>
            <w:tcW w:w="2886" w:type="dxa"/>
          </w:tcPr>
          <w:p w14:paraId="0FBD3970" w14:textId="524D7162" w:rsidR="00C11E9C" w:rsidRDefault="00C11E9C" w:rsidP="00C11E9C">
            <w:pPr>
              <w:bidi/>
              <w:spacing w:line="360" w:lineRule="auto"/>
              <w:rPr>
                <w:rFonts w:ascii="Arial" w:hAnsi="Arial" w:cs="Arial"/>
                <w:noProof/>
                <w:sz w:val="28"/>
                <w:szCs w:val="28"/>
                <w:rtl/>
              </w:rPr>
            </w:pPr>
            <w:r w:rsidRPr="00C11E9C">
              <w:rPr>
                <w:rFonts w:ascii="Arial" w:hAnsi="Arial" w:cs="Arial"/>
                <w:b/>
                <w:bCs/>
                <w:noProof/>
                <w:sz w:val="28"/>
                <w:szCs w:val="28"/>
                <w:rtl/>
              </w:rPr>
              <w:t>إمكانية التطور</w:t>
            </w:r>
          </w:p>
        </w:tc>
        <w:tc>
          <w:tcPr>
            <w:tcW w:w="6510" w:type="dxa"/>
          </w:tcPr>
          <w:p w14:paraId="695143E5" w14:textId="471B3C0E" w:rsidR="00C11E9C" w:rsidRDefault="00C11E9C" w:rsidP="00C11E9C">
            <w:pPr>
              <w:bidi/>
              <w:spacing w:line="360" w:lineRule="auto"/>
              <w:rPr>
                <w:rFonts w:ascii="Arial" w:hAnsi="Arial" w:cs="Arial"/>
                <w:noProof/>
                <w:sz w:val="28"/>
                <w:szCs w:val="28"/>
                <w:rtl/>
              </w:rPr>
            </w:pPr>
            <w:r w:rsidRPr="00C11E9C">
              <w:rPr>
                <w:rFonts w:ascii="Arial" w:hAnsi="Arial" w:cs="Arial"/>
                <w:noProof/>
                <w:sz w:val="28"/>
                <w:szCs w:val="28"/>
                <w:rtl/>
              </w:rPr>
              <w:t>المنصة مفتوحة المصدر، أي باحث آخر أو مهندس بلدي يمكنه تطويرها أو ترجمتها أو إضافة محتوى جديد</w:t>
            </w:r>
            <w:r w:rsidRPr="00C11E9C">
              <w:rPr>
                <w:rFonts w:ascii="Arial" w:hAnsi="Arial" w:cs="Arial"/>
                <w:noProof/>
                <w:sz w:val="28"/>
                <w:szCs w:val="28"/>
              </w:rPr>
              <w:t>.</w:t>
            </w:r>
          </w:p>
        </w:tc>
      </w:tr>
    </w:tbl>
    <w:p w14:paraId="030D3878" w14:textId="77777777" w:rsidR="00C11E9C" w:rsidRPr="00C11E9C" w:rsidRDefault="00C11E9C" w:rsidP="00C11E9C">
      <w:pPr>
        <w:bidi/>
        <w:spacing w:line="360" w:lineRule="auto"/>
        <w:rPr>
          <w:rFonts w:ascii="Arial" w:hAnsi="Arial" w:cs="Arial"/>
          <w:noProof/>
          <w:sz w:val="28"/>
          <w:szCs w:val="28"/>
        </w:rPr>
      </w:pPr>
    </w:p>
    <w:p w14:paraId="1CECF0A4" w14:textId="77777777" w:rsidR="00C11E9C" w:rsidRPr="00C11E9C" w:rsidRDefault="00000000" w:rsidP="00C11E9C">
      <w:pPr>
        <w:spacing w:line="360" w:lineRule="auto"/>
        <w:jc w:val="right"/>
        <w:rPr>
          <w:rFonts w:ascii="Arial" w:hAnsi="Arial" w:cs="Arial"/>
          <w:noProof/>
          <w:sz w:val="28"/>
          <w:szCs w:val="28"/>
        </w:rPr>
      </w:pPr>
      <w:r>
        <w:rPr>
          <w:rFonts w:ascii="Arial" w:hAnsi="Arial" w:cs="Arial"/>
          <w:noProof/>
          <w:sz w:val="28"/>
          <w:szCs w:val="28"/>
        </w:rPr>
        <w:pict w14:anchorId="27199EC7">
          <v:rect id="_x0000_i1027" style="width:0;height:.75pt" o:hralign="center" o:hrstd="t" o:hr="t" fillcolor="#a0a0a0" stroked="f"/>
        </w:pict>
      </w:r>
    </w:p>
    <w:p w14:paraId="48D88DD5" w14:textId="77777777" w:rsidR="00C11E9C" w:rsidRPr="00C11E9C" w:rsidRDefault="00C11E9C" w:rsidP="008F7A4C">
      <w:pPr>
        <w:bidi/>
        <w:spacing w:line="360" w:lineRule="auto"/>
        <w:rPr>
          <w:rFonts w:ascii="Arial" w:hAnsi="Arial" w:cs="Arial"/>
          <w:b/>
          <w:bCs/>
          <w:noProof/>
          <w:sz w:val="28"/>
          <w:szCs w:val="28"/>
        </w:rPr>
      </w:pPr>
      <w:r w:rsidRPr="00C11E9C">
        <w:rPr>
          <w:rFonts w:ascii="Arial" w:hAnsi="Arial" w:cs="Arial"/>
          <w:b/>
          <w:bCs/>
          <w:noProof/>
          <w:sz w:val="28"/>
          <w:szCs w:val="28"/>
          <w:rtl/>
        </w:rPr>
        <w:t>ثالثاً: اقتراح تطبيق هاتفي ذكي</w:t>
      </w:r>
      <w:r w:rsidRPr="00C11E9C">
        <w:rPr>
          <w:rFonts w:ascii="Arial" w:hAnsi="Arial" w:cs="Arial"/>
          <w:b/>
          <w:bCs/>
          <w:noProof/>
          <w:sz w:val="28"/>
          <w:szCs w:val="28"/>
        </w:rPr>
        <w:t xml:space="preserve"> (Mobile Application)</w:t>
      </w:r>
    </w:p>
    <w:p w14:paraId="36C5FE72" w14:textId="77777777" w:rsidR="00C11E9C" w:rsidRPr="00C11E9C" w:rsidRDefault="00C11E9C" w:rsidP="008F7A4C">
      <w:pPr>
        <w:bidi/>
        <w:spacing w:line="360" w:lineRule="auto"/>
        <w:rPr>
          <w:rFonts w:ascii="Arial" w:hAnsi="Arial" w:cs="Arial"/>
          <w:noProof/>
          <w:sz w:val="28"/>
          <w:szCs w:val="28"/>
        </w:rPr>
      </w:pPr>
      <w:r w:rsidRPr="00C11E9C">
        <w:rPr>
          <w:rFonts w:ascii="Arial" w:hAnsi="Arial" w:cs="Arial"/>
          <w:b/>
          <w:bCs/>
          <w:noProof/>
          <w:sz w:val="28"/>
          <w:szCs w:val="28"/>
          <w:rtl/>
        </w:rPr>
        <w:t>اسم التطبيق المقترح</w:t>
      </w:r>
      <w:r w:rsidRPr="00C11E9C">
        <w:rPr>
          <w:rFonts w:ascii="Arial" w:hAnsi="Arial" w:cs="Arial"/>
          <w:b/>
          <w:bCs/>
          <w:noProof/>
          <w:sz w:val="28"/>
          <w:szCs w:val="28"/>
        </w:rPr>
        <w:t>:</w:t>
      </w:r>
      <w:r w:rsidRPr="00C11E9C">
        <w:rPr>
          <w:rFonts w:ascii="Arial" w:hAnsi="Arial" w:cs="Arial"/>
          <w:noProof/>
          <w:sz w:val="28"/>
          <w:szCs w:val="28"/>
        </w:rPr>
        <w:t> "</w:t>
      </w:r>
      <w:r w:rsidRPr="00C11E9C">
        <w:rPr>
          <w:rFonts w:ascii="Arial" w:hAnsi="Arial" w:cs="Arial"/>
          <w:noProof/>
          <w:sz w:val="28"/>
          <w:szCs w:val="28"/>
          <w:rtl/>
        </w:rPr>
        <w:t>فريانة منصة" أو "عمّاري</w:t>
      </w:r>
      <w:r w:rsidRPr="00C11E9C">
        <w:rPr>
          <w:rFonts w:ascii="Arial" w:hAnsi="Arial" w:cs="Arial"/>
          <w:noProof/>
          <w:sz w:val="28"/>
          <w:szCs w:val="28"/>
        </w:rPr>
        <w:t>".</w:t>
      </w:r>
    </w:p>
    <w:p w14:paraId="64BF1BA0" w14:textId="77777777" w:rsidR="00C11E9C" w:rsidRPr="00C11E9C" w:rsidRDefault="00C11E9C" w:rsidP="008F7A4C">
      <w:pPr>
        <w:bidi/>
        <w:spacing w:line="360" w:lineRule="auto"/>
        <w:rPr>
          <w:rFonts w:ascii="Arial" w:hAnsi="Arial" w:cs="Arial"/>
          <w:noProof/>
          <w:sz w:val="28"/>
          <w:szCs w:val="28"/>
        </w:rPr>
      </w:pPr>
      <w:r w:rsidRPr="00C11E9C">
        <w:rPr>
          <w:rFonts w:ascii="Arial" w:hAnsi="Arial" w:cs="Arial"/>
          <w:b/>
          <w:bCs/>
          <w:noProof/>
          <w:sz w:val="28"/>
          <w:szCs w:val="28"/>
          <w:rtl/>
        </w:rPr>
        <w:lastRenderedPageBreak/>
        <w:t>الفكرة الأساسية</w:t>
      </w:r>
      <w:r w:rsidRPr="00C11E9C">
        <w:rPr>
          <w:rFonts w:ascii="Arial" w:hAnsi="Arial" w:cs="Arial"/>
          <w:b/>
          <w:bCs/>
          <w:noProof/>
          <w:sz w:val="28"/>
          <w:szCs w:val="28"/>
        </w:rPr>
        <w:t>:</w:t>
      </w:r>
      <w:r w:rsidRPr="00C11E9C">
        <w:rPr>
          <w:rFonts w:ascii="Arial" w:hAnsi="Arial" w:cs="Arial"/>
          <w:noProof/>
          <w:sz w:val="28"/>
          <w:szCs w:val="28"/>
        </w:rPr>
        <w:t> </w:t>
      </w:r>
      <w:r w:rsidRPr="00C11E9C">
        <w:rPr>
          <w:rFonts w:ascii="Arial" w:hAnsi="Arial" w:cs="Arial"/>
          <w:noProof/>
          <w:sz w:val="28"/>
          <w:szCs w:val="28"/>
          <w:rtl/>
        </w:rPr>
        <w:t>تطبيق خفيف يعمل على الأجهزة الذكية</w:t>
      </w:r>
      <w:r w:rsidRPr="00C11E9C">
        <w:rPr>
          <w:rFonts w:ascii="Arial" w:hAnsi="Arial" w:cs="Arial"/>
          <w:noProof/>
          <w:sz w:val="28"/>
          <w:szCs w:val="28"/>
        </w:rPr>
        <w:t xml:space="preserve"> (</w:t>
      </w:r>
      <w:r w:rsidRPr="00C11E9C">
        <w:rPr>
          <w:rFonts w:ascii="Arial" w:hAnsi="Arial" w:cs="Arial"/>
          <w:noProof/>
          <w:sz w:val="28"/>
          <w:szCs w:val="28"/>
          <w:rtl/>
        </w:rPr>
        <w:t>أندرويد و</w:t>
      </w:r>
      <w:r w:rsidRPr="00C11E9C">
        <w:rPr>
          <w:rFonts w:ascii="Arial" w:hAnsi="Arial" w:cs="Arial"/>
          <w:noProof/>
          <w:sz w:val="28"/>
          <w:szCs w:val="28"/>
        </w:rPr>
        <w:t>iOS)</w:t>
      </w:r>
      <w:r w:rsidRPr="00C11E9C">
        <w:rPr>
          <w:rFonts w:ascii="Arial" w:hAnsi="Arial" w:cs="Arial"/>
          <w:noProof/>
          <w:sz w:val="28"/>
          <w:szCs w:val="28"/>
          <w:rtl/>
        </w:rPr>
        <w:t>، يقدم خدمات بلدية وتخطيطية مبسطة، ويُحدث حلقة الوصل بين المواطن والبلدية بشكل آني</w:t>
      </w:r>
      <w:r w:rsidRPr="00C11E9C">
        <w:rPr>
          <w:rFonts w:ascii="Arial" w:hAnsi="Arial" w:cs="Arial"/>
          <w:noProof/>
          <w:sz w:val="28"/>
          <w:szCs w:val="28"/>
        </w:rPr>
        <w:t>.</w:t>
      </w:r>
    </w:p>
    <w:p w14:paraId="1293BC85" w14:textId="77777777" w:rsidR="00C11E9C" w:rsidRPr="00C11E9C" w:rsidRDefault="00C11E9C" w:rsidP="008F7A4C">
      <w:pPr>
        <w:bidi/>
        <w:spacing w:line="360" w:lineRule="auto"/>
        <w:rPr>
          <w:rFonts w:ascii="Arial" w:hAnsi="Arial" w:cs="Arial"/>
          <w:noProof/>
          <w:sz w:val="28"/>
          <w:szCs w:val="28"/>
        </w:rPr>
      </w:pPr>
      <w:r w:rsidRPr="00C11E9C">
        <w:rPr>
          <w:rFonts w:ascii="Arial" w:hAnsi="Arial" w:cs="Arial"/>
          <w:b/>
          <w:bCs/>
          <w:noProof/>
          <w:sz w:val="28"/>
          <w:szCs w:val="28"/>
          <w:rtl/>
        </w:rPr>
        <w:t>الجدول رقم 4: مميزات التطبيق الهاتفي المقترح وأهدافه الاستراتيجية</w:t>
      </w:r>
    </w:p>
    <w:tbl>
      <w:tblPr>
        <w:tblStyle w:val="Grilledutableau"/>
        <w:tblW w:w="0" w:type="auto"/>
        <w:tblLook w:val="04A0" w:firstRow="1" w:lastRow="0" w:firstColumn="1" w:lastColumn="0" w:noHBand="0" w:noVBand="1"/>
      </w:tblPr>
      <w:tblGrid>
        <w:gridCol w:w="2829"/>
        <w:gridCol w:w="4252"/>
        <w:gridCol w:w="2313"/>
      </w:tblGrid>
      <w:tr w:rsidR="00C11E9C" w14:paraId="2EB836E9" w14:textId="77777777" w:rsidTr="008F7A4C">
        <w:tc>
          <w:tcPr>
            <w:tcW w:w="2830" w:type="dxa"/>
          </w:tcPr>
          <w:p w14:paraId="10EBCAE8" w14:textId="503B9550" w:rsidR="00C11E9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الهدف الاستراتيجي</w:t>
            </w:r>
          </w:p>
        </w:tc>
        <w:tc>
          <w:tcPr>
            <w:tcW w:w="4253" w:type="dxa"/>
          </w:tcPr>
          <w:p w14:paraId="40D3D26A" w14:textId="22920B0F" w:rsidR="00C11E9C" w:rsidRDefault="00C11E9C" w:rsidP="008F7A4C">
            <w:pPr>
              <w:bidi/>
              <w:spacing w:line="360" w:lineRule="auto"/>
              <w:rPr>
                <w:rFonts w:ascii="Arial" w:hAnsi="Arial" w:cs="Arial"/>
                <w:noProof/>
                <w:sz w:val="28"/>
                <w:szCs w:val="28"/>
              </w:rPr>
            </w:pPr>
            <w:r w:rsidRPr="00C11E9C">
              <w:rPr>
                <w:rFonts w:ascii="Arial" w:hAnsi="Arial" w:cs="Arial"/>
                <w:noProof/>
                <w:sz w:val="28"/>
                <w:szCs w:val="28"/>
                <w:rtl/>
              </w:rPr>
              <w:t>الوصف</w:t>
            </w:r>
          </w:p>
        </w:tc>
        <w:tc>
          <w:tcPr>
            <w:tcW w:w="2313" w:type="dxa"/>
          </w:tcPr>
          <w:p w14:paraId="193C05D3" w14:textId="29423B4C" w:rsidR="00C11E9C" w:rsidRDefault="00C11E9C" w:rsidP="008F7A4C">
            <w:pPr>
              <w:bidi/>
              <w:spacing w:line="360" w:lineRule="auto"/>
              <w:rPr>
                <w:rFonts w:ascii="Arial" w:hAnsi="Arial" w:cs="Arial"/>
                <w:noProof/>
                <w:sz w:val="28"/>
                <w:szCs w:val="28"/>
              </w:rPr>
            </w:pPr>
            <w:r w:rsidRPr="00C11E9C">
              <w:rPr>
                <w:rFonts w:ascii="Arial" w:hAnsi="Arial" w:cs="Arial"/>
                <w:noProof/>
                <w:sz w:val="28"/>
                <w:szCs w:val="28"/>
                <w:rtl/>
              </w:rPr>
              <w:t>الواجهة/الخاصية</w:t>
            </w:r>
          </w:p>
        </w:tc>
      </w:tr>
      <w:tr w:rsidR="00C11E9C" w14:paraId="3D4C3CED" w14:textId="77777777" w:rsidTr="008F7A4C">
        <w:tc>
          <w:tcPr>
            <w:tcW w:w="2830" w:type="dxa"/>
          </w:tcPr>
          <w:p w14:paraId="6C1F5884" w14:textId="5731DC39" w:rsidR="00C11E9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منع البناء في غير المخطط، وتجنب شراء أراضٍ غير قابلة للتعمير</w:t>
            </w:r>
            <w:r w:rsidRPr="008F7A4C">
              <w:rPr>
                <w:rFonts w:ascii="Arial" w:hAnsi="Arial" w:cs="Arial"/>
                <w:noProof/>
                <w:sz w:val="28"/>
                <w:szCs w:val="28"/>
              </w:rPr>
              <w:t>.</w:t>
            </w:r>
          </w:p>
        </w:tc>
        <w:tc>
          <w:tcPr>
            <w:tcW w:w="4253" w:type="dxa"/>
          </w:tcPr>
          <w:p w14:paraId="0993B1EC" w14:textId="1F247626" w:rsidR="00C11E9C" w:rsidRDefault="008F7A4C" w:rsidP="008F7A4C">
            <w:pPr>
              <w:bidi/>
              <w:spacing w:line="360" w:lineRule="auto"/>
              <w:rPr>
                <w:rFonts w:ascii="Arial" w:hAnsi="Arial" w:cs="Arial"/>
                <w:noProof/>
                <w:sz w:val="28"/>
                <w:szCs w:val="28"/>
              </w:rPr>
            </w:pPr>
            <w:r w:rsidRPr="008F7A4C">
              <w:rPr>
                <w:rFonts w:ascii="Arial" w:hAnsi="Arial" w:cs="Arial"/>
                <w:b/>
                <w:bCs/>
                <w:noProof/>
                <w:sz w:val="28"/>
                <w:szCs w:val="28"/>
                <w:rtl/>
              </w:rPr>
              <w:t>عرض مثال التهيئة 2026 على خريطة. البحث باسم الحي أو العنوان. إمكانية قياس المسافات</w:t>
            </w:r>
            <w:r w:rsidRPr="008F7A4C">
              <w:rPr>
                <w:rFonts w:ascii="Arial" w:hAnsi="Arial" w:cs="Arial"/>
                <w:b/>
                <w:bCs/>
                <w:noProof/>
                <w:sz w:val="28"/>
                <w:szCs w:val="28"/>
              </w:rPr>
              <w:t>.</w:t>
            </w:r>
          </w:p>
        </w:tc>
        <w:tc>
          <w:tcPr>
            <w:tcW w:w="2313" w:type="dxa"/>
          </w:tcPr>
          <w:p w14:paraId="021D68DB" w14:textId="325B1008" w:rsidR="00C11E9C" w:rsidRDefault="008F7A4C" w:rsidP="008F7A4C">
            <w:pPr>
              <w:bidi/>
              <w:spacing w:line="360" w:lineRule="auto"/>
              <w:rPr>
                <w:rFonts w:ascii="Arial" w:hAnsi="Arial" w:cs="Arial"/>
                <w:noProof/>
                <w:sz w:val="28"/>
                <w:szCs w:val="28"/>
              </w:rPr>
            </w:pPr>
            <w:r w:rsidRPr="008F7A4C">
              <w:rPr>
                <w:rFonts w:ascii="Arial" w:hAnsi="Arial" w:cs="Arial"/>
                <w:b/>
                <w:bCs/>
                <w:noProof/>
                <w:sz w:val="28"/>
                <w:szCs w:val="28"/>
                <w:rtl/>
              </w:rPr>
              <w:t>الخريطة التفاعلية للمخطط الجديد</w:t>
            </w:r>
          </w:p>
        </w:tc>
      </w:tr>
      <w:tr w:rsidR="00C11E9C" w14:paraId="0999EE26" w14:textId="77777777" w:rsidTr="008F7A4C">
        <w:tc>
          <w:tcPr>
            <w:tcW w:w="2830" w:type="dxa"/>
          </w:tcPr>
          <w:p w14:paraId="30CA1FC0" w14:textId="3DB33CB9" w:rsidR="00C11E9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تقليل نسبة رفض مطالب الربط بسبب موقع العقار</w:t>
            </w:r>
            <w:r w:rsidRPr="008F7A4C">
              <w:rPr>
                <w:rFonts w:ascii="Arial" w:hAnsi="Arial" w:cs="Arial"/>
                <w:noProof/>
                <w:sz w:val="28"/>
                <w:szCs w:val="28"/>
              </w:rPr>
              <w:t>.</w:t>
            </w:r>
          </w:p>
        </w:tc>
        <w:tc>
          <w:tcPr>
            <w:tcW w:w="4253" w:type="dxa"/>
          </w:tcPr>
          <w:p w14:paraId="5530D673" w14:textId="3A6AAE28" w:rsidR="00C11E9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إدخال إحداثيات القطعة، التطبيق يحسب المسافة عن أقرب وادٍ (لتجنب رفض الربط) وعن الطريق (لحساب الارتداد القانوني)</w:t>
            </w:r>
            <w:r w:rsidRPr="008F7A4C">
              <w:rPr>
                <w:rFonts w:ascii="Arial" w:hAnsi="Arial" w:cs="Arial"/>
                <w:noProof/>
                <w:sz w:val="28"/>
                <w:szCs w:val="28"/>
              </w:rPr>
              <w:t>.</w:t>
            </w:r>
          </w:p>
        </w:tc>
        <w:tc>
          <w:tcPr>
            <w:tcW w:w="2313" w:type="dxa"/>
          </w:tcPr>
          <w:p w14:paraId="4D9FE17A" w14:textId="052974E4" w:rsidR="00C11E9C" w:rsidRDefault="008F7A4C" w:rsidP="008F7A4C">
            <w:pPr>
              <w:bidi/>
              <w:spacing w:line="360" w:lineRule="auto"/>
              <w:rPr>
                <w:rFonts w:ascii="Arial" w:hAnsi="Arial" w:cs="Arial"/>
                <w:noProof/>
                <w:sz w:val="28"/>
                <w:szCs w:val="28"/>
              </w:rPr>
            </w:pPr>
            <w:r w:rsidRPr="008F7A4C">
              <w:rPr>
                <w:rFonts w:ascii="Arial" w:hAnsi="Arial" w:cs="Arial"/>
                <w:b/>
                <w:bCs/>
                <w:noProof/>
                <w:sz w:val="28"/>
                <w:szCs w:val="28"/>
                <w:rtl/>
              </w:rPr>
              <w:t>حاسبة المسافة عن الأودية والطرقات</w:t>
            </w:r>
          </w:p>
        </w:tc>
      </w:tr>
      <w:tr w:rsidR="00C11E9C" w14:paraId="5F081FEA" w14:textId="77777777" w:rsidTr="008F7A4C">
        <w:tc>
          <w:tcPr>
            <w:tcW w:w="2830" w:type="dxa"/>
          </w:tcPr>
          <w:p w14:paraId="7151DFB3" w14:textId="335B2E2A" w:rsidR="00C11E9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شفافية كاملة، وتقليل التردد على البلدية</w:t>
            </w:r>
            <w:r w:rsidRPr="008F7A4C">
              <w:rPr>
                <w:rFonts w:ascii="Arial" w:hAnsi="Arial" w:cs="Arial"/>
                <w:noProof/>
                <w:sz w:val="28"/>
                <w:szCs w:val="28"/>
              </w:rPr>
              <w:t>.</w:t>
            </w:r>
          </w:p>
        </w:tc>
        <w:tc>
          <w:tcPr>
            <w:tcW w:w="4253" w:type="dxa"/>
          </w:tcPr>
          <w:p w14:paraId="6CFFC332" w14:textId="099C7FC5" w:rsidR="00C11E9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إدخال رقم الرخصة أو رقم طلب الربط، التطبيق يعرض الحالة الآنية (قيد الدراسة، مقبول، مرفوض، معاليم)</w:t>
            </w:r>
            <w:r w:rsidRPr="008F7A4C">
              <w:rPr>
                <w:rFonts w:ascii="Arial" w:hAnsi="Arial" w:cs="Arial"/>
                <w:noProof/>
                <w:sz w:val="28"/>
                <w:szCs w:val="28"/>
              </w:rPr>
              <w:t>.</w:t>
            </w:r>
          </w:p>
        </w:tc>
        <w:tc>
          <w:tcPr>
            <w:tcW w:w="2313" w:type="dxa"/>
          </w:tcPr>
          <w:p w14:paraId="2AF04808" w14:textId="1EBE4D3D" w:rsidR="00C11E9C" w:rsidRDefault="008F7A4C" w:rsidP="008F7A4C">
            <w:pPr>
              <w:bidi/>
              <w:spacing w:line="360" w:lineRule="auto"/>
              <w:rPr>
                <w:rFonts w:ascii="Arial" w:hAnsi="Arial" w:cs="Arial"/>
                <w:noProof/>
                <w:sz w:val="28"/>
                <w:szCs w:val="28"/>
              </w:rPr>
            </w:pPr>
            <w:r w:rsidRPr="008F7A4C">
              <w:rPr>
                <w:rFonts w:ascii="Arial" w:hAnsi="Arial" w:cs="Arial"/>
                <w:b/>
                <w:bCs/>
                <w:noProof/>
                <w:sz w:val="28"/>
                <w:szCs w:val="28"/>
                <w:rtl/>
              </w:rPr>
              <w:t>متابعة طلبي</w:t>
            </w:r>
          </w:p>
        </w:tc>
      </w:tr>
      <w:tr w:rsidR="00C11E9C" w14:paraId="2FF6570D" w14:textId="77777777" w:rsidTr="008F7A4C">
        <w:tc>
          <w:tcPr>
            <w:tcW w:w="2830" w:type="dxa"/>
          </w:tcPr>
          <w:p w14:paraId="55BD3903" w14:textId="5D0F93D6" w:rsidR="00C11E9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مراقبة تشاركية. المواطن يصبح عين البلدية</w:t>
            </w:r>
            <w:r w:rsidRPr="008F7A4C">
              <w:rPr>
                <w:rFonts w:ascii="Arial" w:hAnsi="Arial" w:cs="Arial"/>
                <w:noProof/>
                <w:sz w:val="28"/>
                <w:szCs w:val="28"/>
              </w:rPr>
              <w:t>.</w:t>
            </w:r>
          </w:p>
        </w:tc>
        <w:tc>
          <w:tcPr>
            <w:tcW w:w="4253" w:type="dxa"/>
          </w:tcPr>
          <w:p w14:paraId="5740FC3C" w14:textId="4FC31A10" w:rsidR="00C11E9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تصوير المخالفة (بناء عشوائي، ردم وادٍ، حفر في الطريق)، رفعها مع الإحداثيات الجغرافية والتاريخ</w:t>
            </w:r>
            <w:r w:rsidRPr="008F7A4C">
              <w:rPr>
                <w:rFonts w:ascii="Arial" w:hAnsi="Arial" w:cs="Arial"/>
                <w:noProof/>
                <w:sz w:val="28"/>
                <w:szCs w:val="28"/>
              </w:rPr>
              <w:t>.</w:t>
            </w:r>
          </w:p>
        </w:tc>
        <w:tc>
          <w:tcPr>
            <w:tcW w:w="2313" w:type="dxa"/>
          </w:tcPr>
          <w:p w14:paraId="731962F5" w14:textId="2277FEA9" w:rsidR="00C11E9C" w:rsidRDefault="008F7A4C" w:rsidP="008F7A4C">
            <w:pPr>
              <w:bidi/>
              <w:spacing w:line="360" w:lineRule="auto"/>
              <w:rPr>
                <w:rFonts w:ascii="Arial" w:hAnsi="Arial" w:cs="Arial"/>
                <w:noProof/>
                <w:sz w:val="28"/>
                <w:szCs w:val="28"/>
              </w:rPr>
            </w:pPr>
            <w:r w:rsidRPr="008F7A4C">
              <w:rPr>
                <w:rFonts w:ascii="Arial" w:hAnsi="Arial" w:cs="Arial"/>
                <w:b/>
                <w:bCs/>
                <w:noProof/>
                <w:sz w:val="28"/>
                <w:szCs w:val="28"/>
                <w:rtl/>
              </w:rPr>
              <w:t>تبليغ عن مخالفة</w:t>
            </w:r>
          </w:p>
        </w:tc>
      </w:tr>
      <w:tr w:rsidR="00C11E9C" w14:paraId="2486DCF4" w14:textId="77777777" w:rsidTr="008F7A4C">
        <w:tc>
          <w:tcPr>
            <w:tcW w:w="2830" w:type="dxa"/>
          </w:tcPr>
          <w:p w14:paraId="187665EA" w14:textId="02890F52" w:rsidR="00C11E9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تبسيط الإجراءات، وتحفيز المواطن على الترخص بدلاً من البناء العشوائي</w:t>
            </w:r>
            <w:r w:rsidRPr="008F7A4C">
              <w:rPr>
                <w:rFonts w:ascii="Arial" w:hAnsi="Arial" w:cs="Arial"/>
                <w:noProof/>
                <w:sz w:val="28"/>
                <w:szCs w:val="28"/>
              </w:rPr>
              <w:t>.</w:t>
            </w:r>
          </w:p>
        </w:tc>
        <w:tc>
          <w:tcPr>
            <w:tcW w:w="4253" w:type="dxa"/>
          </w:tcPr>
          <w:p w14:paraId="113093D5" w14:textId="1C2126DF" w:rsidR="00C11E9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فيديوهات قصيرة (دقيقة إلى دقيقتين) تشرح: كيف تطلب رخصة بناء؟ كيف تطلب ربط ماء؟ كيف تخلّص معاليمك؟</w:t>
            </w:r>
          </w:p>
        </w:tc>
        <w:tc>
          <w:tcPr>
            <w:tcW w:w="2313" w:type="dxa"/>
          </w:tcPr>
          <w:p w14:paraId="0FA41358" w14:textId="06C3FB6E" w:rsidR="00C11E9C" w:rsidRDefault="008F7A4C" w:rsidP="008F7A4C">
            <w:pPr>
              <w:bidi/>
              <w:spacing w:line="360" w:lineRule="auto"/>
              <w:rPr>
                <w:rFonts w:ascii="Arial" w:hAnsi="Arial" w:cs="Arial"/>
                <w:noProof/>
                <w:sz w:val="28"/>
                <w:szCs w:val="28"/>
              </w:rPr>
            </w:pPr>
            <w:r w:rsidRPr="008F7A4C">
              <w:rPr>
                <w:rFonts w:ascii="Arial" w:hAnsi="Arial" w:cs="Arial"/>
                <w:b/>
                <w:bCs/>
                <w:noProof/>
                <w:sz w:val="28"/>
                <w:szCs w:val="28"/>
                <w:rtl/>
              </w:rPr>
              <w:t>دليل الإجراءات المصور</w:t>
            </w:r>
          </w:p>
        </w:tc>
      </w:tr>
      <w:tr w:rsidR="008F7A4C" w14:paraId="2C94C6C5" w14:textId="77777777" w:rsidTr="008F7A4C">
        <w:tc>
          <w:tcPr>
            <w:tcW w:w="2830" w:type="dxa"/>
          </w:tcPr>
          <w:p w14:paraId="6C37788E" w14:textId="23801526" w:rsidR="008F7A4C" w:rsidRPr="008F7A4C" w:rsidRDefault="008F7A4C" w:rsidP="008F7A4C">
            <w:pPr>
              <w:bidi/>
              <w:spacing w:line="360" w:lineRule="auto"/>
              <w:rPr>
                <w:rFonts w:ascii="Arial" w:hAnsi="Arial" w:cs="Arial"/>
                <w:noProof/>
                <w:sz w:val="28"/>
                <w:szCs w:val="28"/>
                <w:rtl/>
              </w:rPr>
            </w:pPr>
            <w:r w:rsidRPr="008F7A4C">
              <w:rPr>
                <w:rFonts w:ascii="Arial" w:hAnsi="Arial" w:cs="Arial"/>
                <w:noProof/>
                <w:sz w:val="28"/>
                <w:szCs w:val="28"/>
                <w:rtl/>
              </w:rPr>
              <w:t>تحسين المشاركة، وإعلام المواطن دون عناء</w:t>
            </w:r>
            <w:r w:rsidRPr="008F7A4C">
              <w:rPr>
                <w:rFonts w:ascii="Arial" w:hAnsi="Arial" w:cs="Arial"/>
                <w:noProof/>
                <w:sz w:val="28"/>
                <w:szCs w:val="28"/>
              </w:rPr>
              <w:t>.</w:t>
            </w:r>
          </w:p>
        </w:tc>
        <w:tc>
          <w:tcPr>
            <w:tcW w:w="4253" w:type="dxa"/>
          </w:tcPr>
          <w:p w14:paraId="2718C2B8" w14:textId="460F6EA7" w:rsidR="008F7A4C" w:rsidRPr="008F7A4C" w:rsidRDefault="008F7A4C" w:rsidP="008F7A4C">
            <w:pPr>
              <w:bidi/>
              <w:spacing w:line="360" w:lineRule="auto"/>
              <w:rPr>
                <w:rFonts w:ascii="Arial" w:hAnsi="Arial" w:cs="Arial"/>
                <w:noProof/>
                <w:sz w:val="28"/>
                <w:szCs w:val="28"/>
                <w:rtl/>
              </w:rPr>
            </w:pPr>
            <w:r w:rsidRPr="008F7A4C">
              <w:rPr>
                <w:rFonts w:ascii="Arial" w:hAnsi="Arial" w:cs="Arial"/>
                <w:noProof/>
                <w:sz w:val="28"/>
                <w:szCs w:val="28"/>
                <w:rtl/>
              </w:rPr>
              <w:t>إعلام المواطن بأي تغيير في حالة طلبه، أو بأي قرار جديد من البلدية يتعلق بمنطقته</w:t>
            </w:r>
            <w:r w:rsidRPr="008F7A4C">
              <w:rPr>
                <w:rFonts w:ascii="Arial" w:hAnsi="Arial" w:cs="Arial"/>
                <w:noProof/>
                <w:sz w:val="28"/>
                <w:szCs w:val="28"/>
              </w:rPr>
              <w:t>.</w:t>
            </w:r>
          </w:p>
        </w:tc>
        <w:tc>
          <w:tcPr>
            <w:tcW w:w="2313" w:type="dxa"/>
          </w:tcPr>
          <w:p w14:paraId="7BF2CC4E" w14:textId="24CED590" w:rsidR="008F7A4C" w:rsidRPr="008F7A4C" w:rsidRDefault="008F7A4C" w:rsidP="008F7A4C">
            <w:pPr>
              <w:bidi/>
              <w:spacing w:line="360" w:lineRule="auto"/>
              <w:rPr>
                <w:rFonts w:ascii="Arial" w:hAnsi="Arial" w:cs="Arial"/>
                <w:b/>
                <w:bCs/>
                <w:noProof/>
                <w:sz w:val="28"/>
                <w:szCs w:val="28"/>
                <w:rtl/>
              </w:rPr>
            </w:pPr>
            <w:r w:rsidRPr="008F7A4C">
              <w:rPr>
                <w:rFonts w:ascii="Arial" w:hAnsi="Arial" w:cs="Arial"/>
                <w:b/>
                <w:bCs/>
                <w:noProof/>
                <w:sz w:val="28"/>
                <w:szCs w:val="28"/>
                <w:rtl/>
              </w:rPr>
              <w:t>إشعارات فورية</w:t>
            </w:r>
          </w:p>
        </w:tc>
      </w:tr>
      <w:tr w:rsidR="008F7A4C" w14:paraId="2EB607F5" w14:textId="77777777" w:rsidTr="008F7A4C">
        <w:tc>
          <w:tcPr>
            <w:tcW w:w="2830" w:type="dxa"/>
          </w:tcPr>
          <w:p w14:paraId="3292AA5B" w14:textId="73892D0D" w:rsidR="008F7A4C" w:rsidRPr="008F7A4C" w:rsidRDefault="008F7A4C" w:rsidP="008F7A4C">
            <w:pPr>
              <w:bidi/>
              <w:spacing w:line="360" w:lineRule="auto"/>
              <w:rPr>
                <w:rFonts w:ascii="Arial" w:hAnsi="Arial" w:cs="Arial"/>
                <w:noProof/>
                <w:sz w:val="28"/>
                <w:szCs w:val="28"/>
                <w:rtl/>
              </w:rPr>
            </w:pPr>
            <w:r w:rsidRPr="008F7A4C">
              <w:rPr>
                <w:rFonts w:ascii="Arial" w:hAnsi="Arial" w:cs="Arial"/>
                <w:noProof/>
                <w:sz w:val="28"/>
                <w:szCs w:val="28"/>
                <w:rtl/>
              </w:rPr>
              <w:t>المواطن يعرف ما سيُنجز في منطقته</w:t>
            </w:r>
            <w:r w:rsidRPr="008F7A4C">
              <w:rPr>
                <w:rFonts w:ascii="Arial" w:hAnsi="Arial" w:cs="Arial"/>
                <w:noProof/>
                <w:sz w:val="28"/>
                <w:szCs w:val="28"/>
              </w:rPr>
              <w:t>.</w:t>
            </w:r>
          </w:p>
        </w:tc>
        <w:tc>
          <w:tcPr>
            <w:tcW w:w="4253" w:type="dxa"/>
          </w:tcPr>
          <w:p w14:paraId="3F9E37B4" w14:textId="5599ED6E" w:rsidR="008F7A4C" w:rsidRPr="008F7A4C" w:rsidRDefault="008F7A4C" w:rsidP="008F7A4C">
            <w:pPr>
              <w:bidi/>
              <w:spacing w:line="360" w:lineRule="auto"/>
              <w:rPr>
                <w:rFonts w:ascii="Arial" w:hAnsi="Arial" w:cs="Arial"/>
                <w:noProof/>
                <w:sz w:val="28"/>
                <w:szCs w:val="28"/>
                <w:rtl/>
              </w:rPr>
            </w:pPr>
            <w:r w:rsidRPr="008F7A4C">
              <w:rPr>
                <w:rFonts w:ascii="Arial" w:hAnsi="Arial" w:cs="Arial"/>
                <w:noProof/>
                <w:sz w:val="28"/>
                <w:szCs w:val="28"/>
                <w:rtl/>
              </w:rPr>
              <w:t>عرض مواقع المدارس، المستشفيات، الحدائق، الملاعب، مع تاريخ الإنشاء أو التخطيط</w:t>
            </w:r>
            <w:r w:rsidRPr="008F7A4C">
              <w:rPr>
                <w:rFonts w:ascii="Arial" w:hAnsi="Arial" w:cs="Arial"/>
                <w:noProof/>
                <w:sz w:val="28"/>
                <w:szCs w:val="28"/>
              </w:rPr>
              <w:t>.</w:t>
            </w:r>
          </w:p>
        </w:tc>
        <w:tc>
          <w:tcPr>
            <w:tcW w:w="2313" w:type="dxa"/>
          </w:tcPr>
          <w:p w14:paraId="33CBDBA5" w14:textId="351F2D82" w:rsidR="008F7A4C" w:rsidRPr="008F7A4C" w:rsidRDefault="008F7A4C" w:rsidP="008F7A4C">
            <w:pPr>
              <w:bidi/>
              <w:spacing w:line="360" w:lineRule="auto"/>
              <w:rPr>
                <w:rFonts w:ascii="Arial" w:hAnsi="Arial" w:cs="Arial"/>
                <w:b/>
                <w:bCs/>
                <w:noProof/>
                <w:sz w:val="28"/>
                <w:szCs w:val="28"/>
                <w:rtl/>
              </w:rPr>
            </w:pPr>
            <w:r w:rsidRPr="008F7A4C">
              <w:rPr>
                <w:rFonts w:ascii="Arial" w:hAnsi="Arial" w:cs="Arial"/>
                <w:b/>
                <w:bCs/>
                <w:noProof/>
                <w:sz w:val="28"/>
                <w:szCs w:val="28"/>
                <w:rtl/>
              </w:rPr>
              <w:t>خريطة التجهيزات العمومية</w:t>
            </w:r>
          </w:p>
        </w:tc>
      </w:tr>
    </w:tbl>
    <w:p w14:paraId="283CA9A1" w14:textId="4DB9C00B" w:rsidR="003F375F" w:rsidRDefault="003F375F" w:rsidP="003F375F">
      <w:pPr>
        <w:spacing w:line="360" w:lineRule="auto"/>
        <w:jc w:val="right"/>
        <w:rPr>
          <w:rFonts w:ascii="Arial" w:hAnsi="Arial" w:cs="Arial"/>
          <w:noProof/>
          <w:sz w:val="28"/>
          <w:szCs w:val="28"/>
          <w:rtl/>
        </w:rPr>
      </w:pPr>
    </w:p>
    <w:p w14:paraId="0A1579B9" w14:textId="77777777" w:rsidR="008F7A4C" w:rsidRDefault="008F7A4C" w:rsidP="008F7A4C">
      <w:pPr>
        <w:spacing w:line="360" w:lineRule="auto"/>
        <w:jc w:val="right"/>
        <w:rPr>
          <w:rFonts w:ascii="Arial" w:hAnsi="Arial" w:cs="Arial"/>
          <w:b/>
          <w:bCs/>
          <w:noProof/>
          <w:sz w:val="28"/>
          <w:szCs w:val="28"/>
          <w:rtl/>
        </w:rPr>
      </w:pPr>
      <w:r w:rsidRPr="008F7A4C">
        <w:rPr>
          <w:rFonts w:ascii="Arial" w:hAnsi="Arial" w:cs="Arial"/>
          <w:b/>
          <w:bCs/>
          <w:noProof/>
          <w:sz w:val="28"/>
          <w:szCs w:val="28"/>
          <w:rtl/>
        </w:rPr>
        <w:lastRenderedPageBreak/>
        <w:t>لماذا التطبيق أفضل من الموقع الرسمي وحده؟</w:t>
      </w:r>
    </w:p>
    <w:p w14:paraId="6C8501A3" w14:textId="77777777" w:rsidR="008F7A4C" w:rsidRDefault="008F7A4C" w:rsidP="008F7A4C">
      <w:pPr>
        <w:spacing w:line="360" w:lineRule="auto"/>
        <w:jc w:val="right"/>
        <w:rPr>
          <w:rFonts w:ascii="Arial" w:hAnsi="Arial" w:cs="Arial"/>
          <w:b/>
          <w:bCs/>
          <w:noProof/>
          <w:sz w:val="28"/>
          <w:szCs w:val="28"/>
          <w:rtl/>
        </w:rPr>
      </w:pPr>
    </w:p>
    <w:p w14:paraId="2B3C3A8D" w14:textId="77777777" w:rsidR="008F7A4C" w:rsidRPr="008F7A4C" w:rsidRDefault="008F7A4C" w:rsidP="008F7A4C">
      <w:pPr>
        <w:spacing w:line="360" w:lineRule="auto"/>
        <w:jc w:val="right"/>
        <w:rPr>
          <w:rFonts w:ascii="Arial" w:hAnsi="Arial" w:cs="Arial"/>
          <w:noProof/>
          <w:sz w:val="28"/>
          <w:szCs w:val="28"/>
        </w:rPr>
      </w:pPr>
    </w:p>
    <w:tbl>
      <w:tblPr>
        <w:tblStyle w:val="Grilledutableau"/>
        <w:tblW w:w="0" w:type="auto"/>
        <w:tblLook w:val="04A0" w:firstRow="1" w:lastRow="0" w:firstColumn="1" w:lastColumn="0" w:noHBand="0" w:noVBand="1"/>
      </w:tblPr>
      <w:tblGrid>
        <w:gridCol w:w="5239"/>
        <w:gridCol w:w="4155"/>
      </w:tblGrid>
      <w:tr w:rsidR="008F7A4C" w14:paraId="7900C8AF" w14:textId="77777777" w:rsidTr="008F7A4C">
        <w:tc>
          <w:tcPr>
            <w:tcW w:w="5240" w:type="dxa"/>
          </w:tcPr>
          <w:p w14:paraId="17AC19D8" w14:textId="625BE6E4" w:rsidR="008F7A4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التطبيق الهاتفي</w:t>
            </w:r>
          </w:p>
        </w:tc>
        <w:tc>
          <w:tcPr>
            <w:tcW w:w="4156" w:type="dxa"/>
          </w:tcPr>
          <w:p w14:paraId="40683688" w14:textId="58C36E2E" w:rsidR="008F7A4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الموقع الرسمي</w:t>
            </w:r>
          </w:p>
        </w:tc>
      </w:tr>
      <w:tr w:rsidR="008F7A4C" w14:paraId="06F954E5" w14:textId="77777777" w:rsidTr="008F7A4C">
        <w:tc>
          <w:tcPr>
            <w:tcW w:w="5240" w:type="dxa"/>
          </w:tcPr>
          <w:p w14:paraId="2E1FD424" w14:textId="534184FD" w:rsidR="008F7A4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يعمل على الهاتف في أي مكان وأي وقت (حتى باتصال ضعيف)</w:t>
            </w:r>
            <w:r w:rsidRPr="008F7A4C">
              <w:rPr>
                <w:rFonts w:ascii="Arial" w:hAnsi="Arial" w:cs="Arial"/>
                <w:noProof/>
                <w:sz w:val="28"/>
                <w:szCs w:val="28"/>
              </w:rPr>
              <w:t>.</w:t>
            </w:r>
          </w:p>
        </w:tc>
        <w:tc>
          <w:tcPr>
            <w:tcW w:w="4156" w:type="dxa"/>
          </w:tcPr>
          <w:p w14:paraId="161A3894" w14:textId="5588E5D9" w:rsidR="008F7A4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يحتاج إلى جهاز كمبيوتر واتصال إنترنت قوي</w:t>
            </w:r>
            <w:r w:rsidRPr="008F7A4C">
              <w:rPr>
                <w:rFonts w:ascii="Arial" w:hAnsi="Arial" w:cs="Arial"/>
                <w:noProof/>
                <w:sz w:val="28"/>
                <w:szCs w:val="28"/>
              </w:rPr>
              <w:t>.</w:t>
            </w:r>
          </w:p>
        </w:tc>
      </w:tr>
      <w:tr w:rsidR="008F7A4C" w14:paraId="04DD64A3" w14:textId="77777777" w:rsidTr="008F7A4C">
        <w:tc>
          <w:tcPr>
            <w:tcW w:w="5240" w:type="dxa"/>
          </w:tcPr>
          <w:p w14:paraId="263A817A" w14:textId="3C393D78" w:rsidR="008F7A4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يصل إلى شريحة أوسع بكثير (الشباب، العمال، سكان الأرياف)</w:t>
            </w:r>
            <w:r w:rsidRPr="008F7A4C">
              <w:rPr>
                <w:rFonts w:ascii="Arial" w:hAnsi="Arial" w:cs="Arial"/>
                <w:noProof/>
                <w:sz w:val="28"/>
                <w:szCs w:val="28"/>
              </w:rPr>
              <w:t>.</w:t>
            </w:r>
          </w:p>
        </w:tc>
        <w:tc>
          <w:tcPr>
            <w:tcW w:w="4156" w:type="dxa"/>
          </w:tcPr>
          <w:p w14:paraId="2D85E636" w14:textId="031D95CA" w:rsidR="008F7A4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يصل إلى فئة محددة من المواطنين</w:t>
            </w:r>
            <w:r w:rsidRPr="008F7A4C">
              <w:rPr>
                <w:rFonts w:ascii="Arial" w:hAnsi="Arial" w:cs="Arial"/>
                <w:noProof/>
                <w:sz w:val="28"/>
                <w:szCs w:val="28"/>
              </w:rPr>
              <w:t>.</w:t>
            </w:r>
          </w:p>
        </w:tc>
      </w:tr>
      <w:tr w:rsidR="008F7A4C" w14:paraId="66CAF84B" w14:textId="77777777" w:rsidTr="008F7A4C">
        <w:tc>
          <w:tcPr>
            <w:tcW w:w="5240" w:type="dxa"/>
          </w:tcPr>
          <w:p w14:paraId="3C6A6B7A" w14:textId="541968D0" w:rsidR="008F7A4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تسهيل تصوير المخالفات وتحديد المواقع بدقة</w:t>
            </w:r>
            <w:r w:rsidRPr="008F7A4C">
              <w:rPr>
                <w:rFonts w:ascii="Arial" w:hAnsi="Arial" w:cs="Arial"/>
                <w:noProof/>
                <w:sz w:val="28"/>
                <w:szCs w:val="28"/>
              </w:rPr>
              <w:t>.</w:t>
            </w:r>
          </w:p>
        </w:tc>
        <w:tc>
          <w:tcPr>
            <w:tcW w:w="4156" w:type="dxa"/>
          </w:tcPr>
          <w:p w14:paraId="59A9EBE1" w14:textId="397CB9AA" w:rsidR="008F7A4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صعوبة استعمال الكاميرا والإحداثيات</w:t>
            </w:r>
            <w:r w:rsidRPr="008F7A4C">
              <w:rPr>
                <w:rFonts w:ascii="Arial" w:hAnsi="Arial" w:cs="Arial"/>
                <w:noProof/>
                <w:sz w:val="28"/>
                <w:szCs w:val="28"/>
              </w:rPr>
              <w:t>.</w:t>
            </w:r>
          </w:p>
        </w:tc>
      </w:tr>
      <w:tr w:rsidR="008F7A4C" w14:paraId="71C7D35F" w14:textId="77777777" w:rsidTr="008F7A4C">
        <w:tc>
          <w:tcPr>
            <w:tcW w:w="5240" w:type="dxa"/>
          </w:tcPr>
          <w:p w14:paraId="13A4421F" w14:textId="0E060457" w:rsidR="008F7A4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التطبيق يبقى على الهاتف، ويمكنه إرسال إشعارات</w:t>
            </w:r>
            <w:r w:rsidRPr="008F7A4C">
              <w:rPr>
                <w:rFonts w:ascii="Arial" w:hAnsi="Arial" w:cs="Arial"/>
                <w:noProof/>
                <w:sz w:val="28"/>
                <w:szCs w:val="28"/>
              </w:rPr>
              <w:t>.</w:t>
            </w:r>
          </w:p>
        </w:tc>
        <w:tc>
          <w:tcPr>
            <w:tcW w:w="4156" w:type="dxa"/>
          </w:tcPr>
          <w:p w14:paraId="1F894FD1" w14:textId="3524E59C" w:rsidR="008F7A4C" w:rsidRDefault="008F7A4C" w:rsidP="008F7A4C">
            <w:pPr>
              <w:bidi/>
              <w:spacing w:line="360" w:lineRule="auto"/>
              <w:rPr>
                <w:rFonts w:ascii="Arial" w:hAnsi="Arial" w:cs="Arial"/>
                <w:noProof/>
                <w:sz w:val="28"/>
                <w:szCs w:val="28"/>
              </w:rPr>
            </w:pPr>
            <w:r w:rsidRPr="008F7A4C">
              <w:rPr>
                <w:rFonts w:ascii="Arial" w:hAnsi="Arial" w:cs="Arial"/>
                <w:noProof/>
                <w:sz w:val="28"/>
                <w:szCs w:val="28"/>
                <w:rtl/>
              </w:rPr>
              <w:t>المواطن نادراً ما يزوره إلا لحاجة محددة</w:t>
            </w:r>
            <w:r w:rsidRPr="008F7A4C">
              <w:rPr>
                <w:rFonts w:ascii="Arial" w:hAnsi="Arial" w:cs="Arial"/>
                <w:noProof/>
                <w:sz w:val="28"/>
                <w:szCs w:val="28"/>
              </w:rPr>
              <w:t>.</w:t>
            </w:r>
          </w:p>
        </w:tc>
      </w:tr>
    </w:tbl>
    <w:p w14:paraId="5A108B2B" w14:textId="1B5CF672" w:rsidR="008F7A4C" w:rsidRDefault="008F7A4C" w:rsidP="008F7A4C">
      <w:pPr>
        <w:bidi/>
        <w:spacing w:before="480" w:after="480"/>
        <w:rPr>
          <w:rFonts w:ascii="Segoe UI" w:hAnsi="Segoe UI" w:cs="Segoe UI"/>
        </w:rPr>
      </w:pPr>
    </w:p>
    <w:p w14:paraId="47B7D241" w14:textId="77777777" w:rsidR="008F7A4C" w:rsidRPr="008F7A4C" w:rsidRDefault="008F7A4C" w:rsidP="008F7A4C">
      <w:pPr>
        <w:pStyle w:val="Titre2"/>
        <w:numPr>
          <w:ilvl w:val="0"/>
          <w:numId w:val="0"/>
        </w:numPr>
        <w:shd w:val="clear" w:color="auto" w:fill="FFFFFF"/>
        <w:bidi/>
        <w:spacing w:before="480" w:after="240" w:line="480" w:lineRule="atLeast"/>
        <w:ind w:left="360"/>
        <w:rPr>
          <w:rFonts w:ascii="Segoe UI" w:hAnsi="Segoe UI" w:cs="Segoe UI"/>
          <w:color w:val="0F1115"/>
          <w:sz w:val="33"/>
          <w:szCs w:val="33"/>
        </w:rPr>
      </w:pPr>
      <w:r w:rsidRPr="008F7A4C">
        <w:rPr>
          <w:rFonts w:ascii="Segoe UI" w:hAnsi="Segoe UI" w:cs="Segoe UI"/>
          <w:color w:val="0F1115"/>
          <w:sz w:val="33"/>
          <w:szCs w:val="33"/>
          <w:rtl/>
        </w:rPr>
        <w:t>المبحث الرابع: استراتيجية متكاملة مقترحة لبلدية فريانة</w:t>
      </w:r>
    </w:p>
    <w:p w14:paraId="7209D516" w14:textId="77777777" w:rsidR="008F7A4C" w:rsidRDefault="008F7A4C" w:rsidP="008F7A4C">
      <w:pPr>
        <w:pStyle w:val="ds-markdown-paragraph"/>
        <w:shd w:val="clear" w:color="auto" w:fill="FFFFFF"/>
        <w:bidi/>
        <w:spacing w:before="240" w:beforeAutospacing="0" w:after="240" w:afterAutospacing="0"/>
        <w:rPr>
          <w:rFonts w:ascii="Segoe UI" w:hAnsi="Segoe UI" w:cs="Segoe UI"/>
          <w:color w:val="0F1115"/>
        </w:rPr>
      </w:pPr>
      <w:r>
        <w:rPr>
          <w:rFonts w:ascii="Segoe UI" w:hAnsi="Segoe UI" w:cs="Segoe UI"/>
          <w:color w:val="0F1115"/>
          <w:rtl/>
        </w:rPr>
        <w:t>بناء على تحليل الموقع الرسمي (نقاط ضعفه)، وإبداعي للمنصة الشخصية (نقاط قوتها كنموذج أولي)، واقتراح التطبيق الهاتفي، أقترح استراتيجية من </w:t>
      </w:r>
      <w:r>
        <w:rPr>
          <w:rStyle w:val="lev"/>
          <w:rFonts w:ascii="Segoe UI" w:hAnsi="Segoe UI" w:cs="Segoe UI"/>
          <w:color w:val="0F1115"/>
        </w:rPr>
        <w:t xml:space="preserve">4 </w:t>
      </w:r>
      <w:r>
        <w:rPr>
          <w:rStyle w:val="lev"/>
          <w:rFonts w:ascii="Segoe UI" w:hAnsi="Segoe UI" w:cs="Segoe UI"/>
          <w:color w:val="0F1115"/>
          <w:rtl/>
        </w:rPr>
        <w:t>مراحل متكاملة</w:t>
      </w:r>
      <w:r>
        <w:rPr>
          <w:rFonts w:ascii="Segoe UI" w:hAnsi="Segoe UI" w:cs="Segoe UI"/>
          <w:color w:val="0F1115"/>
          <w:rtl/>
        </w:rPr>
        <w:t>، تربط بين هذه الأدوات الثلاثة، وتراعي الإمكانيات المحدودة للبلدية</w:t>
      </w:r>
      <w:r>
        <w:rPr>
          <w:rFonts w:ascii="Segoe UI" w:hAnsi="Segoe UI" w:cs="Segoe UI"/>
          <w:color w:val="0F1115"/>
        </w:rPr>
        <w:t>.</w:t>
      </w:r>
    </w:p>
    <w:p w14:paraId="7E40A626" w14:textId="780A0ED8" w:rsidR="008F7A4C" w:rsidRDefault="008F7A4C" w:rsidP="008F7A4C">
      <w:pPr>
        <w:pStyle w:val="ds-markdown-paragraph"/>
        <w:shd w:val="clear" w:color="auto" w:fill="FFFFFF"/>
        <w:bidi/>
        <w:spacing w:before="240" w:beforeAutospacing="0" w:after="240" w:afterAutospacing="0"/>
        <w:rPr>
          <w:rStyle w:val="lev"/>
          <w:rFonts w:ascii="Segoe UI" w:hAnsi="Segoe UI" w:cs="Segoe UI"/>
          <w:color w:val="0F1115"/>
        </w:rPr>
      </w:pPr>
      <w:r>
        <w:rPr>
          <w:rStyle w:val="lev"/>
          <w:rFonts w:ascii="Segoe UI" w:hAnsi="Segoe UI" w:cs="Segoe UI"/>
          <w:color w:val="0F1115"/>
          <w:rtl/>
        </w:rPr>
        <w:t xml:space="preserve">استراتيجية التحول الرقمي المقترحة لبلدية </w:t>
      </w:r>
      <w:r>
        <w:rPr>
          <w:rStyle w:val="lev"/>
          <w:rFonts w:ascii="Segoe UI" w:hAnsi="Segoe UI" w:cs="Segoe UI" w:hint="cs"/>
          <w:color w:val="0F1115"/>
          <w:rtl/>
        </w:rPr>
        <w:t>فريانة:</w:t>
      </w:r>
    </w:p>
    <w:p w14:paraId="0E9D97C1" w14:textId="77777777" w:rsidR="008F7A4C" w:rsidRDefault="008F7A4C" w:rsidP="008F7A4C">
      <w:pPr>
        <w:pStyle w:val="ds-markdown-paragraph"/>
        <w:shd w:val="clear" w:color="auto" w:fill="FFFFFF"/>
        <w:bidi/>
        <w:spacing w:before="240" w:beforeAutospacing="0" w:after="240" w:afterAutospacing="0"/>
        <w:rPr>
          <w:rFonts w:ascii="Segoe UI" w:hAnsi="Segoe UI" w:cs="Segoe UI"/>
          <w:color w:val="0F1115"/>
        </w:rPr>
      </w:pPr>
      <w:r>
        <w:rPr>
          <w:rFonts w:ascii="Segoe UI" w:hAnsi="Segoe UI" w:cs="Segoe UI"/>
          <w:color w:val="0F1115"/>
          <w:rtl/>
        </w:rPr>
        <w:t xml:space="preserve">انطلاقاً من النتائج التي كشفت عنها هذه الدراسة، والتي أثبتت وجود فجوة كبيرة بين المخطط العمراني القديم (2008) والواقع الميداني، وضعف مستوى الوعي المجتمعي بوجود أنظمة المعلومات الجغرافية (حيث أفاد 68% من المستجوبين في </w:t>
      </w:r>
      <w:proofErr w:type="gramStart"/>
      <w:r>
        <w:rPr>
          <w:rFonts w:ascii="Segoe UI" w:hAnsi="Segoe UI" w:cs="Segoe UI"/>
          <w:color w:val="0F1115"/>
          <w:rtl/>
        </w:rPr>
        <w:t>الاستبيان</w:t>
      </w:r>
      <w:proofErr w:type="gramEnd"/>
      <w:r>
        <w:rPr>
          <w:rFonts w:ascii="Segoe UI" w:hAnsi="Segoe UI" w:cs="Segoe UI"/>
          <w:color w:val="0F1115"/>
          <w:rtl/>
        </w:rPr>
        <w:t xml:space="preserve"> أنهم لا يعلمون بوجودها)، وغياب التحديث الدوري للموقع الإلكتروني الرسمي للبلدية، بات من الضروري وضع استراتيجية رقمية متكاملة تهدف إلى جعل مثال التهيئة العمرانية الجديد (2026) أداة حية وتفاعلية، لا مجرد وثيقة منشورة في الرائد الرسمي</w:t>
      </w:r>
      <w:r>
        <w:rPr>
          <w:rFonts w:ascii="Segoe UI" w:hAnsi="Segoe UI" w:cs="Segoe UI"/>
          <w:color w:val="0F1115"/>
        </w:rPr>
        <w:t>.</w:t>
      </w:r>
    </w:p>
    <w:p w14:paraId="4ED3733F" w14:textId="77777777" w:rsidR="008F7A4C" w:rsidRDefault="008F7A4C" w:rsidP="008F7A4C">
      <w:pPr>
        <w:pStyle w:val="ds-markdown-paragraph"/>
        <w:shd w:val="clear" w:color="auto" w:fill="FFFFFF"/>
        <w:bidi/>
        <w:spacing w:before="240" w:beforeAutospacing="0" w:after="240" w:afterAutospacing="0"/>
        <w:rPr>
          <w:rFonts w:ascii="Segoe UI" w:hAnsi="Segoe UI" w:cs="Segoe UI"/>
          <w:color w:val="0F1115"/>
        </w:rPr>
      </w:pPr>
      <w:r>
        <w:rPr>
          <w:rFonts w:ascii="Segoe UI" w:hAnsi="Segoe UI" w:cs="Segoe UI"/>
          <w:color w:val="0F1115"/>
          <w:rtl/>
        </w:rPr>
        <w:t>تقوم هذه الاستراتيجية على أربع مراحل متتالية ومترابطة، تبدأ من تشخيص الواقع الرقمي للبلدية، وصولاً إلى إطلاق تطبيق هاتفي ذكي يضع الخدمات التخطيطية في يد المواطن</w:t>
      </w:r>
      <w:r>
        <w:rPr>
          <w:rFonts w:ascii="Segoe UI" w:hAnsi="Segoe UI" w:cs="Segoe UI"/>
          <w:color w:val="0F1115"/>
        </w:rPr>
        <w:t>.</w:t>
      </w:r>
    </w:p>
    <w:p w14:paraId="20F91134" w14:textId="77777777" w:rsidR="008F7A4C" w:rsidRDefault="008F7A4C" w:rsidP="008F7A4C">
      <w:pPr>
        <w:pStyle w:val="ds-markdown-paragraph"/>
        <w:shd w:val="clear" w:color="auto" w:fill="FFFFFF"/>
        <w:bidi/>
        <w:spacing w:before="240" w:beforeAutospacing="0" w:after="240" w:afterAutospacing="0"/>
        <w:rPr>
          <w:rFonts w:ascii="Segoe UI" w:hAnsi="Segoe UI" w:cs="Segoe UI"/>
          <w:color w:val="0F1115"/>
        </w:rPr>
      </w:pPr>
      <w:r>
        <w:rPr>
          <w:rStyle w:val="lev"/>
          <w:rFonts w:ascii="Segoe UI" w:hAnsi="Segoe UI" w:cs="Segoe UI"/>
          <w:color w:val="0F1115"/>
          <w:rtl/>
        </w:rPr>
        <w:t>المرحلة الأولى: التشخيص والتقييم</w:t>
      </w:r>
      <w:r>
        <w:rPr>
          <w:rStyle w:val="lev"/>
          <w:rFonts w:ascii="Segoe UI" w:hAnsi="Segoe UI" w:cs="Segoe UI"/>
          <w:color w:val="0F1115"/>
        </w:rPr>
        <w:t>:</w:t>
      </w:r>
      <w:r>
        <w:rPr>
          <w:rFonts w:ascii="Segoe UI" w:hAnsi="Segoe UI" w:cs="Segoe UI"/>
          <w:color w:val="0F1115"/>
        </w:rPr>
        <w:t> </w:t>
      </w:r>
      <w:r>
        <w:rPr>
          <w:rFonts w:ascii="Segoe UI" w:hAnsi="Segoe UI" w:cs="Segoe UI"/>
          <w:color w:val="0F1115"/>
          <w:rtl/>
        </w:rPr>
        <w:t xml:space="preserve">تبدأ الاستراتيجية بإجراء تقييم شامل للموقع الإلكتروني الحالي للبلدية، وتحديد أسباب ضعف تحديثه وغياب الخريطة التفاعلية عنه. كما تتضمن هذه المرحلة </w:t>
      </w:r>
      <w:r>
        <w:rPr>
          <w:rFonts w:ascii="Segoe UI" w:hAnsi="Segoe UI" w:cs="Segoe UI"/>
          <w:color w:val="0F1115"/>
          <w:rtl/>
        </w:rPr>
        <w:lastRenderedPageBreak/>
        <w:t>استبياناً موسعاً للمواطنين لتحديد احتياجاتهم الرقمية الفعلية، وعقد ورشات عمل مشتركة بين المصالح البلدية وممثلي المجتمع المدني</w:t>
      </w:r>
      <w:r>
        <w:rPr>
          <w:rFonts w:ascii="Segoe UI" w:hAnsi="Segoe UI" w:cs="Segoe UI"/>
          <w:color w:val="0F1115"/>
        </w:rPr>
        <w:t>.</w:t>
      </w:r>
    </w:p>
    <w:p w14:paraId="0E15BF27" w14:textId="77777777" w:rsidR="008F7A4C" w:rsidRDefault="008F7A4C" w:rsidP="008F7A4C">
      <w:pPr>
        <w:pStyle w:val="ds-markdown-paragraph"/>
        <w:shd w:val="clear" w:color="auto" w:fill="FFFFFF"/>
        <w:bidi/>
        <w:spacing w:before="240" w:beforeAutospacing="0" w:after="240" w:afterAutospacing="0"/>
        <w:rPr>
          <w:rFonts w:ascii="Segoe UI" w:hAnsi="Segoe UI" w:cs="Segoe UI"/>
          <w:color w:val="0F1115"/>
        </w:rPr>
      </w:pPr>
      <w:r>
        <w:rPr>
          <w:rStyle w:val="lev"/>
          <w:rFonts w:ascii="Segoe UI" w:hAnsi="Segoe UI" w:cs="Segoe UI"/>
          <w:color w:val="0F1115"/>
          <w:rtl/>
        </w:rPr>
        <w:t>المرحلة الثانية: التطوير العاجل للموقع الرسمي</w:t>
      </w:r>
      <w:r>
        <w:rPr>
          <w:rStyle w:val="lev"/>
          <w:rFonts w:ascii="Segoe UI" w:hAnsi="Segoe UI" w:cs="Segoe UI"/>
          <w:color w:val="0F1115"/>
        </w:rPr>
        <w:t>:</w:t>
      </w:r>
      <w:r>
        <w:rPr>
          <w:rFonts w:ascii="Segoe UI" w:hAnsi="Segoe UI" w:cs="Segoe UI"/>
          <w:color w:val="0F1115"/>
        </w:rPr>
        <w:t> </w:t>
      </w:r>
      <w:r>
        <w:rPr>
          <w:rFonts w:ascii="Segoe UI" w:hAnsi="Segoe UI" w:cs="Segoe UI"/>
          <w:color w:val="0F1115"/>
          <w:rtl/>
        </w:rPr>
        <w:t>يتم في هذه المرحلة تحديث الموقع الإلكتروني الرسمي للبلدية</w:t>
      </w:r>
      <w:r>
        <w:rPr>
          <w:rFonts w:ascii="Segoe UI" w:hAnsi="Segoe UI" w:cs="Segoe UI"/>
          <w:color w:val="0F1115"/>
        </w:rPr>
        <w:t xml:space="preserve"> (</w:t>
      </w:r>
      <w:hyperlink r:id="rId58" w:tgtFrame="_blank" w:history="1">
        <w:r>
          <w:rPr>
            <w:rStyle w:val="Lienhypertexte"/>
            <w:rFonts w:ascii="Segoe UI" w:hAnsi="Segoe UI" w:cs="Segoe UI"/>
            <w:color w:val="3964FE"/>
            <w:u w:val="none"/>
            <w:bdr w:val="single" w:sz="12" w:space="0" w:color="auto" w:frame="1"/>
          </w:rPr>
          <w:t>http://www.commune-feriana.gov.tn/</w:t>
        </w:r>
      </w:hyperlink>
      <w:r>
        <w:rPr>
          <w:rFonts w:ascii="Segoe UI" w:hAnsi="Segoe UI" w:cs="Segoe UI"/>
          <w:color w:val="0F1115"/>
        </w:rPr>
        <w:t xml:space="preserve">) </w:t>
      </w:r>
      <w:r>
        <w:rPr>
          <w:rFonts w:ascii="Segoe UI" w:hAnsi="Segoe UI" w:cs="Segoe UI"/>
          <w:color w:val="0F1115"/>
          <w:rtl/>
        </w:rPr>
        <w:t>بإضافة خريطة تفاعلية مبسطة لمثال التهيئة العمرانية الجديد (2026)، تمكن المواطن من البحث عن أي قطعة أرض ومعرفة وظيفتها (سكني، تجاري، صناعي، فلاحي، أخضر) قبل الشراء أو البناء. كما يتم تحديث النماذج الإدارية، وربط "فضاء المواطن" بنظام إشعارات فورية عبر البريد الإلكتروني أو رسائل الهاتف القصيرة، لإعلام المواطن بأي تغيير في حالة طلبه</w:t>
      </w:r>
      <w:r>
        <w:rPr>
          <w:rFonts w:ascii="Segoe UI" w:hAnsi="Segoe UI" w:cs="Segoe UI"/>
          <w:color w:val="0F1115"/>
        </w:rPr>
        <w:t>.</w:t>
      </w:r>
    </w:p>
    <w:p w14:paraId="7352E4AD" w14:textId="77777777" w:rsidR="008F7A4C" w:rsidRDefault="008F7A4C" w:rsidP="008F7A4C">
      <w:pPr>
        <w:pStyle w:val="ds-markdown-paragraph"/>
        <w:shd w:val="clear" w:color="auto" w:fill="FFFFFF"/>
        <w:bidi/>
        <w:spacing w:before="240" w:beforeAutospacing="0" w:after="240" w:afterAutospacing="0"/>
        <w:rPr>
          <w:rFonts w:ascii="Segoe UI" w:hAnsi="Segoe UI" w:cs="Segoe UI"/>
          <w:color w:val="0F1115"/>
        </w:rPr>
      </w:pPr>
      <w:r>
        <w:rPr>
          <w:rStyle w:val="lev"/>
          <w:rFonts w:ascii="Segoe UI" w:hAnsi="Segoe UI" w:cs="Segoe UI"/>
          <w:color w:val="0F1115"/>
          <w:rtl/>
        </w:rPr>
        <w:t>المرحلة الثالثة: الإطلاق التجريبي للتطبيق الهاتفي</w:t>
      </w:r>
      <w:r>
        <w:rPr>
          <w:rStyle w:val="lev"/>
          <w:rFonts w:ascii="Segoe UI" w:hAnsi="Segoe UI" w:cs="Segoe UI"/>
          <w:color w:val="0F1115"/>
        </w:rPr>
        <w:t>:</w:t>
      </w:r>
      <w:r>
        <w:rPr>
          <w:rFonts w:ascii="Segoe UI" w:hAnsi="Segoe UI" w:cs="Segoe UI"/>
          <w:color w:val="0F1115"/>
        </w:rPr>
        <w:t> </w:t>
      </w:r>
      <w:r>
        <w:rPr>
          <w:rFonts w:ascii="Segoe UI" w:hAnsi="Segoe UI" w:cs="Segoe UI"/>
          <w:color w:val="0F1115"/>
          <w:rtl/>
        </w:rPr>
        <w:t>يتم تصميم وتطوير تطبيق هاتفي ذكي تحت اسم مقترح مثل "عمّاري" أو "فريانة منصة"، يعمل على نظامي أندرويد و</w:t>
      </w:r>
      <w:r>
        <w:rPr>
          <w:rFonts w:ascii="Segoe UI" w:hAnsi="Segoe UI" w:cs="Segoe UI"/>
          <w:color w:val="0F1115"/>
        </w:rPr>
        <w:t xml:space="preserve">iOS. </w:t>
      </w:r>
      <w:r>
        <w:rPr>
          <w:rFonts w:ascii="Segoe UI" w:hAnsi="Segoe UI" w:cs="Segoe UI"/>
          <w:color w:val="0F1115"/>
          <w:rtl/>
        </w:rPr>
        <w:t>يتضمن التطبيق سبع خصائص رئيسية: الخريطة التفاعلية للمخطط الجديد، حاسبة المسافة عن الأودية والطرقات (لتجنب رفض مطالب الربط)، متابعة طلبي (رخصة بناء، ربط ماء، ربط كهرباء)، تبليغ عن مخالفة (بالصورة والإحداثيات)، دليل الإجراءات المصور (فيديوهات قصيرة)، إشعارات فورية، وخريطة للتجهيزات العمومية. يتم إطلاق نسخة تجريبية من التطبيق في مناطق محددة (كالعرق والأحواش) لمدة ثلاثة أشهر، لجمع التغذية الراجعة من المواطنين وتصحيح الأخطاء</w:t>
      </w:r>
      <w:r>
        <w:rPr>
          <w:rFonts w:ascii="Segoe UI" w:hAnsi="Segoe UI" w:cs="Segoe UI"/>
          <w:color w:val="0F1115"/>
        </w:rPr>
        <w:t>.</w:t>
      </w:r>
    </w:p>
    <w:p w14:paraId="4E1BB2D0" w14:textId="77777777" w:rsidR="008F7A4C" w:rsidRDefault="008F7A4C" w:rsidP="008F7A4C">
      <w:pPr>
        <w:pStyle w:val="ds-markdown-paragraph"/>
        <w:shd w:val="clear" w:color="auto" w:fill="FFFFFF"/>
        <w:bidi/>
        <w:spacing w:before="240" w:beforeAutospacing="0" w:after="240" w:afterAutospacing="0"/>
        <w:rPr>
          <w:rFonts w:ascii="Segoe UI" w:hAnsi="Segoe UI" w:cs="Segoe UI"/>
          <w:color w:val="0F1115"/>
        </w:rPr>
      </w:pPr>
      <w:r>
        <w:rPr>
          <w:rStyle w:val="lev"/>
          <w:rFonts w:ascii="Segoe UI" w:hAnsi="Segoe UI" w:cs="Segoe UI"/>
          <w:color w:val="0F1115"/>
          <w:rtl/>
        </w:rPr>
        <w:t>المرحلة الرابعة: التوعية والانطلاق الرسمي</w:t>
      </w:r>
      <w:r>
        <w:rPr>
          <w:rStyle w:val="lev"/>
          <w:rFonts w:ascii="Segoe UI" w:hAnsi="Segoe UI" w:cs="Segoe UI"/>
          <w:color w:val="0F1115"/>
        </w:rPr>
        <w:t>:</w:t>
      </w:r>
      <w:r>
        <w:rPr>
          <w:rFonts w:ascii="Segoe UI" w:hAnsi="Segoe UI" w:cs="Segoe UI"/>
          <w:color w:val="0F1115"/>
        </w:rPr>
        <w:t> </w:t>
      </w:r>
      <w:r>
        <w:rPr>
          <w:rFonts w:ascii="Segoe UI" w:hAnsi="Segoe UI" w:cs="Segoe UI"/>
          <w:color w:val="0F1115"/>
          <w:rtl/>
        </w:rPr>
        <w:t>بالتزامن مع الإطلاق الرسمي للتطبيق، تنطلق حملة توعوية واسعة تشمل الإذاعة المحلية، والمدارس، ووسائل التواصل الاجتماعي، لتعريف المواطنين بالتطبيق وبالموقع المحدث وبالمنصة الرقمية الشخصية التي أعددتها</w:t>
      </w:r>
      <w:r>
        <w:rPr>
          <w:rFonts w:ascii="Segoe UI" w:hAnsi="Segoe UI" w:cs="Segoe UI"/>
          <w:color w:val="0F1115"/>
        </w:rPr>
        <w:t xml:space="preserve"> (</w:t>
      </w:r>
      <w:proofErr w:type="spellStart"/>
      <w:r>
        <w:rPr>
          <w:rFonts w:ascii="Segoe UI" w:hAnsi="Segoe UI" w:cs="Segoe UI"/>
          <w:color w:val="0F1115"/>
        </w:rPr>
        <w:t>HaifaRaise</w:t>
      </w:r>
      <w:proofErr w:type="spellEnd"/>
      <w:r>
        <w:rPr>
          <w:rFonts w:ascii="Segoe UI" w:hAnsi="Segoe UI" w:cs="Segoe UI"/>
          <w:color w:val="0F1115"/>
        </w:rPr>
        <w:t xml:space="preserve">) </w:t>
      </w:r>
      <w:r>
        <w:rPr>
          <w:rFonts w:ascii="Segoe UI" w:hAnsi="Segoe UI" w:cs="Segoe UI"/>
          <w:color w:val="0F1115"/>
          <w:rtl/>
        </w:rPr>
        <w:t xml:space="preserve">كقناة توعوية موازية. تهدف هذه الحملة إلى رفع نسبة الوعي بوجود النظام الجغرافي من 32% (حسب </w:t>
      </w:r>
      <w:proofErr w:type="gramStart"/>
      <w:r>
        <w:rPr>
          <w:rFonts w:ascii="Segoe UI" w:hAnsi="Segoe UI" w:cs="Segoe UI"/>
          <w:color w:val="0F1115"/>
          <w:rtl/>
        </w:rPr>
        <w:t>الاستبيان</w:t>
      </w:r>
      <w:proofErr w:type="gramEnd"/>
      <w:r>
        <w:rPr>
          <w:rFonts w:ascii="Segoe UI" w:hAnsi="Segoe UI" w:cs="Segoe UI"/>
          <w:color w:val="0F1115"/>
          <w:rtl/>
        </w:rPr>
        <w:t>) إلى 80% على الأقل</w:t>
      </w:r>
      <w:r>
        <w:rPr>
          <w:rFonts w:ascii="Segoe UI" w:hAnsi="Segoe UI" w:cs="Segoe UI"/>
          <w:color w:val="0F1115"/>
        </w:rPr>
        <w:t>.</w:t>
      </w:r>
    </w:p>
    <w:p w14:paraId="0CEDE36E" w14:textId="3B8506CB" w:rsidR="00C7758D" w:rsidRPr="00C7758D" w:rsidRDefault="008F7A4C" w:rsidP="00C7758D">
      <w:pPr>
        <w:pStyle w:val="ds-markdown-paragraph"/>
        <w:shd w:val="clear" w:color="auto" w:fill="FFFFFF"/>
        <w:bidi/>
        <w:spacing w:before="240" w:beforeAutospacing="0" w:after="240" w:afterAutospacing="0"/>
        <w:rPr>
          <w:rFonts w:ascii="Segoe UI" w:hAnsi="Segoe UI" w:cs="Segoe UI"/>
          <w:color w:val="0F1115"/>
        </w:rPr>
      </w:pPr>
      <w:r>
        <w:rPr>
          <w:rFonts w:ascii="Segoe UI" w:hAnsi="Segoe UI" w:cs="Segoe UI"/>
          <w:color w:val="0F1115"/>
          <w:rtl/>
        </w:rPr>
        <w:t>لا تغني هذه الأدوات الرقمية الثلاثة (الموقع الرسمي المحدث، التطبيق الهاتفي، المنصة التوعوية) بعضها عن بعض، بل هي متكاملة. فالموقع الرسمي هو الواجهة المؤسساتية، والتطبيق هو الأداة اليومية السريعة التي تصل إلى المواطن أينما كان، والمنصة الشخصية هي النموذج الأولي المجاني الذي يمكن للبلدية الاستئناس به لتطوير محتواها التوعوي. بهذه الاستراتيجية، تنتقل بلدية فريانة من نموذج الإدارة التقليدية المغلقة إلى نموذج الإدارة الرقمية التشاركية المفتوحة، حيث يصبح المواطن شريكاً في مراقبة التهيئة العمرانية وليس مجرد متفرج على الفوضى</w:t>
      </w:r>
      <w:r>
        <w:rPr>
          <w:rFonts w:ascii="Segoe UI" w:hAnsi="Segoe UI" w:cs="Segoe UI"/>
          <w:color w:val="0F1115"/>
        </w:rPr>
        <w:t>.</w:t>
      </w:r>
    </w:p>
    <w:p w14:paraId="6D329251" w14:textId="77777777" w:rsidR="00C7758D" w:rsidRPr="00C7758D" w:rsidRDefault="00C7758D" w:rsidP="00C7758D">
      <w:pPr>
        <w:pStyle w:val="ds-markdown-paragraph"/>
        <w:bidi/>
        <w:spacing w:before="240"/>
        <w:rPr>
          <w:rFonts w:ascii="Segoe UI" w:hAnsi="Segoe UI" w:cs="Segoe UI"/>
          <w:b/>
          <w:bCs/>
          <w:color w:val="0F1115"/>
        </w:rPr>
      </w:pPr>
      <w:r w:rsidRPr="00C7758D">
        <w:rPr>
          <w:rFonts w:ascii="Segoe UI" w:hAnsi="Segoe UI" w:cs="Segoe UI"/>
          <w:b/>
          <w:bCs/>
          <w:color w:val="0F1115"/>
          <w:rtl/>
        </w:rPr>
        <w:t>خلاصة الجزء الثالث</w:t>
      </w:r>
    </w:p>
    <w:p w14:paraId="4824113B" w14:textId="77777777" w:rsidR="00C7758D" w:rsidRPr="00C7758D" w:rsidRDefault="00C7758D" w:rsidP="00C7758D">
      <w:pPr>
        <w:pStyle w:val="ds-markdown-paragraph"/>
        <w:bidi/>
        <w:rPr>
          <w:rFonts w:ascii="Segoe UI" w:hAnsi="Segoe UI" w:cs="Segoe UI"/>
          <w:color w:val="0F1115"/>
        </w:rPr>
      </w:pPr>
      <w:r w:rsidRPr="00C7758D">
        <w:rPr>
          <w:rFonts w:ascii="Segoe UI" w:hAnsi="Segoe UI" w:cs="Segoe UI"/>
          <w:color w:val="0F1115"/>
          <w:rtl/>
        </w:rPr>
        <w:t>أثبتت المقارنة بين المخطط القديم (2008) والمخطط الجديد (2026) أن الفجوة كانت هائلة، وأن المراجعة جاءت متأخرة لكنها ضرورية. أظهرت خريطة المخطط الجديد اعترافاً صريحاً بالزحف العمراني، حيث أضافت 414 هكتاراً من التوسع، مع إقرار بوجود مرافق حيوية (مستشفى جهوي، مدرسة إعدادية، ملعب) كانت غائبة عن المخطط القديم</w:t>
      </w:r>
      <w:r w:rsidRPr="00C7758D">
        <w:rPr>
          <w:rFonts w:ascii="Segoe UI" w:hAnsi="Segoe UI" w:cs="Segoe UI"/>
          <w:color w:val="0F1115"/>
        </w:rPr>
        <w:t>.</w:t>
      </w:r>
    </w:p>
    <w:p w14:paraId="2AB5DC2D" w14:textId="77777777" w:rsidR="00C7758D" w:rsidRPr="00C7758D" w:rsidRDefault="00C7758D" w:rsidP="00C7758D">
      <w:pPr>
        <w:pStyle w:val="ds-markdown-paragraph"/>
        <w:bidi/>
        <w:rPr>
          <w:rFonts w:ascii="Segoe UI" w:hAnsi="Segoe UI" w:cs="Segoe UI"/>
          <w:color w:val="0F1115"/>
        </w:rPr>
      </w:pPr>
      <w:r w:rsidRPr="00C7758D">
        <w:rPr>
          <w:rFonts w:ascii="Segoe UI" w:hAnsi="Segoe UI" w:cs="Segoe UI"/>
          <w:color w:val="0F1115"/>
          <w:rtl/>
        </w:rPr>
        <w:t>كما كشفت الدراسة التفصيلية لمنطقة </w:t>
      </w:r>
      <w:r w:rsidRPr="00C7758D">
        <w:rPr>
          <w:rFonts w:ascii="Segoe UI" w:hAnsi="Segoe UI" w:cs="Segoe UI"/>
          <w:b/>
          <w:bCs/>
          <w:color w:val="0F1115"/>
          <w:rtl/>
        </w:rPr>
        <w:t>العرق</w:t>
      </w:r>
      <w:r w:rsidRPr="00C7758D">
        <w:rPr>
          <w:rFonts w:ascii="Segoe UI" w:hAnsi="Segoe UI" w:cs="Segoe UI"/>
          <w:color w:val="0F1115"/>
          <w:rtl/>
        </w:rPr>
        <w:t> ومنطقة </w:t>
      </w:r>
      <w:proofErr w:type="spellStart"/>
      <w:r w:rsidRPr="00C7758D">
        <w:rPr>
          <w:rFonts w:ascii="Segoe UI" w:hAnsi="Segoe UI" w:cs="Segoe UI"/>
          <w:b/>
          <w:bCs/>
          <w:color w:val="0F1115"/>
          <w:rtl/>
        </w:rPr>
        <w:t>البجيرة</w:t>
      </w:r>
      <w:proofErr w:type="spellEnd"/>
      <w:r w:rsidRPr="00C7758D">
        <w:rPr>
          <w:rFonts w:ascii="Segoe UI" w:hAnsi="Segoe UI" w:cs="Segoe UI"/>
          <w:color w:val="0F1115"/>
          <w:rtl/>
        </w:rPr>
        <w:t> (التي تقع ضمن تراب العرق) ومنطقة </w:t>
      </w:r>
      <w:proofErr w:type="spellStart"/>
      <w:r w:rsidRPr="00C7758D">
        <w:rPr>
          <w:rFonts w:ascii="Segoe UI" w:hAnsi="Segoe UI" w:cs="Segoe UI"/>
          <w:b/>
          <w:bCs/>
          <w:color w:val="0F1115"/>
          <w:rtl/>
        </w:rPr>
        <w:t>المقيسمات</w:t>
      </w:r>
      <w:proofErr w:type="spellEnd"/>
      <w:r w:rsidRPr="00C7758D">
        <w:rPr>
          <w:rFonts w:ascii="Segoe UI" w:hAnsi="Segoe UI" w:cs="Segoe UI"/>
          <w:color w:val="0F1115"/>
          <w:rtl/>
        </w:rPr>
        <w:t xml:space="preserve"> (التي تقع خارج تراب فريانة) أن الطفرة العمرانية لم تأت من فراغ. فسكان </w:t>
      </w:r>
      <w:proofErr w:type="spellStart"/>
      <w:r w:rsidRPr="00C7758D">
        <w:rPr>
          <w:rFonts w:ascii="Segoe UI" w:hAnsi="Segoe UI" w:cs="Segoe UI"/>
          <w:color w:val="0F1115"/>
          <w:rtl/>
        </w:rPr>
        <w:t>المقيسمات</w:t>
      </w:r>
      <w:proofErr w:type="spellEnd"/>
      <w:r w:rsidRPr="00C7758D">
        <w:rPr>
          <w:rFonts w:ascii="Segoe UI" w:hAnsi="Segoe UI" w:cs="Segoe UI"/>
          <w:color w:val="0F1115"/>
          <w:rtl/>
        </w:rPr>
        <w:t xml:space="preserve">، الذين كانوا يعيشون في منطقة رعوية جافة بلا ماء ولا ضوء ولا مدارس ولا </w:t>
      </w:r>
      <w:r w:rsidRPr="00C7758D">
        <w:rPr>
          <w:rFonts w:ascii="Segoe UI" w:hAnsi="Segoe UI" w:cs="Segoe UI"/>
          <w:color w:val="0F1115"/>
          <w:rtl/>
        </w:rPr>
        <w:lastRenderedPageBreak/>
        <w:t>مستشفيات، انتقلوا إلى العرق (فريانة) </w:t>
      </w:r>
      <w:r w:rsidRPr="00C7758D">
        <w:rPr>
          <w:rFonts w:ascii="Segoe UI" w:hAnsi="Segoe UI" w:cs="Segoe UI"/>
          <w:b/>
          <w:bCs/>
          <w:color w:val="0F1115"/>
          <w:rtl/>
        </w:rPr>
        <w:t>ليس لأن أرضه كانت أرخص، بل لأنه كان الأقرب إلى الخدمات والرفاهية الحياتية</w:t>
      </w:r>
      <w:r w:rsidRPr="00C7758D">
        <w:rPr>
          <w:rFonts w:ascii="Segoe UI" w:hAnsi="Segoe UI" w:cs="Segoe UI"/>
          <w:color w:val="0F1115"/>
        </w:rPr>
        <w:t xml:space="preserve">. </w:t>
      </w:r>
      <w:r w:rsidRPr="00C7758D">
        <w:rPr>
          <w:rFonts w:ascii="Segoe UI" w:hAnsi="Segoe UI" w:cs="Segoe UI"/>
          <w:color w:val="0F1115"/>
          <w:rtl/>
        </w:rPr>
        <w:t xml:space="preserve">ثم مع طفرة </w:t>
      </w:r>
      <w:proofErr w:type="spellStart"/>
      <w:r w:rsidRPr="00C7758D">
        <w:rPr>
          <w:rFonts w:ascii="Segoe UI" w:hAnsi="Segoe UI" w:cs="Segoe UI"/>
          <w:color w:val="0F1115"/>
          <w:rtl/>
        </w:rPr>
        <w:t>الكونتيرا</w:t>
      </w:r>
      <w:proofErr w:type="spellEnd"/>
      <w:r w:rsidRPr="00C7758D">
        <w:rPr>
          <w:rFonts w:ascii="Segoe UI" w:hAnsi="Segoe UI" w:cs="Segoe UI"/>
          <w:color w:val="0F1115"/>
          <w:rtl/>
        </w:rPr>
        <w:t xml:space="preserve">، عاد القليل منهم ليشتري في </w:t>
      </w:r>
      <w:proofErr w:type="spellStart"/>
      <w:r w:rsidRPr="00C7758D">
        <w:rPr>
          <w:rFonts w:ascii="Segoe UI" w:hAnsi="Segoe UI" w:cs="Segoe UI"/>
          <w:color w:val="0F1115"/>
          <w:rtl/>
        </w:rPr>
        <w:t>المقيسمات</w:t>
      </w:r>
      <w:proofErr w:type="spellEnd"/>
      <w:r w:rsidRPr="00C7758D">
        <w:rPr>
          <w:rFonts w:ascii="Segoe UI" w:hAnsi="Segoe UI" w:cs="Segoe UI"/>
          <w:color w:val="0F1115"/>
          <w:rtl/>
        </w:rPr>
        <w:t>، لكن الأغلبية بقيت في فريانة. هذه القصة تعكس التحول العميق في العقلية من الرعي إلى طلب العلم والعمل والحياة الكريمة</w:t>
      </w:r>
      <w:r w:rsidRPr="00C7758D">
        <w:rPr>
          <w:rFonts w:ascii="Segoe UI" w:hAnsi="Segoe UI" w:cs="Segoe UI"/>
          <w:color w:val="0F1115"/>
        </w:rPr>
        <w:t>.</w:t>
      </w:r>
    </w:p>
    <w:p w14:paraId="1DCC78BA" w14:textId="77777777" w:rsidR="00C7758D" w:rsidRPr="00C7758D" w:rsidRDefault="00C7758D" w:rsidP="00C7758D">
      <w:pPr>
        <w:pStyle w:val="ds-markdown-paragraph"/>
        <w:bidi/>
        <w:rPr>
          <w:rFonts w:ascii="Segoe UI" w:hAnsi="Segoe UI" w:cs="Segoe UI"/>
          <w:color w:val="0F1115"/>
        </w:rPr>
      </w:pPr>
      <w:r w:rsidRPr="00C7758D">
        <w:rPr>
          <w:rFonts w:ascii="Segoe UI" w:hAnsi="Segoe UI" w:cs="Segoe UI"/>
          <w:color w:val="0F1115"/>
          <w:rtl/>
        </w:rPr>
        <w:t xml:space="preserve">أكد </w:t>
      </w:r>
      <w:proofErr w:type="gramStart"/>
      <w:r w:rsidRPr="00C7758D">
        <w:rPr>
          <w:rFonts w:ascii="Segoe UI" w:hAnsi="Segoe UI" w:cs="Segoe UI"/>
          <w:color w:val="0F1115"/>
          <w:rtl/>
        </w:rPr>
        <w:t>الاستبيان</w:t>
      </w:r>
      <w:proofErr w:type="gramEnd"/>
      <w:r w:rsidRPr="00C7758D">
        <w:rPr>
          <w:rFonts w:ascii="Segoe UI" w:hAnsi="Segoe UI" w:cs="Segoe UI"/>
          <w:color w:val="0F1115"/>
          <w:rtl/>
        </w:rPr>
        <w:t xml:space="preserve"> الميداني (50 شخصاً) أن الطفرة مدفوعة بأموال التونسيين بالخارج (</w:t>
      </w:r>
      <w:proofErr w:type="spellStart"/>
      <w:r w:rsidRPr="00C7758D">
        <w:rPr>
          <w:rFonts w:ascii="Segoe UI" w:hAnsi="Segoe UI" w:cs="Segoe UI"/>
          <w:color w:val="0F1115"/>
          <w:rtl/>
        </w:rPr>
        <w:t>الكونتيرا</w:t>
      </w:r>
      <w:proofErr w:type="spellEnd"/>
      <w:r w:rsidRPr="00C7758D">
        <w:rPr>
          <w:rFonts w:ascii="Segoe UI" w:hAnsi="Segoe UI" w:cs="Segoe UI"/>
          <w:color w:val="0F1115"/>
          <w:rtl/>
        </w:rPr>
        <w:t>)، وأن البناء العشوائي منتشر (84% دون رخصة)، وأن صعوبة الإجراءات وطولها هما السبب الرئيسي لعزوف المواطن عن الترخص (80% مجتمعين). كما أظهر أن 68% من السكان لا يعلمون بوجود نظام معلومات جغرافي للمخططات، مما يبرر ضرورة التحول الرقمي</w:t>
      </w:r>
      <w:r w:rsidRPr="00C7758D">
        <w:rPr>
          <w:rFonts w:ascii="Segoe UI" w:hAnsi="Segoe UI" w:cs="Segoe UI"/>
          <w:color w:val="0F1115"/>
        </w:rPr>
        <w:t>.</w:t>
      </w:r>
    </w:p>
    <w:p w14:paraId="48402AE5" w14:textId="77777777" w:rsidR="00C7758D" w:rsidRPr="00C7758D" w:rsidRDefault="00C7758D" w:rsidP="00C7758D">
      <w:pPr>
        <w:pStyle w:val="ds-markdown-paragraph"/>
        <w:bidi/>
        <w:rPr>
          <w:rFonts w:ascii="Segoe UI" w:hAnsi="Segoe UI" w:cs="Segoe UI"/>
          <w:color w:val="0F1115"/>
        </w:rPr>
      </w:pPr>
      <w:r w:rsidRPr="00C7758D">
        <w:rPr>
          <w:rFonts w:ascii="Segoe UI" w:hAnsi="Segoe UI" w:cs="Segoe UI"/>
          <w:color w:val="0F1115"/>
          <w:rtl/>
        </w:rPr>
        <w:t>أما الاستراتيجية الرقمية المقترحة (الموقع الرسمي + المنصة الشخصية + التطبيق الهاتفي) فتهدف إلى جعل المخطط الجديد "حيّاً" وليس مجرد وثيقة منشورة في الرائد الرسمي. من خلال الخريطة التفاعلية، وحاسبة المسافة عن الأودية، وتبليغ المخالفات، والإشعارات الفورية، يمكن تحويل المواطن من مجرد متفرج على الفوضى إلى شريك فاعل في مراقبة التهيئة العمرانية</w:t>
      </w:r>
      <w:r w:rsidRPr="00C7758D">
        <w:rPr>
          <w:rFonts w:ascii="Segoe UI" w:hAnsi="Segoe UI" w:cs="Segoe UI"/>
          <w:color w:val="0F1115"/>
        </w:rPr>
        <w:t>.</w:t>
      </w:r>
    </w:p>
    <w:p w14:paraId="60BA7D4A" w14:textId="0B3728E1" w:rsidR="00C7758D" w:rsidRPr="00C7758D" w:rsidRDefault="00000000" w:rsidP="00C7758D">
      <w:pPr>
        <w:pStyle w:val="ds-markdown-paragraph"/>
        <w:shd w:val="clear" w:color="auto" w:fill="FFFFFF"/>
        <w:bidi/>
        <w:spacing w:before="240" w:after="240"/>
        <w:rPr>
          <w:rFonts w:ascii="Segoe UI" w:hAnsi="Segoe UI" w:cs="Segoe UI"/>
          <w:color w:val="0F1115"/>
        </w:rPr>
      </w:pPr>
      <w:r>
        <w:rPr>
          <w:rFonts w:ascii="Segoe UI" w:hAnsi="Segoe UI" w:cs="Segoe UI"/>
          <w:color w:val="0F1115"/>
        </w:rPr>
        <w:pict w14:anchorId="35B8C86E">
          <v:rect id="_x0000_i1028" style="width:0;height:.75pt" o:hralign="center" o:hrstd="t" o:hr="t" fillcolor="#a0a0a0" stroked="f"/>
        </w:pict>
      </w:r>
    </w:p>
    <w:p w14:paraId="370B86C7" w14:textId="77777777" w:rsidR="00C7758D" w:rsidRDefault="00C7758D" w:rsidP="00C7758D">
      <w:pPr>
        <w:pStyle w:val="ds-markdown-paragraph"/>
        <w:bidi/>
        <w:spacing w:before="240"/>
        <w:rPr>
          <w:rFonts w:ascii="Segoe UI" w:hAnsi="Segoe UI" w:cs="Segoe UI"/>
          <w:b/>
          <w:bCs/>
          <w:color w:val="0F1115"/>
        </w:rPr>
      </w:pPr>
    </w:p>
    <w:p w14:paraId="03063CAD" w14:textId="77777777" w:rsidR="00C7758D" w:rsidRDefault="00C7758D" w:rsidP="00C7758D">
      <w:pPr>
        <w:pStyle w:val="ds-markdown-paragraph"/>
        <w:bidi/>
        <w:spacing w:before="240"/>
        <w:rPr>
          <w:rFonts w:ascii="Segoe UI" w:hAnsi="Segoe UI" w:cs="Segoe UI"/>
          <w:b/>
          <w:bCs/>
          <w:color w:val="0F1115"/>
        </w:rPr>
      </w:pPr>
    </w:p>
    <w:p w14:paraId="6F57FD40" w14:textId="77777777" w:rsidR="00C7758D" w:rsidRDefault="00C7758D" w:rsidP="00C7758D">
      <w:pPr>
        <w:pStyle w:val="ds-markdown-paragraph"/>
        <w:bidi/>
        <w:spacing w:before="240"/>
        <w:rPr>
          <w:rFonts w:ascii="Segoe UI" w:hAnsi="Segoe UI" w:cs="Segoe UI"/>
          <w:b/>
          <w:bCs/>
          <w:color w:val="0F1115"/>
        </w:rPr>
      </w:pPr>
    </w:p>
    <w:p w14:paraId="6FD58851" w14:textId="77777777" w:rsidR="00C7758D" w:rsidRDefault="00C7758D" w:rsidP="00C7758D">
      <w:pPr>
        <w:pStyle w:val="ds-markdown-paragraph"/>
        <w:bidi/>
        <w:spacing w:before="240"/>
        <w:rPr>
          <w:rFonts w:ascii="Segoe UI" w:hAnsi="Segoe UI" w:cs="Segoe UI"/>
          <w:b/>
          <w:bCs/>
          <w:color w:val="0F1115"/>
        </w:rPr>
      </w:pPr>
    </w:p>
    <w:p w14:paraId="1B5A47B9" w14:textId="77777777" w:rsidR="00C7758D" w:rsidRDefault="00C7758D" w:rsidP="00C7758D">
      <w:pPr>
        <w:pStyle w:val="ds-markdown-paragraph"/>
        <w:bidi/>
        <w:spacing w:before="240"/>
        <w:rPr>
          <w:rFonts w:ascii="Segoe UI" w:hAnsi="Segoe UI" w:cs="Segoe UI"/>
          <w:b/>
          <w:bCs/>
          <w:color w:val="0F1115"/>
        </w:rPr>
      </w:pPr>
    </w:p>
    <w:p w14:paraId="13057C6C" w14:textId="77777777" w:rsidR="00C7758D" w:rsidRDefault="00C7758D" w:rsidP="00C7758D">
      <w:pPr>
        <w:pStyle w:val="ds-markdown-paragraph"/>
        <w:bidi/>
        <w:spacing w:before="240"/>
        <w:rPr>
          <w:rFonts w:ascii="Segoe UI" w:hAnsi="Segoe UI" w:cs="Segoe UI"/>
          <w:b/>
          <w:bCs/>
          <w:color w:val="0F1115"/>
        </w:rPr>
      </w:pPr>
    </w:p>
    <w:p w14:paraId="3D0F992C" w14:textId="77777777" w:rsidR="00C7758D" w:rsidRDefault="00C7758D" w:rsidP="00C7758D">
      <w:pPr>
        <w:pStyle w:val="ds-markdown-paragraph"/>
        <w:bidi/>
        <w:spacing w:before="240"/>
        <w:rPr>
          <w:rFonts w:ascii="Segoe UI" w:hAnsi="Segoe UI" w:cs="Segoe UI"/>
          <w:b/>
          <w:bCs/>
          <w:color w:val="0F1115"/>
        </w:rPr>
      </w:pPr>
    </w:p>
    <w:p w14:paraId="6D00834F" w14:textId="77777777" w:rsidR="00C7758D" w:rsidRDefault="00C7758D" w:rsidP="00C7758D">
      <w:pPr>
        <w:pStyle w:val="ds-markdown-paragraph"/>
        <w:bidi/>
        <w:spacing w:before="240"/>
        <w:rPr>
          <w:rFonts w:ascii="Segoe UI" w:hAnsi="Segoe UI" w:cs="Segoe UI"/>
          <w:b/>
          <w:bCs/>
          <w:color w:val="0F1115"/>
        </w:rPr>
      </w:pPr>
    </w:p>
    <w:p w14:paraId="546D9BCE" w14:textId="77777777" w:rsidR="00C7758D" w:rsidRDefault="00C7758D" w:rsidP="00C7758D">
      <w:pPr>
        <w:pStyle w:val="ds-markdown-paragraph"/>
        <w:bidi/>
        <w:spacing w:before="240"/>
        <w:rPr>
          <w:rFonts w:ascii="Segoe UI" w:hAnsi="Segoe UI" w:cs="Segoe UI"/>
          <w:b/>
          <w:bCs/>
          <w:color w:val="0F1115"/>
        </w:rPr>
      </w:pPr>
    </w:p>
    <w:p w14:paraId="523AE4FE" w14:textId="77777777" w:rsidR="00C7758D" w:rsidRDefault="00C7758D" w:rsidP="00C7758D">
      <w:pPr>
        <w:pStyle w:val="ds-markdown-paragraph"/>
        <w:bidi/>
        <w:spacing w:before="240"/>
        <w:rPr>
          <w:rFonts w:ascii="Segoe UI" w:hAnsi="Segoe UI" w:cs="Segoe UI"/>
          <w:b/>
          <w:bCs/>
          <w:color w:val="0F1115"/>
        </w:rPr>
      </w:pPr>
    </w:p>
    <w:p w14:paraId="332D8114" w14:textId="77777777" w:rsidR="00C7758D" w:rsidRDefault="00C7758D" w:rsidP="00C7758D">
      <w:pPr>
        <w:pStyle w:val="ds-markdown-paragraph"/>
        <w:bidi/>
        <w:spacing w:before="240"/>
        <w:rPr>
          <w:rFonts w:ascii="Segoe UI" w:hAnsi="Segoe UI" w:cs="Segoe UI"/>
          <w:b/>
          <w:bCs/>
          <w:color w:val="0F1115"/>
        </w:rPr>
      </w:pPr>
    </w:p>
    <w:p w14:paraId="4CAA41E4" w14:textId="77777777" w:rsidR="00C7758D" w:rsidRDefault="00C7758D" w:rsidP="00C7758D">
      <w:pPr>
        <w:pStyle w:val="ds-markdown-paragraph"/>
        <w:bidi/>
        <w:spacing w:before="240"/>
        <w:rPr>
          <w:rFonts w:ascii="Segoe UI" w:hAnsi="Segoe UI" w:cs="Segoe UI"/>
          <w:b/>
          <w:bCs/>
          <w:color w:val="0F1115"/>
        </w:rPr>
      </w:pPr>
    </w:p>
    <w:p w14:paraId="57E1B5C7" w14:textId="77777777" w:rsidR="00C7758D" w:rsidRDefault="00C7758D" w:rsidP="00C7758D">
      <w:pPr>
        <w:pStyle w:val="ds-markdown-paragraph"/>
        <w:bidi/>
        <w:spacing w:before="240"/>
        <w:rPr>
          <w:rFonts w:ascii="Segoe UI" w:hAnsi="Segoe UI" w:cs="Segoe UI"/>
          <w:b/>
          <w:bCs/>
          <w:color w:val="0F1115"/>
        </w:rPr>
      </w:pPr>
    </w:p>
    <w:p w14:paraId="7BBC10FD" w14:textId="77777777" w:rsidR="00C7758D" w:rsidRDefault="00C7758D" w:rsidP="00C7758D">
      <w:pPr>
        <w:pStyle w:val="ds-markdown-paragraph"/>
        <w:bidi/>
        <w:spacing w:before="240"/>
        <w:rPr>
          <w:rFonts w:ascii="Segoe UI" w:hAnsi="Segoe UI" w:cs="Segoe UI"/>
          <w:b/>
          <w:bCs/>
          <w:color w:val="0F1115"/>
        </w:rPr>
      </w:pPr>
    </w:p>
    <w:p w14:paraId="77691770" w14:textId="77777777" w:rsidR="00C7758D" w:rsidRDefault="00C7758D" w:rsidP="00C7758D">
      <w:pPr>
        <w:pStyle w:val="ds-markdown-paragraph"/>
        <w:bidi/>
        <w:spacing w:before="240"/>
        <w:rPr>
          <w:rFonts w:ascii="Segoe UI" w:hAnsi="Segoe UI" w:cs="Segoe UI"/>
          <w:b/>
          <w:bCs/>
          <w:color w:val="0F1115"/>
        </w:rPr>
      </w:pPr>
    </w:p>
    <w:p w14:paraId="6D656183" w14:textId="78E4AA60" w:rsidR="00C7758D" w:rsidRPr="00C7758D" w:rsidRDefault="00C7758D" w:rsidP="00066258">
      <w:pPr>
        <w:pStyle w:val="ds-markdown-paragraph"/>
        <w:bidi/>
        <w:rPr>
          <w:rFonts w:ascii="Segoe UI" w:hAnsi="Segoe UI" w:cs="Segoe UI"/>
          <w:b/>
          <w:bCs/>
          <w:color w:val="0F1115"/>
        </w:rPr>
      </w:pPr>
      <w:r w:rsidRPr="00C7758D">
        <w:rPr>
          <w:rFonts w:ascii="Segoe UI" w:hAnsi="Segoe UI" w:cs="Segoe UI"/>
          <w:b/>
          <w:bCs/>
          <w:color w:val="0F1115"/>
          <w:rtl/>
        </w:rPr>
        <w:t>الخاتمة العامة للبحث</w:t>
      </w:r>
    </w:p>
    <w:p w14:paraId="655AD26D" w14:textId="77777777" w:rsidR="00C7758D" w:rsidRPr="00C7758D" w:rsidRDefault="00C7758D" w:rsidP="00C7758D">
      <w:pPr>
        <w:pStyle w:val="ds-markdown-paragraph"/>
        <w:bidi/>
        <w:rPr>
          <w:rFonts w:ascii="Segoe UI" w:hAnsi="Segoe UI" w:cs="Segoe UI"/>
          <w:color w:val="0F1115"/>
        </w:rPr>
      </w:pPr>
      <w:r w:rsidRPr="00C7758D">
        <w:rPr>
          <w:rFonts w:ascii="Segoe UI" w:hAnsi="Segoe UI" w:cs="Segoe UI"/>
          <w:b/>
          <w:bCs/>
          <w:color w:val="0F1115"/>
          <w:rtl/>
        </w:rPr>
        <w:t>إجابة عن الإشكالية المركزية</w:t>
      </w:r>
      <w:r w:rsidRPr="00C7758D">
        <w:rPr>
          <w:rFonts w:ascii="Segoe UI" w:hAnsi="Segoe UI" w:cs="Segoe UI"/>
          <w:b/>
          <w:bCs/>
          <w:color w:val="0F1115"/>
        </w:rPr>
        <w:t>:</w:t>
      </w:r>
    </w:p>
    <w:p w14:paraId="684798E8" w14:textId="77777777" w:rsidR="00C7758D" w:rsidRPr="00C7758D" w:rsidRDefault="00C7758D" w:rsidP="00C7758D">
      <w:pPr>
        <w:pStyle w:val="ds-markdown-paragraph"/>
        <w:bidi/>
        <w:rPr>
          <w:rFonts w:ascii="Segoe UI" w:hAnsi="Segoe UI" w:cs="Segoe UI"/>
          <w:color w:val="0F1115"/>
        </w:rPr>
      </w:pPr>
      <w:r w:rsidRPr="00C7758D">
        <w:rPr>
          <w:rFonts w:ascii="Segoe UI" w:hAnsi="Segoe UI" w:cs="Segoe UI"/>
          <w:color w:val="0F1115"/>
          <w:rtl/>
        </w:rPr>
        <w:t>انطلقت هذه الدراسة من التساؤل</w:t>
      </w:r>
      <w:r w:rsidRPr="00C7758D">
        <w:rPr>
          <w:rFonts w:ascii="Segoe UI" w:hAnsi="Segoe UI" w:cs="Segoe UI"/>
          <w:color w:val="0F1115"/>
        </w:rPr>
        <w:t>: </w:t>
      </w:r>
      <w:r w:rsidRPr="00C7758D">
        <w:rPr>
          <w:rFonts w:ascii="Segoe UI" w:hAnsi="Segoe UI" w:cs="Segoe UI"/>
          <w:b/>
          <w:bCs/>
          <w:color w:val="0F1115"/>
          <w:rtl/>
        </w:rPr>
        <w:t>إلى أي مدى ساهمت إجراءات مراجعة مثال التهيئة العمرانية لبلدية فريانة في معالجة اختلالات التوسع العمراني الفوضوي، وما هي العقبات التي واجهتها؟</w:t>
      </w:r>
    </w:p>
    <w:p w14:paraId="1DC1D90B" w14:textId="77777777" w:rsidR="00C7758D" w:rsidRPr="00C7758D" w:rsidRDefault="00C7758D" w:rsidP="00C7758D">
      <w:pPr>
        <w:pStyle w:val="ds-markdown-paragraph"/>
        <w:bidi/>
        <w:rPr>
          <w:rFonts w:ascii="Segoe UI" w:hAnsi="Segoe UI" w:cs="Segoe UI"/>
          <w:color w:val="0F1115"/>
        </w:rPr>
      </w:pPr>
      <w:r w:rsidRPr="00C7758D">
        <w:rPr>
          <w:rFonts w:ascii="Segoe UI" w:hAnsi="Segoe UI" w:cs="Segoe UI"/>
          <w:color w:val="0F1115"/>
          <w:rtl/>
        </w:rPr>
        <w:t>بعد التحليل الميداني والوثائقي والإحصائي والرقمي، نخلص إلى أن</w:t>
      </w:r>
      <w:r w:rsidRPr="00C7758D">
        <w:rPr>
          <w:rFonts w:ascii="Segoe UI" w:hAnsi="Segoe UI" w:cs="Segoe UI"/>
          <w:color w:val="0F1115"/>
        </w:rPr>
        <w:t>:</w:t>
      </w:r>
    </w:p>
    <w:p w14:paraId="30B04FE4" w14:textId="77777777" w:rsidR="00C7758D" w:rsidRPr="00C7758D" w:rsidRDefault="00C7758D" w:rsidP="00C7758D">
      <w:pPr>
        <w:pStyle w:val="ds-markdown-paragraph"/>
        <w:numPr>
          <w:ilvl w:val="0"/>
          <w:numId w:val="20"/>
        </w:numPr>
        <w:bidi/>
        <w:spacing w:before="240" w:after="240"/>
        <w:rPr>
          <w:rFonts w:ascii="Segoe UI" w:hAnsi="Segoe UI" w:cs="Segoe UI"/>
          <w:color w:val="0F1115"/>
        </w:rPr>
      </w:pPr>
      <w:r w:rsidRPr="00C7758D">
        <w:rPr>
          <w:rFonts w:ascii="Segoe UI" w:hAnsi="Segoe UI" w:cs="Segoe UI"/>
          <w:b/>
          <w:bCs/>
          <w:color w:val="0F1115"/>
          <w:rtl/>
        </w:rPr>
        <w:t>المخطط الجديد (2026) خطوة ضرورية لكنها متأخرة</w:t>
      </w:r>
      <w:r w:rsidRPr="00C7758D">
        <w:rPr>
          <w:rFonts w:ascii="Segoe UI" w:hAnsi="Segoe UI" w:cs="Segoe UI"/>
          <w:b/>
          <w:bCs/>
          <w:color w:val="0F1115"/>
        </w:rPr>
        <w:t>.</w:t>
      </w:r>
      <w:r w:rsidRPr="00C7758D">
        <w:rPr>
          <w:rFonts w:ascii="Segoe UI" w:hAnsi="Segoe UI" w:cs="Segoe UI"/>
          <w:color w:val="0F1115"/>
        </w:rPr>
        <w:t> </w:t>
      </w:r>
      <w:r w:rsidRPr="00C7758D">
        <w:rPr>
          <w:rFonts w:ascii="Segoe UI" w:hAnsi="Segoe UI" w:cs="Segoe UI"/>
          <w:color w:val="0F1115"/>
          <w:rtl/>
        </w:rPr>
        <w:t xml:space="preserve">فقد اعترف بالفجوة وأضاف 414 هكتاراً من التوسع (شملت العرق الشرقي ومنطقة </w:t>
      </w:r>
      <w:proofErr w:type="spellStart"/>
      <w:r w:rsidRPr="00C7758D">
        <w:rPr>
          <w:rFonts w:ascii="Segoe UI" w:hAnsi="Segoe UI" w:cs="Segoe UI"/>
          <w:color w:val="0F1115"/>
          <w:rtl/>
        </w:rPr>
        <w:t>البجيرة</w:t>
      </w:r>
      <w:proofErr w:type="spellEnd"/>
      <w:r w:rsidRPr="00C7758D">
        <w:rPr>
          <w:rFonts w:ascii="Segoe UI" w:hAnsi="Segoe UI" w:cs="Segoe UI"/>
          <w:color w:val="0F1115"/>
          <w:rtl/>
        </w:rPr>
        <w:t>)، وضم مرافق حيوية كانت غائبة عن المخطط القديم. لكنه لم يستطع معالجة الفوضى القائمة بأثر رجعي، بل احتواها فقط</w:t>
      </w:r>
      <w:r w:rsidRPr="00C7758D">
        <w:rPr>
          <w:rFonts w:ascii="Segoe UI" w:hAnsi="Segoe UI" w:cs="Segoe UI"/>
          <w:color w:val="0F1115"/>
        </w:rPr>
        <w:t>.</w:t>
      </w:r>
    </w:p>
    <w:p w14:paraId="76F5AFF2" w14:textId="77777777" w:rsidR="00C7758D" w:rsidRPr="00C7758D" w:rsidRDefault="00C7758D" w:rsidP="00C7758D">
      <w:pPr>
        <w:pStyle w:val="ds-markdown-paragraph"/>
        <w:numPr>
          <w:ilvl w:val="0"/>
          <w:numId w:val="20"/>
        </w:numPr>
        <w:bidi/>
        <w:spacing w:before="240" w:after="240"/>
        <w:rPr>
          <w:rFonts w:ascii="Segoe UI" w:hAnsi="Segoe UI" w:cs="Segoe UI"/>
          <w:color w:val="0F1115"/>
        </w:rPr>
      </w:pPr>
      <w:r w:rsidRPr="00C7758D">
        <w:rPr>
          <w:rFonts w:ascii="Segoe UI" w:hAnsi="Segoe UI" w:cs="Segoe UI"/>
          <w:b/>
          <w:bCs/>
          <w:color w:val="0F1115"/>
          <w:rtl/>
        </w:rPr>
        <w:t>العقبات الرئيسية التي واجهت المراجعة هي</w:t>
      </w:r>
      <w:r w:rsidRPr="00C7758D">
        <w:rPr>
          <w:rFonts w:ascii="Segoe UI" w:hAnsi="Segoe UI" w:cs="Segoe UI"/>
          <w:b/>
          <w:bCs/>
          <w:color w:val="0F1115"/>
        </w:rPr>
        <w:t>:</w:t>
      </w:r>
    </w:p>
    <w:p w14:paraId="4A6BDA1D" w14:textId="77777777" w:rsidR="00C7758D" w:rsidRPr="00C7758D" w:rsidRDefault="00C7758D" w:rsidP="00C7758D">
      <w:pPr>
        <w:pStyle w:val="ds-markdown-paragraph"/>
        <w:numPr>
          <w:ilvl w:val="1"/>
          <w:numId w:val="20"/>
        </w:numPr>
        <w:bidi/>
        <w:spacing w:before="240" w:after="240"/>
        <w:rPr>
          <w:rFonts w:ascii="Segoe UI" w:hAnsi="Segoe UI" w:cs="Segoe UI"/>
          <w:color w:val="0F1115"/>
        </w:rPr>
      </w:pPr>
      <w:r w:rsidRPr="00C7758D">
        <w:rPr>
          <w:rFonts w:ascii="Segoe UI" w:hAnsi="Segoe UI" w:cs="Segoe UI"/>
          <w:color w:val="0F1115"/>
          <w:rtl/>
        </w:rPr>
        <w:t>طول الإجراءات وتعقيدها (16 هيكلاً متدخلاً، آجال تمتد لأكثر من 10 أشهر)</w:t>
      </w:r>
      <w:r w:rsidRPr="00C7758D">
        <w:rPr>
          <w:rFonts w:ascii="Segoe UI" w:hAnsi="Segoe UI" w:cs="Segoe UI"/>
          <w:color w:val="0F1115"/>
        </w:rPr>
        <w:t>.</w:t>
      </w:r>
    </w:p>
    <w:p w14:paraId="269B6679" w14:textId="77777777" w:rsidR="00C7758D" w:rsidRPr="00C7758D" w:rsidRDefault="00C7758D" w:rsidP="00C7758D">
      <w:pPr>
        <w:pStyle w:val="ds-markdown-paragraph"/>
        <w:numPr>
          <w:ilvl w:val="1"/>
          <w:numId w:val="20"/>
        </w:numPr>
        <w:bidi/>
        <w:spacing w:before="240" w:after="240"/>
        <w:rPr>
          <w:rFonts w:ascii="Segoe UI" w:hAnsi="Segoe UI" w:cs="Segoe UI"/>
          <w:color w:val="0F1115"/>
        </w:rPr>
      </w:pPr>
      <w:r w:rsidRPr="00C7758D">
        <w:rPr>
          <w:rFonts w:ascii="Segoe UI" w:hAnsi="Segoe UI" w:cs="Segoe UI"/>
          <w:color w:val="0F1115"/>
          <w:rtl/>
        </w:rPr>
        <w:t>غياب المراجعة الدورية طيلة 18 سنة، مما سمح بتراكم الفجوات</w:t>
      </w:r>
      <w:r w:rsidRPr="00C7758D">
        <w:rPr>
          <w:rFonts w:ascii="Segoe UI" w:hAnsi="Segoe UI" w:cs="Segoe UI"/>
          <w:color w:val="0F1115"/>
        </w:rPr>
        <w:t>.</w:t>
      </w:r>
    </w:p>
    <w:p w14:paraId="32B704ED" w14:textId="77777777" w:rsidR="00C7758D" w:rsidRPr="00C7758D" w:rsidRDefault="00C7758D" w:rsidP="00C7758D">
      <w:pPr>
        <w:pStyle w:val="ds-markdown-paragraph"/>
        <w:numPr>
          <w:ilvl w:val="1"/>
          <w:numId w:val="20"/>
        </w:numPr>
        <w:bidi/>
        <w:spacing w:before="240" w:after="240"/>
        <w:rPr>
          <w:rFonts w:ascii="Segoe UI" w:hAnsi="Segoe UI" w:cs="Segoe UI"/>
          <w:color w:val="0F1115"/>
        </w:rPr>
      </w:pPr>
      <w:r w:rsidRPr="00C7758D">
        <w:rPr>
          <w:rFonts w:ascii="Segoe UI" w:hAnsi="Segoe UI" w:cs="Segoe UI"/>
          <w:color w:val="0F1115"/>
          <w:rtl/>
        </w:rPr>
        <w:t>ضعف التحديث الرقمي وغياب نظام معلومات جغرافي آني</w:t>
      </w:r>
      <w:r w:rsidRPr="00C7758D">
        <w:rPr>
          <w:rFonts w:ascii="Segoe UI" w:hAnsi="Segoe UI" w:cs="Segoe UI"/>
          <w:color w:val="0F1115"/>
        </w:rPr>
        <w:t>.</w:t>
      </w:r>
    </w:p>
    <w:p w14:paraId="3244D130" w14:textId="77777777" w:rsidR="00C7758D" w:rsidRPr="00C7758D" w:rsidRDefault="00C7758D" w:rsidP="00C7758D">
      <w:pPr>
        <w:pStyle w:val="ds-markdown-paragraph"/>
        <w:numPr>
          <w:ilvl w:val="1"/>
          <w:numId w:val="20"/>
        </w:numPr>
        <w:bidi/>
        <w:spacing w:before="240" w:after="240"/>
        <w:rPr>
          <w:rFonts w:ascii="Segoe UI" w:hAnsi="Segoe UI" w:cs="Segoe UI"/>
          <w:color w:val="0F1115"/>
        </w:rPr>
      </w:pPr>
      <w:r w:rsidRPr="00C7758D">
        <w:rPr>
          <w:rFonts w:ascii="Segoe UI" w:hAnsi="Segoe UI" w:cs="Segoe UI"/>
          <w:color w:val="0F1115"/>
          <w:rtl/>
        </w:rPr>
        <w:t>ضعف التوعية المجتمعية (68% من المستجوبين لا يعرفون النظام الجغرافي)</w:t>
      </w:r>
      <w:r w:rsidRPr="00C7758D">
        <w:rPr>
          <w:rFonts w:ascii="Segoe UI" w:hAnsi="Segoe UI" w:cs="Segoe UI"/>
          <w:color w:val="0F1115"/>
        </w:rPr>
        <w:t>.</w:t>
      </w:r>
    </w:p>
    <w:p w14:paraId="1519F728" w14:textId="77777777" w:rsidR="00C7758D" w:rsidRPr="00C7758D" w:rsidRDefault="00C7758D" w:rsidP="00C7758D">
      <w:pPr>
        <w:pStyle w:val="ds-markdown-paragraph"/>
        <w:bidi/>
        <w:rPr>
          <w:rFonts w:ascii="Segoe UI" w:hAnsi="Segoe UI" w:cs="Segoe UI"/>
          <w:color w:val="0F1115"/>
        </w:rPr>
      </w:pPr>
      <w:r w:rsidRPr="00C7758D">
        <w:rPr>
          <w:rFonts w:ascii="Segoe UI" w:hAnsi="Segoe UI" w:cs="Segoe UI"/>
          <w:b/>
          <w:bCs/>
          <w:color w:val="0F1115"/>
          <w:rtl/>
        </w:rPr>
        <w:t>تأكيد الفرضيات</w:t>
      </w:r>
      <w:r w:rsidRPr="00C7758D">
        <w:rPr>
          <w:rFonts w:ascii="Segoe UI" w:hAnsi="Segoe UI" w:cs="Segoe UI"/>
          <w:b/>
          <w:bCs/>
          <w:color w:val="0F1115"/>
        </w:rPr>
        <w:t>:</w:t>
      </w:r>
    </w:p>
    <w:p w14:paraId="202B6F68" w14:textId="77777777" w:rsidR="00C7758D" w:rsidRPr="00C7758D" w:rsidRDefault="00C7758D" w:rsidP="00C7758D">
      <w:pPr>
        <w:pStyle w:val="ds-markdown-paragraph"/>
        <w:numPr>
          <w:ilvl w:val="0"/>
          <w:numId w:val="21"/>
        </w:numPr>
        <w:bidi/>
        <w:spacing w:before="240" w:after="240"/>
        <w:rPr>
          <w:rFonts w:ascii="Segoe UI" w:hAnsi="Segoe UI" w:cs="Segoe UI"/>
          <w:color w:val="0F1115"/>
        </w:rPr>
      </w:pPr>
      <w:r w:rsidRPr="00C7758D">
        <w:rPr>
          <w:rFonts w:ascii="Segoe UI" w:hAnsi="Segoe UI" w:cs="Segoe UI"/>
          <w:b/>
          <w:bCs/>
          <w:color w:val="0F1115"/>
          <w:rtl/>
        </w:rPr>
        <w:t>الفرضية الأولى (المحرك الخارجي)</w:t>
      </w:r>
      <w:r w:rsidRPr="00C7758D">
        <w:rPr>
          <w:rFonts w:ascii="Segoe UI" w:hAnsi="Segoe UI" w:cs="Segoe UI"/>
          <w:b/>
          <w:bCs/>
          <w:color w:val="0F1115"/>
        </w:rPr>
        <w:t>:</w:t>
      </w:r>
      <w:r w:rsidRPr="00C7758D">
        <w:rPr>
          <w:rFonts w:ascii="Segoe UI" w:hAnsi="Segoe UI" w:cs="Segoe UI"/>
          <w:color w:val="0F1115"/>
        </w:rPr>
        <w:t> </w:t>
      </w:r>
      <w:r w:rsidRPr="00C7758D">
        <w:rPr>
          <w:rFonts w:ascii="Segoe UI" w:hAnsi="Segoe UI" w:cs="Segoe UI"/>
          <w:color w:val="0F1115"/>
          <w:rtl/>
        </w:rPr>
        <w:t xml:space="preserve">تأكدت بنسبة 62% في </w:t>
      </w:r>
      <w:proofErr w:type="gramStart"/>
      <w:r w:rsidRPr="00C7758D">
        <w:rPr>
          <w:rFonts w:ascii="Segoe UI" w:hAnsi="Segoe UI" w:cs="Segoe UI"/>
          <w:color w:val="0F1115"/>
          <w:rtl/>
        </w:rPr>
        <w:t>الاستبيان</w:t>
      </w:r>
      <w:proofErr w:type="gramEnd"/>
      <w:r w:rsidRPr="00C7758D">
        <w:rPr>
          <w:rFonts w:ascii="Segoe UI" w:hAnsi="Segoe UI" w:cs="Segoe UI"/>
          <w:color w:val="0F1115"/>
          <w:rtl/>
        </w:rPr>
        <w:t>، حيث أجاب المستجوبون أن عودة التونسيين بالخارج (</w:t>
      </w:r>
      <w:proofErr w:type="spellStart"/>
      <w:r w:rsidRPr="00C7758D">
        <w:rPr>
          <w:rFonts w:ascii="Segoe UI" w:hAnsi="Segoe UI" w:cs="Segoe UI"/>
          <w:color w:val="0F1115"/>
          <w:rtl/>
        </w:rPr>
        <w:t>الكونتيرا</w:t>
      </w:r>
      <w:proofErr w:type="spellEnd"/>
      <w:r w:rsidRPr="00C7758D">
        <w:rPr>
          <w:rFonts w:ascii="Segoe UI" w:hAnsi="Segoe UI" w:cs="Segoe UI"/>
          <w:color w:val="0F1115"/>
          <w:rtl/>
        </w:rPr>
        <w:t>) هي السبب الرئيسي لكثرة البناء</w:t>
      </w:r>
      <w:r w:rsidRPr="00C7758D">
        <w:rPr>
          <w:rFonts w:ascii="Segoe UI" w:hAnsi="Segoe UI" w:cs="Segoe UI"/>
          <w:color w:val="0F1115"/>
        </w:rPr>
        <w:t>.</w:t>
      </w:r>
    </w:p>
    <w:p w14:paraId="3D5DB343" w14:textId="77777777" w:rsidR="00C7758D" w:rsidRPr="00C7758D" w:rsidRDefault="00C7758D" w:rsidP="00C7758D">
      <w:pPr>
        <w:pStyle w:val="ds-markdown-paragraph"/>
        <w:numPr>
          <w:ilvl w:val="0"/>
          <w:numId w:val="21"/>
        </w:numPr>
        <w:bidi/>
        <w:spacing w:before="240" w:after="240"/>
        <w:rPr>
          <w:rFonts w:ascii="Segoe UI" w:hAnsi="Segoe UI" w:cs="Segoe UI"/>
          <w:color w:val="0F1115"/>
        </w:rPr>
      </w:pPr>
      <w:r w:rsidRPr="00C7758D">
        <w:rPr>
          <w:rFonts w:ascii="Segoe UI" w:hAnsi="Segoe UI" w:cs="Segoe UI"/>
          <w:b/>
          <w:bCs/>
          <w:color w:val="0F1115"/>
          <w:rtl/>
        </w:rPr>
        <w:t>الفرضية الثانية (تعقيد الإجراءات)</w:t>
      </w:r>
      <w:r w:rsidRPr="00C7758D">
        <w:rPr>
          <w:rFonts w:ascii="Segoe UI" w:hAnsi="Segoe UI" w:cs="Segoe UI"/>
          <w:b/>
          <w:bCs/>
          <w:color w:val="0F1115"/>
        </w:rPr>
        <w:t>:</w:t>
      </w:r>
      <w:r w:rsidRPr="00C7758D">
        <w:rPr>
          <w:rFonts w:ascii="Segoe UI" w:hAnsi="Segoe UI" w:cs="Segoe UI"/>
          <w:color w:val="0F1115"/>
        </w:rPr>
        <w:t> </w:t>
      </w:r>
      <w:r w:rsidRPr="00C7758D">
        <w:rPr>
          <w:rFonts w:ascii="Segoe UI" w:hAnsi="Segoe UI" w:cs="Segoe UI"/>
          <w:color w:val="0F1115"/>
          <w:rtl/>
        </w:rPr>
        <w:t>تأكدت بنسبة 80% (52% صعوبة + 28% طول المدة)، مما يفسر لجوء المواطن إلى البناء العشوائي</w:t>
      </w:r>
      <w:r w:rsidRPr="00C7758D">
        <w:rPr>
          <w:rFonts w:ascii="Segoe UI" w:hAnsi="Segoe UI" w:cs="Segoe UI"/>
          <w:color w:val="0F1115"/>
        </w:rPr>
        <w:t>.</w:t>
      </w:r>
    </w:p>
    <w:p w14:paraId="4EB2D9F2" w14:textId="77777777" w:rsidR="00C7758D" w:rsidRPr="00C7758D" w:rsidRDefault="00C7758D" w:rsidP="00C7758D">
      <w:pPr>
        <w:pStyle w:val="ds-markdown-paragraph"/>
        <w:numPr>
          <w:ilvl w:val="0"/>
          <w:numId w:val="21"/>
        </w:numPr>
        <w:bidi/>
        <w:spacing w:before="240" w:after="240"/>
        <w:rPr>
          <w:rFonts w:ascii="Segoe UI" w:hAnsi="Segoe UI" w:cs="Segoe UI"/>
          <w:color w:val="0F1115"/>
        </w:rPr>
      </w:pPr>
      <w:r w:rsidRPr="00C7758D">
        <w:rPr>
          <w:rFonts w:ascii="Segoe UI" w:hAnsi="Segoe UI" w:cs="Segoe UI"/>
          <w:b/>
          <w:bCs/>
          <w:color w:val="0F1115"/>
          <w:rtl/>
        </w:rPr>
        <w:t>الفرضية الثالثة (الفجوة بين الخريطة والواقع)</w:t>
      </w:r>
      <w:r w:rsidRPr="00C7758D">
        <w:rPr>
          <w:rFonts w:ascii="Segoe UI" w:hAnsi="Segoe UI" w:cs="Segoe UI"/>
          <w:b/>
          <w:bCs/>
          <w:color w:val="0F1115"/>
        </w:rPr>
        <w:t>:</w:t>
      </w:r>
      <w:r w:rsidRPr="00C7758D">
        <w:rPr>
          <w:rFonts w:ascii="Segoe UI" w:hAnsi="Segoe UI" w:cs="Segoe UI"/>
          <w:color w:val="0F1115"/>
        </w:rPr>
        <w:t> </w:t>
      </w:r>
      <w:r w:rsidRPr="00C7758D">
        <w:rPr>
          <w:rFonts w:ascii="Segoe UI" w:hAnsi="Segoe UI" w:cs="Segoe UI"/>
          <w:color w:val="0F1115"/>
          <w:rtl/>
        </w:rPr>
        <w:t xml:space="preserve">تأكدت بالمقارنة المباشرة بين مخطط 2008 ومخطط 2026، حيث تبين أن أحياء كاملة (كالعرق الشرقي ومنطقة </w:t>
      </w:r>
      <w:proofErr w:type="spellStart"/>
      <w:r w:rsidRPr="00C7758D">
        <w:rPr>
          <w:rFonts w:ascii="Segoe UI" w:hAnsi="Segoe UI" w:cs="Segoe UI"/>
          <w:color w:val="0F1115"/>
          <w:rtl/>
        </w:rPr>
        <w:t>البجيرة</w:t>
      </w:r>
      <w:proofErr w:type="spellEnd"/>
      <w:r w:rsidRPr="00C7758D">
        <w:rPr>
          <w:rFonts w:ascii="Segoe UI" w:hAnsi="Segoe UI" w:cs="Segoe UI"/>
          <w:color w:val="0F1115"/>
          <w:rtl/>
        </w:rPr>
        <w:t>) ومرافق حيوية كانت غائبة عن المخطط القديم</w:t>
      </w:r>
      <w:r w:rsidRPr="00C7758D">
        <w:rPr>
          <w:rFonts w:ascii="Segoe UI" w:hAnsi="Segoe UI" w:cs="Segoe UI"/>
          <w:color w:val="0F1115"/>
        </w:rPr>
        <w:t>.</w:t>
      </w:r>
    </w:p>
    <w:p w14:paraId="3E5FF321" w14:textId="77777777" w:rsidR="00C7758D" w:rsidRPr="00C7758D" w:rsidRDefault="00C7758D" w:rsidP="00C7758D">
      <w:pPr>
        <w:pStyle w:val="ds-markdown-paragraph"/>
        <w:bidi/>
        <w:rPr>
          <w:rFonts w:ascii="Segoe UI" w:hAnsi="Segoe UI" w:cs="Segoe UI"/>
          <w:color w:val="0F1115"/>
        </w:rPr>
      </w:pPr>
      <w:r w:rsidRPr="00C7758D">
        <w:rPr>
          <w:rFonts w:ascii="Segoe UI" w:hAnsi="Segoe UI" w:cs="Segoe UI"/>
          <w:b/>
          <w:bCs/>
          <w:color w:val="0F1115"/>
          <w:rtl/>
        </w:rPr>
        <w:t>التوصيات النهائية (المربوطة ببعضها)</w:t>
      </w:r>
      <w:r w:rsidRPr="00C7758D">
        <w:rPr>
          <w:rFonts w:ascii="Segoe UI" w:hAnsi="Segoe UI" w:cs="Segoe UI"/>
          <w:b/>
          <w:bCs/>
          <w:color w:val="0F1115"/>
        </w:rPr>
        <w:t>:</w:t>
      </w:r>
    </w:p>
    <w:p w14:paraId="01FF0725" w14:textId="77777777" w:rsidR="00C7758D" w:rsidRPr="00C7758D" w:rsidRDefault="00C7758D" w:rsidP="00C7758D">
      <w:pPr>
        <w:pStyle w:val="ds-markdown-paragraph"/>
        <w:bidi/>
        <w:rPr>
          <w:rFonts w:ascii="Segoe UI" w:hAnsi="Segoe UI" w:cs="Segoe UI"/>
          <w:color w:val="0F1115"/>
        </w:rPr>
      </w:pPr>
      <w:r w:rsidRPr="00C7758D">
        <w:rPr>
          <w:rFonts w:ascii="Segoe UI" w:hAnsi="Segoe UI" w:cs="Segoe UI"/>
          <w:color w:val="0F1115"/>
          <w:rtl/>
        </w:rPr>
        <w:t>أوصي باتباع </w:t>
      </w:r>
      <w:r w:rsidRPr="00C7758D">
        <w:rPr>
          <w:rFonts w:ascii="Segoe UI" w:hAnsi="Segoe UI" w:cs="Segoe UI"/>
          <w:b/>
          <w:bCs/>
          <w:color w:val="0F1115"/>
          <w:rtl/>
        </w:rPr>
        <w:t>الاستراتيجية الرباعية</w:t>
      </w:r>
      <w:r w:rsidRPr="00C7758D">
        <w:rPr>
          <w:rFonts w:ascii="Segoe UI" w:hAnsi="Segoe UI" w:cs="Segoe UI"/>
          <w:color w:val="0F1115"/>
          <w:rtl/>
        </w:rPr>
        <w:t> المقترحة في المبحث الرابع، مع التركيز على</w:t>
      </w:r>
      <w:r w:rsidRPr="00C7758D">
        <w:rPr>
          <w:rFonts w:ascii="Segoe UI" w:hAnsi="Segoe UI" w:cs="Segoe UI"/>
          <w:color w:val="0F1115"/>
        </w:rPr>
        <w:t>:</w:t>
      </w:r>
    </w:p>
    <w:p w14:paraId="2FC1B4DD" w14:textId="77777777" w:rsidR="00C7758D" w:rsidRPr="00C7758D" w:rsidRDefault="00C7758D" w:rsidP="00C7758D">
      <w:pPr>
        <w:pStyle w:val="ds-markdown-paragraph"/>
        <w:numPr>
          <w:ilvl w:val="0"/>
          <w:numId w:val="22"/>
        </w:numPr>
        <w:bidi/>
        <w:spacing w:before="240" w:after="240"/>
        <w:rPr>
          <w:rFonts w:ascii="Segoe UI" w:hAnsi="Segoe UI" w:cs="Segoe UI"/>
          <w:color w:val="0F1115"/>
        </w:rPr>
      </w:pPr>
      <w:r w:rsidRPr="00C7758D">
        <w:rPr>
          <w:rFonts w:ascii="Segoe UI" w:hAnsi="Segoe UI" w:cs="Segoe UI"/>
          <w:b/>
          <w:bCs/>
          <w:color w:val="0F1115"/>
          <w:rtl/>
        </w:rPr>
        <w:t>إلزامية المراجعة الدورية كل 5 سنوات</w:t>
      </w:r>
      <w:r w:rsidRPr="00C7758D">
        <w:rPr>
          <w:rFonts w:ascii="Segoe UI" w:hAnsi="Segoe UI" w:cs="Segoe UI"/>
          <w:color w:val="0F1115"/>
          <w:rtl/>
        </w:rPr>
        <w:t> (بدلاً من 18 سنة)، مع ربط المخطط بنظام معلومات جغرافي آني يرتبط بشبكات شركات الماء والكهرباء</w:t>
      </w:r>
      <w:r w:rsidRPr="00C7758D">
        <w:rPr>
          <w:rFonts w:ascii="Segoe UI" w:hAnsi="Segoe UI" w:cs="Segoe UI"/>
          <w:color w:val="0F1115"/>
        </w:rPr>
        <w:t>.</w:t>
      </w:r>
    </w:p>
    <w:p w14:paraId="35445263" w14:textId="77777777" w:rsidR="00C7758D" w:rsidRPr="00C7758D" w:rsidRDefault="00C7758D" w:rsidP="00C7758D">
      <w:pPr>
        <w:pStyle w:val="ds-markdown-paragraph"/>
        <w:numPr>
          <w:ilvl w:val="0"/>
          <w:numId w:val="22"/>
        </w:numPr>
        <w:bidi/>
        <w:spacing w:before="240" w:after="240"/>
        <w:rPr>
          <w:rFonts w:ascii="Segoe UI" w:hAnsi="Segoe UI" w:cs="Segoe UI"/>
          <w:color w:val="0F1115"/>
        </w:rPr>
      </w:pPr>
      <w:r w:rsidRPr="00C7758D">
        <w:rPr>
          <w:rFonts w:ascii="Segoe UI" w:hAnsi="Segoe UI" w:cs="Segoe UI"/>
          <w:b/>
          <w:bCs/>
          <w:color w:val="0F1115"/>
          <w:rtl/>
        </w:rPr>
        <w:t>إطلاق التطبيق الهاتفي "عمّاري" أو "فريانة منصة</w:t>
      </w:r>
      <w:r w:rsidRPr="00C7758D">
        <w:rPr>
          <w:rFonts w:ascii="Segoe UI" w:hAnsi="Segoe UI" w:cs="Segoe UI"/>
          <w:b/>
          <w:bCs/>
          <w:color w:val="0F1115"/>
        </w:rPr>
        <w:t>"</w:t>
      </w:r>
      <w:r w:rsidRPr="00C7758D">
        <w:rPr>
          <w:rFonts w:ascii="Segoe UI" w:hAnsi="Segoe UI" w:cs="Segoe UI"/>
          <w:color w:val="0F1115"/>
        </w:rPr>
        <w:t> </w:t>
      </w:r>
      <w:r w:rsidRPr="00C7758D">
        <w:rPr>
          <w:rFonts w:ascii="Segoe UI" w:hAnsi="Segoe UI" w:cs="Segoe UI"/>
          <w:color w:val="0F1115"/>
          <w:rtl/>
        </w:rPr>
        <w:t>كأداة أساسية لتقديم طلبات الرخص، والتبليغ عن المخالفات، والاطلاع على المخطط، وحساب المسافات عن الأودية</w:t>
      </w:r>
      <w:r w:rsidRPr="00C7758D">
        <w:rPr>
          <w:rFonts w:ascii="Segoe UI" w:hAnsi="Segoe UI" w:cs="Segoe UI"/>
          <w:color w:val="0F1115"/>
        </w:rPr>
        <w:t>.</w:t>
      </w:r>
    </w:p>
    <w:p w14:paraId="1919711D" w14:textId="51D61F29" w:rsidR="00C7758D" w:rsidRPr="00C7758D" w:rsidRDefault="00C7758D" w:rsidP="00C7758D">
      <w:pPr>
        <w:pStyle w:val="ds-markdown-paragraph"/>
        <w:numPr>
          <w:ilvl w:val="0"/>
          <w:numId w:val="22"/>
        </w:numPr>
        <w:bidi/>
        <w:spacing w:before="240" w:after="240"/>
        <w:rPr>
          <w:rFonts w:ascii="Segoe UI" w:hAnsi="Segoe UI" w:cs="Segoe UI"/>
          <w:color w:val="0F1115"/>
        </w:rPr>
      </w:pPr>
      <w:r w:rsidRPr="00C7758D">
        <w:rPr>
          <w:rFonts w:ascii="Segoe UI" w:hAnsi="Segoe UI" w:cs="Segoe UI"/>
          <w:b/>
          <w:bCs/>
          <w:color w:val="0F1115"/>
          <w:rtl/>
        </w:rPr>
        <w:t>تبني المنصة الشخصية</w:t>
      </w:r>
      <w:r w:rsidRPr="00C7758D">
        <w:rPr>
          <w:rFonts w:ascii="Segoe UI" w:hAnsi="Segoe UI" w:cs="Segoe UI"/>
          <w:b/>
          <w:bCs/>
          <w:color w:val="0F1115"/>
        </w:rPr>
        <w:t xml:space="preserve"> (</w:t>
      </w:r>
      <w:proofErr w:type="spellStart"/>
      <w:r w:rsidRPr="00C7758D">
        <w:rPr>
          <w:rFonts w:ascii="Segoe UI" w:hAnsi="Segoe UI" w:cs="Segoe UI"/>
          <w:b/>
          <w:bCs/>
          <w:color w:val="0F1115"/>
        </w:rPr>
        <w:t>HaifaRaise</w:t>
      </w:r>
      <w:r>
        <w:rPr>
          <w:rFonts w:ascii="Segoe UI" w:hAnsi="Segoe UI" w:cs="Segoe UI"/>
          <w:b/>
          <w:bCs/>
          <w:color w:val="0F1115"/>
        </w:rPr>
        <w:t>n</w:t>
      </w:r>
      <w:proofErr w:type="spellEnd"/>
      <w:r w:rsidRPr="00C7758D">
        <w:rPr>
          <w:rFonts w:ascii="Segoe UI" w:hAnsi="Segoe UI" w:cs="Segoe UI"/>
          <w:b/>
          <w:bCs/>
          <w:color w:val="0F1115"/>
        </w:rPr>
        <w:t>)</w:t>
      </w:r>
      <w:r w:rsidRPr="00C7758D">
        <w:rPr>
          <w:rFonts w:ascii="Segoe UI" w:hAnsi="Segoe UI" w:cs="Segoe UI"/>
          <w:color w:val="0F1115"/>
        </w:rPr>
        <w:t> </w:t>
      </w:r>
      <w:r w:rsidRPr="00C7758D">
        <w:rPr>
          <w:rFonts w:ascii="Segoe UI" w:hAnsi="Segoe UI" w:cs="Segoe UI"/>
          <w:color w:val="0F1115"/>
          <w:rtl/>
        </w:rPr>
        <w:t>كمنصة توعوية موازية، يتم ربطها بالموقع الرسمي للبلدية، وتحديثها باستمرار بأحدث الإجراءات والخرائط</w:t>
      </w:r>
      <w:r w:rsidRPr="00C7758D">
        <w:rPr>
          <w:rFonts w:ascii="Segoe UI" w:hAnsi="Segoe UI" w:cs="Segoe UI"/>
          <w:color w:val="0F1115"/>
        </w:rPr>
        <w:t>.</w:t>
      </w:r>
    </w:p>
    <w:p w14:paraId="00153484" w14:textId="77777777" w:rsidR="00C7758D" w:rsidRPr="00C7758D" w:rsidRDefault="00C7758D" w:rsidP="00C7758D">
      <w:pPr>
        <w:pStyle w:val="ds-markdown-paragraph"/>
        <w:numPr>
          <w:ilvl w:val="0"/>
          <w:numId w:val="22"/>
        </w:numPr>
        <w:bidi/>
        <w:spacing w:before="240" w:after="240"/>
        <w:rPr>
          <w:rFonts w:ascii="Segoe UI" w:hAnsi="Segoe UI" w:cs="Segoe UI"/>
          <w:color w:val="0F1115"/>
        </w:rPr>
      </w:pPr>
      <w:r w:rsidRPr="00C7758D">
        <w:rPr>
          <w:rFonts w:ascii="Segoe UI" w:hAnsi="Segoe UI" w:cs="Segoe UI"/>
          <w:b/>
          <w:bCs/>
          <w:color w:val="0F1115"/>
          <w:rtl/>
        </w:rPr>
        <w:lastRenderedPageBreak/>
        <w:t>حملات توعية ميدانية ورقمية</w:t>
      </w:r>
      <w:r w:rsidRPr="00C7758D">
        <w:rPr>
          <w:rFonts w:ascii="Segoe UI" w:hAnsi="Segoe UI" w:cs="Segoe UI"/>
          <w:color w:val="0F1115"/>
          <w:rtl/>
        </w:rPr>
        <w:t> لرفع نسبة الوعي بالمخطط الجديد وبأهمية الترخص، مستغلة الإذاعة المحلية ووسائل التواصل الاجتماعي</w:t>
      </w:r>
      <w:r w:rsidRPr="00C7758D">
        <w:rPr>
          <w:rFonts w:ascii="Segoe UI" w:hAnsi="Segoe UI" w:cs="Segoe UI"/>
          <w:color w:val="0F1115"/>
        </w:rPr>
        <w:t>.</w:t>
      </w:r>
    </w:p>
    <w:p w14:paraId="488C4A4D" w14:textId="77777777" w:rsidR="00C7758D" w:rsidRPr="00C7758D" w:rsidRDefault="00C7758D" w:rsidP="00C7758D">
      <w:pPr>
        <w:pStyle w:val="ds-markdown-paragraph"/>
        <w:numPr>
          <w:ilvl w:val="0"/>
          <w:numId w:val="22"/>
        </w:numPr>
        <w:bidi/>
        <w:spacing w:before="240" w:after="240"/>
        <w:rPr>
          <w:rFonts w:ascii="Segoe UI" w:hAnsi="Segoe UI" w:cs="Segoe UI"/>
          <w:color w:val="0F1115"/>
        </w:rPr>
      </w:pPr>
      <w:r w:rsidRPr="00C7758D">
        <w:rPr>
          <w:rFonts w:ascii="Segoe UI" w:hAnsi="Segoe UI" w:cs="Segoe UI"/>
          <w:b/>
          <w:bCs/>
          <w:color w:val="0F1115"/>
          <w:rtl/>
        </w:rPr>
        <w:t>توقيع اتفاقية تعاون مع بلدية القصرين الجنوبية</w:t>
      </w:r>
      <w:r w:rsidRPr="00C7758D">
        <w:rPr>
          <w:rFonts w:ascii="Segoe UI" w:hAnsi="Segoe UI" w:cs="Segoe UI"/>
          <w:color w:val="0F1115"/>
          <w:rtl/>
        </w:rPr>
        <w:t xml:space="preserve">، لحل إشكال المناطق الحدودية </w:t>
      </w:r>
      <w:proofErr w:type="spellStart"/>
      <w:r w:rsidRPr="00C7758D">
        <w:rPr>
          <w:rFonts w:ascii="Segoe UI" w:hAnsi="Segoe UI" w:cs="Segoe UI"/>
          <w:color w:val="0F1115"/>
          <w:rtl/>
        </w:rPr>
        <w:t>كالمقيسمات</w:t>
      </w:r>
      <w:proofErr w:type="spellEnd"/>
      <w:r w:rsidRPr="00C7758D">
        <w:rPr>
          <w:rFonts w:ascii="Segoe UI" w:hAnsi="Segoe UI" w:cs="Segoe UI"/>
          <w:color w:val="0F1115"/>
          <w:rtl/>
        </w:rPr>
        <w:t>، ووضع آلية مشتركة لمنع البناء العشوائي في الأراضي الرعوية</w:t>
      </w:r>
      <w:r w:rsidRPr="00C7758D">
        <w:rPr>
          <w:rFonts w:ascii="Segoe UI" w:hAnsi="Segoe UI" w:cs="Segoe UI"/>
          <w:color w:val="0F1115"/>
        </w:rPr>
        <w:t>.</w:t>
      </w:r>
    </w:p>
    <w:p w14:paraId="490B351B" w14:textId="77777777" w:rsidR="00C7758D" w:rsidRPr="00C7758D" w:rsidRDefault="00C7758D" w:rsidP="00C7758D">
      <w:pPr>
        <w:pStyle w:val="ds-markdown-paragraph"/>
        <w:bidi/>
        <w:rPr>
          <w:rFonts w:ascii="Segoe UI" w:hAnsi="Segoe UI" w:cs="Segoe UI"/>
          <w:color w:val="0F1115"/>
        </w:rPr>
      </w:pPr>
      <w:r w:rsidRPr="00C7758D">
        <w:rPr>
          <w:rFonts w:ascii="Segoe UI" w:hAnsi="Segoe UI" w:cs="Segoe UI"/>
          <w:b/>
          <w:bCs/>
          <w:color w:val="0F1115"/>
          <w:rtl/>
        </w:rPr>
        <w:t>كلمة أخيرة</w:t>
      </w:r>
      <w:r w:rsidRPr="00C7758D">
        <w:rPr>
          <w:rFonts w:ascii="Segoe UI" w:hAnsi="Segoe UI" w:cs="Segoe UI"/>
          <w:b/>
          <w:bCs/>
          <w:color w:val="0F1115"/>
        </w:rPr>
        <w:t>:</w:t>
      </w:r>
    </w:p>
    <w:p w14:paraId="4E0118B6" w14:textId="58673A5F" w:rsidR="00C7758D" w:rsidRPr="00C7758D" w:rsidRDefault="00C7758D" w:rsidP="00C7758D">
      <w:pPr>
        <w:pStyle w:val="ds-markdown-paragraph"/>
        <w:bidi/>
        <w:rPr>
          <w:rFonts w:ascii="Segoe UI" w:hAnsi="Segoe UI" w:cs="Segoe UI"/>
          <w:color w:val="0F1115"/>
        </w:rPr>
      </w:pPr>
      <w:r w:rsidRPr="00C7758D">
        <w:rPr>
          <w:rFonts w:ascii="Segoe UI" w:hAnsi="Segoe UI" w:cs="Segoe UI"/>
          <w:color w:val="0F1115"/>
          <w:rtl/>
        </w:rPr>
        <w:t>هذا البحث لم يكن مجرد تطبيق للمعرفة النظرية، بل كان درساً عملياً في تعقيدات التهيئة العمرانية في تونس. لقد أدركت أن النجاح في هذا المجال لا يتحقق بقوانين وخطط فقط، بل يتطلب رؤية رقمية متكاملة تضع المواطن في صلب العملية، وتجعل المخطط "حيّاً" يتطور مع تطور المدينة. المنصة التي أعددتها</w:t>
      </w:r>
      <w:r w:rsidRPr="00C7758D">
        <w:rPr>
          <w:rFonts w:ascii="Segoe UI" w:hAnsi="Segoe UI" w:cs="Segoe UI"/>
          <w:color w:val="0F1115"/>
        </w:rPr>
        <w:t xml:space="preserve"> (</w:t>
      </w:r>
      <w:proofErr w:type="spellStart"/>
      <w:r w:rsidRPr="00C7758D">
        <w:rPr>
          <w:rFonts w:ascii="Segoe UI" w:hAnsi="Segoe UI" w:cs="Segoe UI"/>
          <w:color w:val="0F1115"/>
        </w:rPr>
        <w:t>HaifaRaise</w:t>
      </w:r>
      <w:r>
        <w:rPr>
          <w:rFonts w:ascii="Segoe UI" w:hAnsi="Segoe UI" w:cs="Segoe UI"/>
          <w:color w:val="0F1115"/>
        </w:rPr>
        <w:t>n</w:t>
      </w:r>
      <w:proofErr w:type="spellEnd"/>
      <w:r w:rsidRPr="00C7758D">
        <w:rPr>
          <w:rFonts w:ascii="Segoe UI" w:hAnsi="Segoe UI" w:cs="Segoe UI"/>
          <w:color w:val="0F1115"/>
        </w:rPr>
        <w:t xml:space="preserve">) </w:t>
      </w:r>
      <w:r w:rsidRPr="00C7758D">
        <w:rPr>
          <w:rFonts w:ascii="Segoe UI" w:hAnsi="Segoe UI" w:cs="Segoe UI"/>
          <w:color w:val="0F1115"/>
          <w:rtl/>
        </w:rPr>
        <w:t>هي أول خطوة في هذا الاتجاه، وأتمنى أن تتبناها بلدية فريانة كنواة لمنصة توعوية رسمية، وأن يرى تطبيق "عمّاري" النور قريباً، ليكون فريانة مثالاً يحتذى في التحول الرقمي للتهيئة العمرانية في تونس</w:t>
      </w:r>
      <w:r w:rsidRPr="00C7758D">
        <w:rPr>
          <w:rFonts w:ascii="Segoe UI" w:hAnsi="Segoe UI" w:cs="Segoe UI"/>
          <w:color w:val="0F1115"/>
        </w:rPr>
        <w:t>.</w:t>
      </w:r>
    </w:p>
    <w:p w14:paraId="58B807BE" w14:textId="5C6DCE9F" w:rsidR="00C7758D" w:rsidRDefault="00C7758D" w:rsidP="00C7758D">
      <w:pPr>
        <w:pStyle w:val="ds-markdown-paragraph"/>
        <w:bidi/>
        <w:rPr>
          <w:rFonts w:ascii="Segoe UI" w:hAnsi="Segoe UI" w:cs="Segoe UI"/>
          <w:color w:val="0F1115"/>
        </w:rPr>
      </w:pPr>
      <w:r w:rsidRPr="00C7758D">
        <w:rPr>
          <w:rFonts w:ascii="Segoe UI" w:hAnsi="Segoe UI" w:cs="Segoe UI"/>
          <w:b/>
          <w:bCs/>
          <w:color w:val="0F1115"/>
          <w:rtl/>
        </w:rPr>
        <w:t>والله ولي التوفيق</w:t>
      </w:r>
    </w:p>
    <w:p w14:paraId="333EBE24" w14:textId="77777777" w:rsidR="008F7A4C" w:rsidRPr="008F7A4C" w:rsidRDefault="008F7A4C" w:rsidP="008F7A4C">
      <w:pPr>
        <w:pStyle w:val="ds-markdown-paragraph"/>
        <w:shd w:val="clear" w:color="auto" w:fill="FFFFFF"/>
        <w:bidi/>
        <w:spacing w:before="240" w:beforeAutospacing="0" w:after="240" w:afterAutospacing="0"/>
        <w:rPr>
          <w:rStyle w:val="lev"/>
          <w:rFonts w:ascii="Segoe UI" w:hAnsi="Segoe UI" w:cs="Segoe UI"/>
          <w:color w:val="0F1115"/>
        </w:rPr>
      </w:pPr>
    </w:p>
    <w:p w14:paraId="253702D7" w14:textId="77777777" w:rsidR="008F7A4C" w:rsidRDefault="008F7A4C" w:rsidP="008F7A4C">
      <w:pPr>
        <w:pStyle w:val="ds-markdown-paragraph"/>
        <w:shd w:val="clear" w:color="auto" w:fill="FFFFFF"/>
        <w:bidi/>
        <w:spacing w:before="240" w:beforeAutospacing="0" w:after="240" w:afterAutospacing="0"/>
        <w:rPr>
          <w:rFonts w:ascii="Segoe UI" w:hAnsi="Segoe UI" w:cs="Segoe UI"/>
          <w:color w:val="0F1115"/>
        </w:rPr>
      </w:pPr>
    </w:p>
    <w:p w14:paraId="585B68D9" w14:textId="43C3086B" w:rsidR="004B6C3B" w:rsidRPr="008F7A4C" w:rsidRDefault="00DE6167" w:rsidP="008F7A4C">
      <w:pPr>
        <w:bidi/>
        <w:spacing w:line="360" w:lineRule="auto"/>
        <w:rPr>
          <w:rFonts w:ascii="Arial" w:hAnsi="Arial" w:cs="Arial"/>
          <w:noProof/>
          <w:sz w:val="28"/>
          <w:szCs w:val="28"/>
          <w:rtl/>
        </w:rPr>
      </w:pPr>
      <w:r>
        <w:rPr>
          <w:rFonts w:ascii="Arial" w:hAnsi="Arial" w:cs="Arial"/>
          <w:noProof/>
          <w:sz w:val="28"/>
          <w:szCs w:val="28"/>
          <w:rtl/>
          <w:lang w:val="ar-SA"/>
        </w:rPr>
        <w:drawing>
          <wp:anchor distT="0" distB="0" distL="114300" distR="114300" simplePos="0" relativeHeight="251778048" behindDoc="0" locked="0" layoutInCell="1" allowOverlap="1" wp14:anchorId="38575F35" wp14:editId="4C560A6D">
            <wp:simplePos x="0" y="0"/>
            <wp:positionH relativeFrom="column">
              <wp:posOffset>1928495</wp:posOffset>
            </wp:positionH>
            <wp:positionV relativeFrom="paragraph">
              <wp:posOffset>113665</wp:posOffset>
            </wp:positionV>
            <wp:extent cx="2706370" cy="2706370"/>
            <wp:effectExtent l="0" t="0" r="0" b="0"/>
            <wp:wrapSquare wrapText="bothSides"/>
            <wp:docPr id="317452331" name="Graphique 12" descr="Contour de visage d’ang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52331" name="Graphique 317452331" descr="Contour de visage d’ange avec un remplissage uni"/>
                    <pic:cNvPicPr/>
                  </pic:nvPicPr>
                  <pic:blipFill>
                    <a:blip r:embed="rId59">
                      <a:extLst>
                        <a:ext uri="{96DAC541-7B7A-43D3-8B79-37D633B846F1}">
                          <asvg:svgBlip xmlns:asvg="http://schemas.microsoft.com/office/drawing/2016/SVG/main" r:embed="rId60"/>
                        </a:ext>
                      </a:extLst>
                    </a:blip>
                    <a:stretch>
                      <a:fillRect/>
                    </a:stretch>
                  </pic:blipFill>
                  <pic:spPr>
                    <a:xfrm>
                      <a:off x="0" y="0"/>
                      <a:ext cx="2706370" cy="2706370"/>
                    </a:xfrm>
                    <a:prstGeom prst="rect">
                      <a:avLst/>
                    </a:prstGeom>
                  </pic:spPr>
                </pic:pic>
              </a:graphicData>
            </a:graphic>
            <wp14:sizeRelH relativeFrom="margin">
              <wp14:pctWidth>0</wp14:pctWidth>
            </wp14:sizeRelH>
            <wp14:sizeRelV relativeFrom="margin">
              <wp14:pctHeight>0</wp14:pctHeight>
            </wp14:sizeRelV>
          </wp:anchor>
        </w:drawing>
      </w:r>
    </w:p>
    <w:p w14:paraId="2E4CD62D" w14:textId="55479FFF" w:rsidR="004B6C3B" w:rsidRDefault="004B6C3B" w:rsidP="008F7A4C">
      <w:pPr>
        <w:bidi/>
        <w:spacing w:line="360" w:lineRule="auto"/>
        <w:rPr>
          <w:rFonts w:ascii="Arial" w:hAnsi="Arial" w:cs="Arial"/>
          <w:noProof/>
          <w:sz w:val="28"/>
          <w:szCs w:val="28"/>
          <w:rtl/>
        </w:rPr>
      </w:pPr>
    </w:p>
    <w:p w14:paraId="18DA9830" w14:textId="55C00D17" w:rsidR="004B6C3B" w:rsidRDefault="004B6C3B" w:rsidP="008F7A4C">
      <w:pPr>
        <w:bidi/>
        <w:spacing w:line="360" w:lineRule="auto"/>
        <w:rPr>
          <w:rFonts w:ascii="Arial" w:hAnsi="Arial" w:cs="Arial"/>
          <w:noProof/>
          <w:sz w:val="28"/>
          <w:szCs w:val="28"/>
          <w:rtl/>
        </w:rPr>
      </w:pPr>
    </w:p>
    <w:p w14:paraId="366B0888" w14:textId="6A3A19CB" w:rsidR="004B6C3B" w:rsidRDefault="004B6C3B" w:rsidP="000065F7">
      <w:pPr>
        <w:spacing w:line="360" w:lineRule="auto"/>
        <w:jc w:val="right"/>
        <w:rPr>
          <w:rFonts w:ascii="Arial" w:hAnsi="Arial" w:cs="Arial"/>
          <w:noProof/>
          <w:sz w:val="28"/>
          <w:szCs w:val="28"/>
          <w:rtl/>
        </w:rPr>
      </w:pPr>
    </w:p>
    <w:p w14:paraId="17D407FD" w14:textId="793D6B33" w:rsidR="004B6C3B" w:rsidRDefault="004B6C3B" w:rsidP="00DE6167">
      <w:pPr>
        <w:bidi/>
        <w:spacing w:line="360" w:lineRule="auto"/>
        <w:jc w:val="center"/>
        <w:rPr>
          <w:rFonts w:ascii="Arial" w:hAnsi="Arial" w:cs="Arial"/>
          <w:noProof/>
          <w:sz w:val="28"/>
          <w:szCs w:val="28"/>
          <w:rtl/>
        </w:rPr>
      </w:pPr>
    </w:p>
    <w:p w14:paraId="7A9EAB09" w14:textId="77777777" w:rsidR="004B6C3B" w:rsidRDefault="004B6C3B" w:rsidP="000065F7">
      <w:pPr>
        <w:spacing w:line="360" w:lineRule="auto"/>
        <w:jc w:val="right"/>
        <w:rPr>
          <w:rFonts w:ascii="Arial" w:hAnsi="Arial" w:cs="Arial"/>
          <w:noProof/>
          <w:sz w:val="28"/>
          <w:szCs w:val="28"/>
          <w:rtl/>
        </w:rPr>
      </w:pPr>
    </w:p>
    <w:p w14:paraId="0E0006EC" w14:textId="77777777" w:rsidR="004B6C3B" w:rsidRDefault="004B6C3B" w:rsidP="000065F7">
      <w:pPr>
        <w:spacing w:line="360" w:lineRule="auto"/>
        <w:jc w:val="right"/>
        <w:rPr>
          <w:rFonts w:ascii="Arial" w:hAnsi="Arial" w:cs="Arial"/>
          <w:noProof/>
          <w:sz w:val="28"/>
          <w:szCs w:val="28"/>
          <w:rtl/>
        </w:rPr>
      </w:pPr>
    </w:p>
    <w:p w14:paraId="1887032F" w14:textId="77777777" w:rsidR="004B6C3B" w:rsidRDefault="004B6C3B" w:rsidP="000065F7">
      <w:pPr>
        <w:spacing w:line="360" w:lineRule="auto"/>
        <w:jc w:val="right"/>
        <w:rPr>
          <w:rFonts w:ascii="Arial" w:hAnsi="Arial" w:cs="Arial"/>
          <w:noProof/>
          <w:sz w:val="28"/>
          <w:szCs w:val="28"/>
          <w:rtl/>
        </w:rPr>
      </w:pPr>
    </w:p>
    <w:p w14:paraId="1088FC1D" w14:textId="77777777" w:rsidR="004B6C3B" w:rsidRDefault="004B6C3B" w:rsidP="009F4D02">
      <w:pPr>
        <w:spacing w:line="360" w:lineRule="auto"/>
        <w:rPr>
          <w:rFonts w:ascii="Arial" w:hAnsi="Arial" w:cs="Arial"/>
          <w:noProof/>
          <w:sz w:val="28"/>
          <w:szCs w:val="28"/>
          <w:rtl/>
        </w:rPr>
      </w:pPr>
    </w:p>
    <w:p w14:paraId="60854451" w14:textId="77777777" w:rsidR="003B02BA" w:rsidRDefault="003B02BA" w:rsidP="009F4D02">
      <w:pPr>
        <w:spacing w:line="360" w:lineRule="auto"/>
        <w:rPr>
          <w:rFonts w:ascii="Arial" w:hAnsi="Arial" w:cs="Arial"/>
          <w:noProof/>
          <w:sz w:val="28"/>
          <w:szCs w:val="28"/>
          <w:rtl/>
        </w:rPr>
      </w:pPr>
    </w:p>
    <w:p w14:paraId="4C162B3E" w14:textId="77777777" w:rsidR="009F4D02" w:rsidRDefault="009F4D02" w:rsidP="009F4D02">
      <w:pPr>
        <w:spacing w:line="360" w:lineRule="auto"/>
        <w:rPr>
          <w:rFonts w:ascii="Arial" w:hAnsi="Arial" w:cs="Arial"/>
          <w:noProof/>
          <w:sz w:val="28"/>
          <w:szCs w:val="28"/>
          <w:rtl/>
        </w:rPr>
      </w:pPr>
    </w:p>
    <w:p w14:paraId="47755F42" w14:textId="4200276E" w:rsidR="003B02BA" w:rsidRDefault="003B02BA" w:rsidP="003B02BA">
      <w:pPr>
        <w:pStyle w:val="Bibliographie"/>
        <w:bidi/>
        <w:ind w:left="720" w:hanging="720"/>
        <w:rPr>
          <w:noProof/>
          <w:sz w:val="24"/>
          <w:szCs w:val="24"/>
          <w:lang w:bidi="ar-TN"/>
        </w:rPr>
      </w:pPr>
      <w:r>
        <w:rPr>
          <w:rFonts w:ascii="Arial" w:hAnsi="Arial" w:cs="Arial"/>
          <w:sz w:val="28"/>
          <w:szCs w:val="28"/>
        </w:rPr>
        <w:fldChar w:fldCharType="begin"/>
      </w:r>
      <w:r>
        <w:rPr>
          <w:rFonts w:ascii="Arial" w:hAnsi="Arial" w:cs="Arial"/>
          <w:sz w:val="28"/>
          <w:szCs w:val="28"/>
          <w:rtl/>
          <w:lang w:bidi="ar-TN"/>
        </w:rPr>
        <w:instrText xml:space="preserve"> </w:instrText>
      </w:r>
      <w:r>
        <w:rPr>
          <w:rFonts w:ascii="Arial" w:hAnsi="Arial" w:cs="Arial" w:hint="cs"/>
          <w:sz w:val="28"/>
          <w:szCs w:val="28"/>
          <w:lang w:bidi="ar-TN"/>
        </w:rPr>
        <w:instrText>BIBLIOGRAPHY</w:instrText>
      </w:r>
      <w:r>
        <w:rPr>
          <w:rFonts w:ascii="Arial" w:hAnsi="Arial" w:cs="Arial" w:hint="cs"/>
          <w:sz w:val="28"/>
          <w:szCs w:val="28"/>
          <w:rtl/>
          <w:lang w:bidi="ar-TN"/>
        </w:rPr>
        <w:instrText xml:space="preserve">  \</w:instrText>
      </w:r>
      <w:r>
        <w:rPr>
          <w:rFonts w:ascii="Arial" w:hAnsi="Arial" w:cs="Arial" w:hint="cs"/>
          <w:sz w:val="28"/>
          <w:szCs w:val="28"/>
          <w:lang w:bidi="ar-TN"/>
        </w:rPr>
        <w:instrText>l 7169</w:instrText>
      </w:r>
      <w:r>
        <w:rPr>
          <w:rFonts w:ascii="Arial" w:hAnsi="Arial" w:cs="Arial"/>
          <w:sz w:val="28"/>
          <w:szCs w:val="28"/>
          <w:rtl/>
          <w:lang w:bidi="ar-TN"/>
        </w:rPr>
        <w:instrText xml:space="preserve"> </w:instrText>
      </w:r>
      <w:r>
        <w:rPr>
          <w:rFonts w:ascii="Arial" w:hAnsi="Arial" w:cs="Arial"/>
          <w:sz w:val="28"/>
          <w:szCs w:val="28"/>
        </w:rPr>
        <w:fldChar w:fldCharType="separate"/>
      </w:r>
      <w:r>
        <w:rPr>
          <w:rFonts w:hint="cs"/>
          <w:noProof/>
          <w:rtl/>
          <w:lang w:bidi="ar-TN"/>
        </w:rPr>
        <w:t>(قائمة المراجع).</w:t>
      </w:r>
    </w:p>
    <w:p w14:paraId="7CD44ED3" w14:textId="77777777" w:rsidR="003B02BA" w:rsidRDefault="003B02BA" w:rsidP="003B02BA">
      <w:pPr>
        <w:pStyle w:val="Bibliographie"/>
        <w:bidi/>
        <w:ind w:left="720" w:hanging="720"/>
        <w:rPr>
          <w:noProof/>
          <w:rtl/>
          <w:lang w:bidi="ar-TN"/>
        </w:rPr>
      </w:pPr>
      <w:r>
        <w:rPr>
          <w:rFonts w:hint="cs"/>
          <w:noProof/>
          <w:rtl/>
          <w:lang w:bidi="ar-TN"/>
        </w:rPr>
        <w:t xml:space="preserve">إدارة التعمير والتهيئة الترابية. (2011). </w:t>
      </w:r>
      <w:r>
        <w:rPr>
          <w:rFonts w:hint="cs"/>
          <w:i/>
          <w:iCs/>
          <w:noProof/>
          <w:rtl/>
          <w:lang w:bidi="ar-TN"/>
        </w:rPr>
        <w:t>أطلس ولاية القصرين.</w:t>
      </w:r>
      <w:r>
        <w:rPr>
          <w:rFonts w:hint="cs"/>
          <w:noProof/>
          <w:rtl/>
          <w:lang w:bidi="ar-TN"/>
        </w:rPr>
        <w:t xml:space="preserve"> تونس: وزارة التجهيز والإسكان والتهيئة الترابية.</w:t>
      </w:r>
    </w:p>
    <w:p w14:paraId="77E0EB69" w14:textId="77777777" w:rsidR="003B02BA" w:rsidRDefault="003B02BA" w:rsidP="003B02BA">
      <w:pPr>
        <w:pStyle w:val="Bibliographie"/>
        <w:bidi/>
        <w:ind w:left="720" w:hanging="720"/>
        <w:rPr>
          <w:noProof/>
          <w:rtl/>
          <w:lang w:bidi="ar-TN"/>
        </w:rPr>
      </w:pPr>
      <w:r>
        <w:rPr>
          <w:rFonts w:hint="cs"/>
          <w:noProof/>
          <w:rtl/>
          <w:lang w:bidi="ar-TN"/>
        </w:rPr>
        <w:t xml:space="preserve">المعهد الوطني للإحصاء. (1984-2024). </w:t>
      </w:r>
      <w:r>
        <w:rPr>
          <w:rFonts w:hint="cs"/>
          <w:i/>
          <w:iCs/>
          <w:noProof/>
          <w:rtl/>
          <w:lang w:bidi="ar-TN"/>
        </w:rPr>
        <w:t>الإحصاء العام للسكان والسكنى لسنة 1984-2024.</w:t>
      </w:r>
      <w:r>
        <w:rPr>
          <w:rFonts w:hint="cs"/>
          <w:noProof/>
          <w:rtl/>
          <w:lang w:bidi="ar-TN"/>
        </w:rPr>
        <w:t xml:space="preserve"> تونس.</w:t>
      </w:r>
    </w:p>
    <w:p w14:paraId="0AB4179B" w14:textId="77777777" w:rsidR="003B02BA" w:rsidRDefault="003B02BA" w:rsidP="003B02BA">
      <w:pPr>
        <w:pStyle w:val="Bibliographie"/>
        <w:bidi/>
        <w:ind w:left="720" w:hanging="720"/>
        <w:rPr>
          <w:noProof/>
          <w:rtl/>
          <w:lang w:bidi="ar-TN"/>
        </w:rPr>
      </w:pPr>
      <w:r>
        <w:rPr>
          <w:rFonts w:hint="cs"/>
          <w:noProof/>
          <w:rtl/>
          <w:lang w:bidi="ar-TN"/>
        </w:rPr>
        <w:t xml:space="preserve">المندوبية الجهوية للتنمية الفلاحية بالقصرين. (2011). </w:t>
      </w:r>
      <w:r>
        <w:rPr>
          <w:rFonts w:hint="cs"/>
          <w:i/>
          <w:iCs/>
          <w:noProof/>
          <w:rtl/>
          <w:lang w:bidi="ar-TN"/>
        </w:rPr>
        <w:t>التقرير السنوي (الميزانية الاقتصادية).</w:t>
      </w:r>
      <w:r>
        <w:rPr>
          <w:rFonts w:hint="cs"/>
          <w:noProof/>
          <w:rtl/>
          <w:lang w:bidi="ar-TN"/>
        </w:rPr>
        <w:t xml:space="preserve"> تونس.</w:t>
      </w:r>
    </w:p>
    <w:p w14:paraId="39FA3D8C" w14:textId="77777777" w:rsidR="003B02BA" w:rsidRDefault="003B02BA" w:rsidP="003B02BA">
      <w:pPr>
        <w:pStyle w:val="Bibliographie"/>
        <w:bidi/>
        <w:ind w:left="720" w:hanging="720"/>
        <w:rPr>
          <w:noProof/>
          <w:rtl/>
          <w:lang w:bidi="ar-TN"/>
        </w:rPr>
      </w:pPr>
      <w:r>
        <w:rPr>
          <w:rFonts w:hint="cs"/>
          <w:noProof/>
          <w:rtl/>
          <w:lang w:bidi="ar-TN"/>
        </w:rPr>
        <w:t xml:space="preserve">بلدية فريانة. (2025). </w:t>
      </w:r>
      <w:r>
        <w:rPr>
          <w:rFonts w:hint="cs"/>
          <w:i/>
          <w:iCs/>
          <w:noProof/>
          <w:rtl/>
          <w:lang w:bidi="ar-TN"/>
        </w:rPr>
        <w:t>الموقع الرسمي لبلدية فريانة</w:t>
      </w:r>
      <w:r>
        <w:rPr>
          <w:rFonts w:hint="cs"/>
          <w:noProof/>
          <w:rtl/>
          <w:lang w:bidi="ar-TN"/>
        </w:rPr>
        <w:t xml:space="preserve">. تم الاسترداد من </w:t>
      </w:r>
      <w:r>
        <w:rPr>
          <w:rFonts w:hint="cs"/>
          <w:noProof/>
          <w:lang w:bidi="ar-TN"/>
        </w:rPr>
        <w:t>http://www.commune-feriana.gov.tn/: http://www.commune-feriana.gov.tn</w:t>
      </w:r>
      <w:r>
        <w:rPr>
          <w:rFonts w:hint="cs"/>
          <w:noProof/>
          <w:rtl/>
          <w:lang w:bidi="ar-TN"/>
        </w:rPr>
        <w:t>/</w:t>
      </w:r>
    </w:p>
    <w:p w14:paraId="5017EC17" w14:textId="77777777" w:rsidR="003B02BA" w:rsidRDefault="003B02BA" w:rsidP="003B02BA">
      <w:pPr>
        <w:pStyle w:val="Bibliographie"/>
        <w:bidi/>
        <w:ind w:left="720" w:hanging="720"/>
        <w:rPr>
          <w:noProof/>
          <w:rtl/>
          <w:lang w:bidi="ar-TN"/>
        </w:rPr>
      </w:pPr>
      <w:r>
        <w:rPr>
          <w:rFonts w:hint="cs"/>
          <w:noProof/>
          <w:rtl/>
          <w:lang w:bidi="ar-TN"/>
        </w:rPr>
        <w:t xml:space="preserve">وزارة التجهيز والإسكان والتهيئة الترابية. (2008). </w:t>
      </w:r>
      <w:r>
        <w:rPr>
          <w:rFonts w:hint="cs"/>
          <w:i/>
          <w:iCs/>
          <w:noProof/>
          <w:rtl/>
          <w:lang w:bidi="ar-TN"/>
        </w:rPr>
        <w:t>الأمر عدد 3479 لسنة 2008 المتعلق بالمصادقة على مثال التهيئة العمرانية الأصلي لبلدية فريانة.</w:t>
      </w:r>
      <w:r>
        <w:rPr>
          <w:rFonts w:hint="cs"/>
          <w:noProof/>
          <w:rtl/>
          <w:lang w:bidi="ar-TN"/>
        </w:rPr>
        <w:t xml:space="preserve"> </w:t>
      </w:r>
    </w:p>
    <w:p w14:paraId="40C90C17" w14:textId="77777777" w:rsidR="003B02BA" w:rsidRDefault="003B02BA" w:rsidP="003B02BA">
      <w:pPr>
        <w:pStyle w:val="Bibliographie"/>
        <w:bidi/>
        <w:ind w:left="720" w:hanging="720"/>
        <w:rPr>
          <w:noProof/>
          <w:rtl/>
          <w:lang w:bidi="ar-TN"/>
        </w:rPr>
      </w:pPr>
      <w:r>
        <w:rPr>
          <w:rFonts w:hint="cs"/>
          <w:noProof/>
          <w:rtl/>
          <w:lang w:bidi="ar-TN"/>
        </w:rPr>
        <w:t xml:space="preserve">وزارة الداخلية. (2020). </w:t>
      </w:r>
      <w:r>
        <w:rPr>
          <w:rFonts w:hint="cs"/>
          <w:i/>
          <w:iCs/>
          <w:noProof/>
          <w:rtl/>
          <w:lang w:bidi="ar-TN"/>
        </w:rPr>
        <w:t>الأمر الحكومي عدد 926 لسنة 2020 المتعلق بضبط إجراءات تنسيق الإدارات مع البلديات في مجال إعداد أو مراجعة أمثلة التهيئة العمرانية.</w:t>
      </w:r>
      <w:r>
        <w:rPr>
          <w:rFonts w:hint="cs"/>
          <w:noProof/>
          <w:rtl/>
          <w:lang w:bidi="ar-TN"/>
        </w:rPr>
        <w:t xml:space="preserve"> </w:t>
      </w:r>
    </w:p>
    <w:p w14:paraId="7BE1B11C" w14:textId="77777777" w:rsidR="003B02BA" w:rsidRDefault="003B02BA" w:rsidP="003B02BA">
      <w:pPr>
        <w:pStyle w:val="Bibliographie"/>
        <w:bidi/>
        <w:ind w:left="720" w:hanging="720"/>
        <w:rPr>
          <w:noProof/>
          <w:rtl/>
          <w:lang w:bidi="ar-TN"/>
        </w:rPr>
      </w:pPr>
      <w:r>
        <w:rPr>
          <w:rFonts w:hint="cs"/>
          <w:noProof/>
          <w:rtl/>
          <w:lang w:bidi="ar-TN"/>
        </w:rPr>
        <w:t xml:space="preserve">وزارة الداخلية الرائد الرسمي للجمهورية التونسية. (2023). </w:t>
      </w:r>
      <w:r>
        <w:rPr>
          <w:rFonts w:hint="cs"/>
          <w:i/>
          <w:iCs/>
          <w:noProof/>
          <w:rtl/>
          <w:lang w:bidi="ar-TN"/>
        </w:rPr>
        <w:t>المرسوم عدد 09 لسنة 2023 المتعلق بحل المجالس البلدية وتكليف الكتاب العامين بتسيير الشؤون العادية.</w:t>
      </w:r>
      <w:r>
        <w:rPr>
          <w:rFonts w:hint="cs"/>
          <w:noProof/>
          <w:rtl/>
          <w:lang w:bidi="ar-TN"/>
        </w:rPr>
        <w:t xml:space="preserve"> </w:t>
      </w:r>
    </w:p>
    <w:p w14:paraId="1C546873" w14:textId="77777777" w:rsidR="003B02BA" w:rsidRDefault="003B02BA" w:rsidP="003B02BA">
      <w:pPr>
        <w:pStyle w:val="Bibliographie"/>
        <w:bidi/>
        <w:ind w:left="720" w:hanging="720"/>
        <w:rPr>
          <w:noProof/>
          <w:rtl/>
          <w:lang w:bidi="ar-TN"/>
        </w:rPr>
      </w:pPr>
      <w:r>
        <w:rPr>
          <w:rFonts w:hint="cs"/>
          <w:noProof/>
          <w:rtl/>
          <w:lang w:bidi="ar-TN"/>
        </w:rPr>
        <w:t xml:space="preserve">ولاية القصرين. (2026). </w:t>
      </w:r>
      <w:r>
        <w:rPr>
          <w:rFonts w:hint="cs"/>
          <w:i/>
          <w:iCs/>
          <w:noProof/>
          <w:rtl/>
          <w:lang w:bidi="ar-TN"/>
        </w:rPr>
        <w:t>قرار والي القصرين عدد 1 لسنة 2026 المتعلق بالمصادقة النهائية على مراجعة مثال التهيئة العمرانية لبلدية فريانة.</w:t>
      </w:r>
      <w:r>
        <w:rPr>
          <w:rFonts w:hint="cs"/>
          <w:noProof/>
          <w:rtl/>
          <w:lang w:bidi="ar-TN"/>
        </w:rPr>
        <w:t xml:space="preserve"> </w:t>
      </w:r>
    </w:p>
    <w:p w14:paraId="6502024F" w14:textId="6D37BF31" w:rsidR="0099535B" w:rsidRPr="0099535B" w:rsidRDefault="003B02BA" w:rsidP="003B02BA">
      <w:pPr>
        <w:tabs>
          <w:tab w:val="left" w:pos="1620"/>
        </w:tabs>
        <w:rPr>
          <w:rFonts w:ascii="Arial" w:hAnsi="Arial" w:cs="Arial"/>
          <w:sz w:val="28"/>
          <w:szCs w:val="28"/>
        </w:rPr>
      </w:pPr>
      <w:r>
        <w:rPr>
          <w:rFonts w:ascii="Arial" w:hAnsi="Arial" w:cs="Arial"/>
          <w:sz w:val="28"/>
          <w:szCs w:val="28"/>
        </w:rPr>
        <w:fldChar w:fldCharType="end"/>
      </w:r>
    </w:p>
    <w:sectPr w:rsidR="0099535B" w:rsidRPr="0099535B" w:rsidSect="00DE6167">
      <w:headerReference w:type="first" r:id="rId61"/>
      <w:type w:val="nextColumn"/>
      <w:pgSz w:w="12240" w:h="15840"/>
      <w:pgMar w:top="1418" w:right="1418" w:bottom="1418" w:left="1418"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1BD4E" w14:textId="77777777" w:rsidR="0038572C" w:rsidRDefault="0038572C" w:rsidP="00764C12">
      <w:pPr>
        <w:spacing w:after="0" w:line="240" w:lineRule="auto"/>
      </w:pPr>
      <w:r>
        <w:separator/>
      </w:r>
    </w:p>
  </w:endnote>
  <w:endnote w:type="continuationSeparator" w:id="0">
    <w:p w14:paraId="2AB7564D" w14:textId="77777777" w:rsidR="0038572C" w:rsidRDefault="0038572C" w:rsidP="00764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00D21" w14:textId="77777777" w:rsidR="0038572C" w:rsidRDefault="0038572C" w:rsidP="00764C12">
      <w:pPr>
        <w:spacing w:after="0" w:line="240" w:lineRule="auto"/>
      </w:pPr>
      <w:r>
        <w:separator/>
      </w:r>
    </w:p>
  </w:footnote>
  <w:footnote w:type="continuationSeparator" w:id="0">
    <w:p w14:paraId="4F56C06E" w14:textId="77777777" w:rsidR="0038572C" w:rsidRDefault="0038572C" w:rsidP="00764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017986"/>
      <w:docPartObj>
        <w:docPartGallery w:val="Page Numbers (Top of Page)"/>
        <w:docPartUnique/>
      </w:docPartObj>
    </w:sdtPr>
    <w:sdtContent>
      <w:p w14:paraId="6E4013EA" w14:textId="30C78608" w:rsidR="00EF63BF" w:rsidRDefault="00EF63BF">
        <w:pPr>
          <w:pStyle w:val="En-tte"/>
          <w:jc w:val="center"/>
        </w:pPr>
        <w:r>
          <w:fldChar w:fldCharType="begin"/>
        </w:r>
        <w:r>
          <w:instrText>PAGE   \* MERGEFORMAT</w:instrText>
        </w:r>
        <w:r>
          <w:fldChar w:fldCharType="separate"/>
        </w:r>
        <w:r>
          <w:t>2</w:t>
        </w:r>
        <w:r>
          <w:fldChar w:fldCharType="end"/>
        </w:r>
      </w:p>
    </w:sdtContent>
  </w:sdt>
  <w:p w14:paraId="64C27CF2" w14:textId="77777777" w:rsidR="00764C12" w:rsidRDefault="00764C1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D0F7A"/>
    <w:multiLevelType w:val="multilevel"/>
    <w:tmpl w:val="C0760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BD1EF7"/>
    <w:multiLevelType w:val="multilevel"/>
    <w:tmpl w:val="5F12A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851F45"/>
    <w:multiLevelType w:val="multilevel"/>
    <w:tmpl w:val="A372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571C1"/>
    <w:multiLevelType w:val="hybridMultilevel"/>
    <w:tmpl w:val="BD4A2FFE"/>
    <w:lvl w:ilvl="0" w:tplc="7536369E">
      <w:start w:val="3"/>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C805C4"/>
    <w:multiLevelType w:val="multilevel"/>
    <w:tmpl w:val="E46A5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C346A"/>
    <w:multiLevelType w:val="multilevel"/>
    <w:tmpl w:val="F1887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526C29"/>
    <w:multiLevelType w:val="multilevel"/>
    <w:tmpl w:val="5C082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8E0BB3"/>
    <w:multiLevelType w:val="hybridMultilevel"/>
    <w:tmpl w:val="FDAEA5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9DC6F1A"/>
    <w:multiLevelType w:val="multilevel"/>
    <w:tmpl w:val="33D60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B3171B"/>
    <w:multiLevelType w:val="multilevel"/>
    <w:tmpl w:val="2DB8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14C58"/>
    <w:multiLevelType w:val="hybridMultilevel"/>
    <w:tmpl w:val="3304697C"/>
    <w:lvl w:ilvl="0" w:tplc="D4F665F2">
      <w:start w:val="1"/>
      <w:numFmt w:val="decimal"/>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71D5747"/>
    <w:multiLevelType w:val="multilevel"/>
    <w:tmpl w:val="0CEC3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6F22EA"/>
    <w:multiLevelType w:val="multilevel"/>
    <w:tmpl w:val="32B01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0C0FAE"/>
    <w:multiLevelType w:val="hybridMultilevel"/>
    <w:tmpl w:val="2B86152A"/>
    <w:lvl w:ilvl="0" w:tplc="658AFDE6">
      <w:start w:val="1"/>
      <w:numFmt w:val="upperRoman"/>
      <w:pStyle w:val="Titr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4340DB0"/>
    <w:multiLevelType w:val="multilevel"/>
    <w:tmpl w:val="A5BE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71BDF"/>
    <w:multiLevelType w:val="multilevel"/>
    <w:tmpl w:val="DA2E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5C70A6"/>
    <w:multiLevelType w:val="multilevel"/>
    <w:tmpl w:val="D54A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970F59"/>
    <w:multiLevelType w:val="multilevel"/>
    <w:tmpl w:val="17B8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745C51"/>
    <w:multiLevelType w:val="multilevel"/>
    <w:tmpl w:val="B9F8F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25A7B"/>
    <w:multiLevelType w:val="hybridMultilevel"/>
    <w:tmpl w:val="3BD0F17E"/>
    <w:lvl w:ilvl="0" w:tplc="35C4E744">
      <w:start w:val="1"/>
      <w:numFmt w:val="arabicAlpha"/>
      <w:pStyle w:val="Titre"/>
      <w:lvlText w:val="%1."/>
      <w:lvlJc w:val="left"/>
      <w:pPr>
        <w:ind w:left="720" w:hanging="360"/>
      </w:pPr>
      <w:rPr>
        <w:rFonts w:hint="default"/>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24742618">
    <w:abstractNumId w:val="3"/>
  </w:num>
  <w:num w:numId="2" w16cid:durableId="784037018">
    <w:abstractNumId w:val="19"/>
  </w:num>
  <w:num w:numId="3" w16cid:durableId="1141310365">
    <w:abstractNumId w:val="13"/>
  </w:num>
  <w:num w:numId="4" w16cid:durableId="639844203">
    <w:abstractNumId w:val="10"/>
  </w:num>
  <w:num w:numId="5" w16cid:durableId="946542448">
    <w:abstractNumId w:val="19"/>
    <w:lvlOverride w:ilvl="0">
      <w:startOverride w:val="1"/>
    </w:lvlOverride>
  </w:num>
  <w:num w:numId="6" w16cid:durableId="1480344928">
    <w:abstractNumId w:val="7"/>
  </w:num>
  <w:num w:numId="7" w16cid:durableId="2095467863">
    <w:abstractNumId w:val="18"/>
  </w:num>
  <w:num w:numId="8" w16cid:durableId="1438060681">
    <w:abstractNumId w:val="8"/>
  </w:num>
  <w:num w:numId="9" w16cid:durableId="732311851">
    <w:abstractNumId w:val="6"/>
  </w:num>
  <w:num w:numId="10" w16cid:durableId="1333336039">
    <w:abstractNumId w:val="10"/>
    <w:lvlOverride w:ilvl="0">
      <w:startOverride w:val="1"/>
    </w:lvlOverride>
  </w:num>
  <w:num w:numId="11" w16cid:durableId="1803503665">
    <w:abstractNumId w:val="0"/>
  </w:num>
  <w:num w:numId="12" w16cid:durableId="1819761412">
    <w:abstractNumId w:val="17"/>
  </w:num>
  <w:num w:numId="13" w16cid:durableId="1234701804">
    <w:abstractNumId w:val="16"/>
  </w:num>
  <w:num w:numId="14" w16cid:durableId="1874923092">
    <w:abstractNumId w:val="12"/>
  </w:num>
  <w:num w:numId="15" w16cid:durableId="274217543">
    <w:abstractNumId w:val="10"/>
    <w:lvlOverride w:ilvl="0">
      <w:startOverride w:val="1"/>
    </w:lvlOverride>
  </w:num>
  <w:num w:numId="16" w16cid:durableId="611546808">
    <w:abstractNumId w:val="4"/>
  </w:num>
  <w:num w:numId="17" w16cid:durableId="1412041868">
    <w:abstractNumId w:val="11"/>
  </w:num>
  <w:num w:numId="18" w16cid:durableId="1020812109">
    <w:abstractNumId w:val="10"/>
    <w:lvlOverride w:ilvl="0">
      <w:startOverride w:val="1"/>
    </w:lvlOverride>
  </w:num>
  <w:num w:numId="19" w16cid:durableId="57829513">
    <w:abstractNumId w:val="10"/>
    <w:lvlOverride w:ilvl="0">
      <w:startOverride w:val="1"/>
    </w:lvlOverride>
  </w:num>
  <w:num w:numId="20" w16cid:durableId="1558975266">
    <w:abstractNumId w:val="1"/>
  </w:num>
  <w:num w:numId="21" w16cid:durableId="1363480078">
    <w:abstractNumId w:val="9"/>
  </w:num>
  <w:num w:numId="22" w16cid:durableId="972759599">
    <w:abstractNumId w:val="15"/>
  </w:num>
  <w:num w:numId="23" w16cid:durableId="1667243314">
    <w:abstractNumId w:val="14"/>
  </w:num>
  <w:num w:numId="24" w16cid:durableId="2075928970">
    <w:abstractNumId w:val="10"/>
    <w:lvlOverride w:ilvl="0">
      <w:startOverride w:val="1"/>
    </w:lvlOverride>
  </w:num>
  <w:num w:numId="25" w16cid:durableId="830222486">
    <w:abstractNumId w:val="5"/>
  </w:num>
  <w:num w:numId="26" w16cid:durableId="1705211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653"/>
    <w:rsid w:val="000065F7"/>
    <w:rsid w:val="00010EA1"/>
    <w:rsid w:val="0001629E"/>
    <w:rsid w:val="00032113"/>
    <w:rsid w:val="0003249A"/>
    <w:rsid w:val="00040A73"/>
    <w:rsid w:val="0004129E"/>
    <w:rsid w:val="00042ED4"/>
    <w:rsid w:val="000520EB"/>
    <w:rsid w:val="00057BCB"/>
    <w:rsid w:val="000622DA"/>
    <w:rsid w:val="00064A4D"/>
    <w:rsid w:val="00065159"/>
    <w:rsid w:val="000653D1"/>
    <w:rsid w:val="00066258"/>
    <w:rsid w:val="00091805"/>
    <w:rsid w:val="000C494B"/>
    <w:rsid w:val="000C7D96"/>
    <w:rsid w:val="000E168C"/>
    <w:rsid w:val="000F0241"/>
    <w:rsid w:val="000F5518"/>
    <w:rsid w:val="000F69CC"/>
    <w:rsid w:val="0015336F"/>
    <w:rsid w:val="00161B0D"/>
    <w:rsid w:val="00167859"/>
    <w:rsid w:val="0017684A"/>
    <w:rsid w:val="0018080C"/>
    <w:rsid w:val="00186887"/>
    <w:rsid w:val="00187A32"/>
    <w:rsid w:val="00195DD5"/>
    <w:rsid w:val="001B3AE0"/>
    <w:rsid w:val="001B47D7"/>
    <w:rsid w:val="001B4DF0"/>
    <w:rsid w:val="001C6FE9"/>
    <w:rsid w:val="001D4BFB"/>
    <w:rsid w:val="001E0FFA"/>
    <w:rsid w:val="001E10B2"/>
    <w:rsid w:val="00203ECC"/>
    <w:rsid w:val="00216D4F"/>
    <w:rsid w:val="00226397"/>
    <w:rsid w:val="00267322"/>
    <w:rsid w:val="00275E0F"/>
    <w:rsid w:val="002B5FDB"/>
    <w:rsid w:val="002F6D51"/>
    <w:rsid w:val="003044C4"/>
    <w:rsid w:val="003058AF"/>
    <w:rsid w:val="00313724"/>
    <w:rsid w:val="0032090F"/>
    <w:rsid w:val="00321C0F"/>
    <w:rsid w:val="00343024"/>
    <w:rsid w:val="0035263B"/>
    <w:rsid w:val="00360A3F"/>
    <w:rsid w:val="00376F07"/>
    <w:rsid w:val="0038572C"/>
    <w:rsid w:val="003968DE"/>
    <w:rsid w:val="003B02BA"/>
    <w:rsid w:val="003D28DB"/>
    <w:rsid w:val="003F375F"/>
    <w:rsid w:val="00403C44"/>
    <w:rsid w:val="00437D1C"/>
    <w:rsid w:val="00440852"/>
    <w:rsid w:val="00476C91"/>
    <w:rsid w:val="00492D21"/>
    <w:rsid w:val="004A6868"/>
    <w:rsid w:val="004A7E54"/>
    <w:rsid w:val="004B0086"/>
    <w:rsid w:val="004B6C3B"/>
    <w:rsid w:val="004C1247"/>
    <w:rsid w:val="004D0F92"/>
    <w:rsid w:val="004D3A9C"/>
    <w:rsid w:val="004D4F2E"/>
    <w:rsid w:val="004E7A17"/>
    <w:rsid w:val="00512CD1"/>
    <w:rsid w:val="005168FD"/>
    <w:rsid w:val="0052418E"/>
    <w:rsid w:val="00525100"/>
    <w:rsid w:val="0053165A"/>
    <w:rsid w:val="00544864"/>
    <w:rsid w:val="00550A61"/>
    <w:rsid w:val="005607E7"/>
    <w:rsid w:val="00590521"/>
    <w:rsid w:val="005944C0"/>
    <w:rsid w:val="005946B4"/>
    <w:rsid w:val="005A1F3F"/>
    <w:rsid w:val="005A2446"/>
    <w:rsid w:val="005D0FFD"/>
    <w:rsid w:val="005D4045"/>
    <w:rsid w:val="005D7DA0"/>
    <w:rsid w:val="005E0138"/>
    <w:rsid w:val="005E1E4E"/>
    <w:rsid w:val="00617880"/>
    <w:rsid w:val="00617D14"/>
    <w:rsid w:val="00623492"/>
    <w:rsid w:val="00680A0D"/>
    <w:rsid w:val="0068299E"/>
    <w:rsid w:val="00686E25"/>
    <w:rsid w:val="00697934"/>
    <w:rsid w:val="006A03EA"/>
    <w:rsid w:val="006A67E9"/>
    <w:rsid w:val="006A7505"/>
    <w:rsid w:val="006B2FEF"/>
    <w:rsid w:val="006B6939"/>
    <w:rsid w:val="006C0231"/>
    <w:rsid w:val="006C28AA"/>
    <w:rsid w:val="006E0BA9"/>
    <w:rsid w:val="006F5B5B"/>
    <w:rsid w:val="00707EA2"/>
    <w:rsid w:val="00710581"/>
    <w:rsid w:val="00723835"/>
    <w:rsid w:val="00724186"/>
    <w:rsid w:val="00725F72"/>
    <w:rsid w:val="007314C5"/>
    <w:rsid w:val="007413AE"/>
    <w:rsid w:val="0074671C"/>
    <w:rsid w:val="00755D59"/>
    <w:rsid w:val="00764C12"/>
    <w:rsid w:val="0077641E"/>
    <w:rsid w:val="00781736"/>
    <w:rsid w:val="007A4626"/>
    <w:rsid w:val="007A62F7"/>
    <w:rsid w:val="007B4544"/>
    <w:rsid w:val="007B46C0"/>
    <w:rsid w:val="007D4ADA"/>
    <w:rsid w:val="007E4D75"/>
    <w:rsid w:val="007E5A45"/>
    <w:rsid w:val="00830909"/>
    <w:rsid w:val="00834938"/>
    <w:rsid w:val="00836B75"/>
    <w:rsid w:val="00853FFC"/>
    <w:rsid w:val="00856473"/>
    <w:rsid w:val="0089037D"/>
    <w:rsid w:val="00895A05"/>
    <w:rsid w:val="008A3506"/>
    <w:rsid w:val="008A5B32"/>
    <w:rsid w:val="008A6306"/>
    <w:rsid w:val="008B725E"/>
    <w:rsid w:val="008C0CF9"/>
    <w:rsid w:val="008C3CCD"/>
    <w:rsid w:val="008C3D5B"/>
    <w:rsid w:val="008F251C"/>
    <w:rsid w:val="008F5374"/>
    <w:rsid w:val="008F7A4C"/>
    <w:rsid w:val="00900E97"/>
    <w:rsid w:val="00901CE5"/>
    <w:rsid w:val="009034B6"/>
    <w:rsid w:val="00917299"/>
    <w:rsid w:val="0091743B"/>
    <w:rsid w:val="009215A4"/>
    <w:rsid w:val="009235D7"/>
    <w:rsid w:val="00927B71"/>
    <w:rsid w:val="009448AC"/>
    <w:rsid w:val="00964693"/>
    <w:rsid w:val="00966153"/>
    <w:rsid w:val="00972BC0"/>
    <w:rsid w:val="0099535B"/>
    <w:rsid w:val="009A145A"/>
    <w:rsid w:val="009B10C1"/>
    <w:rsid w:val="009E05A0"/>
    <w:rsid w:val="009E4CDD"/>
    <w:rsid w:val="009F36A1"/>
    <w:rsid w:val="009F4D02"/>
    <w:rsid w:val="009F6002"/>
    <w:rsid w:val="00A06C18"/>
    <w:rsid w:val="00A32653"/>
    <w:rsid w:val="00A4293A"/>
    <w:rsid w:val="00A6254C"/>
    <w:rsid w:val="00A83778"/>
    <w:rsid w:val="00A93F0F"/>
    <w:rsid w:val="00AC538C"/>
    <w:rsid w:val="00AE1239"/>
    <w:rsid w:val="00AE4558"/>
    <w:rsid w:val="00AE65B3"/>
    <w:rsid w:val="00AE7344"/>
    <w:rsid w:val="00AF5FEF"/>
    <w:rsid w:val="00B124BD"/>
    <w:rsid w:val="00B14A2A"/>
    <w:rsid w:val="00B21892"/>
    <w:rsid w:val="00B4341F"/>
    <w:rsid w:val="00B440FA"/>
    <w:rsid w:val="00B62F93"/>
    <w:rsid w:val="00B71E3F"/>
    <w:rsid w:val="00B724F9"/>
    <w:rsid w:val="00B77491"/>
    <w:rsid w:val="00B908F5"/>
    <w:rsid w:val="00B94E1F"/>
    <w:rsid w:val="00BA28AA"/>
    <w:rsid w:val="00BA31E3"/>
    <w:rsid w:val="00BA4150"/>
    <w:rsid w:val="00BA4DA2"/>
    <w:rsid w:val="00BB7A9B"/>
    <w:rsid w:val="00BE05CB"/>
    <w:rsid w:val="00BF18F0"/>
    <w:rsid w:val="00BF6F59"/>
    <w:rsid w:val="00C03EC5"/>
    <w:rsid w:val="00C0541E"/>
    <w:rsid w:val="00C11E9C"/>
    <w:rsid w:val="00C205B0"/>
    <w:rsid w:val="00C30C1D"/>
    <w:rsid w:val="00C50758"/>
    <w:rsid w:val="00C60CE8"/>
    <w:rsid w:val="00C63CFC"/>
    <w:rsid w:val="00C7758D"/>
    <w:rsid w:val="00C82055"/>
    <w:rsid w:val="00CA3D5B"/>
    <w:rsid w:val="00CA5ED7"/>
    <w:rsid w:val="00CB1896"/>
    <w:rsid w:val="00CC370B"/>
    <w:rsid w:val="00CD3C3E"/>
    <w:rsid w:val="00CE671B"/>
    <w:rsid w:val="00CF1204"/>
    <w:rsid w:val="00D01CFF"/>
    <w:rsid w:val="00D30475"/>
    <w:rsid w:val="00D43691"/>
    <w:rsid w:val="00D50D27"/>
    <w:rsid w:val="00D72ED1"/>
    <w:rsid w:val="00D73014"/>
    <w:rsid w:val="00D76E4A"/>
    <w:rsid w:val="00D802DB"/>
    <w:rsid w:val="00D9496F"/>
    <w:rsid w:val="00DD0F00"/>
    <w:rsid w:val="00DD177F"/>
    <w:rsid w:val="00DD7837"/>
    <w:rsid w:val="00DE44F4"/>
    <w:rsid w:val="00DE6167"/>
    <w:rsid w:val="00E07343"/>
    <w:rsid w:val="00E2436F"/>
    <w:rsid w:val="00E25ABC"/>
    <w:rsid w:val="00E3395B"/>
    <w:rsid w:val="00E74C52"/>
    <w:rsid w:val="00E7793B"/>
    <w:rsid w:val="00E85789"/>
    <w:rsid w:val="00E86D25"/>
    <w:rsid w:val="00E8750B"/>
    <w:rsid w:val="00E90906"/>
    <w:rsid w:val="00EA7126"/>
    <w:rsid w:val="00EB76A5"/>
    <w:rsid w:val="00EC367B"/>
    <w:rsid w:val="00EF16FE"/>
    <w:rsid w:val="00EF63BF"/>
    <w:rsid w:val="00F046A3"/>
    <w:rsid w:val="00F17252"/>
    <w:rsid w:val="00F26E95"/>
    <w:rsid w:val="00F41BF6"/>
    <w:rsid w:val="00F42DA8"/>
    <w:rsid w:val="00F61D76"/>
    <w:rsid w:val="00F7091B"/>
    <w:rsid w:val="00F776D8"/>
    <w:rsid w:val="00FB55BF"/>
    <w:rsid w:val="00FB6CA2"/>
    <w:rsid w:val="00FB7DE9"/>
    <w:rsid w:val="00FE1235"/>
    <w:rsid w:val="00FE1E0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C4A4A"/>
  <w15:chartTrackingRefBased/>
  <w15:docId w15:val="{A8F16B4C-BEFC-4EEE-AF7C-C0B1EF641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FFC"/>
  </w:style>
  <w:style w:type="paragraph" w:styleId="Titre1">
    <w:name w:val="heading 1"/>
    <w:basedOn w:val="Normal"/>
    <w:next w:val="Normal"/>
    <w:link w:val="Titre1Car"/>
    <w:autoRedefine/>
    <w:uiPriority w:val="9"/>
    <w:qFormat/>
    <w:rsid w:val="00D43691"/>
    <w:pPr>
      <w:keepNext/>
      <w:keepLines/>
      <w:numPr>
        <w:numId w:val="3"/>
      </w:numPr>
      <w:bidi/>
      <w:spacing w:before="360" w:after="80" w:line="360" w:lineRule="auto"/>
      <w:outlineLvl w:val="0"/>
    </w:pPr>
    <w:rPr>
      <w:rFonts w:ascii="Arial" w:eastAsiaTheme="majorEastAsia" w:hAnsi="Arial" w:cstheme="majorBidi"/>
      <w:b/>
      <w:i/>
      <w:color w:val="EE0000"/>
      <w:sz w:val="40"/>
      <w:szCs w:val="40"/>
      <w:lang w:bidi="ar-TN"/>
    </w:rPr>
  </w:style>
  <w:style w:type="paragraph" w:styleId="Titre2">
    <w:name w:val="heading 2"/>
    <w:basedOn w:val="Normal"/>
    <w:next w:val="Normal"/>
    <w:link w:val="Titre2Car"/>
    <w:uiPriority w:val="9"/>
    <w:unhideWhenUsed/>
    <w:qFormat/>
    <w:rsid w:val="007413AE"/>
    <w:pPr>
      <w:keepNext/>
      <w:keepLines/>
      <w:numPr>
        <w:numId w:val="4"/>
      </w:numPr>
      <w:spacing w:after="0"/>
      <w:outlineLvl w:val="1"/>
    </w:pPr>
    <w:rPr>
      <w:rFonts w:ascii="Arial" w:eastAsiaTheme="majorEastAsia" w:hAnsi="Arial" w:cstheme="majorBidi"/>
      <w:b/>
      <w:color w:val="00B050"/>
      <w:sz w:val="32"/>
      <w:szCs w:val="32"/>
      <w:lang w:bidi="ar-TN"/>
    </w:rPr>
  </w:style>
  <w:style w:type="paragraph" w:styleId="Titre3">
    <w:name w:val="heading 3"/>
    <w:basedOn w:val="Normal"/>
    <w:next w:val="Normal"/>
    <w:link w:val="Titre3Car"/>
    <w:uiPriority w:val="9"/>
    <w:unhideWhenUsed/>
    <w:qFormat/>
    <w:rsid w:val="00A32653"/>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A32653"/>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A32653"/>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A326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26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26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26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43691"/>
    <w:rPr>
      <w:rFonts w:ascii="Arial" w:eastAsiaTheme="majorEastAsia" w:hAnsi="Arial" w:cstheme="majorBidi"/>
      <w:b/>
      <w:i/>
      <w:color w:val="EE0000"/>
      <w:sz w:val="40"/>
      <w:szCs w:val="40"/>
      <w:lang w:bidi="ar-TN"/>
    </w:rPr>
  </w:style>
  <w:style w:type="character" w:customStyle="1" w:styleId="Titre2Car">
    <w:name w:val="Titre 2 Car"/>
    <w:basedOn w:val="Policepardfaut"/>
    <w:link w:val="Titre2"/>
    <w:uiPriority w:val="9"/>
    <w:rsid w:val="007413AE"/>
    <w:rPr>
      <w:rFonts w:ascii="Arial" w:eastAsiaTheme="majorEastAsia" w:hAnsi="Arial" w:cstheme="majorBidi"/>
      <w:b/>
      <w:color w:val="00B050"/>
      <w:sz w:val="32"/>
      <w:szCs w:val="32"/>
      <w:lang w:bidi="ar-TN"/>
    </w:rPr>
  </w:style>
  <w:style w:type="character" w:customStyle="1" w:styleId="Titre3Car">
    <w:name w:val="Titre 3 Car"/>
    <w:basedOn w:val="Policepardfaut"/>
    <w:link w:val="Titre3"/>
    <w:uiPriority w:val="9"/>
    <w:rsid w:val="00A32653"/>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A32653"/>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A32653"/>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A326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26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26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2653"/>
    <w:rPr>
      <w:rFonts w:eastAsiaTheme="majorEastAsia" w:cstheme="majorBidi"/>
      <w:color w:val="272727" w:themeColor="text1" w:themeTint="D8"/>
    </w:rPr>
  </w:style>
  <w:style w:type="paragraph" w:styleId="Titre">
    <w:name w:val="Title"/>
    <w:basedOn w:val="Normal"/>
    <w:next w:val="Normal"/>
    <w:link w:val="TitreCar"/>
    <w:uiPriority w:val="10"/>
    <w:qFormat/>
    <w:rsid w:val="007413AE"/>
    <w:pPr>
      <w:numPr>
        <w:numId w:val="2"/>
      </w:numPr>
      <w:spacing w:after="80" w:line="240" w:lineRule="auto"/>
      <w:contextualSpacing/>
    </w:pPr>
    <w:rPr>
      <w:rFonts w:ascii="Arial" w:eastAsiaTheme="majorEastAsia" w:hAnsi="Arial" w:cstheme="majorBidi"/>
      <w:color w:val="00B0F0"/>
      <w:spacing w:val="-10"/>
      <w:kern w:val="28"/>
      <w:sz w:val="32"/>
      <w:szCs w:val="56"/>
      <w:lang w:bidi="ar-TN"/>
    </w:rPr>
  </w:style>
  <w:style w:type="character" w:customStyle="1" w:styleId="TitreCar">
    <w:name w:val="Titre Car"/>
    <w:basedOn w:val="Policepardfaut"/>
    <w:link w:val="Titre"/>
    <w:uiPriority w:val="10"/>
    <w:rsid w:val="007413AE"/>
    <w:rPr>
      <w:rFonts w:ascii="Arial" w:eastAsiaTheme="majorEastAsia" w:hAnsi="Arial" w:cstheme="majorBidi"/>
      <w:color w:val="00B0F0"/>
      <w:spacing w:val="-10"/>
      <w:kern w:val="28"/>
      <w:sz w:val="32"/>
      <w:szCs w:val="56"/>
      <w:lang w:bidi="ar-TN"/>
    </w:rPr>
  </w:style>
  <w:style w:type="paragraph" w:styleId="Sous-titre">
    <w:name w:val="Subtitle"/>
    <w:basedOn w:val="Normal"/>
    <w:next w:val="Normal"/>
    <w:link w:val="Sous-titreCar"/>
    <w:uiPriority w:val="11"/>
    <w:qFormat/>
    <w:rsid w:val="00A32653"/>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26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265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32653"/>
    <w:rPr>
      <w:i/>
      <w:iCs/>
      <w:color w:val="404040" w:themeColor="text1" w:themeTint="BF"/>
    </w:rPr>
  </w:style>
  <w:style w:type="paragraph" w:styleId="Paragraphedeliste">
    <w:name w:val="List Paragraph"/>
    <w:basedOn w:val="Normal"/>
    <w:uiPriority w:val="34"/>
    <w:qFormat/>
    <w:rsid w:val="00A32653"/>
    <w:pPr>
      <w:ind w:left="720"/>
      <w:contextualSpacing/>
    </w:pPr>
  </w:style>
  <w:style w:type="character" w:styleId="Accentuationintense">
    <w:name w:val="Intense Emphasis"/>
    <w:basedOn w:val="Policepardfaut"/>
    <w:uiPriority w:val="21"/>
    <w:qFormat/>
    <w:rsid w:val="00A32653"/>
    <w:rPr>
      <w:i/>
      <w:iCs/>
      <w:color w:val="365F91" w:themeColor="accent1" w:themeShade="BF"/>
    </w:rPr>
  </w:style>
  <w:style w:type="paragraph" w:styleId="Citationintense">
    <w:name w:val="Intense Quote"/>
    <w:basedOn w:val="Normal"/>
    <w:next w:val="Normal"/>
    <w:link w:val="CitationintenseCar"/>
    <w:uiPriority w:val="30"/>
    <w:qFormat/>
    <w:rsid w:val="00A3265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A32653"/>
    <w:rPr>
      <w:i/>
      <w:iCs/>
      <w:color w:val="365F91" w:themeColor="accent1" w:themeShade="BF"/>
    </w:rPr>
  </w:style>
  <w:style w:type="character" w:styleId="Rfrenceintense">
    <w:name w:val="Intense Reference"/>
    <w:basedOn w:val="Policepardfaut"/>
    <w:uiPriority w:val="32"/>
    <w:qFormat/>
    <w:rsid w:val="00A32653"/>
    <w:rPr>
      <w:b/>
      <w:bCs/>
      <w:smallCaps/>
      <w:color w:val="365F91" w:themeColor="accent1" w:themeShade="BF"/>
      <w:spacing w:val="5"/>
    </w:rPr>
  </w:style>
  <w:style w:type="table" w:styleId="Grilledutableau">
    <w:name w:val="Table Grid"/>
    <w:basedOn w:val="TableauNormal"/>
    <w:uiPriority w:val="59"/>
    <w:rsid w:val="005E0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7413AE"/>
    <w:pPr>
      <w:spacing w:after="0" w:line="240" w:lineRule="auto"/>
    </w:pPr>
    <w:rPr>
      <w:rFonts w:ascii="Arial" w:eastAsiaTheme="minorEastAsia" w:hAnsi="Arial"/>
      <w:b/>
      <w:i/>
      <w:color w:val="C00000"/>
      <w:sz w:val="40"/>
      <w:lang w:eastAsia="fr-FR" w:bidi="ar-TN"/>
    </w:rPr>
  </w:style>
  <w:style w:type="character" w:customStyle="1" w:styleId="SansinterligneCar">
    <w:name w:val="Sans interligne Car"/>
    <w:basedOn w:val="Policepardfaut"/>
    <w:link w:val="Sansinterligne"/>
    <w:uiPriority w:val="1"/>
    <w:rsid w:val="007413AE"/>
    <w:rPr>
      <w:rFonts w:ascii="Arial" w:eastAsiaTheme="minorEastAsia" w:hAnsi="Arial"/>
      <w:b/>
      <w:i/>
      <w:color w:val="C00000"/>
      <w:sz w:val="40"/>
      <w:lang w:eastAsia="fr-FR" w:bidi="ar-TN"/>
    </w:rPr>
  </w:style>
  <w:style w:type="paragraph" w:styleId="En-tte">
    <w:name w:val="header"/>
    <w:basedOn w:val="Normal"/>
    <w:link w:val="En-tteCar"/>
    <w:uiPriority w:val="99"/>
    <w:unhideWhenUsed/>
    <w:rsid w:val="00764C12"/>
    <w:pPr>
      <w:tabs>
        <w:tab w:val="center" w:pos="4536"/>
        <w:tab w:val="right" w:pos="9072"/>
      </w:tabs>
      <w:spacing w:after="0" w:line="240" w:lineRule="auto"/>
    </w:pPr>
  </w:style>
  <w:style w:type="character" w:customStyle="1" w:styleId="En-tteCar">
    <w:name w:val="En-tête Car"/>
    <w:basedOn w:val="Policepardfaut"/>
    <w:link w:val="En-tte"/>
    <w:uiPriority w:val="99"/>
    <w:rsid w:val="00764C12"/>
  </w:style>
  <w:style w:type="paragraph" w:styleId="Pieddepage">
    <w:name w:val="footer"/>
    <w:basedOn w:val="Normal"/>
    <w:link w:val="PieddepageCar"/>
    <w:uiPriority w:val="99"/>
    <w:unhideWhenUsed/>
    <w:rsid w:val="00764C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64C12"/>
  </w:style>
  <w:style w:type="paragraph" w:styleId="Lgende">
    <w:name w:val="caption"/>
    <w:basedOn w:val="Normal"/>
    <w:next w:val="Normal"/>
    <w:uiPriority w:val="35"/>
    <w:unhideWhenUsed/>
    <w:qFormat/>
    <w:rsid w:val="00B62F93"/>
    <w:pPr>
      <w:spacing w:line="240" w:lineRule="auto"/>
    </w:pPr>
    <w:rPr>
      <w:i/>
      <w:iCs/>
      <w:color w:val="1F497D" w:themeColor="text2"/>
      <w:sz w:val="18"/>
      <w:szCs w:val="18"/>
    </w:rPr>
  </w:style>
  <w:style w:type="paragraph" w:styleId="Bibliographie">
    <w:name w:val="Bibliography"/>
    <w:basedOn w:val="Normal"/>
    <w:next w:val="Normal"/>
    <w:uiPriority w:val="37"/>
    <w:unhideWhenUsed/>
    <w:rsid w:val="0099535B"/>
  </w:style>
  <w:style w:type="paragraph" w:customStyle="1" w:styleId="ds-markdown-paragraph">
    <w:name w:val="ds-markdown-paragraph"/>
    <w:basedOn w:val="Normal"/>
    <w:rsid w:val="0034302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343024"/>
    <w:rPr>
      <w:i/>
      <w:iCs/>
    </w:rPr>
  </w:style>
  <w:style w:type="character" w:styleId="lev">
    <w:name w:val="Strong"/>
    <w:basedOn w:val="Policepardfaut"/>
    <w:uiPriority w:val="22"/>
    <w:qFormat/>
    <w:rsid w:val="00343024"/>
    <w:rPr>
      <w:b/>
      <w:bCs/>
    </w:rPr>
  </w:style>
  <w:style w:type="character" w:styleId="Lienhypertexte">
    <w:name w:val="Hyperlink"/>
    <w:basedOn w:val="Policepardfaut"/>
    <w:uiPriority w:val="99"/>
    <w:unhideWhenUsed/>
    <w:rsid w:val="00BA31E3"/>
    <w:rPr>
      <w:color w:val="0000FF"/>
      <w:u w:val="single"/>
    </w:rPr>
  </w:style>
  <w:style w:type="character" w:styleId="Mentionnonrsolue">
    <w:name w:val="Unresolved Mention"/>
    <w:basedOn w:val="Policepardfaut"/>
    <w:uiPriority w:val="99"/>
    <w:semiHidden/>
    <w:unhideWhenUsed/>
    <w:rsid w:val="00BA31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561">
      <w:bodyDiv w:val="1"/>
      <w:marLeft w:val="0"/>
      <w:marRight w:val="0"/>
      <w:marTop w:val="0"/>
      <w:marBottom w:val="0"/>
      <w:divBdr>
        <w:top w:val="none" w:sz="0" w:space="0" w:color="auto"/>
        <w:left w:val="none" w:sz="0" w:space="0" w:color="auto"/>
        <w:bottom w:val="none" w:sz="0" w:space="0" w:color="auto"/>
        <w:right w:val="none" w:sz="0" w:space="0" w:color="auto"/>
      </w:divBdr>
    </w:div>
    <w:div w:id="435252962">
      <w:bodyDiv w:val="1"/>
      <w:marLeft w:val="0"/>
      <w:marRight w:val="0"/>
      <w:marTop w:val="0"/>
      <w:marBottom w:val="0"/>
      <w:divBdr>
        <w:top w:val="none" w:sz="0" w:space="0" w:color="auto"/>
        <w:left w:val="none" w:sz="0" w:space="0" w:color="auto"/>
        <w:bottom w:val="none" w:sz="0" w:space="0" w:color="auto"/>
        <w:right w:val="none" w:sz="0" w:space="0" w:color="auto"/>
      </w:divBdr>
    </w:div>
    <w:div w:id="913317234">
      <w:bodyDiv w:val="1"/>
      <w:marLeft w:val="0"/>
      <w:marRight w:val="0"/>
      <w:marTop w:val="0"/>
      <w:marBottom w:val="0"/>
      <w:divBdr>
        <w:top w:val="none" w:sz="0" w:space="0" w:color="auto"/>
        <w:left w:val="none" w:sz="0" w:space="0" w:color="auto"/>
        <w:bottom w:val="none" w:sz="0" w:space="0" w:color="auto"/>
        <w:right w:val="none" w:sz="0" w:space="0" w:color="auto"/>
      </w:divBdr>
    </w:div>
    <w:div w:id="1054112313">
      <w:bodyDiv w:val="1"/>
      <w:marLeft w:val="0"/>
      <w:marRight w:val="0"/>
      <w:marTop w:val="0"/>
      <w:marBottom w:val="0"/>
      <w:divBdr>
        <w:top w:val="none" w:sz="0" w:space="0" w:color="auto"/>
        <w:left w:val="none" w:sz="0" w:space="0" w:color="auto"/>
        <w:bottom w:val="none" w:sz="0" w:space="0" w:color="auto"/>
        <w:right w:val="none" w:sz="0" w:space="0" w:color="auto"/>
      </w:divBdr>
    </w:div>
    <w:div w:id="1241133079">
      <w:bodyDiv w:val="1"/>
      <w:marLeft w:val="0"/>
      <w:marRight w:val="0"/>
      <w:marTop w:val="0"/>
      <w:marBottom w:val="0"/>
      <w:divBdr>
        <w:top w:val="none" w:sz="0" w:space="0" w:color="auto"/>
        <w:left w:val="none" w:sz="0" w:space="0" w:color="auto"/>
        <w:bottom w:val="none" w:sz="0" w:space="0" w:color="auto"/>
        <w:right w:val="none" w:sz="0" w:space="0" w:color="auto"/>
      </w:divBdr>
    </w:div>
    <w:div w:id="1261376133">
      <w:bodyDiv w:val="1"/>
      <w:marLeft w:val="0"/>
      <w:marRight w:val="0"/>
      <w:marTop w:val="0"/>
      <w:marBottom w:val="0"/>
      <w:divBdr>
        <w:top w:val="none" w:sz="0" w:space="0" w:color="auto"/>
        <w:left w:val="none" w:sz="0" w:space="0" w:color="auto"/>
        <w:bottom w:val="none" w:sz="0" w:space="0" w:color="auto"/>
        <w:right w:val="none" w:sz="0" w:space="0" w:color="auto"/>
      </w:divBdr>
    </w:div>
    <w:div w:id="1449545903">
      <w:bodyDiv w:val="1"/>
      <w:marLeft w:val="0"/>
      <w:marRight w:val="0"/>
      <w:marTop w:val="0"/>
      <w:marBottom w:val="0"/>
      <w:divBdr>
        <w:top w:val="none" w:sz="0" w:space="0" w:color="auto"/>
        <w:left w:val="none" w:sz="0" w:space="0" w:color="auto"/>
        <w:bottom w:val="none" w:sz="0" w:space="0" w:color="auto"/>
        <w:right w:val="none" w:sz="0" w:space="0" w:color="auto"/>
      </w:divBdr>
    </w:div>
    <w:div w:id="1595817530">
      <w:bodyDiv w:val="1"/>
      <w:marLeft w:val="0"/>
      <w:marRight w:val="0"/>
      <w:marTop w:val="0"/>
      <w:marBottom w:val="0"/>
      <w:divBdr>
        <w:top w:val="none" w:sz="0" w:space="0" w:color="auto"/>
        <w:left w:val="none" w:sz="0" w:space="0" w:color="auto"/>
        <w:bottom w:val="none" w:sz="0" w:space="0" w:color="auto"/>
        <w:right w:val="none" w:sz="0" w:space="0" w:color="auto"/>
      </w:divBdr>
    </w:div>
    <w:div w:id="1958565822">
      <w:bodyDiv w:val="1"/>
      <w:marLeft w:val="0"/>
      <w:marRight w:val="0"/>
      <w:marTop w:val="0"/>
      <w:marBottom w:val="0"/>
      <w:divBdr>
        <w:top w:val="none" w:sz="0" w:space="0" w:color="auto"/>
        <w:left w:val="none" w:sz="0" w:space="0" w:color="auto"/>
        <w:bottom w:val="none" w:sz="0" w:space="0" w:color="auto"/>
        <w:right w:val="none" w:sz="0" w:space="0" w:color="auto"/>
      </w:divBdr>
    </w:div>
    <w:div w:id="2116749271">
      <w:bodyDiv w:val="1"/>
      <w:marLeft w:val="0"/>
      <w:marRight w:val="0"/>
      <w:marTop w:val="0"/>
      <w:marBottom w:val="0"/>
      <w:divBdr>
        <w:top w:val="none" w:sz="0" w:space="0" w:color="auto"/>
        <w:left w:val="none" w:sz="0" w:space="0" w:color="auto"/>
        <w:bottom w:val="none" w:sz="0" w:space="0" w:color="auto"/>
        <w:right w:val="none" w:sz="0" w:space="0" w:color="auto"/>
      </w:divBdr>
    </w:div>
    <w:div w:id="214002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www.commune-feriana.gov.tn/"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hyperlink" Target="https://haifaraisen-lang.github.io/feriana/" TargetMode="External"/><Relationship Id="rId61"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0.sv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www.commune-feriana.gov.tn/"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4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D0526F80FB462A8135591CA4FF1AF8"/>
        <w:category>
          <w:name w:val="Général"/>
          <w:gallery w:val="placeholder"/>
        </w:category>
        <w:types>
          <w:type w:val="bbPlcHdr"/>
        </w:types>
        <w:behaviors>
          <w:behavior w:val="content"/>
        </w:behaviors>
        <w:guid w:val="{C25519E1-0E71-450E-B673-DEEF538FBD61}"/>
      </w:docPartPr>
      <w:docPartBody>
        <w:p w:rsidR="002E4458" w:rsidRDefault="0095565F" w:rsidP="0095565F">
          <w:pPr>
            <w:pStyle w:val="13D0526F80FB462A8135591CA4FF1AF8"/>
          </w:pPr>
          <w:r>
            <w:rPr>
              <w:rFonts w:asciiTheme="majorHAnsi" w:eastAsiaTheme="majorEastAsia" w:hAnsiTheme="majorHAnsi" w:cstheme="majorBidi"/>
              <w:caps/>
              <w:color w:val="156082" w:themeColor="accent1"/>
              <w:sz w:val="80"/>
              <w:szCs w:val="80"/>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5F"/>
    <w:rsid w:val="00010EA1"/>
    <w:rsid w:val="00064A4D"/>
    <w:rsid w:val="00091805"/>
    <w:rsid w:val="0017684A"/>
    <w:rsid w:val="002E4458"/>
    <w:rsid w:val="00357946"/>
    <w:rsid w:val="004C557E"/>
    <w:rsid w:val="005D01C5"/>
    <w:rsid w:val="005D7DA0"/>
    <w:rsid w:val="0068401D"/>
    <w:rsid w:val="00710581"/>
    <w:rsid w:val="00781736"/>
    <w:rsid w:val="008449F4"/>
    <w:rsid w:val="008B725E"/>
    <w:rsid w:val="00930D82"/>
    <w:rsid w:val="0095565F"/>
    <w:rsid w:val="00A06C18"/>
    <w:rsid w:val="00AF1A51"/>
    <w:rsid w:val="00C569F9"/>
    <w:rsid w:val="00C82055"/>
    <w:rsid w:val="00CB6615"/>
    <w:rsid w:val="00D14692"/>
    <w:rsid w:val="00D50D27"/>
    <w:rsid w:val="00DE44F4"/>
    <w:rsid w:val="00EF0308"/>
    <w:rsid w:val="00F82D0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13D0526F80FB462A8135591CA4FF1AF8">
    <w:name w:val="13D0526F80FB462A8135591CA4FF1AF8"/>
    <w:rsid w:val="009556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إدا11</b:Tag>
    <b:SourceType>Book</b:SourceType>
    <b:Guid>{D442F241-C2F8-492E-B89E-89ECDAA09C9A}</b:Guid>
    <b:Author>
      <b:Author>
        <b:NameList>
          <b:Person>
            <b:Last>الترابية</b:Last>
            <b:First>إدارة</b:First>
            <b:Middle>التعمير والتهيئة</b:Middle>
          </b:Person>
        </b:NameList>
      </b:Author>
    </b:Author>
    <b:Title>أطلس ولاية القصرين</b:Title>
    <b:Year>2011</b:Year>
    <b:City>تونس</b:City>
    <b:Publisher>وزارة التجهيز والإسكان والتهيئة الترابية</b:Publisher>
    <b:RefOrder>1</b:RefOrder>
  </b:Source>
  <b:Source>
    <b:Tag>الم24</b:Tag>
    <b:SourceType>Report</b:SourceType>
    <b:Guid>{A369ACCB-B301-40FE-8C83-63D472AA75B2}</b:Guid>
    <b:Title>الإحصاء العام للسكان والسكنى لسنة 1984-2024</b:Title>
    <b:Year>1984-2024</b:Year>
    <b:City>تونس</b:City>
    <b:Author>
      <b:Author>
        <b:NameList>
          <b:Person>
            <b:Last>للإحصاء</b:Last>
            <b:First>المعهد</b:First>
            <b:Middle>الوطني</b:Middle>
          </b:Person>
        </b:NameList>
      </b:Author>
    </b:Author>
    <b:RefOrder>2</b:RefOrder>
  </b:Source>
  <b:Source>
    <b:Tag>الم11</b:Tag>
    <b:SourceType>Report</b:SourceType>
    <b:Guid>{E75D91FE-AFC2-4310-AE84-F3EC3C11C407}</b:Guid>
    <b:Author>
      <b:Author>
        <b:NameList>
          <b:Person>
            <b:Last>بالقصرين</b:Last>
            <b:First>المندوبية</b:First>
            <b:Middle>الجهوية للتنمية الفلاحية</b:Middle>
          </b:Person>
        </b:NameList>
      </b:Author>
    </b:Author>
    <b:Title>التقرير السنوي (الميزانية الاقتصادية)</b:Title>
    <b:Year>2011</b:Year>
    <b:City>تونس</b:City>
    <b:RefOrder>3</b:RefOrder>
  </b:Source>
  <b:Source>
    <b:Tag>بلد25</b:Tag>
    <b:SourceType>InternetSite</b:SourceType>
    <b:Guid>{D1D387CF-50DF-4DE7-8A16-E55B27810AB0}</b:Guid>
    <b:Title>الموقع الرسمي لبلدية فريانة</b:Title>
    <b:Year>2025</b:Year>
    <b:Author>
      <b:Author>
        <b:NameList>
          <b:Person>
            <b:Last>فريانة</b:Last>
            <b:First>بلدية</b:First>
          </b:Person>
        </b:NameList>
      </b:Author>
    </b:Author>
    <b:InternetSiteTitle>http://www.commune-feriana.gov.tn/</b:InternetSiteTitle>
    <b:URL>http://www.commune-feriana.gov.tn/</b:URL>
    <b:RefOrder>4</b:RefOrder>
  </b:Source>
  <b:Source>
    <b:Tag>وزا08</b:Tag>
    <b:SourceType>DocumentFromInternetSite</b:SourceType>
    <b:Guid>{80B88BA8-A719-4D6C-95EA-E58101B3F51D}</b:Guid>
    <b:Title>الأمر عدد 3479 لسنة 2008 المتعلق بالمصادقة على مثال التهيئة العمرانية الأصلي لبلدية فريانة</b:Title>
    <b:Year>2008</b:Year>
    <b:Author>
      <b:Author>
        <b:NameList>
          <b:Person>
            <b:Last>الترابية</b:Last>
            <b:First>وزارة</b:First>
            <b:Middle>التجهيز والإسكان والتهيئة</b:Middle>
          </b:Person>
        </b:NameList>
      </b:Author>
    </b:Author>
    <b:RefOrder>5</b:RefOrder>
  </b:Source>
  <b:Source>
    <b:Tag>وزا20</b:Tag>
    <b:SourceType>DocumentFromInternetSite</b:SourceType>
    <b:Guid>{F9FE1146-021C-4355-83A2-1BEFF87981A2}</b:Guid>
    <b:Author>
      <b:Author>
        <b:NameList>
          <b:Person>
            <b:Last>الداخلية</b:Last>
            <b:First>وزارة</b:First>
          </b:Person>
        </b:NameList>
      </b:Author>
    </b:Author>
    <b:Title>الأمر الحكومي عدد 926 لسنة 2020 المتعلق بضبط إجراءات تنسيق الإدارات مع البلديات في مجال إعداد أو مراجعة أمثلة التهيئة العمرانية</b:Title>
    <b:Year>2020</b:Year>
    <b:RefOrder>6</b:RefOrder>
  </b:Source>
  <b:Source>
    <b:Tag>وزا23</b:Tag>
    <b:SourceType>DocumentFromInternetSite</b:SourceType>
    <b:Guid>{889531AB-21A8-4256-91B9-2D090B548326}</b:Guid>
    <b:Author>
      <b:Author>
        <b:NameList>
          <b:Person>
            <b:Last>التونسية</b:Last>
            <b:First>وزارة</b:First>
            <b:Middle>الداخلية الرائد الرسمي للجمهورية</b:Middle>
          </b:Person>
        </b:NameList>
      </b:Author>
    </b:Author>
    <b:Title>المرسوم عدد 09 لسنة 2023 المتعلق بحل المجالس البلدية وتكليف الكتاب العامين بتسيير الشؤون العادية</b:Title>
    <b:Year>2023</b:Year>
    <b:RefOrder>7</b:RefOrder>
  </b:Source>
  <b:Source>
    <b:Tag>ولا26</b:Tag>
    <b:SourceType>DocumentFromInternetSite</b:SourceType>
    <b:Guid>{4ED60F9D-A819-41EA-9EF9-9AD7C2BA6E0F}</b:Guid>
    <b:Author>
      <b:Author>
        <b:NameList>
          <b:Person>
            <b:Last>القصرين</b:Last>
            <b:First>ولاية</b:First>
          </b:Person>
        </b:NameList>
      </b:Author>
    </b:Author>
    <b:Title>قرار والي القصرين عدد 1 لسنة 2026 المتعلق بالمصادقة النهائية على مراجعة مثال التهيئة العمرانية لبلدية فريانة</b:Title>
    <b:Year>2026</b:Year>
    <b:RefOrder>8</b:RefOrder>
  </b:Source>
  <b:Source>
    <b:Tag>Espace_réservé1</b:Tag>
    <b:SourceType>DocumentFromInternetSite</b:SourceType>
    <b:Guid>{E71AB1A6-DFFF-4D89-ADBB-2B8147D5FC52}</b:Guid>
    <b:RefOrder>9</b:RefOrder>
  </b:Source>
</b:Sources>
</file>

<file path=customXml/itemProps1.xml><?xml version="1.0" encoding="utf-8"?>
<ds:datastoreItem xmlns:ds="http://schemas.openxmlformats.org/officeDocument/2006/customXml" ds:itemID="{D87F0F5E-756A-4555-BCDF-F78F39D46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2329</TotalTime>
  <Pages>82</Pages>
  <Words>13498</Words>
  <Characters>71409</Characters>
  <Application>Microsoft Office Word</Application>
  <DocSecurity>0</DocSecurity>
  <Lines>2231</Lines>
  <Paragraphs>1391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مراجعة مثال التهيئة العمرانية لبلدية فريانة</dc:title>
  <dc:subject/>
  <dc:creator>Hayfa Jaballi</dc:creator>
  <cp:keywords/>
  <dc:description/>
  <cp:lastModifiedBy>Hayfa Jaballi</cp:lastModifiedBy>
  <cp:revision>85</cp:revision>
  <dcterms:created xsi:type="dcterms:W3CDTF">2026-03-23T13:08:00Z</dcterms:created>
  <dcterms:modified xsi:type="dcterms:W3CDTF">2026-05-22T12:40:00Z</dcterms:modified>
</cp:coreProperties>
</file>