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Tóm tắt bài học: AI, Mạng máy tính và HTML</w:t>
      </w:r>
    </w:p>
    <w:p>
      <w:r>
        <w:br/>
        <w:t>1. AI là gì:</w:t>
        <w:br/>
        <w:t>AI (Trí tuệ nhân tạo) là lĩnh vực khoa học máy tính giúp máy móc có khả năng suy nghĩ, học tập, và ra quyết định như con người.</w:t>
        <w:br/>
        <w:br/>
        <w:t>AI yếu: Chỉ thực hiện được một nhiệm vụ cụ thể (ví dụ: chatbot, nhận diện khuôn mặt, dịch ngôn ngữ).</w:t>
        <w:br/>
        <w:t>AI mạnh: Có khả năng tư duy độc lập, hiểu biết và tự nhận thức, giống con người thật — hiện vẫn đang trong nghiên cứu.</w:t>
        <w:br/>
        <w:br/>
        <w:t>2. Các thiết bị trong mạng:</w:t>
        <w:br/>
        <w:t>- LAN (mạng cục bộ): Máy tính, switch, router, dây cáp mạng.</w:t>
        <w:br/>
        <w:t>- WLAN (mạng không dây): Laptop, điện thoại, thiết bị Wi-Fi, access point.</w:t>
        <w:br/>
        <w:t>- WAN (mạng diện rộng): Router, modem, cáp quang, vệ tinh, thiết bị mạng của nhà cung cấp dịch vụ.</w:t>
        <w:br/>
        <w:t>- Internet: Là mạng toàn cầu kết nối nhiều WAN và LAN lại với nhau.</w:t>
        <w:br/>
        <w:br/>
        <w:t>3. Giao thức TCP/IP:</w:t>
        <w:br/>
        <w:t>TCP/IP là bộ giao thức truyền thông trên Internet.</w:t>
        <w:br/>
        <w:t>- TCP (Transmission Control Protocol): Chia dữ liệu thành gói nhỏ, kiểm soát và ghép lại chính xác.</w:t>
        <w:br/>
        <w:t>- IP (Internet Protocol): Định địa chỉ cho từng máy và quyết định đường đi của dữ liệu.</w:t>
        <w:br/>
        <w:br/>
        <w:t>4. Thành phần cơ bản của HTML:</w:t>
        <w:br/>
        <w:t>Gồm 4 phần chính:</w:t>
        <w:br/>
        <w:t>&lt;html&gt; (toàn bộ tài liệu)</w:t>
        <w:br/>
        <w:t>&lt;head&gt; (phần đầu, chứa tiêu đề, mô tả)</w:t>
        <w:br/>
        <w:t>&lt;title&gt; (tên trang hiển thị trên tab trình duyệt)</w:t>
        <w:br/>
        <w:t>&lt;body&gt; (phần thân, chứa nội dung hiển thị cho người xem).</w:t>
        <w:br/>
        <w:br/>
        <w:t>5. Đề mục (Heading):</w:t>
        <w:br/>
        <w:t>HTML chia đề mục thành 6 cấp: từ &lt;h1&gt; (lớn nhất) đến &lt;h6&gt; (nhỏ nhất), giúp sắp xếp nội dung rõ ràng và dễ đọc.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