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12307" w14:textId="77777777" w:rsidR="00036565" w:rsidRPr="00036565" w:rsidRDefault="00036565" w:rsidP="008B56D5">
      <w:pPr>
        <w:spacing w:before="120" w:after="120" w:line="312" w:lineRule="auto"/>
        <w:jc w:val="center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t>TÀI LIỆU THƯ VIỆN SYSTICK – STM32F103C8T6 (STD LIB v3.5)</w:t>
      </w:r>
    </w:p>
    <w:p w14:paraId="07F97227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4E7585DD">
          <v:rect id="_x0000_i1091" style="width:0;height:1.5pt" o:hralign="center" o:hrstd="t" o:hr="t" fillcolor="#a0a0a0" stroked="f"/>
        </w:pict>
      </w:r>
    </w:p>
    <w:p w14:paraId="079CF4E6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t>1. Mục đích</w:t>
      </w:r>
    </w:p>
    <w:p w14:paraId="2B6BCDE8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Thư viện systick.c/h cung cấp các hàm:</w:t>
      </w:r>
    </w:p>
    <w:p w14:paraId="61C71984" w14:textId="77777777" w:rsidR="00036565" w:rsidRPr="00036565" w:rsidRDefault="00036565" w:rsidP="00036565">
      <w:pPr>
        <w:numPr>
          <w:ilvl w:val="0"/>
          <w:numId w:val="1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delay_ms(), delay_us() – delay dạng blocking</w:t>
      </w:r>
    </w:p>
    <w:p w14:paraId="2E2ACDCC" w14:textId="77777777" w:rsidR="00036565" w:rsidRPr="00036565" w:rsidRDefault="00036565" w:rsidP="00036565">
      <w:pPr>
        <w:numPr>
          <w:ilvl w:val="0"/>
          <w:numId w:val="1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millis(), micros() – đo thời gian thực</w:t>
      </w:r>
    </w:p>
    <w:p w14:paraId="3B25D3B7" w14:textId="77777777" w:rsidR="00036565" w:rsidRPr="00036565" w:rsidRDefault="00036565" w:rsidP="00036565">
      <w:pPr>
        <w:numPr>
          <w:ilvl w:val="0"/>
          <w:numId w:val="1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delay_ms_non_blocking() – delay không chặn CPU</w:t>
      </w:r>
    </w:p>
    <w:p w14:paraId="3537EDB2" w14:textId="77777777" w:rsidR="00036565" w:rsidRPr="00036565" w:rsidRDefault="00036565" w:rsidP="00036565">
      <w:pPr>
        <w:numPr>
          <w:ilvl w:val="0"/>
          <w:numId w:val="1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is_delay_done() – kiểm tra delay không chặn đã kết thúc</w:t>
      </w:r>
    </w:p>
    <w:p w14:paraId="3DA693D1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Ứng dụng:</w:t>
      </w:r>
    </w:p>
    <w:p w14:paraId="3A817DB6" w14:textId="77777777" w:rsidR="00036565" w:rsidRPr="00036565" w:rsidRDefault="00036565" w:rsidP="00036565">
      <w:pPr>
        <w:numPr>
          <w:ilvl w:val="0"/>
          <w:numId w:val="2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Chớp LED, đo thời gian xử lý, debounce nút nhấn, PWM thủ công, giao tiếp UART tự chế, xử lý đa nhiệm đơn giản…</w:t>
      </w:r>
    </w:p>
    <w:p w14:paraId="14C07F38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0D9D49E0">
          <v:rect id="_x0000_i1092" style="width:0;height:1.5pt" o:hralign="center" o:hrstd="t" o:hr="t" fillcolor="#a0a0a0" stroked="f"/>
        </w:pict>
      </w:r>
    </w:p>
    <w:p w14:paraId="37DD417D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t>2. Khởi tạo SysTick – SysTick_Init()</w:t>
      </w:r>
    </w:p>
    <w:p w14:paraId="3C1153C0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void SysTick_Init(uint32_t ms);</w:t>
      </w:r>
    </w:p>
    <w:p w14:paraId="7FC6B1FB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Sử dụng macro SysTick_Config() để:</w:t>
      </w:r>
    </w:p>
    <w:p w14:paraId="04A6E419" w14:textId="77777777" w:rsidR="00036565" w:rsidRPr="00036565" w:rsidRDefault="00036565" w:rsidP="00036565">
      <w:pPr>
        <w:numPr>
          <w:ilvl w:val="0"/>
          <w:numId w:val="3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Tự động tính toán và nạp giá trị LOAD</w:t>
      </w:r>
    </w:p>
    <w:p w14:paraId="11893494" w14:textId="77777777" w:rsidR="00036565" w:rsidRPr="00036565" w:rsidRDefault="00036565" w:rsidP="00036565">
      <w:pPr>
        <w:numPr>
          <w:ilvl w:val="0"/>
          <w:numId w:val="3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Tạo ngắt định kỳ mỗi ms (thường là 1ms)</w:t>
      </w:r>
    </w:p>
    <w:p w14:paraId="314D23BB" w14:textId="0DD1B94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b/>
          <w:bCs/>
          <w:sz w:val="28"/>
        </w:rPr>
        <w:t>Ví dụ:</w:t>
      </w:r>
    </w:p>
    <w:p w14:paraId="776089E2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SysTick_Init(1);  // ngắt mỗi 1ms</w:t>
      </w:r>
    </w:p>
    <w:p w14:paraId="4D969D59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6627E100">
          <v:rect id="_x0000_i1093" style="width:0;height:1.5pt" o:hralign="center" o:hrstd="t" o:hr="t" fillcolor="#a0a0a0" stroked="f"/>
        </w:pict>
      </w:r>
    </w:p>
    <w:p w14:paraId="200D8E23" w14:textId="77777777" w:rsidR="00036565" w:rsidRDefault="00036565">
      <w:pPr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br w:type="page"/>
      </w:r>
    </w:p>
    <w:p w14:paraId="261F3354" w14:textId="601EFE45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lastRenderedPageBreak/>
        <w:t>3. Hàm delay_ms()</w:t>
      </w:r>
    </w:p>
    <w:p w14:paraId="277749A5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void delay_ms(uint32_t ms);</w:t>
      </w:r>
    </w:p>
    <w:p w14:paraId="265110D7" w14:textId="77777777" w:rsidR="00036565" w:rsidRPr="00036565" w:rsidRDefault="00036565" w:rsidP="00036565">
      <w:pPr>
        <w:numPr>
          <w:ilvl w:val="0"/>
          <w:numId w:val="4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Dùng biến sysTickCounter tăng mỗi 1ms trong SysTick_Handler</w:t>
      </w:r>
    </w:p>
    <w:p w14:paraId="0EFFD00A" w14:textId="77777777" w:rsidR="00036565" w:rsidRPr="00036565" w:rsidRDefault="00036565" w:rsidP="00036565">
      <w:pPr>
        <w:numPr>
          <w:ilvl w:val="0"/>
          <w:numId w:val="4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 xml:space="preserve">Dạng </w:t>
      </w:r>
      <w:r w:rsidRPr="00036565">
        <w:rPr>
          <w:rFonts w:ascii="Arial" w:hAnsi="Arial"/>
          <w:b/>
          <w:bCs/>
          <w:sz w:val="28"/>
        </w:rPr>
        <w:t>blocking</w:t>
      </w:r>
      <w:r w:rsidRPr="00036565">
        <w:rPr>
          <w:rFonts w:ascii="Arial" w:hAnsi="Arial"/>
          <w:sz w:val="28"/>
        </w:rPr>
        <w:t xml:space="preserve"> – CPU chờ đến khi hết thời gian</w:t>
      </w:r>
    </w:p>
    <w:p w14:paraId="06DCD180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b/>
          <w:bCs/>
          <w:sz w:val="28"/>
        </w:rPr>
        <w:t>Ví dụ:</w:t>
      </w:r>
    </w:p>
    <w:p w14:paraId="0A3B1215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  <w:lang w:val="pt-BR"/>
        </w:rPr>
      </w:pPr>
      <w:r w:rsidRPr="00036565">
        <w:rPr>
          <w:rFonts w:ascii="Arial" w:hAnsi="Arial"/>
          <w:sz w:val="28"/>
          <w:lang w:val="pt-BR"/>
        </w:rPr>
        <w:t>GPIO_SetBits(GPIOC, GPIO_Pin_13);</w:t>
      </w:r>
    </w:p>
    <w:p w14:paraId="17316368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delay_ms(1000);</w:t>
      </w:r>
    </w:p>
    <w:p w14:paraId="5CBF53F6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GPIO_ResetBits(GPIOC, GPIO_Pin_13);</w:t>
      </w:r>
    </w:p>
    <w:p w14:paraId="3304F3A3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22EFB9E8">
          <v:rect id="_x0000_i1094" style="width:0;height:1.5pt" o:hralign="center" o:hrstd="t" o:hr="t" fillcolor="#a0a0a0" stroked="f"/>
        </w:pict>
      </w:r>
    </w:p>
    <w:p w14:paraId="600383F0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t>4. Hàm delay_us()</w:t>
      </w:r>
    </w:p>
    <w:p w14:paraId="7D85A680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void delay_us(uint32_t us);</w:t>
      </w:r>
    </w:p>
    <w:p w14:paraId="0B516E52" w14:textId="77777777" w:rsidR="00036565" w:rsidRPr="00036565" w:rsidRDefault="00036565" w:rsidP="00036565">
      <w:pPr>
        <w:numPr>
          <w:ilvl w:val="0"/>
          <w:numId w:val="5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Dùng vòng lặp __NOP() hoặc nội suy dựa trên tần số CPU</w:t>
      </w:r>
    </w:p>
    <w:p w14:paraId="4E01EFF8" w14:textId="77777777" w:rsidR="00036565" w:rsidRPr="00036565" w:rsidRDefault="00036565" w:rsidP="00036565">
      <w:pPr>
        <w:numPr>
          <w:ilvl w:val="0"/>
          <w:numId w:val="5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Tạo độ trễ ngắn chính xác tương đối</w:t>
      </w:r>
    </w:p>
    <w:p w14:paraId="3B5FCF11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b/>
          <w:bCs/>
          <w:sz w:val="28"/>
        </w:rPr>
        <w:t>Ví dụ:</w:t>
      </w:r>
    </w:p>
    <w:p w14:paraId="5FA740FA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delay_us(500);  // delay 500 micro giây</w:t>
      </w:r>
    </w:p>
    <w:p w14:paraId="2E749B14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61BBCB40">
          <v:rect id="_x0000_i1095" style="width:0;height:1.5pt" o:hralign="center" o:hrstd="t" o:hr="t" fillcolor="#a0a0a0" stroked="f"/>
        </w:pict>
      </w:r>
    </w:p>
    <w:p w14:paraId="4A6E1A18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t>5. Hàm millis()</w:t>
      </w:r>
    </w:p>
    <w:p w14:paraId="432B865C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uint32_t millis(void);</w:t>
      </w:r>
    </w:p>
    <w:p w14:paraId="77CE578D" w14:textId="77777777" w:rsidR="00036565" w:rsidRPr="00036565" w:rsidRDefault="00036565" w:rsidP="00036565">
      <w:pPr>
        <w:numPr>
          <w:ilvl w:val="0"/>
          <w:numId w:val="6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Trả về số mili giây đã trôi qua kể từ khi SysTick được bật</w:t>
      </w:r>
    </w:p>
    <w:p w14:paraId="4201BE26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b/>
          <w:bCs/>
          <w:sz w:val="28"/>
        </w:rPr>
        <w:t>Ví dụ:</w:t>
      </w:r>
    </w:p>
    <w:p w14:paraId="0DAA1A2D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uint32_t t0 = millis();</w:t>
      </w:r>
    </w:p>
    <w:p w14:paraId="51BAF894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// làm gì đó</w:t>
      </w:r>
    </w:p>
    <w:p w14:paraId="0CDF2381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uint32_t t1 = millis();</w:t>
      </w:r>
    </w:p>
    <w:p w14:paraId="6761C841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uint32_t elapsed = t1 - t0;</w:t>
      </w:r>
    </w:p>
    <w:p w14:paraId="2D4C4EE4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7C714B82">
          <v:rect id="_x0000_i1096" style="width:0;height:1.5pt" o:hralign="center" o:hrstd="t" o:hr="t" fillcolor="#a0a0a0" stroked="f"/>
        </w:pict>
      </w:r>
    </w:p>
    <w:p w14:paraId="3BB4524E" w14:textId="77777777" w:rsidR="00036565" w:rsidRDefault="00036565">
      <w:pPr>
        <w:rPr>
          <w:rFonts w:ascii="Arial" w:hAnsi="Arial"/>
          <w:b/>
          <w:bCs/>
          <w:sz w:val="28"/>
          <w:lang w:val="pt-BR"/>
        </w:rPr>
      </w:pPr>
      <w:r>
        <w:rPr>
          <w:rFonts w:ascii="Arial" w:hAnsi="Arial"/>
          <w:b/>
          <w:bCs/>
          <w:sz w:val="28"/>
          <w:lang w:val="pt-BR"/>
        </w:rPr>
        <w:br w:type="page"/>
      </w:r>
    </w:p>
    <w:p w14:paraId="637B3C2B" w14:textId="43129A40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  <w:lang w:val="pt-BR"/>
        </w:rPr>
      </w:pPr>
      <w:r w:rsidRPr="00036565">
        <w:rPr>
          <w:rFonts w:ascii="Arial" w:hAnsi="Arial"/>
          <w:b/>
          <w:bCs/>
          <w:sz w:val="28"/>
          <w:lang w:val="pt-BR"/>
        </w:rPr>
        <w:lastRenderedPageBreak/>
        <w:t>6. Hàm micros()</w:t>
      </w:r>
    </w:p>
    <w:p w14:paraId="2709166A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  <w:lang w:val="pt-BR"/>
        </w:rPr>
      </w:pPr>
      <w:r w:rsidRPr="00036565">
        <w:rPr>
          <w:rFonts w:ascii="Arial" w:hAnsi="Arial"/>
          <w:sz w:val="28"/>
          <w:lang w:val="pt-BR"/>
        </w:rPr>
        <w:t>uint32_t micros(void);</w:t>
      </w:r>
    </w:p>
    <w:p w14:paraId="22ADBA20" w14:textId="77777777" w:rsidR="00036565" w:rsidRPr="00036565" w:rsidRDefault="00036565" w:rsidP="00036565">
      <w:pPr>
        <w:numPr>
          <w:ilvl w:val="0"/>
          <w:numId w:val="7"/>
        </w:numPr>
        <w:spacing w:before="120" w:after="120" w:line="312" w:lineRule="auto"/>
        <w:rPr>
          <w:rFonts w:ascii="Arial" w:hAnsi="Arial"/>
          <w:sz w:val="28"/>
          <w:lang w:val="pt-BR"/>
        </w:rPr>
      </w:pPr>
      <w:r w:rsidRPr="00036565">
        <w:rPr>
          <w:rFonts w:ascii="Arial" w:hAnsi="Arial"/>
          <w:sz w:val="28"/>
          <w:lang w:val="pt-BR"/>
        </w:rPr>
        <w:t>Trả về số micro giây đã trôi qua</w:t>
      </w:r>
    </w:p>
    <w:p w14:paraId="7DCA1A63" w14:textId="77777777" w:rsidR="00036565" w:rsidRPr="00036565" w:rsidRDefault="00036565" w:rsidP="00036565">
      <w:pPr>
        <w:numPr>
          <w:ilvl w:val="0"/>
          <w:numId w:val="7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Kết hợp:</w:t>
      </w:r>
    </w:p>
    <w:p w14:paraId="4D635415" w14:textId="77777777" w:rsidR="00036565" w:rsidRPr="00036565" w:rsidRDefault="00036565" w:rsidP="00036565">
      <w:pPr>
        <w:numPr>
          <w:ilvl w:val="1"/>
          <w:numId w:val="7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sysTickCounter * 1000</w:t>
      </w:r>
    </w:p>
    <w:p w14:paraId="769D76E1" w14:textId="77777777" w:rsidR="00036565" w:rsidRPr="00036565" w:rsidRDefault="00036565" w:rsidP="00036565">
      <w:pPr>
        <w:numPr>
          <w:ilvl w:val="1"/>
          <w:numId w:val="7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(LOAD - VAL) / (ticks_per_us)</w:t>
      </w:r>
    </w:p>
    <w:p w14:paraId="11E679FF" w14:textId="77777777" w:rsidR="00036565" w:rsidRPr="00036565" w:rsidRDefault="00036565" w:rsidP="00036565">
      <w:pPr>
        <w:numPr>
          <w:ilvl w:val="0"/>
          <w:numId w:val="7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Chống lỗi sai số khi SysTick-&gt;VAL tràn</w:t>
      </w:r>
    </w:p>
    <w:p w14:paraId="51E2E09C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b/>
          <w:bCs/>
          <w:sz w:val="28"/>
        </w:rPr>
        <w:t>Ví dụ:</w:t>
      </w:r>
    </w:p>
    <w:p w14:paraId="30C78339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uint32_t start = micros();</w:t>
      </w:r>
    </w:p>
    <w:p w14:paraId="7101F3C0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while (micros() - start &lt; 200);  // delay khoảng 200us</w:t>
      </w:r>
    </w:p>
    <w:p w14:paraId="72F108FA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216AC4B2">
          <v:rect id="_x0000_i1097" style="width:0;height:1.5pt" o:hralign="center" o:hrstd="t" o:hr="t" fillcolor="#a0a0a0" stroked="f"/>
        </w:pict>
      </w:r>
    </w:p>
    <w:p w14:paraId="23F26552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t>7. Delay không chặn – delay_ms_non_blocking() + is_delay_done()</w:t>
      </w:r>
    </w:p>
    <w:p w14:paraId="016881A5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void delay_ms_non_blocking(uint32_t ms);</w:t>
      </w:r>
    </w:p>
    <w:p w14:paraId="214247CC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uint8_t is_delay_done(void);</w:t>
      </w:r>
    </w:p>
    <w:p w14:paraId="06C92113" w14:textId="77777777" w:rsidR="00036565" w:rsidRPr="00036565" w:rsidRDefault="00036565" w:rsidP="00036565">
      <w:pPr>
        <w:numPr>
          <w:ilvl w:val="0"/>
          <w:numId w:val="8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 xml:space="preserve">Cho phép </w:t>
      </w:r>
      <w:r w:rsidRPr="00036565">
        <w:rPr>
          <w:rFonts w:ascii="Arial" w:hAnsi="Arial"/>
          <w:b/>
          <w:bCs/>
          <w:sz w:val="28"/>
        </w:rPr>
        <w:t>thực hiện công việc khác trong lúc delay</w:t>
      </w:r>
    </w:p>
    <w:p w14:paraId="6D068B36" w14:textId="77777777" w:rsidR="00036565" w:rsidRPr="00036565" w:rsidRDefault="00036565" w:rsidP="00036565">
      <w:pPr>
        <w:numPr>
          <w:ilvl w:val="0"/>
          <w:numId w:val="8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Không giữ CPU chờ</w:t>
      </w:r>
    </w:p>
    <w:p w14:paraId="2F178CBE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b/>
          <w:bCs/>
          <w:sz w:val="28"/>
        </w:rPr>
        <w:t>Ví dụ:</w:t>
      </w:r>
    </w:p>
    <w:p w14:paraId="005EB945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delay_ms_non_blocking(1000);</w:t>
      </w:r>
    </w:p>
    <w:p w14:paraId="4CF63F51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while (1) {</w:t>
      </w:r>
    </w:p>
    <w:p w14:paraId="1DE7E98F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 xml:space="preserve">    if (is_delay_done()) {</w:t>
      </w:r>
    </w:p>
    <w:p w14:paraId="64F7E0B9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 xml:space="preserve">        // delay đã xong, làm gì đó</w:t>
      </w:r>
    </w:p>
    <w:p w14:paraId="147507E1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 xml:space="preserve">    }</w:t>
      </w:r>
    </w:p>
    <w:p w14:paraId="68BC0114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 xml:space="preserve">    // vẫn xử lý công việc khác trong khi chờ</w:t>
      </w:r>
    </w:p>
    <w:p w14:paraId="0F823AE7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}</w:t>
      </w:r>
    </w:p>
    <w:p w14:paraId="121A7335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1808ADEB">
          <v:rect id="_x0000_i1098" style="width:0;height:1.5pt" o:hralign="center" o:hrstd="t" o:hr="t" fillcolor="#a0a0a0" stroked="f"/>
        </w:pict>
      </w:r>
    </w:p>
    <w:p w14:paraId="472AAD6C" w14:textId="77777777" w:rsidR="00036565" w:rsidRDefault="00036565">
      <w:pPr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br w:type="page"/>
      </w:r>
    </w:p>
    <w:p w14:paraId="1BC27014" w14:textId="0FC65800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lastRenderedPageBreak/>
        <w:t>8. Ngắt SysTick – SysTick_Handler</w:t>
      </w:r>
    </w:p>
    <w:p w14:paraId="138E9A04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void SysTick_Handler(void) {</w:t>
      </w:r>
    </w:p>
    <w:p w14:paraId="60B74AC4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 xml:space="preserve">    sysTickCounter++;</w:t>
      </w:r>
    </w:p>
    <w:p w14:paraId="72BC2DB2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}</w:t>
      </w:r>
    </w:p>
    <w:p w14:paraId="38320677" w14:textId="77777777" w:rsidR="00036565" w:rsidRPr="00036565" w:rsidRDefault="00036565" w:rsidP="00036565">
      <w:pPr>
        <w:numPr>
          <w:ilvl w:val="0"/>
          <w:numId w:val="9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Phải đặt trong stm32f10x_it.c</w:t>
      </w:r>
    </w:p>
    <w:p w14:paraId="722EE65C" w14:textId="77777777" w:rsidR="00036565" w:rsidRPr="00036565" w:rsidRDefault="00036565" w:rsidP="00036565">
      <w:pPr>
        <w:numPr>
          <w:ilvl w:val="0"/>
          <w:numId w:val="9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Cần thiết cho:</w:t>
      </w:r>
    </w:p>
    <w:p w14:paraId="0C483D2E" w14:textId="77777777" w:rsidR="00036565" w:rsidRPr="00036565" w:rsidRDefault="00036565" w:rsidP="00036565">
      <w:pPr>
        <w:numPr>
          <w:ilvl w:val="1"/>
          <w:numId w:val="9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delay_ms()</w:t>
      </w:r>
    </w:p>
    <w:p w14:paraId="4A5FB499" w14:textId="77777777" w:rsidR="00036565" w:rsidRPr="00036565" w:rsidRDefault="00036565" w:rsidP="00036565">
      <w:pPr>
        <w:numPr>
          <w:ilvl w:val="1"/>
          <w:numId w:val="9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millis(), micros()</w:t>
      </w:r>
    </w:p>
    <w:p w14:paraId="54A035D6" w14:textId="77777777" w:rsidR="00036565" w:rsidRPr="00036565" w:rsidRDefault="00036565" w:rsidP="00036565">
      <w:pPr>
        <w:numPr>
          <w:ilvl w:val="1"/>
          <w:numId w:val="9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delay_ms_non_blocking()</w:t>
      </w:r>
    </w:p>
    <w:p w14:paraId="213E2DEF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2004CE44">
          <v:rect id="_x0000_i1099" style="width:0;height:1.5pt" o:hralign="center" o:hrstd="t" o:hr="t" fillcolor="#a0a0a0" stroked="f"/>
        </w:pict>
      </w:r>
    </w:p>
    <w:p w14:paraId="6974DF78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t>9. Tổng hợp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66"/>
        <w:gridCol w:w="2939"/>
      </w:tblGrid>
      <w:tr w:rsidR="008B56D5" w:rsidRPr="00036565" w14:paraId="1475CBFD" w14:textId="77777777" w:rsidTr="008B56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E00E5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b/>
                <w:bCs/>
                <w:sz w:val="28"/>
              </w:rPr>
            </w:pPr>
            <w:r w:rsidRPr="00036565">
              <w:rPr>
                <w:rFonts w:ascii="Arial" w:hAnsi="Arial"/>
                <w:b/>
                <w:bCs/>
                <w:sz w:val="28"/>
              </w:rPr>
              <w:t>Hàm</w:t>
            </w:r>
          </w:p>
        </w:tc>
        <w:tc>
          <w:tcPr>
            <w:tcW w:w="0" w:type="auto"/>
          </w:tcPr>
          <w:p w14:paraId="2979C60C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b/>
                <w:bCs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565262A" w14:textId="15E26643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b/>
                <w:bCs/>
                <w:sz w:val="28"/>
              </w:rPr>
            </w:pPr>
            <w:r w:rsidRPr="00036565">
              <w:rPr>
                <w:rFonts w:ascii="Arial" w:hAnsi="Arial"/>
                <w:b/>
                <w:bCs/>
                <w:sz w:val="28"/>
              </w:rPr>
              <w:t>Mô tả</w:t>
            </w:r>
          </w:p>
        </w:tc>
      </w:tr>
      <w:tr w:rsidR="008B56D5" w:rsidRPr="00036565" w14:paraId="3265F93F" w14:textId="77777777" w:rsidTr="008B5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5B44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SysTick_Init(ms)</w:t>
            </w:r>
          </w:p>
        </w:tc>
        <w:tc>
          <w:tcPr>
            <w:tcW w:w="0" w:type="auto"/>
          </w:tcPr>
          <w:p w14:paraId="4CB00764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BFCF593" w14:textId="3FAF8C8E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Khởi tạo systick</w:t>
            </w:r>
          </w:p>
        </w:tc>
      </w:tr>
      <w:tr w:rsidR="008B56D5" w:rsidRPr="00036565" w14:paraId="1D1618D8" w14:textId="77777777" w:rsidTr="008B5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AEA5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delay_ms(ms)</w:t>
            </w:r>
          </w:p>
        </w:tc>
        <w:tc>
          <w:tcPr>
            <w:tcW w:w="0" w:type="auto"/>
          </w:tcPr>
          <w:p w14:paraId="7A0403E9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093B1BA" w14:textId="18185F12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Delay dạng blocking</w:t>
            </w:r>
          </w:p>
        </w:tc>
      </w:tr>
      <w:tr w:rsidR="008B56D5" w:rsidRPr="00036565" w14:paraId="7C7D759A" w14:textId="77777777" w:rsidTr="008B5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DC00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delay_us(us)</w:t>
            </w:r>
          </w:p>
        </w:tc>
        <w:tc>
          <w:tcPr>
            <w:tcW w:w="0" w:type="auto"/>
          </w:tcPr>
          <w:p w14:paraId="18A8F3D7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BDBDB6B" w14:textId="071701B3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Delay micro giây</w:t>
            </w:r>
          </w:p>
        </w:tc>
      </w:tr>
      <w:tr w:rsidR="008B56D5" w:rsidRPr="00036565" w14:paraId="31FEAE84" w14:textId="77777777" w:rsidTr="008B5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9E10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millis() / micros()</w:t>
            </w:r>
          </w:p>
        </w:tc>
        <w:tc>
          <w:tcPr>
            <w:tcW w:w="0" w:type="auto"/>
          </w:tcPr>
          <w:p w14:paraId="0C9A9654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5DB53C" w14:textId="249F4158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Đo thời gian thực</w:t>
            </w:r>
          </w:p>
        </w:tc>
      </w:tr>
      <w:tr w:rsidR="008B56D5" w:rsidRPr="00036565" w14:paraId="5B1073E2" w14:textId="77777777" w:rsidTr="008B5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D134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delay_ms_non_blocking(ms)</w:t>
            </w:r>
          </w:p>
        </w:tc>
        <w:tc>
          <w:tcPr>
            <w:tcW w:w="0" w:type="auto"/>
          </w:tcPr>
          <w:p w14:paraId="23565875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65B63CC" w14:textId="2185C153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Delay không chặn</w:t>
            </w:r>
          </w:p>
        </w:tc>
      </w:tr>
      <w:tr w:rsidR="008B56D5" w:rsidRPr="00036565" w14:paraId="4674D02C" w14:textId="77777777" w:rsidTr="008B5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A78B9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</w:rPr>
            </w:pPr>
            <w:r w:rsidRPr="00036565">
              <w:rPr>
                <w:rFonts w:ascii="Arial" w:hAnsi="Arial"/>
                <w:sz w:val="28"/>
              </w:rPr>
              <w:t>is_delay_done()</w:t>
            </w:r>
          </w:p>
        </w:tc>
        <w:tc>
          <w:tcPr>
            <w:tcW w:w="0" w:type="auto"/>
          </w:tcPr>
          <w:p w14:paraId="1ADAB184" w14:textId="77777777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5B361FF5" w14:textId="428C4909" w:rsidR="008B56D5" w:rsidRPr="00036565" w:rsidRDefault="008B56D5" w:rsidP="00036565">
            <w:pPr>
              <w:spacing w:before="120" w:after="120" w:line="312" w:lineRule="auto"/>
              <w:rPr>
                <w:rFonts w:ascii="Arial" w:hAnsi="Arial"/>
                <w:sz w:val="28"/>
                <w:lang w:val="pt-BR"/>
              </w:rPr>
            </w:pPr>
            <w:r w:rsidRPr="00036565">
              <w:rPr>
                <w:rFonts w:ascii="Arial" w:hAnsi="Arial"/>
                <w:sz w:val="28"/>
                <w:lang w:val="pt-BR"/>
              </w:rPr>
              <w:t>Kiểm tra delay đã xong</w:t>
            </w:r>
          </w:p>
        </w:tc>
      </w:tr>
    </w:tbl>
    <w:p w14:paraId="0A62FD7B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7369BB86">
          <v:rect id="_x0000_i1100" style="width:0;height:1.5pt" o:hralign="center" o:hrstd="t" o:hr="t" fillcolor="#a0a0a0" stroked="f"/>
        </w:pict>
      </w:r>
    </w:p>
    <w:p w14:paraId="3C1B02D2" w14:textId="77777777" w:rsidR="00036565" w:rsidRDefault="00036565">
      <w:pPr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br w:type="page"/>
      </w:r>
    </w:p>
    <w:p w14:paraId="12A314D4" w14:textId="4B4BF5A1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lastRenderedPageBreak/>
        <w:t>10. Ứng dụng thực tế</w:t>
      </w:r>
    </w:p>
    <w:p w14:paraId="1562C4E3" w14:textId="77777777" w:rsidR="00036565" w:rsidRPr="00036565" w:rsidRDefault="00036565" w:rsidP="00036565">
      <w:pPr>
        <w:numPr>
          <w:ilvl w:val="0"/>
          <w:numId w:val="10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Blink LED chính xác</w:t>
      </w:r>
    </w:p>
    <w:p w14:paraId="0927F0F7" w14:textId="77777777" w:rsidR="00036565" w:rsidRPr="00036565" w:rsidRDefault="00036565" w:rsidP="00036565">
      <w:pPr>
        <w:numPr>
          <w:ilvl w:val="0"/>
          <w:numId w:val="10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Đo thời gian xử lý</w:t>
      </w:r>
    </w:p>
    <w:p w14:paraId="5C53E58E" w14:textId="77777777" w:rsidR="00036565" w:rsidRPr="00036565" w:rsidRDefault="00036565" w:rsidP="00036565">
      <w:pPr>
        <w:numPr>
          <w:ilvl w:val="0"/>
          <w:numId w:val="10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Chống dội nút nhấn</w:t>
      </w:r>
    </w:p>
    <w:p w14:paraId="199A70C6" w14:textId="77777777" w:rsidR="00036565" w:rsidRPr="00036565" w:rsidRDefault="00036565" w:rsidP="00036565">
      <w:pPr>
        <w:numPr>
          <w:ilvl w:val="0"/>
          <w:numId w:val="10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PWM phần mềm</w:t>
      </w:r>
    </w:p>
    <w:p w14:paraId="54E51CE4" w14:textId="77777777" w:rsidR="00036565" w:rsidRPr="00036565" w:rsidRDefault="00036565" w:rsidP="00036565">
      <w:pPr>
        <w:numPr>
          <w:ilvl w:val="0"/>
          <w:numId w:val="10"/>
        </w:num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Thực hiện đa nhiệm đơn giản không cần RTOS</w:t>
      </w:r>
    </w:p>
    <w:p w14:paraId="7492432C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pict w14:anchorId="3A4C060E">
          <v:rect id="_x0000_i1101" style="width:0;height:1.5pt" o:hralign="center" o:hrstd="t" o:hr="t" fillcolor="#a0a0a0" stroked="f"/>
        </w:pict>
      </w:r>
    </w:p>
    <w:p w14:paraId="2A27E1DA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b/>
          <w:bCs/>
          <w:sz w:val="28"/>
        </w:rPr>
      </w:pPr>
      <w:r w:rsidRPr="00036565">
        <w:rPr>
          <w:rFonts w:ascii="Arial" w:hAnsi="Arial"/>
          <w:b/>
          <w:bCs/>
          <w:sz w:val="28"/>
        </w:rPr>
        <w:t>Phụ lục: Thiết lập clock</w:t>
      </w:r>
    </w:p>
    <w:p w14:paraId="57102D34" w14:textId="77777777" w:rsidR="00036565" w:rsidRPr="00036565" w:rsidRDefault="00036565" w:rsidP="00036565">
      <w:pPr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Đảm bảo bạn đã gọi:</w:t>
      </w:r>
    </w:p>
    <w:p w14:paraId="01A17569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SystemInit();          // Thiết lập clock = 72MHz</w:t>
      </w:r>
    </w:p>
    <w:p w14:paraId="2A21F677" w14:textId="77777777" w:rsidR="00036565" w:rsidRPr="00036565" w:rsidRDefault="00036565" w:rsidP="00036565">
      <w:pPr>
        <w:shd w:val="clear" w:color="auto" w:fill="E8E8E8" w:themeFill="background2"/>
        <w:spacing w:before="120" w:after="120" w:line="312" w:lineRule="auto"/>
        <w:rPr>
          <w:rFonts w:ascii="Arial" w:hAnsi="Arial"/>
          <w:sz w:val="28"/>
        </w:rPr>
      </w:pPr>
      <w:r w:rsidRPr="00036565">
        <w:rPr>
          <w:rFonts w:ascii="Arial" w:hAnsi="Arial"/>
          <w:sz w:val="28"/>
        </w:rPr>
        <w:t>SysTick_Init(1);       // Bắt đầu ngắt 1ms</w:t>
      </w:r>
    </w:p>
    <w:p w14:paraId="3A347764" w14:textId="77777777" w:rsidR="00E771A0" w:rsidRPr="00036565" w:rsidRDefault="00E771A0" w:rsidP="00036565">
      <w:pPr>
        <w:spacing w:before="120" w:after="120" w:line="312" w:lineRule="auto"/>
        <w:rPr>
          <w:rFonts w:ascii="Arial" w:hAnsi="Arial"/>
          <w:sz w:val="28"/>
        </w:rPr>
      </w:pPr>
    </w:p>
    <w:sectPr w:rsidR="00E771A0" w:rsidRPr="00036565" w:rsidSect="0003656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18A2"/>
    <w:multiLevelType w:val="multilevel"/>
    <w:tmpl w:val="452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6139"/>
    <w:multiLevelType w:val="multilevel"/>
    <w:tmpl w:val="48FA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A20BF"/>
    <w:multiLevelType w:val="multilevel"/>
    <w:tmpl w:val="0C0A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0148"/>
    <w:multiLevelType w:val="multilevel"/>
    <w:tmpl w:val="B38E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063A5"/>
    <w:multiLevelType w:val="multilevel"/>
    <w:tmpl w:val="11DA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437C3"/>
    <w:multiLevelType w:val="multilevel"/>
    <w:tmpl w:val="DB4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535F3"/>
    <w:multiLevelType w:val="multilevel"/>
    <w:tmpl w:val="B17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95216"/>
    <w:multiLevelType w:val="multilevel"/>
    <w:tmpl w:val="C0A8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B31DA"/>
    <w:multiLevelType w:val="multilevel"/>
    <w:tmpl w:val="8F02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F67EC"/>
    <w:multiLevelType w:val="multilevel"/>
    <w:tmpl w:val="4BD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734911">
    <w:abstractNumId w:val="2"/>
  </w:num>
  <w:num w:numId="2" w16cid:durableId="43525549">
    <w:abstractNumId w:val="1"/>
  </w:num>
  <w:num w:numId="3" w16cid:durableId="1276133794">
    <w:abstractNumId w:val="3"/>
  </w:num>
  <w:num w:numId="4" w16cid:durableId="304625044">
    <w:abstractNumId w:val="4"/>
  </w:num>
  <w:num w:numId="5" w16cid:durableId="34081549">
    <w:abstractNumId w:val="6"/>
  </w:num>
  <w:num w:numId="6" w16cid:durableId="666248719">
    <w:abstractNumId w:val="8"/>
  </w:num>
  <w:num w:numId="7" w16cid:durableId="898368849">
    <w:abstractNumId w:val="0"/>
  </w:num>
  <w:num w:numId="8" w16cid:durableId="2072069749">
    <w:abstractNumId w:val="5"/>
  </w:num>
  <w:num w:numId="9" w16cid:durableId="1737774598">
    <w:abstractNumId w:val="9"/>
  </w:num>
  <w:num w:numId="10" w16cid:durableId="283853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98"/>
    <w:rsid w:val="00022BF1"/>
    <w:rsid w:val="00036565"/>
    <w:rsid w:val="000E6792"/>
    <w:rsid w:val="006D3B31"/>
    <w:rsid w:val="007A671D"/>
    <w:rsid w:val="00847BF7"/>
    <w:rsid w:val="008B56D5"/>
    <w:rsid w:val="008C3A24"/>
    <w:rsid w:val="00D44B98"/>
    <w:rsid w:val="00E7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E328"/>
  <w15:chartTrackingRefBased/>
  <w15:docId w15:val="{00BB47AD-7B5E-4728-B93A-7DC103BF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Hai</dc:creator>
  <cp:keywords/>
  <dc:description/>
  <cp:lastModifiedBy>Bui Van Hai</cp:lastModifiedBy>
  <cp:revision>3</cp:revision>
  <dcterms:created xsi:type="dcterms:W3CDTF">2025-07-20T07:00:00Z</dcterms:created>
  <dcterms:modified xsi:type="dcterms:W3CDTF">2025-07-20T07:06:00Z</dcterms:modified>
</cp:coreProperties>
</file>