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bottom w:val="none"/>
          <w:insideH w:val="none"/>
          <w:insideV w:val="none"/>
          <w:left w:val="none"/>
          <w:right w:val="none"/>
        </w:tblBorders>
      </w:tblPr>
      <w:tblGrid>
        <w:gridCol w:w="4845"/>
        <w:gridCol w:w="4845"/>
      </w:tblGrid>
      <w:tr>
        <w:tc>
          <w:tcPr>
            <w:tcW w:type="dxa" w:w="4608"/>
          </w:tcPr>
          <w:p>
            <w:pPr>
              <w:spacing w:after="40" w:line="276" w:lineRule="auto"/>
              <w:jc w:val="center"/>
            </w:pPr>
            <w:r>
              <w:rPr>
                <w:rFonts w:ascii="Times New Roman" w:hAnsi="Times New Roman"/>
                <w:b w:val="0"/>
                <w:sz w:val="22"/>
              </w:rPr>
              <w:t>BỘ GIÁO DỤC VÀ ĐÀO TẠO</w:t>
              <w:br/>
            </w:r>
            <w:r>
              <w:rPr>
                <w:rFonts w:ascii="Times New Roman" w:hAnsi="Times New Roman"/>
                <w:b/>
                <w:color w:val="1A365D"/>
                <w:sz w:val="23"/>
              </w:rPr>
              <w:t>TRƯỜNG THCS NGUYỄN DU</w:t>
              <w:br/>
            </w:r>
            <w:r>
              <w:rPr>
                <w:rFonts w:ascii="Times New Roman" w:hAnsi="Times New Roman"/>
                <w:color w:val="64748B"/>
                <w:sz w:val="18"/>
              </w:rPr>
              <w:t>--------------------</w:t>
            </w:r>
          </w:p>
        </w:tc>
        <w:tc>
          <w:tcPr>
            <w:tcW w:type="dxa" w:w="5184"/>
          </w:tcPr>
          <w:p>
            <w:pPr>
              <w:spacing w:after="40" w:line="276" w:lineRule="auto"/>
              <w:jc w:val="center"/>
            </w:pPr>
            <w:r>
              <w:rPr>
                <w:rFonts w:ascii="Times New Roman" w:hAnsi="Times New Roman"/>
                <w:b/>
                <w:color w:val="9B2C2C"/>
                <w:sz w:val="24"/>
              </w:rPr>
              <w:t>ĐỀ KIỂM TRA ĐÁNH GIÁ CUỐI HỌC KÌ I - NĂM HỌC 2025 - 2026</w:t>
              <w:br/>
            </w:r>
            <w:r>
              <w:rPr>
                <w:rFonts w:ascii="Times New Roman" w:hAnsi="Times New Roman"/>
                <w:b/>
                <w:color w:val="1A365D"/>
                <w:sz w:val="23"/>
              </w:rPr>
              <w:t>MÔN: LỊCH SỬ VÀ ĐỊA LÍ - KHỐI 6 (BỘ SÁCH KẾT NỐI TRI THỨC)</w:t>
              <w:br/>
            </w:r>
            <w:r>
              <w:rPr>
                <w:rFonts w:ascii="Times New Roman" w:hAnsi="Times New Roman"/>
                <w:i/>
                <w:sz w:val="20"/>
              </w:rPr>
              <w:t>Thời gian làm bài: 60 phút</w:t>
              <w:br/>
              <w:t>(Không kể thời gian phát đề)</w:t>
              <w:br/>
            </w:r>
            <w:r>
              <w:rPr>
                <w:rFonts w:ascii="Times New Roman" w:hAnsi="Times New Roman"/>
                <w:b/>
                <w:sz w:val="21"/>
              </w:rPr>
              <w:t>MÃ ĐỀ THI: 601</w:t>
            </w:r>
          </w:p>
        </w:tc>
      </w:tr>
    </w:tbl>
    <w:p>
      <w:pPr>
        <w:spacing w:before="160" w:after="80"/>
      </w:pPr>
      <w:r>
        <w:rPr>
          <w:rFonts w:ascii="Times New Roman" w:hAnsi="Times New Roman"/>
          <w:i/>
          <w:sz w:val="22"/>
        </w:rPr>
        <w:t>Họ và tên thí sinh: ............................................................................ Số báo danh: ............................. Lớp: ...................</w:t>
      </w:r>
    </w:p>
    <w:tbl>
      <w:tblPr>
        <w:tblW w:type="auto" w:w="0"/>
        <w:jc w:val="center"/>
        <w:tblLook w:firstColumn="1" w:firstRow="1" w:lastColumn="0" w:lastRow="0" w:noHBand="0" w:noVBand="1" w:val="04A0"/>
        <w:tblBorders>
          <w:top w:val="single" w:sz="6" w:space="0" w:color="718096"/>
          <w:bottom w:val="single" w:sz="6" w:space="0" w:color="718096"/>
          <w:insideH w:val="single" w:sz="6" w:space="0" w:color="718096"/>
          <w:insideV w:val="single" w:sz="6" w:space="0" w:color="718096"/>
          <w:left w:val="single" w:sz="6" w:space="0" w:color="718096"/>
          <w:right w:val="single" w:sz="6" w:space="0" w:color="718096"/>
        </w:tblBorders>
      </w:tblPr>
      <w:tblGrid>
        <w:gridCol w:w="3230"/>
        <w:gridCol w:w="3230"/>
        <w:gridCol w:w="3230"/>
      </w:tblGrid>
      <w:tr>
        <w:tc>
          <w:tcPr>
            <w:tcW w:type="dxa" w:w="2592"/>
            <w:shd w:fill="F1F5F9"/>
            <w:tcMar>
              <w:top w:w="80" w:type="dxa"/>
              <w:bottom w:w="80" w:type="dxa"/>
              <w:left w:w="100" w:type="dxa"/>
              <w:right w:w="100" w:type="dxa"/>
            </w:tcMar>
          </w:tcPr>
          <w:p>
            <w:pPr>
              <w:jc w:val="center"/>
            </w:pPr>
            <w:r>
              <w:rPr>
                <w:rFonts w:ascii="Times New Roman" w:hAnsi="Times New Roman"/>
                <w:b/>
                <w:sz w:val="20"/>
              </w:rPr>
              <w:t>ĐIỂM SỐ</w:t>
            </w:r>
          </w:p>
        </w:tc>
        <w:tc>
          <w:tcPr>
            <w:tcW w:type="dxa" w:w="3600"/>
            <w:shd w:fill="F1F5F9"/>
            <w:tcMar>
              <w:top w:w="80" w:type="dxa"/>
              <w:bottom w:w="80" w:type="dxa"/>
              <w:left w:w="100" w:type="dxa"/>
              <w:right w:w="100" w:type="dxa"/>
            </w:tcMar>
          </w:tcPr>
          <w:p>
            <w:pPr>
              <w:jc w:val="center"/>
            </w:pPr>
            <w:r>
              <w:rPr>
                <w:rFonts w:ascii="Times New Roman" w:hAnsi="Times New Roman"/>
                <w:b/>
                <w:sz w:val="20"/>
              </w:rPr>
              <w:t>HỌ TÊN, CHỮ KÝ GIÁM KHẢO</w:t>
            </w:r>
          </w:p>
        </w:tc>
        <w:tc>
          <w:tcPr>
            <w:tcW w:type="dxa" w:w="3888"/>
            <w:shd w:fill="F1F5F9"/>
            <w:tcMar>
              <w:top w:w="80" w:type="dxa"/>
              <w:bottom w:w="80" w:type="dxa"/>
              <w:left w:w="100" w:type="dxa"/>
              <w:right w:w="100" w:type="dxa"/>
            </w:tcMar>
          </w:tcPr>
          <w:p>
            <w:pPr>
              <w:jc w:val="center"/>
            </w:pPr>
            <w:r>
              <w:rPr>
                <w:rFonts w:ascii="Times New Roman" w:hAnsi="Times New Roman"/>
                <w:b/>
                <w:sz w:val="20"/>
              </w:rPr>
              <w:t>LỜI PHÊ CỦA THẦY / CÔ GIÁO</w:t>
            </w:r>
          </w:p>
        </w:tc>
      </w:tr>
      <w:tr>
        <w:tc>
          <w:tcPr>
            <w:tcW w:type="dxa" w:w="2592"/>
            <w:tcMar>
              <w:top w:w="200" w:type="dxa"/>
              <w:bottom w:w="200" w:type="dxa"/>
              <w:left w:w="100" w:type="dxa"/>
              <w:right w:w="100" w:type="dxa"/>
            </w:tcMar>
          </w:tcPr>
          <w:p>
            <w:pPr>
              <w:spacing w:after="480"/>
            </w:pPr>
          </w:p>
        </w:tc>
        <w:tc>
          <w:tcPr>
            <w:tcW w:type="dxa" w:w="3600"/>
            <w:tcMar>
              <w:top w:w="200" w:type="dxa"/>
              <w:bottom w:w="200" w:type="dxa"/>
              <w:left w:w="100" w:type="dxa"/>
              <w:right w:w="100" w:type="dxa"/>
            </w:tcMar>
          </w:tcPr>
          <w:p>
            <w:pPr>
              <w:spacing w:after="480"/>
            </w:pPr>
          </w:p>
        </w:tc>
        <w:tc>
          <w:tcPr>
            <w:tcW w:type="dxa" w:w="3888"/>
            <w:tcMar>
              <w:top w:w="200" w:type="dxa"/>
              <w:bottom w:w="200" w:type="dxa"/>
              <w:left w:w="100" w:type="dxa"/>
              <w:right w:w="100" w:type="dxa"/>
            </w:tcMar>
          </w:tcPr>
          <w:p>
            <w:pPr>
              <w:spacing w:after="480"/>
            </w:pPr>
          </w:p>
        </w:tc>
      </w:tr>
    </w:tbl>
    <w:p>
      <w:pPr>
        <w:spacing w:after="120"/>
      </w:pPr>
    </w:p>
    <w:p>
      <w:pPr>
        <w:spacing w:before="200" w:after="60"/>
      </w:pPr>
      <w:r>
        <w:rPr>
          <w:rFonts w:ascii="Times New Roman" w:hAnsi="Times New Roman"/>
          <w:b/>
          <w:color w:val="1A365D"/>
          <w:sz w:val="24"/>
        </w:rPr>
        <w:t>A. PHÂN MÔN LỊCH SỬ (5,0 ĐIỂM)</w:t>
      </w:r>
    </w:p>
    <w:p>
      <w:pPr>
        <w:spacing w:after="80"/>
      </w:pPr>
      <w:r>
        <w:rPr>
          <w:rFonts w:ascii="Times New Roman" w:hAnsi="Times New Roman"/>
          <w:i/>
          <w:color w:val="2D3748"/>
          <w:sz w:val="22"/>
        </w:rPr>
        <w:t>Phần 1: Trắc nghiệm khách quan (2,0 điểm - Mỗi câu trả lời đúng được 0,25 điểm)</w:t>
      </w:r>
    </w:p>
    <w:p>
      <w:pPr>
        <w:spacing w:before="80" w:after="40"/>
        <w:ind w:left="216"/>
      </w:pPr>
      <w:r>
        <w:rPr>
          <w:rFonts w:ascii="Times New Roman" w:hAnsi="Times New Roman"/>
          <w:b/>
          <w:sz w:val="23"/>
        </w:rPr>
        <w:t xml:space="preserve">Câu 1: </w:t>
      </w:r>
      <w:r>
        <w:rPr>
          <w:rFonts w:ascii="Times New Roman" w:hAnsi="Times New Roman"/>
          <w:sz w:val="23"/>
        </w:rPr>
        <w:t>Dấu tích đầu tiên của Người tối cổ trên lãnh thổ Việt Nam được tìm thấy dưới dạng công cụ đá ghè đẽo thô sơ tại đâu?</w:t>
      </w:r>
    </w:p>
    <w:p>
      <w:pPr>
        <w:spacing w:after="40"/>
        <w:ind w:left="504"/>
      </w:pPr>
      <w:r>
        <w:rPr>
          <w:rFonts w:ascii="Times New Roman" w:hAnsi="Times New Roman"/>
          <w:b/>
          <w:sz w:val="23"/>
        </w:rPr>
        <w:t xml:space="preserve">A. </w:t>
      </w:r>
      <w:r>
        <w:rPr>
          <w:rFonts w:ascii="Times New Roman" w:hAnsi="Times New Roman"/>
          <w:sz w:val="23"/>
        </w:rPr>
        <w:t xml:space="preserve">An Khê (Gia Lai) và Núi Đọ (Thanh Hóa).        </w:t>
      </w:r>
      <w:r>
        <w:rPr>
          <w:rFonts w:ascii="Times New Roman" w:hAnsi="Times New Roman"/>
          <w:b/>
          <w:sz w:val="23"/>
        </w:rPr>
        <w:t xml:space="preserve">B. </w:t>
      </w:r>
      <w:r>
        <w:rPr>
          <w:rFonts w:ascii="Times New Roman" w:hAnsi="Times New Roman"/>
          <w:sz w:val="23"/>
        </w:rPr>
        <w:t xml:space="preserve">Hang Con Moong (Thanh Hóa).                    </w:t>
      </w:r>
    </w:p>
    <w:p>
      <w:pPr>
        <w:spacing w:after="40"/>
        <w:ind w:left="504"/>
      </w:pPr>
      <w:r>
        <w:rPr>
          <w:rFonts w:ascii="Times New Roman" w:hAnsi="Times New Roman"/>
          <w:b/>
          <w:sz w:val="23"/>
        </w:rPr>
        <w:t xml:space="preserve">C. </w:t>
      </w:r>
      <w:r>
        <w:rPr>
          <w:rFonts w:ascii="Times New Roman" w:hAnsi="Times New Roman"/>
          <w:sz w:val="23"/>
        </w:rPr>
        <w:t xml:space="preserve">Văn hóa Đông Sơn (Thanh Hóa).                  </w:t>
      </w:r>
      <w:r>
        <w:rPr>
          <w:rFonts w:ascii="Times New Roman" w:hAnsi="Times New Roman"/>
          <w:b/>
          <w:sz w:val="23"/>
        </w:rPr>
        <w:t xml:space="preserve">D. </w:t>
      </w:r>
      <w:r>
        <w:rPr>
          <w:rFonts w:ascii="Times New Roman" w:hAnsi="Times New Roman"/>
          <w:sz w:val="23"/>
        </w:rPr>
        <w:t xml:space="preserve">Văn hóa Sa Huỳnh (Quảng Ngãi).                 </w:t>
      </w:r>
    </w:p>
    <w:p>
      <w:pPr>
        <w:spacing w:before="80" w:after="40"/>
        <w:ind w:left="216"/>
      </w:pPr>
      <w:r>
        <w:rPr>
          <w:rFonts w:ascii="Times New Roman" w:hAnsi="Times New Roman"/>
          <w:b/>
          <w:sz w:val="23"/>
        </w:rPr>
        <w:t xml:space="preserve">Câu 2: </w:t>
      </w:r>
      <w:r>
        <w:rPr>
          <w:rFonts w:ascii="Times New Roman" w:hAnsi="Times New Roman"/>
          <w:sz w:val="23"/>
        </w:rPr>
        <w:t>Tổ chức xã hội đầu tiên của loài người sau khi tiến hóa thành Người tinh khôn là gì?</w:t>
      </w:r>
    </w:p>
    <w:p>
      <w:pPr>
        <w:spacing w:after="60"/>
        <w:ind w:left="504"/>
      </w:pPr>
      <w:r>
        <w:rPr>
          <w:rFonts w:ascii="Times New Roman" w:hAnsi="Times New Roman"/>
          <w:b/>
          <w:sz w:val="23"/>
        </w:rPr>
        <w:t xml:space="preserve">A. </w:t>
      </w:r>
      <w:r>
        <w:rPr>
          <w:rFonts w:ascii="Times New Roman" w:hAnsi="Times New Roman"/>
          <w:sz w:val="23"/>
        </w:rPr>
        <w:t xml:space="preserve">Thị tộc và bộ lạc.    </w:t>
        <w:tab/>
      </w:r>
      <w:r>
        <w:rPr>
          <w:rFonts w:ascii="Times New Roman" w:hAnsi="Times New Roman"/>
          <w:b/>
          <w:sz w:val="23"/>
        </w:rPr>
        <w:t xml:space="preserve">B. </w:t>
      </w:r>
      <w:r>
        <w:rPr>
          <w:rFonts w:ascii="Times New Roman" w:hAnsi="Times New Roman"/>
          <w:sz w:val="23"/>
        </w:rPr>
        <w:t xml:space="preserve">Nhà nước sơ khai.    </w:t>
        <w:tab/>
      </w:r>
      <w:r>
        <w:rPr>
          <w:rFonts w:ascii="Times New Roman" w:hAnsi="Times New Roman"/>
          <w:b/>
          <w:sz w:val="23"/>
        </w:rPr>
        <w:t xml:space="preserve">C. </w:t>
      </w:r>
      <w:r>
        <w:rPr>
          <w:rFonts w:ascii="Times New Roman" w:hAnsi="Times New Roman"/>
          <w:sz w:val="23"/>
        </w:rPr>
        <w:t xml:space="preserve">Thành bang cổ đại.    </w:t>
        <w:tab/>
      </w:r>
      <w:r>
        <w:rPr>
          <w:rFonts w:ascii="Times New Roman" w:hAnsi="Times New Roman"/>
          <w:b/>
          <w:sz w:val="23"/>
        </w:rPr>
        <w:t xml:space="preserve">D. </w:t>
      </w:r>
      <w:r>
        <w:rPr>
          <w:rFonts w:ascii="Times New Roman" w:hAnsi="Times New Roman"/>
          <w:sz w:val="23"/>
        </w:rPr>
        <w:t>Gia đình phụ hệ.</w:t>
      </w:r>
    </w:p>
    <w:p>
      <w:pPr>
        <w:spacing w:before="80" w:after="40"/>
        <w:ind w:left="216"/>
      </w:pPr>
      <w:r>
        <w:rPr>
          <w:rFonts w:ascii="Times New Roman" w:hAnsi="Times New Roman"/>
          <w:b/>
          <w:sz w:val="23"/>
        </w:rPr>
        <w:t xml:space="preserve">Câu 3: </w:t>
      </w:r>
      <w:r>
        <w:rPr>
          <w:rFonts w:ascii="Times New Roman" w:hAnsi="Times New Roman"/>
          <w:sz w:val="23"/>
        </w:rPr>
        <w:t>Nền văn minh Ai Cập cổ đại đã hình thành và phát triển gắn liền với dòng sông nào?</w:t>
      </w:r>
    </w:p>
    <w:p>
      <w:pPr>
        <w:spacing w:after="60"/>
        <w:ind w:left="504"/>
      </w:pPr>
      <w:r>
        <w:rPr>
          <w:rFonts w:ascii="Times New Roman" w:hAnsi="Times New Roman"/>
          <w:b/>
          <w:sz w:val="23"/>
        </w:rPr>
        <w:t xml:space="preserve">A. </w:t>
      </w:r>
      <w:r>
        <w:rPr>
          <w:rFonts w:ascii="Times New Roman" w:hAnsi="Times New Roman"/>
          <w:sz w:val="23"/>
        </w:rPr>
        <w:t xml:space="preserve">Sông Nin (Nile).    </w:t>
        <w:tab/>
      </w:r>
      <w:r>
        <w:rPr>
          <w:rFonts w:ascii="Times New Roman" w:hAnsi="Times New Roman"/>
          <w:b/>
          <w:sz w:val="23"/>
        </w:rPr>
        <w:t xml:space="preserve">B. </w:t>
      </w:r>
      <w:r>
        <w:rPr>
          <w:rFonts w:ascii="Times New Roman" w:hAnsi="Times New Roman"/>
          <w:sz w:val="23"/>
        </w:rPr>
        <w:t xml:space="preserve">Sông Ti-gơ-rơ.    </w:t>
        <w:tab/>
      </w:r>
      <w:r>
        <w:rPr>
          <w:rFonts w:ascii="Times New Roman" w:hAnsi="Times New Roman"/>
          <w:b/>
          <w:sz w:val="23"/>
        </w:rPr>
        <w:t xml:space="preserve">C. </w:t>
      </w:r>
      <w:r>
        <w:rPr>
          <w:rFonts w:ascii="Times New Roman" w:hAnsi="Times New Roman"/>
          <w:sz w:val="23"/>
        </w:rPr>
        <w:t xml:space="preserve">Sông Ấn (Indus).    </w:t>
        <w:tab/>
      </w:r>
      <w:r>
        <w:rPr>
          <w:rFonts w:ascii="Times New Roman" w:hAnsi="Times New Roman"/>
          <w:b/>
          <w:sz w:val="23"/>
        </w:rPr>
        <w:t xml:space="preserve">D. </w:t>
      </w:r>
      <w:r>
        <w:rPr>
          <w:rFonts w:ascii="Times New Roman" w:hAnsi="Times New Roman"/>
          <w:sz w:val="23"/>
        </w:rPr>
        <w:t>Sông Hoàng Hà.</w:t>
      </w:r>
    </w:p>
    <w:p>
      <w:pPr>
        <w:spacing w:before="80" w:after="40"/>
        <w:ind w:left="216"/>
      </w:pPr>
      <w:r>
        <w:rPr>
          <w:rFonts w:ascii="Times New Roman" w:hAnsi="Times New Roman"/>
          <w:b/>
          <w:sz w:val="23"/>
        </w:rPr>
        <w:t xml:space="preserve">Câu 4: </w:t>
      </w:r>
      <w:r>
        <w:rPr>
          <w:rFonts w:ascii="Times New Roman" w:hAnsi="Times New Roman"/>
          <w:sz w:val="23"/>
        </w:rPr>
        <w:t>Thành tựu văn hóa tiêu biểu nào sau đây của cư dân Lưỡng Hà cổ đại có ý nghĩa pháp lí lớn nhất đối với lịch sử nhân loại?</w:t>
      </w:r>
    </w:p>
    <w:p>
      <w:pPr>
        <w:spacing w:after="40"/>
        <w:ind w:left="504"/>
      </w:pPr>
      <w:r>
        <w:rPr>
          <w:rFonts w:ascii="Times New Roman" w:hAnsi="Times New Roman"/>
          <w:b/>
          <w:sz w:val="23"/>
        </w:rPr>
        <w:t xml:space="preserve">A. </w:t>
      </w:r>
      <w:r>
        <w:rPr>
          <w:rFonts w:ascii="Times New Roman" w:hAnsi="Times New Roman"/>
          <w:sz w:val="23"/>
        </w:rPr>
        <w:t xml:space="preserve">Bộ luật Ham-mu-ra-bi.                          </w:t>
      </w:r>
      <w:r>
        <w:rPr>
          <w:rFonts w:ascii="Times New Roman" w:hAnsi="Times New Roman"/>
          <w:b/>
          <w:sz w:val="23"/>
        </w:rPr>
        <w:t xml:space="preserve">B. </w:t>
      </w:r>
      <w:r>
        <w:rPr>
          <w:rFonts w:ascii="Times New Roman" w:hAnsi="Times New Roman"/>
          <w:sz w:val="23"/>
        </w:rPr>
        <w:t xml:space="preserve">Kim tự tháp Kê-ốp.                             </w:t>
      </w:r>
    </w:p>
    <w:p>
      <w:pPr>
        <w:spacing w:after="40"/>
        <w:ind w:left="504"/>
      </w:pPr>
      <w:r>
        <w:rPr>
          <w:rFonts w:ascii="Times New Roman" w:hAnsi="Times New Roman"/>
          <w:b/>
          <w:sz w:val="23"/>
        </w:rPr>
        <w:t xml:space="preserve">C. </w:t>
      </w:r>
      <w:r>
        <w:rPr>
          <w:rFonts w:ascii="Times New Roman" w:hAnsi="Times New Roman"/>
          <w:sz w:val="23"/>
        </w:rPr>
        <w:t xml:space="preserve">Chữ viết tượng hình trên giấy Pa-pi-rút.       </w:t>
      </w:r>
      <w:r>
        <w:rPr>
          <w:rFonts w:ascii="Times New Roman" w:hAnsi="Times New Roman"/>
          <w:b/>
          <w:sz w:val="23"/>
        </w:rPr>
        <w:t xml:space="preserve">D. </w:t>
      </w:r>
      <w:r>
        <w:rPr>
          <w:rFonts w:ascii="Times New Roman" w:hAnsi="Times New Roman"/>
          <w:sz w:val="23"/>
        </w:rPr>
        <w:t xml:space="preserve">Hệ thống số La Mã.                             </w:t>
      </w:r>
    </w:p>
    <w:p>
      <w:pPr>
        <w:spacing w:before="80" w:after="40"/>
        <w:ind w:left="216"/>
      </w:pPr>
      <w:r>
        <w:rPr>
          <w:rFonts w:ascii="Times New Roman" w:hAnsi="Times New Roman"/>
          <w:b/>
          <w:sz w:val="23"/>
        </w:rPr>
        <w:t xml:space="preserve">Câu 5: </w:t>
      </w:r>
      <w:r>
        <w:rPr>
          <w:rFonts w:ascii="Times New Roman" w:hAnsi="Times New Roman"/>
          <w:sz w:val="23"/>
        </w:rPr>
        <w:t>Chế độ phân biệt đẳng cấp khắc nghiệt Vác-na (Varna) là đặc trưng xã hội của quốc gia cổ đại nào?</w:t>
      </w:r>
    </w:p>
    <w:p>
      <w:pPr>
        <w:spacing w:after="60"/>
        <w:ind w:left="504"/>
      </w:pPr>
      <w:r>
        <w:rPr>
          <w:rFonts w:ascii="Times New Roman" w:hAnsi="Times New Roman"/>
          <w:b/>
          <w:sz w:val="23"/>
        </w:rPr>
        <w:t xml:space="preserve">A. </w:t>
      </w:r>
      <w:r>
        <w:rPr>
          <w:rFonts w:ascii="Times New Roman" w:hAnsi="Times New Roman"/>
          <w:sz w:val="23"/>
        </w:rPr>
        <w:t xml:space="preserve">Ấn Độ cổ đại.    </w:t>
        <w:tab/>
      </w:r>
      <w:r>
        <w:rPr>
          <w:rFonts w:ascii="Times New Roman" w:hAnsi="Times New Roman"/>
          <w:b/>
          <w:sz w:val="23"/>
        </w:rPr>
        <w:t xml:space="preserve">B. </w:t>
      </w:r>
      <w:r>
        <w:rPr>
          <w:rFonts w:ascii="Times New Roman" w:hAnsi="Times New Roman"/>
          <w:sz w:val="23"/>
        </w:rPr>
        <w:t xml:space="preserve">Hy Lạp cổ đại.    </w:t>
        <w:tab/>
      </w:r>
      <w:r>
        <w:rPr>
          <w:rFonts w:ascii="Times New Roman" w:hAnsi="Times New Roman"/>
          <w:b/>
          <w:sz w:val="23"/>
        </w:rPr>
        <w:t xml:space="preserve">C. </w:t>
      </w:r>
      <w:r>
        <w:rPr>
          <w:rFonts w:ascii="Times New Roman" w:hAnsi="Times New Roman"/>
          <w:sz w:val="23"/>
        </w:rPr>
        <w:t xml:space="preserve">Trung Quốc cổ đại.    </w:t>
        <w:tab/>
      </w:r>
      <w:r>
        <w:rPr>
          <w:rFonts w:ascii="Times New Roman" w:hAnsi="Times New Roman"/>
          <w:b/>
          <w:sz w:val="23"/>
        </w:rPr>
        <w:t xml:space="preserve">D. </w:t>
      </w:r>
      <w:r>
        <w:rPr>
          <w:rFonts w:ascii="Times New Roman" w:hAnsi="Times New Roman"/>
          <w:sz w:val="23"/>
        </w:rPr>
        <w:t>La Mã cổ đại.</w:t>
      </w:r>
    </w:p>
    <w:p>
      <w:pPr>
        <w:spacing w:before="80" w:after="40"/>
        <w:ind w:left="216"/>
      </w:pPr>
      <w:r>
        <w:rPr>
          <w:rFonts w:ascii="Times New Roman" w:hAnsi="Times New Roman"/>
          <w:b/>
          <w:sz w:val="23"/>
        </w:rPr>
        <w:t xml:space="preserve">Câu 6: </w:t>
      </w:r>
      <w:r>
        <w:rPr>
          <w:rFonts w:ascii="Times New Roman" w:hAnsi="Times New Roman"/>
          <w:sz w:val="23"/>
        </w:rPr>
        <w:t>Ai là người có công đánh dẹp 6 nước chư hầu, chấm dứt thời Chiến quốc và lập nên triều đại phong kiến tập quyền đầu tiên ở Trung Quốc?</w:t>
      </w:r>
    </w:p>
    <w:p>
      <w:pPr>
        <w:spacing w:after="60"/>
        <w:ind w:left="504"/>
      </w:pPr>
      <w:r>
        <w:rPr>
          <w:rFonts w:ascii="Times New Roman" w:hAnsi="Times New Roman"/>
          <w:b/>
          <w:sz w:val="23"/>
        </w:rPr>
        <w:t xml:space="preserve">A. </w:t>
      </w:r>
      <w:r>
        <w:rPr>
          <w:rFonts w:ascii="Times New Roman" w:hAnsi="Times New Roman"/>
          <w:sz w:val="23"/>
        </w:rPr>
        <w:t xml:space="preserve">Tần Thủy Hoàng.    </w:t>
        <w:tab/>
      </w:r>
      <w:r>
        <w:rPr>
          <w:rFonts w:ascii="Times New Roman" w:hAnsi="Times New Roman"/>
          <w:b/>
          <w:sz w:val="23"/>
        </w:rPr>
        <w:t xml:space="preserve">B. </w:t>
      </w:r>
      <w:r>
        <w:rPr>
          <w:rFonts w:ascii="Times New Roman" w:hAnsi="Times New Roman"/>
          <w:sz w:val="23"/>
        </w:rPr>
        <w:t xml:space="preserve">Hán Cao Tổ Lưu Bang.    </w:t>
        <w:tab/>
      </w:r>
      <w:r>
        <w:rPr>
          <w:rFonts w:ascii="Times New Roman" w:hAnsi="Times New Roman"/>
          <w:b/>
          <w:sz w:val="23"/>
        </w:rPr>
        <w:t xml:space="preserve">C. </w:t>
      </w:r>
      <w:r>
        <w:rPr>
          <w:rFonts w:ascii="Times New Roman" w:hAnsi="Times New Roman"/>
          <w:sz w:val="23"/>
        </w:rPr>
        <w:t xml:space="preserve">Khổng Tử.    </w:t>
        <w:tab/>
      </w:r>
      <w:r>
        <w:rPr>
          <w:rFonts w:ascii="Times New Roman" w:hAnsi="Times New Roman"/>
          <w:b/>
          <w:sz w:val="23"/>
        </w:rPr>
        <w:t xml:space="preserve">D. </w:t>
      </w:r>
      <w:r>
        <w:rPr>
          <w:rFonts w:ascii="Times New Roman" w:hAnsi="Times New Roman"/>
          <w:sz w:val="23"/>
        </w:rPr>
        <w:t>Tần Nhị Thế.</w:t>
      </w:r>
    </w:p>
    <w:p>
      <w:pPr>
        <w:spacing w:before="80" w:after="40"/>
        <w:ind w:left="216"/>
      </w:pPr>
      <w:r>
        <w:rPr>
          <w:rFonts w:ascii="Times New Roman" w:hAnsi="Times New Roman"/>
          <w:b/>
          <w:sz w:val="23"/>
        </w:rPr>
        <w:t xml:space="preserve">Câu 7: </w:t>
      </w:r>
      <w:r>
        <w:rPr>
          <w:rFonts w:ascii="Times New Roman" w:hAnsi="Times New Roman"/>
          <w:sz w:val="23"/>
        </w:rPr>
        <w:t>Kinh đô của nhà nước Văn Lang - nhà nước đầu tiên trong lịch sử dân tộc Việt Nam đặt tại đâu?</w:t>
      </w:r>
    </w:p>
    <w:p>
      <w:pPr>
        <w:spacing w:after="60"/>
        <w:ind w:left="504"/>
      </w:pPr>
      <w:r>
        <w:rPr>
          <w:rFonts w:ascii="Times New Roman" w:hAnsi="Times New Roman"/>
          <w:b/>
          <w:sz w:val="23"/>
        </w:rPr>
        <w:t xml:space="preserve">A. </w:t>
      </w:r>
      <w:r>
        <w:rPr>
          <w:rFonts w:ascii="Times New Roman" w:hAnsi="Times New Roman"/>
          <w:sz w:val="23"/>
        </w:rPr>
        <w:t xml:space="preserve">Phong Châu (Phú Thọ ngày nay).    </w:t>
        <w:tab/>
      </w:r>
      <w:r>
        <w:rPr>
          <w:rFonts w:ascii="Times New Roman" w:hAnsi="Times New Roman"/>
          <w:b/>
          <w:sz w:val="23"/>
        </w:rPr>
        <w:t xml:space="preserve">B. </w:t>
      </w:r>
      <w:r>
        <w:rPr>
          <w:rFonts w:ascii="Times New Roman" w:hAnsi="Times New Roman"/>
          <w:sz w:val="23"/>
        </w:rPr>
        <w:t xml:space="preserve">Cổ Loa (Đông Anh, Hà Nội).    </w:t>
        <w:tab/>
      </w:r>
      <w:r>
        <w:rPr>
          <w:rFonts w:ascii="Times New Roman" w:hAnsi="Times New Roman"/>
          <w:b/>
          <w:sz w:val="23"/>
        </w:rPr>
        <w:t xml:space="preserve">C. </w:t>
      </w:r>
      <w:r>
        <w:rPr>
          <w:rFonts w:ascii="Times New Roman" w:hAnsi="Times New Roman"/>
          <w:sz w:val="23"/>
        </w:rPr>
        <w:t xml:space="preserve">Hoa Lư (Ninh Bình).    </w:t>
        <w:tab/>
      </w:r>
      <w:r>
        <w:rPr>
          <w:rFonts w:ascii="Times New Roman" w:hAnsi="Times New Roman"/>
          <w:b/>
          <w:sz w:val="23"/>
        </w:rPr>
        <w:t xml:space="preserve">D. </w:t>
      </w:r>
      <w:r>
        <w:rPr>
          <w:rFonts w:ascii="Times New Roman" w:hAnsi="Times New Roman"/>
          <w:sz w:val="23"/>
        </w:rPr>
        <w:t>Mê Linh (Hà Nội).</w:t>
      </w:r>
    </w:p>
    <w:p>
      <w:pPr>
        <w:spacing w:before="80" w:after="40"/>
        <w:ind w:left="216"/>
      </w:pPr>
      <w:r>
        <w:rPr>
          <w:rFonts w:ascii="Times New Roman" w:hAnsi="Times New Roman"/>
          <w:b/>
          <w:sz w:val="23"/>
        </w:rPr>
        <w:t xml:space="preserve">Câu 8: </w:t>
      </w:r>
      <w:r>
        <w:rPr>
          <w:rFonts w:ascii="Times New Roman" w:hAnsi="Times New Roman"/>
          <w:sz w:val="23"/>
        </w:rPr>
        <w:t>Thành tựu quân sự kiệt xuất chứng minh đỉnh cao của kĩ thuật luyện kim và kiến trúc quân sự thời Âu Lạc là:</w:t>
      </w:r>
    </w:p>
    <w:p>
      <w:pPr>
        <w:spacing w:after="40"/>
        <w:ind w:left="504"/>
      </w:pPr>
      <w:r>
        <w:rPr>
          <w:rFonts w:ascii="Times New Roman" w:hAnsi="Times New Roman"/>
          <w:b/>
          <w:sz w:val="23"/>
        </w:rPr>
        <w:t xml:space="preserve">A. </w:t>
      </w:r>
      <w:r>
        <w:rPr>
          <w:rFonts w:ascii="Times New Roman" w:hAnsi="Times New Roman"/>
          <w:sz w:val="23"/>
        </w:rPr>
        <w:t xml:space="preserve">Thành Cổ Loa và nỏ liên châu bắn nhiều mũi tên.  </w:t>
      </w:r>
      <w:r>
        <w:rPr>
          <w:rFonts w:ascii="Times New Roman" w:hAnsi="Times New Roman"/>
          <w:b/>
          <w:sz w:val="23"/>
        </w:rPr>
        <w:t xml:space="preserve">B. </w:t>
      </w:r>
      <w:r>
        <w:rPr>
          <w:rFonts w:ascii="Times New Roman" w:hAnsi="Times New Roman"/>
          <w:sz w:val="23"/>
        </w:rPr>
        <w:t xml:space="preserve">Thành nhà Hồ và súng thần cơ.                  </w:t>
      </w:r>
    </w:p>
    <w:p>
      <w:pPr>
        <w:spacing w:after="40"/>
        <w:ind w:left="504"/>
      </w:pPr>
      <w:r>
        <w:rPr>
          <w:rFonts w:ascii="Times New Roman" w:hAnsi="Times New Roman"/>
          <w:b/>
          <w:sz w:val="23"/>
        </w:rPr>
        <w:t xml:space="preserve">C. </w:t>
      </w:r>
      <w:r>
        <w:rPr>
          <w:rFonts w:ascii="Times New Roman" w:hAnsi="Times New Roman"/>
          <w:sz w:val="23"/>
        </w:rPr>
        <w:t xml:space="preserve">Trận địa cọc Bạch Đằng.                        </w:t>
      </w:r>
      <w:r>
        <w:rPr>
          <w:rFonts w:ascii="Times New Roman" w:hAnsi="Times New Roman"/>
          <w:b/>
          <w:sz w:val="23"/>
        </w:rPr>
        <w:t xml:space="preserve">D. </w:t>
      </w:r>
      <w:r>
        <w:rPr>
          <w:rFonts w:ascii="Times New Roman" w:hAnsi="Times New Roman"/>
          <w:sz w:val="23"/>
        </w:rPr>
        <w:t xml:space="preserve">Trống đồng Ngọc Lũ.                            </w:t>
      </w:r>
    </w:p>
    <w:p>
      <w:r>
        <w:rPr>
          <w:b/>
        </w:rPr>
        <w:t>Phần 2: Tự luận Lịch sử (3,0 điểm)</w:t>
      </w:r>
    </w:p>
    <w:p>
      <w:pPr>
        <w:spacing w:before="100" w:after="60"/>
        <w:ind w:left="216"/>
      </w:pPr>
      <w:r>
        <w:rPr>
          <w:rFonts w:ascii="Times New Roman" w:hAnsi="Times New Roman"/>
          <w:b/>
          <w:sz w:val="23"/>
        </w:rPr>
        <w:t xml:space="preserve">Câu 9 (1,5 điểm): </w:t>
      </w:r>
      <w:r>
        <w:rPr>
          <w:rFonts w:ascii="Times New Roman" w:hAnsi="Times New Roman"/>
          <w:sz w:val="23"/>
        </w:rPr>
        <w:t>Trình bày đời sống vật chất (nguồn lương thực chính, nơi ở, trang phục) và đời sống tinh thần (tín ngưỡng, phong tục) của cư dân Văn Lang - Âu Lạc.</w:t>
      </w:r>
    </w:p>
    <w:p>
      <w:pPr>
        <w:spacing w:before="100" w:after="60"/>
        <w:ind w:left="216"/>
      </w:pPr>
      <w:r>
        <w:rPr>
          <w:rFonts w:ascii="Times New Roman" w:hAnsi="Times New Roman"/>
          <w:b/>
          <w:sz w:val="23"/>
        </w:rPr>
        <w:t xml:space="preserve">Câu 10 (1,5 điểm): </w:t>
      </w:r>
      <w:r>
        <w:rPr>
          <w:rFonts w:ascii="Times New Roman" w:hAnsi="Times New Roman"/>
          <w:sz w:val="23"/>
        </w:rPr>
        <w:t>Từ sự thất bại của nước Âu Lạc trước cuộc xâm lược của Triệu Đà (năm 179 TCN), bài học lịch sử sâu sắc nhất về công cuộc giữ nước và bảo vệ an ninh quốc gia cho thế hệ trẻ ngày nay là gì?</w:t>
      </w:r>
    </w:p>
    <w:p>
      <w:pPr>
        <w:spacing w:before="200" w:after="60"/>
      </w:pPr>
      <w:r>
        <w:rPr>
          <w:rFonts w:ascii="Times New Roman" w:hAnsi="Times New Roman"/>
          <w:b/>
          <w:color w:val="1A365D"/>
          <w:sz w:val="24"/>
        </w:rPr>
        <w:t>B. PHÂN MÔN ĐỊA LÍ (5,0 ĐIỂM)</w:t>
      </w:r>
    </w:p>
    <w:p>
      <w:pPr>
        <w:spacing w:after="80"/>
      </w:pPr>
      <w:r>
        <w:rPr>
          <w:rFonts w:ascii="Times New Roman" w:hAnsi="Times New Roman"/>
          <w:i/>
          <w:color w:val="2D3748"/>
          <w:sz w:val="22"/>
        </w:rPr>
        <w:t>Phần 1: Trắc nghiệm khách quan (2,0 điểm - Mỗi câu trả lời đúng được 0,25 điểm)</w:t>
      </w:r>
    </w:p>
    <w:p>
      <w:pPr>
        <w:spacing w:before="80" w:after="40"/>
        <w:ind w:left="216"/>
      </w:pPr>
      <w:r>
        <w:rPr>
          <w:rFonts w:ascii="Times New Roman" w:hAnsi="Times New Roman"/>
          <w:b/>
          <w:sz w:val="23"/>
        </w:rPr>
        <w:t xml:space="preserve">Câu 11: </w:t>
      </w:r>
      <w:r>
        <w:rPr>
          <w:rFonts w:ascii="Times New Roman" w:hAnsi="Times New Roman"/>
          <w:sz w:val="23"/>
        </w:rPr>
        <w:t>Trong hệ Mặt Trời, theo thứ tự xa dần Mặt Trời, Trái Đất nằm ở vị trí thứ mấy?</w:t>
      </w:r>
    </w:p>
    <w:p>
      <w:pPr>
        <w:spacing w:after="60"/>
        <w:ind w:left="504"/>
      </w:pPr>
      <w:r>
        <w:rPr>
          <w:rFonts w:ascii="Times New Roman" w:hAnsi="Times New Roman"/>
          <w:b/>
          <w:sz w:val="23"/>
        </w:rPr>
        <w:t xml:space="preserve">A. </w:t>
      </w:r>
      <w:r>
        <w:rPr>
          <w:rFonts w:ascii="Times New Roman" w:hAnsi="Times New Roman"/>
          <w:sz w:val="23"/>
        </w:rPr>
        <w:t xml:space="preserve">Thứ ba.    </w:t>
        <w:tab/>
      </w:r>
      <w:r>
        <w:rPr>
          <w:rFonts w:ascii="Times New Roman" w:hAnsi="Times New Roman"/>
          <w:b/>
          <w:sz w:val="23"/>
        </w:rPr>
        <w:t xml:space="preserve">B. </w:t>
      </w:r>
      <w:r>
        <w:rPr>
          <w:rFonts w:ascii="Times New Roman" w:hAnsi="Times New Roman"/>
          <w:sz w:val="23"/>
        </w:rPr>
        <w:t xml:space="preserve">Thứ nhất.    </w:t>
        <w:tab/>
      </w:r>
      <w:r>
        <w:rPr>
          <w:rFonts w:ascii="Times New Roman" w:hAnsi="Times New Roman"/>
          <w:b/>
          <w:sz w:val="23"/>
        </w:rPr>
        <w:t xml:space="preserve">C. </w:t>
      </w:r>
      <w:r>
        <w:rPr>
          <w:rFonts w:ascii="Times New Roman" w:hAnsi="Times New Roman"/>
          <w:sz w:val="23"/>
        </w:rPr>
        <w:t xml:space="preserve">Thứ hai.    </w:t>
        <w:tab/>
      </w:r>
      <w:r>
        <w:rPr>
          <w:rFonts w:ascii="Times New Roman" w:hAnsi="Times New Roman"/>
          <w:b/>
          <w:sz w:val="23"/>
        </w:rPr>
        <w:t xml:space="preserve">D. </w:t>
      </w:r>
      <w:r>
        <w:rPr>
          <w:rFonts w:ascii="Times New Roman" w:hAnsi="Times New Roman"/>
          <w:sz w:val="23"/>
        </w:rPr>
        <w:t>Thứ tư.</w:t>
      </w:r>
    </w:p>
    <w:p>
      <w:pPr>
        <w:spacing w:before="80" w:after="40"/>
        <w:ind w:left="216"/>
      </w:pPr>
      <w:r>
        <w:rPr>
          <w:rFonts w:ascii="Times New Roman" w:hAnsi="Times New Roman"/>
          <w:b/>
          <w:sz w:val="23"/>
        </w:rPr>
        <w:t xml:space="preserve">Câu 12: </w:t>
      </w:r>
      <w:r>
        <w:rPr>
          <w:rFonts w:ascii="Times New Roman" w:hAnsi="Times New Roman"/>
          <w:sz w:val="23"/>
        </w:rPr>
        <w:t>Trái Đất có dạng hình gì?</w:t>
      </w:r>
    </w:p>
    <w:p>
      <w:pPr>
        <w:spacing w:after="60"/>
        <w:ind w:left="504"/>
      </w:pPr>
      <w:r>
        <w:rPr>
          <w:rFonts w:ascii="Times New Roman" w:hAnsi="Times New Roman"/>
          <w:b/>
          <w:sz w:val="23"/>
        </w:rPr>
        <w:t xml:space="preserve">A. </w:t>
      </w:r>
      <w:r>
        <w:rPr>
          <w:rFonts w:ascii="Times New Roman" w:hAnsi="Times New Roman"/>
          <w:sz w:val="23"/>
        </w:rPr>
        <w:t xml:space="preserve">Hình cầu (hơi dẹt ở hai cực).    </w:t>
        <w:tab/>
      </w:r>
      <w:r>
        <w:rPr>
          <w:rFonts w:ascii="Times New Roman" w:hAnsi="Times New Roman"/>
          <w:b/>
          <w:sz w:val="23"/>
        </w:rPr>
        <w:t xml:space="preserve">B. </w:t>
      </w:r>
      <w:r>
        <w:rPr>
          <w:rFonts w:ascii="Times New Roman" w:hAnsi="Times New Roman"/>
          <w:sz w:val="23"/>
        </w:rPr>
        <w:t xml:space="preserve">Hình tròn dẹt.    </w:t>
        <w:tab/>
      </w:r>
      <w:r>
        <w:rPr>
          <w:rFonts w:ascii="Times New Roman" w:hAnsi="Times New Roman"/>
          <w:b/>
          <w:sz w:val="23"/>
        </w:rPr>
        <w:t xml:space="preserve">C. </w:t>
      </w:r>
      <w:r>
        <w:rPr>
          <w:rFonts w:ascii="Times New Roman" w:hAnsi="Times New Roman"/>
          <w:sz w:val="23"/>
        </w:rPr>
        <w:t xml:space="preserve">Hình bầu dục hoàn hảo.    </w:t>
        <w:tab/>
      </w:r>
      <w:r>
        <w:rPr>
          <w:rFonts w:ascii="Times New Roman" w:hAnsi="Times New Roman"/>
          <w:b/>
          <w:sz w:val="23"/>
        </w:rPr>
        <w:t xml:space="preserve">D. </w:t>
      </w:r>
      <w:r>
        <w:rPr>
          <w:rFonts w:ascii="Times New Roman" w:hAnsi="Times New Roman"/>
          <w:sz w:val="23"/>
        </w:rPr>
        <w:t>Hình nón cụt.</w:t>
      </w:r>
    </w:p>
    <w:p>
      <w:pPr>
        <w:spacing w:before="80" w:after="40"/>
        <w:ind w:left="216"/>
      </w:pPr>
      <w:r>
        <w:rPr>
          <w:rFonts w:ascii="Times New Roman" w:hAnsi="Times New Roman"/>
          <w:b/>
          <w:sz w:val="23"/>
        </w:rPr>
        <w:t xml:space="preserve">Câu 13: </w:t>
      </w:r>
      <w:r>
        <w:rPr>
          <w:rFonts w:ascii="Times New Roman" w:hAnsi="Times New Roman"/>
          <w:sz w:val="23"/>
        </w:rPr>
        <w:t>Hiện tượng ngày đêm luân phiên kế tiếp nhau trên Trái Đất là do nguyên nhân nào sau đây?</w:t>
      </w:r>
    </w:p>
    <w:p>
      <w:pPr>
        <w:spacing w:after="40"/>
        <w:ind w:left="504"/>
      </w:pPr>
      <w:r>
        <w:rPr>
          <w:rFonts w:ascii="Times New Roman" w:hAnsi="Times New Roman"/>
          <w:b/>
          <w:sz w:val="23"/>
        </w:rPr>
        <w:t xml:space="preserve">A. </w:t>
      </w:r>
      <w:r>
        <w:rPr>
          <w:rFonts w:ascii="Times New Roman" w:hAnsi="Times New Roman"/>
          <w:sz w:val="23"/>
        </w:rPr>
        <w:t>Trái Đất có hình cầu và tự quay quanh trục từ Tây sang Đông.</w:t>
      </w:r>
    </w:p>
    <w:p>
      <w:pPr>
        <w:spacing w:after="40"/>
        <w:ind w:left="504"/>
      </w:pPr>
      <w:r>
        <w:rPr>
          <w:rFonts w:ascii="Times New Roman" w:hAnsi="Times New Roman"/>
          <w:b/>
          <w:sz w:val="23"/>
        </w:rPr>
        <w:t xml:space="preserve">B. </w:t>
      </w:r>
      <w:r>
        <w:rPr>
          <w:rFonts w:ascii="Times New Roman" w:hAnsi="Times New Roman"/>
          <w:sz w:val="23"/>
        </w:rPr>
        <w:t>Trái Đất chuyển động tịnh tiến quanh Mặt Trời.</w:t>
      </w:r>
    </w:p>
    <w:p>
      <w:pPr>
        <w:spacing w:after="40"/>
        <w:ind w:left="504"/>
      </w:pPr>
      <w:r>
        <w:rPr>
          <w:rFonts w:ascii="Times New Roman" w:hAnsi="Times New Roman"/>
          <w:b/>
          <w:sz w:val="23"/>
        </w:rPr>
        <w:t xml:space="preserve">C. </w:t>
      </w:r>
      <w:r>
        <w:rPr>
          <w:rFonts w:ascii="Times New Roman" w:hAnsi="Times New Roman"/>
          <w:sz w:val="23"/>
        </w:rPr>
        <w:t>Mặt Trời mọc ở hướng Đông và lặn ở hướng Tây.</w:t>
      </w:r>
    </w:p>
    <w:p>
      <w:pPr>
        <w:spacing w:after="40"/>
        <w:ind w:left="504"/>
      </w:pPr>
      <w:r>
        <w:rPr>
          <w:rFonts w:ascii="Times New Roman" w:hAnsi="Times New Roman"/>
          <w:b/>
          <w:sz w:val="23"/>
        </w:rPr>
        <w:t xml:space="preserve">D. </w:t>
      </w:r>
      <w:r>
        <w:rPr>
          <w:rFonts w:ascii="Times New Roman" w:hAnsi="Times New Roman"/>
          <w:sz w:val="23"/>
        </w:rPr>
        <w:t>Trục Trái Đất luôn nghiêng 66 độ 33 phút so với mặt phẳng quỹ đạo.</w:t>
      </w:r>
    </w:p>
    <w:p>
      <w:pPr>
        <w:spacing w:before="80" w:after="40"/>
        <w:ind w:left="216"/>
      </w:pPr>
      <w:r>
        <w:rPr>
          <w:rFonts w:ascii="Times New Roman" w:hAnsi="Times New Roman"/>
          <w:b/>
          <w:sz w:val="23"/>
        </w:rPr>
        <w:t xml:space="preserve">Câu 14: </w:t>
      </w:r>
      <w:r>
        <w:rPr>
          <w:rFonts w:ascii="Times New Roman" w:hAnsi="Times New Roman"/>
          <w:sz w:val="23"/>
        </w:rPr>
        <w:t>Nếu ở khu vực giờ gốc (GMT/UTC, kinh tuyến số 0) đang là 12 giờ trưa thì ở Thủ đô Hà Nội (Việt Nam thuộc múi giờ số 7) lúc đó là mấy giờ?</w:t>
      </w:r>
    </w:p>
    <w:p>
      <w:pPr>
        <w:spacing w:after="60"/>
        <w:ind w:left="504"/>
      </w:pPr>
      <w:r>
        <w:rPr>
          <w:rFonts w:ascii="Times New Roman" w:hAnsi="Times New Roman"/>
          <w:b/>
          <w:sz w:val="23"/>
        </w:rPr>
        <w:t xml:space="preserve">A. </w:t>
      </w:r>
      <w:r>
        <w:rPr>
          <w:rFonts w:ascii="Times New Roman" w:hAnsi="Times New Roman"/>
          <w:sz w:val="23"/>
        </w:rPr>
        <w:t xml:space="preserve">19 giờ cùng ngày.    </w:t>
        <w:tab/>
      </w:r>
      <w:r>
        <w:rPr>
          <w:rFonts w:ascii="Times New Roman" w:hAnsi="Times New Roman"/>
          <w:b/>
          <w:sz w:val="23"/>
        </w:rPr>
        <w:t xml:space="preserve">B. </w:t>
      </w:r>
      <w:r>
        <w:rPr>
          <w:rFonts w:ascii="Times New Roman" w:hAnsi="Times New Roman"/>
          <w:sz w:val="23"/>
        </w:rPr>
        <w:t xml:space="preserve">5 giờ sáng cùng ngày.    </w:t>
        <w:tab/>
      </w:r>
      <w:r>
        <w:rPr>
          <w:rFonts w:ascii="Times New Roman" w:hAnsi="Times New Roman"/>
          <w:b/>
          <w:sz w:val="23"/>
        </w:rPr>
        <w:t xml:space="preserve">C. </w:t>
      </w:r>
      <w:r>
        <w:rPr>
          <w:rFonts w:ascii="Times New Roman" w:hAnsi="Times New Roman"/>
          <w:sz w:val="23"/>
        </w:rPr>
        <w:t xml:space="preserve">24 giờ đêm.    </w:t>
        <w:tab/>
      </w:r>
      <w:r>
        <w:rPr>
          <w:rFonts w:ascii="Times New Roman" w:hAnsi="Times New Roman"/>
          <w:b/>
          <w:sz w:val="23"/>
        </w:rPr>
        <w:t xml:space="preserve">D. </w:t>
      </w:r>
      <w:r>
        <w:rPr>
          <w:rFonts w:ascii="Times New Roman" w:hAnsi="Times New Roman"/>
          <w:sz w:val="23"/>
        </w:rPr>
        <w:t>7 giờ sáng.</w:t>
      </w:r>
    </w:p>
    <w:p>
      <w:pPr>
        <w:spacing w:before="80" w:after="40"/>
        <w:ind w:left="216"/>
      </w:pPr>
      <w:r>
        <w:rPr>
          <w:rFonts w:ascii="Times New Roman" w:hAnsi="Times New Roman"/>
          <w:b/>
          <w:sz w:val="23"/>
        </w:rPr>
        <w:t xml:space="preserve">Câu 15: </w:t>
      </w:r>
      <w:r>
        <w:rPr>
          <w:rFonts w:ascii="Times New Roman" w:hAnsi="Times New Roman"/>
          <w:sz w:val="23"/>
        </w:rPr>
        <w:t>Trên quả Địa Cầu, đường xích đạo (vĩ tuyến 0 độ) có đặc điểm nào sau đây?</w:t>
      </w:r>
    </w:p>
    <w:p>
      <w:pPr>
        <w:spacing w:after="40"/>
        <w:ind w:left="504"/>
      </w:pPr>
      <w:r>
        <w:rPr>
          <w:rFonts w:ascii="Times New Roman" w:hAnsi="Times New Roman"/>
          <w:b/>
          <w:sz w:val="23"/>
        </w:rPr>
        <w:t xml:space="preserve">A. </w:t>
      </w:r>
      <w:r>
        <w:rPr>
          <w:rFonts w:ascii="Times New Roman" w:hAnsi="Times New Roman"/>
          <w:sz w:val="23"/>
        </w:rPr>
        <w:t>Là vĩ tuyến dài nhất, chia Trái Đất thành bán cầu Bắc và bán cầu Nam.</w:t>
      </w:r>
    </w:p>
    <w:p>
      <w:pPr>
        <w:spacing w:after="40"/>
        <w:ind w:left="504"/>
      </w:pPr>
      <w:r>
        <w:rPr>
          <w:rFonts w:ascii="Times New Roman" w:hAnsi="Times New Roman"/>
          <w:b/>
          <w:sz w:val="23"/>
        </w:rPr>
        <w:t xml:space="preserve">B. </w:t>
      </w:r>
      <w:r>
        <w:rPr>
          <w:rFonts w:ascii="Times New Roman" w:hAnsi="Times New Roman"/>
          <w:sz w:val="23"/>
        </w:rPr>
        <w:t>Là kinh tuyến gốc đi qua đài thiên văn Grin-uýt.</w:t>
      </w:r>
    </w:p>
    <w:p>
      <w:pPr>
        <w:spacing w:after="40"/>
        <w:ind w:left="504"/>
      </w:pPr>
      <w:r>
        <w:rPr>
          <w:rFonts w:ascii="Times New Roman" w:hAnsi="Times New Roman"/>
          <w:b/>
          <w:sz w:val="23"/>
        </w:rPr>
        <w:t xml:space="preserve">C. </w:t>
      </w:r>
      <w:r>
        <w:rPr>
          <w:rFonts w:ascii="Times New Roman" w:hAnsi="Times New Roman"/>
          <w:sz w:val="23"/>
        </w:rPr>
        <w:t>Là vòng cực Bắc có băng tuyết bao phủ.</w:t>
      </w:r>
    </w:p>
    <w:p>
      <w:pPr>
        <w:spacing w:after="40"/>
        <w:ind w:left="504"/>
      </w:pPr>
      <w:r>
        <w:rPr>
          <w:rFonts w:ascii="Times New Roman" w:hAnsi="Times New Roman"/>
          <w:b/>
          <w:sz w:val="23"/>
        </w:rPr>
        <w:t xml:space="preserve">D. </w:t>
      </w:r>
      <w:r>
        <w:rPr>
          <w:rFonts w:ascii="Times New Roman" w:hAnsi="Times New Roman"/>
          <w:sz w:val="23"/>
        </w:rPr>
        <w:t>Nối liền hai điểm cực Bắc và cực Nam.</w:t>
      </w:r>
    </w:p>
    <w:p>
      <w:pPr>
        <w:spacing w:before="80" w:after="40"/>
        <w:ind w:left="216"/>
      </w:pPr>
      <w:r>
        <w:rPr>
          <w:rFonts w:ascii="Times New Roman" w:hAnsi="Times New Roman"/>
          <w:b/>
          <w:sz w:val="23"/>
        </w:rPr>
        <w:t xml:space="preserve">Câu 16: </w:t>
      </w:r>
      <w:r>
        <w:rPr>
          <w:rFonts w:ascii="Times New Roman" w:hAnsi="Times New Roman"/>
          <w:sz w:val="23"/>
        </w:rPr>
        <w:t>Cấu tạo bên trong của Trái Đất gồm có mấy lớp chính (tính từ ngoài vào trong)?</w:t>
      </w:r>
    </w:p>
    <w:p>
      <w:pPr>
        <w:spacing w:after="40"/>
        <w:ind w:left="504"/>
      </w:pPr>
      <w:r>
        <w:rPr>
          <w:rFonts w:ascii="Times New Roman" w:hAnsi="Times New Roman"/>
          <w:b/>
          <w:sz w:val="23"/>
        </w:rPr>
        <w:t xml:space="preserve">A. </w:t>
      </w:r>
      <w:r>
        <w:rPr>
          <w:rFonts w:ascii="Times New Roman" w:hAnsi="Times New Roman"/>
          <w:sz w:val="23"/>
        </w:rPr>
        <w:t>3 lớp: Vỏ Trái Đất, man-ti và nhân Trái Đất.</w:t>
      </w:r>
    </w:p>
    <w:p>
      <w:pPr>
        <w:spacing w:after="40"/>
        <w:ind w:left="504"/>
      </w:pPr>
      <w:r>
        <w:rPr>
          <w:rFonts w:ascii="Times New Roman" w:hAnsi="Times New Roman"/>
          <w:b/>
          <w:sz w:val="23"/>
        </w:rPr>
        <w:t xml:space="preserve">B. </w:t>
      </w:r>
      <w:r>
        <w:rPr>
          <w:rFonts w:ascii="Times New Roman" w:hAnsi="Times New Roman"/>
          <w:sz w:val="23"/>
        </w:rPr>
        <w:t>2 lớp: Lớp vỏ và lớp lõi kim loại.</w:t>
      </w:r>
    </w:p>
    <w:p>
      <w:pPr>
        <w:spacing w:after="40"/>
        <w:ind w:left="504"/>
      </w:pPr>
      <w:r>
        <w:rPr>
          <w:rFonts w:ascii="Times New Roman" w:hAnsi="Times New Roman"/>
          <w:b/>
          <w:sz w:val="23"/>
        </w:rPr>
        <w:t xml:space="preserve">C. </w:t>
      </w:r>
      <w:r>
        <w:rPr>
          <w:rFonts w:ascii="Times New Roman" w:hAnsi="Times New Roman"/>
          <w:sz w:val="23"/>
        </w:rPr>
        <w:t>4 lớp: Thạch quyển, khí quyển, thủy quyển và sinh quyển.</w:t>
      </w:r>
    </w:p>
    <w:p>
      <w:pPr>
        <w:spacing w:after="40"/>
        <w:ind w:left="504"/>
      </w:pPr>
      <w:r>
        <w:rPr>
          <w:rFonts w:ascii="Times New Roman" w:hAnsi="Times New Roman"/>
          <w:b/>
          <w:sz w:val="23"/>
        </w:rPr>
        <w:t xml:space="preserve">D. </w:t>
      </w:r>
      <w:r>
        <w:rPr>
          <w:rFonts w:ascii="Times New Roman" w:hAnsi="Times New Roman"/>
          <w:sz w:val="23"/>
        </w:rPr>
        <w:t>5 lớp trầm tích biến chất.</w:t>
      </w:r>
    </w:p>
    <w:p>
      <w:pPr>
        <w:spacing w:before="80" w:after="40"/>
        <w:ind w:left="216"/>
      </w:pPr>
      <w:r>
        <w:rPr>
          <w:rFonts w:ascii="Times New Roman" w:hAnsi="Times New Roman"/>
          <w:b/>
          <w:sz w:val="23"/>
        </w:rPr>
        <w:t xml:space="preserve">Câu 17: </w:t>
      </w:r>
      <w:r>
        <w:rPr>
          <w:rFonts w:ascii="Times New Roman" w:hAnsi="Times New Roman"/>
          <w:sz w:val="23"/>
        </w:rPr>
        <w:t>Quá trình nội lực sinh ra các hiện tượng nào sau đây trên bề mặt Trái Đất?</w:t>
      </w:r>
    </w:p>
    <w:p>
      <w:pPr>
        <w:spacing w:after="40"/>
        <w:ind w:left="504"/>
      </w:pPr>
      <w:r>
        <w:rPr>
          <w:rFonts w:ascii="Times New Roman" w:hAnsi="Times New Roman"/>
          <w:b/>
          <w:sz w:val="23"/>
        </w:rPr>
        <w:t xml:space="preserve">A. </w:t>
      </w:r>
      <w:r>
        <w:rPr>
          <w:rFonts w:ascii="Times New Roman" w:hAnsi="Times New Roman"/>
          <w:sz w:val="23"/>
        </w:rPr>
        <w:t>Động đất, núi lửa và các đứt gãy uốn nếp nâng hạ địa hình.</w:t>
      </w:r>
    </w:p>
    <w:p>
      <w:pPr>
        <w:spacing w:after="40"/>
        <w:ind w:left="504"/>
      </w:pPr>
      <w:r>
        <w:rPr>
          <w:rFonts w:ascii="Times New Roman" w:hAnsi="Times New Roman"/>
          <w:b/>
          <w:sz w:val="23"/>
        </w:rPr>
        <w:t xml:space="preserve">B. </w:t>
      </w:r>
      <w:r>
        <w:rPr>
          <w:rFonts w:ascii="Times New Roman" w:hAnsi="Times New Roman"/>
          <w:sz w:val="23"/>
        </w:rPr>
        <w:t>Quá trình phong hóa đá do nhiệt độ và nước mưa.</w:t>
      </w:r>
    </w:p>
    <w:p>
      <w:pPr>
        <w:spacing w:after="40"/>
        <w:ind w:left="504"/>
      </w:pPr>
      <w:r>
        <w:rPr>
          <w:rFonts w:ascii="Times New Roman" w:hAnsi="Times New Roman"/>
          <w:b/>
          <w:sz w:val="23"/>
        </w:rPr>
        <w:t xml:space="preserve">C. </w:t>
      </w:r>
      <w:r>
        <w:rPr>
          <w:rFonts w:ascii="Times New Roman" w:hAnsi="Times New Roman"/>
          <w:sz w:val="23"/>
        </w:rPr>
        <w:t>Quá trình bồi tụ phù sa tạo nên đồng bằng châu thổ.</w:t>
      </w:r>
    </w:p>
    <w:p>
      <w:pPr>
        <w:spacing w:after="40"/>
        <w:ind w:left="504"/>
      </w:pPr>
      <w:r>
        <w:rPr>
          <w:rFonts w:ascii="Times New Roman" w:hAnsi="Times New Roman"/>
          <w:b/>
          <w:sz w:val="23"/>
        </w:rPr>
        <w:t xml:space="preserve">D. </w:t>
      </w:r>
      <w:r>
        <w:rPr>
          <w:rFonts w:ascii="Times New Roman" w:hAnsi="Times New Roman"/>
          <w:sz w:val="23"/>
        </w:rPr>
        <w:t>Quá trình xâm thực do dòng chảy sông ngòi.</w:t>
      </w:r>
    </w:p>
    <w:p>
      <w:pPr>
        <w:spacing w:before="80" w:after="40"/>
        <w:ind w:left="216"/>
      </w:pPr>
      <w:r>
        <w:rPr>
          <w:rFonts w:ascii="Times New Roman" w:hAnsi="Times New Roman"/>
          <w:b/>
          <w:sz w:val="23"/>
        </w:rPr>
        <w:t xml:space="preserve">Câu 18: </w:t>
      </w:r>
      <w:r>
        <w:rPr>
          <w:rFonts w:ascii="Times New Roman" w:hAnsi="Times New Roman"/>
          <w:sz w:val="23"/>
        </w:rPr>
        <w:t>Kí hiệu đường xá, ranh giới quốc gia, sông ngòi trên bản đồ thuộc loại kí hiệu nào?</w:t>
      </w:r>
    </w:p>
    <w:p>
      <w:pPr>
        <w:spacing w:after="60"/>
        <w:ind w:left="504"/>
      </w:pPr>
      <w:r>
        <w:rPr>
          <w:rFonts w:ascii="Times New Roman" w:hAnsi="Times New Roman"/>
          <w:b/>
          <w:sz w:val="23"/>
        </w:rPr>
        <w:t xml:space="preserve">A. </w:t>
      </w:r>
      <w:r>
        <w:rPr>
          <w:rFonts w:ascii="Times New Roman" w:hAnsi="Times New Roman"/>
          <w:sz w:val="23"/>
        </w:rPr>
        <w:t xml:space="preserve">Kí hiệu đường.    </w:t>
        <w:tab/>
      </w:r>
      <w:r>
        <w:rPr>
          <w:rFonts w:ascii="Times New Roman" w:hAnsi="Times New Roman"/>
          <w:b/>
          <w:sz w:val="23"/>
        </w:rPr>
        <w:t xml:space="preserve">B. </w:t>
      </w:r>
      <w:r>
        <w:rPr>
          <w:rFonts w:ascii="Times New Roman" w:hAnsi="Times New Roman"/>
          <w:sz w:val="23"/>
        </w:rPr>
        <w:t xml:space="preserve">Kí hiệu điểm.    </w:t>
        <w:tab/>
      </w:r>
      <w:r>
        <w:rPr>
          <w:rFonts w:ascii="Times New Roman" w:hAnsi="Times New Roman"/>
          <w:b/>
          <w:sz w:val="23"/>
        </w:rPr>
        <w:t xml:space="preserve">C. </w:t>
      </w:r>
      <w:r>
        <w:rPr>
          <w:rFonts w:ascii="Times New Roman" w:hAnsi="Times New Roman"/>
          <w:sz w:val="23"/>
        </w:rPr>
        <w:t xml:space="preserve">Kí hiệu diện tích.    </w:t>
        <w:tab/>
      </w:r>
      <w:r>
        <w:rPr>
          <w:rFonts w:ascii="Times New Roman" w:hAnsi="Times New Roman"/>
          <w:b/>
          <w:sz w:val="23"/>
        </w:rPr>
        <w:t xml:space="preserve">D. </w:t>
      </w:r>
      <w:r>
        <w:rPr>
          <w:rFonts w:ascii="Times New Roman" w:hAnsi="Times New Roman"/>
          <w:sz w:val="23"/>
        </w:rPr>
        <w:t>Kí hiệu hình học.</w:t>
      </w:r>
    </w:p>
    <w:p>
      <w:r>
        <w:rPr>
          <w:b/>
        </w:rPr>
        <w:t>Phần 2: Tự luận Địa lí (3,0 điểm)</w:t>
      </w:r>
    </w:p>
    <w:p>
      <w:pPr>
        <w:spacing w:before="100" w:after="60"/>
        <w:ind w:left="216"/>
      </w:pPr>
      <w:r>
        <w:rPr>
          <w:rFonts w:ascii="Times New Roman" w:hAnsi="Times New Roman"/>
          <w:b/>
          <w:sz w:val="23"/>
        </w:rPr>
        <w:t xml:space="preserve">Câu 19 (2,0 điểm): </w:t>
      </w:r>
      <w:r>
        <w:rPr>
          <w:rFonts w:ascii="Times New Roman" w:hAnsi="Times New Roman"/>
          <w:sz w:val="23"/>
        </w:rPr>
        <w:t>Giải thích tại sao trên Trái Đất lại sinh ra các mùa (Xuân, Hạ, Thu, Đông) trong năm? Tại sao mùa nóng và mùa lạnh ở hai bán cầu Bắc và Nam lại đối lập nhau?</w:t>
      </w:r>
    </w:p>
    <w:p>
      <w:pPr>
        <w:spacing w:before="100" w:after="60"/>
        <w:ind w:left="216"/>
      </w:pPr>
      <w:r>
        <w:rPr>
          <w:rFonts w:ascii="Times New Roman" w:hAnsi="Times New Roman"/>
          <w:b/>
          <w:sz w:val="23"/>
        </w:rPr>
        <w:t xml:space="preserve">Câu 20 (1,0 điểm): </w:t>
      </w:r>
      <w:r>
        <w:rPr>
          <w:rFonts w:ascii="Times New Roman" w:hAnsi="Times New Roman"/>
          <w:sz w:val="23"/>
        </w:rPr>
        <w:t>Nêu các biện pháp phòng chống và giảm nhẹ thiệt hại khi có hiện tượng động đất xảy ra nếu em đang ở trong lớp học hoặc ở nhà cao tầng.</w:t>
      </w:r>
    </w:p>
    <w:p>
      <w:pPr>
        <w:spacing w:before="280" w:after="120"/>
        <w:jc w:val="center"/>
      </w:pPr>
      <w:r>
        <w:rPr>
          <w:rFonts w:ascii="Times New Roman" w:hAnsi="Times New Roman"/>
          <w:b/>
          <w:sz w:val="23"/>
        </w:rPr>
        <w:t>---------- HẾT ----------</w:t>
        <w:br/>
      </w:r>
      <w:r>
        <w:rPr>
          <w:rFonts w:ascii="Times New Roman" w:hAnsi="Times New Roman"/>
          <w:i/>
          <w:color w:val="64748B"/>
          <w:sz w:val="21"/>
        </w:rPr>
        <w:t>Cán bộ coi thi không giải thích gì thêm. Thí sinh không được sử dụng tài liệu.</w:t>
      </w:r>
    </w:p>
    <w:p>
      <w:r>
        <w:br w:type="page"/>
      </w:r>
    </w:p>
    <w:p>
      <w:pPr>
        <w:spacing w:after="120"/>
        <w:jc w:val="center"/>
      </w:pPr>
      <w:r>
        <w:rPr>
          <w:rFonts w:ascii="Times New Roman" w:hAnsi="Times New Roman"/>
          <w:b/>
          <w:color w:val="1A365D"/>
          <w:sz w:val="28"/>
        </w:rPr>
        <w:t>HƯỚNG DẪN CHẤM VÀ ĐÁP ÁN CHI TIẾT</w:t>
      </w:r>
    </w:p>
    <w:p>
      <w:r>
        <w:rPr>
          <w:rFonts w:ascii="Times New Roman" w:hAnsi="Times New Roman"/>
          <w:b/>
          <w:sz w:val="24"/>
        </w:rPr>
        <w:t>I. ĐÁP ÁN TRẮC NGHIỆM</w:t>
      </w:r>
    </w:p>
    <w:tbl>
      <w:tblPr>
        <w:tblW w:type="auto" w:w="0"/>
        <w:jc w:val="center"/>
        <w:tblLook w:firstColumn="1" w:firstRow="1" w:lastColumn="0" w:lastRow="0" w:noHBand="0" w:noVBand="1" w:val="04A0"/>
        <w:tblBorders>
          <w:top w:val="single" w:sz="4" w:space="0" w:color="718096"/>
          <w:bottom w:val="single" w:sz="4" w:space="0" w:color="718096"/>
          <w:insideH w:val="single" w:sz="4" w:space="0" w:color="718096"/>
          <w:insideV w:val="single" w:sz="4" w:space="0" w:color="718096"/>
          <w:left w:val="single" w:sz="4" w:space="0" w:color="718096"/>
          <w:right w:val="single" w:sz="4" w:space="0" w:color="718096"/>
        </w:tblBorders>
      </w:tblPr>
      <w:tblGrid>
        <w:gridCol w:w="969"/>
        <w:gridCol w:w="969"/>
        <w:gridCol w:w="969"/>
        <w:gridCol w:w="969"/>
        <w:gridCol w:w="969"/>
        <w:gridCol w:w="969"/>
        <w:gridCol w:w="969"/>
        <w:gridCol w:w="969"/>
        <w:gridCol w:w="969"/>
        <w:gridCol w:w="969"/>
      </w:tblGrid>
      <w:tr>
        <w:tc>
          <w:tcPr>
            <w:tcW w:type="dxa" w:w="979"/>
            <w:shd w:fill="EDF2F7"/>
          </w:tcPr>
          <w:p>
            <w:pPr>
              <w:jc w:val="center"/>
            </w:pPr>
            <w:r>
              <w:rPr>
                <w:rFonts w:ascii="Times New Roman" w:hAnsi="Times New Roman"/>
                <w:b/>
                <w:sz w:val="20"/>
              </w:rPr>
              <w:t>Câu 1</w:t>
            </w:r>
          </w:p>
        </w:tc>
        <w:tc>
          <w:tcPr>
            <w:tcW w:type="dxa" w:w="979"/>
            <w:shd w:fill="EDF2F7"/>
          </w:tcPr>
          <w:p>
            <w:pPr>
              <w:jc w:val="center"/>
            </w:pPr>
            <w:r>
              <w:rPr>
                <w:rFonts w:ascii="Times New Roman" w:hAnsi="Times New Roman"/>
                <w:b/>
                <w:sz w:val="20"/>
              </w:rPr>
              <w:t>Câu 2</w:t>
            </w:r>
          </w:p>
        </w:tc>
        <w:tc>
          <w:tcPr>
            <w:tcW w:type="dxa" w:w="979"/>
            <w:shd w:fill="EDF2F7"/>
          </w:tcPr>
          <w:p>
            <w:pPr>
              <w:jc w:val="center"/>
            </w:pPr>
            <w:r>
              <w:rPr>
                <w:rFonts w:ascii="Times New Roman" w:hAnsi="Times New Roman"/>
                <w:b/>
                <w:sz w:val="20"/>
              </w:rPr>
              <w:t>Câu 3</w:t>
            </w:r>
          </w:p>
        </w:tc>
        <w:tc>
          <w:tcPr>
            <w:tcW w:type="dxa" w:w="979"/>
            <w:shd w:fill="EDF2F7"/>
          </w:tcPr>
          <w:p>
            <w:pPr>
              <w:jc w:val="center"/>
            </w:pPr>
            <w:r>
              <w:rPr>
                <w:rFonts w:ascii="Times New Roman" w:hAnsi="Times New Roman"/>
                <w:b/>
                <w:sz w:val="20"/>
              </w:rPr>
              <w:t>Câu 4</w:t>
            </w:r>
          </w:p>
        </w:tc>
        <w:tc>
          <w:tcPr>
            <w:tcW w:type="dxa" w:w="979"/>
            <w:shd w:fill="EDF2F7"/>
          </w:tcPr>
          <w:p>
            <w:pPr>
              <w:jc w:val="center"/>
            </w:pPr>
            <w:r>
              <w:rPr>
                <w:rFonts w:ascii="Times New Roman" w:hAnsi="Times New Roman"/>
                <w:b/>
                <w:sz w:val="20"/>
              </w:rPr>
              <w:t>Câu 5</w:t>
            </w:r>
          </w:p>
        </w:tc>
        <w:tc>
          <w:tcPr>
            <w:tcW w:type="dxa" w:w="979"/>
            <w:shd w:fill="EDF2F7"/>
          </w:tcPr>
          <w:p>
            <w:pPr>
              <w:jc w:val="center"/>
            </w:pPr>
            <w:r>
              <w:rPr>
                <w:rFonts w:ascii="Times New Roman" w:hAnsi="Times New Roman"/>
                <w:b/>
                <w:sz w:val="20"/>
              </w:rPr>
              <w:t>Câu 6</w:t>
            </w:r>
          </w:p>
        </w:tc>
        <w:tc>
          <w:tcPr>
            <w:tcW w:type="dxa" w:w="979"/>
            <w:shd w:fill="EDF2F7"/>
          </w:tcPr>
          <w:p>
            <w:pPr>
              <w:jc w:val="center"/>
            </w:pPr>
            <w:r>
              <w:rPr>
                <w:rFonts w:ascii="Times New Roman" w:hAnsi="Times New Roman"/>
                <w:b/>
                <w:sz w:val="20"/>
              </w:rPr>
              <w:t>Câu 7</w:t>
            </w:r>
          </w:p>
        </w:tc>
        <w:tc>
          <w:tcPr>
            <w:tcW w:type="dxa" w:w="979"/>
            <w:shd w:fill="EDF2F7"/>
          </w:tcPr>
          <w:p>
            <w:pPr>
              <w:jc w:val="center"/>
            </w:pPr>
            <w:r>
              <w:rPr>
                <w:rFonts w:ascii="Times New Roman" w:hAnsi="Times New Roman"/>
                <w:b/>
                <w:sz w:val="20"/>
              </w:rPr>
              <w:t>Câu 8</w:t>
            </w:r>
          </w:p>
        </w:tc>
        <w:tc>
          <w:tcPr>
            <w:tcW w:type="dxa" w:w="979"/>
            <w:shd w:fill="EDF2F7"/>
          </w:tcPr>
          <w:p>
            <w:pPr>
              <w:jc w:val="center"/>
            </w:pPr>
            <w:r>
              <w:rPr>
                <w:rFonts w:ascii="Times New Roman" w:hAnsi="Times New Roman"/>
                <w:b/>
                <w:sz w:val="20"/>
              </w:rPr>
              <w:t>Câu 9</w:t>
            </w:r>
          </w:p>
        </w:tc>
        <w:tc>
          <w:tcPr>
            <w:tcW w:type="dxa" w:w="979"/>
            <w:shd w:fill="EDF2F7"/>
          </w:tcPr>
          <w:p>
            <w:pPr>
              <w:jc w:val="center"/>
            </w:pPr>
            <w:r>
              <w:rPr>
                <w:rFonts w:ascii="Times New Roman" w:hAnsi="Times New Roman"/>
                <w:b/>
                <w:sz w:val="20"/>
              </w:rPr>
              <w:t>Câu 10</w:t>
            </w: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r>
      <w:tr>
        <w:tc>
          <w:tcPr>
            <w:tcW w:type="dxa" w:w="979"/>
            <w:shd w:fill="EDF2F7"/>
          </w:tcPr>
          <w:p>
            <w:pPr>
              <w:jc w:val="center"/>
            </w:pPr>
            <w:r>
              <w:rPr>
                <w:rFonts w:ascii="Times New Roman" w:hAnsi="Times New Roman"/>
                <w:b/>
                <w:sz w:val="20"/>
              </w:rPr>
              <w:t>Câu 11</w:t>
            </w:r>
          </w:p>
        </w:tc>
        <w:tc>
          <w:tcPr>
            <w:tcW w:type="dxa" w:w="979"/>
            <w:shd w:fill="EDF2F7"/>
          </w:tcPr>
          <w:p>
            <w:pPr>
              <w:jc w:val="center"/>
            </w:pPr>
            <w:r>
              <w:rPr>
                <w:rFonts w:ascii="Times New Roman" w:hAnsi="Times New Roman"/>
                <w:b/>
                <w:sz w:val="20"/>
              </w:rPr>
              <w:t>Câu 12</w:t>
            </w:r>
          </w:p>
        </w:tc>
        <w:tc>
          <w:tcPr>
            <w:tcW w:type="dxa" w:w="979"/>
            <w:shd w:fill="EDF2F7"/>
          </w:tcPr>
          <w:p>
            <w:pPr>
              <w:jc w:val="center"/>
            </w:pPr>
            <w:r>
              <w:rPr>
                <w:rFonts w:ascii="Times New Roman" w:hAnsi="Times New Roman"/>
                <w:b/>
                <w:sz w:val="20"/>
              </w:rPr>
              <w:t>Câu 13</w:t>
            </w:r>
          </w:p>
        </w:tc>
        <w:tc>
          <w:tcPr>
            <w:tcW w:type="dxa" w:w="979"/>
            <w:shd w:fill="EDF2F7"/>
          </w:tcPr>
          <w:p>
            <w:pPr>
              <w:jc w:val="center"/>
            </w:pPr>
            <w:r>
              <w:rPr>
                <w:rFonts w:ascii="Times New Roman" w:hAnsi="Times New Roman"/>
                <w:b/>
                <w:sz w:val="20"/>
              </w:rPr>
              <w:t>Câu 14</w:t>
            </w:r>
          </w:p>
        </w:tc>
        <w:tc>
          <w:tcPr>
            <w:tcW w:type="dxa" w:w="979"/>
            <w:shd w:fill="EDF2F7"/>
          </w:tcPr>
          <w:p>
            <w:pPr>
              <w:jc w:val="center"/>
            </w:pPr>
            <w:r>
              <w:rPr>
                <w:rFonts w:ascii="Times New Roman" w:hAnsi="Times New Roman"/>
                <w:b/>
                <w:sz w:val="20"/>
              </w:rPr>
              <w:t>Câu 15</w:t>
            </w:r>
          </w:p>
        </w:tc>
        <w:tc>
          <w:tcPr>
            <w:tcW w:type="dxa" w:w="979"/>
            <w:shd w:fill="EDF2F7"/>
          </w:tcPr>
          <w:p>
            <w:pPr>
              <w:jc w:val="center"/>
            </w:pPr>
            <w:r>
              <w:rPr>
                <w:rFonts w:ascii="Times New Roman" w:hAnsi="Times New Roman"/>
                <w:b/>
                <w:sz w:val="20"/>
              </w:rPr>
              <w:t>Câu 16</w:t>
            </w:r>
          </w:p>
        </w:tc>
        <w:tc>
          <w:tcPr>
            <w:tcW w:type="dxa" w:w="969"/>
          </w:tcPr>
          <w:p/>
        </w:tc>
        <w:tc>
          <w:tcPr>
            <w:tcW w:type="dxa" w:w="969"/>
          </w:tcPr>
          <w:p/>
        </w:tc>
        <w:tc>
          <w:tcPr>
            <w:tcW w:type="dxa" w:w="969"/>
          </w:tcPr>
          <w:p/>
        </w:tc>
        <w:tc>
          <w:tcPr>
            <w:tcW w:type="dxa" w:w="969"/>
          </w:tcPr>
          <w:p/>
        </w:tc>
      </w:tr>
      <w:tr>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79"/>
          </w:tcPr>
          <w:p>
            <w:pPr>
              <w:jc w:val="center"/>
            </w:pPr>
            <w:r>
              <w:rPr>
                <w:rFonts w:ascii="Times New Roman" w:hAnsi="Times New Roman"/>
                <w:b/>
                <w:color w:val="9B2C2C"/>
                <w:sz w:val="22"/>
              </w:rPr>
              <w:t>A</w:t>
            </w:r>
          </w:p>
        </w:tc>
        <w:tc>
          <w:tcPr>
            <w:tcW w:type="dxa" w:w="969"/>
          </w:tcPr>
          <w:p/>
        </w:tc>
        <w:tc>
          <w:tcPr>
            <w:tcW w:type="dxa" w:w="969"/>
          </w:tcPr>
          <w:p/>
        </w:tc>
        <w:tc>
          <w:tcPr>
            <w:tcW w:type="dxa" w:w="969"/>
          </w:tcPr>
          <w:p/>
        </w:tc>
        <w:tc>
          <w:tcPr>
            <w:tcW w:type="dxa" w:w="969"/>
          </w:tcPr>
          <w:p/>
        </w:tc>
      </w:tr>
    </w:tbl>
    <w:p>
      <w:pPr>
        <w:spacing w:before="160"/>
      </w:pPr>
      <w:r>
        <w:rPr>
          <w:rFonts w:ascii="Times New Roman" w:hAnsi="Times New Roman"/>
          <w:b/>
          <w:sz w:val="24"/>
        </w:rPr>
        <w:t>II. HƯỚNG DẪN CHẤM TỰ LUẬN VÀ THANG ĐIỂM</w:t>
      </w:r>
    </w:p>
    <w:tbl>
      <w:tblPr>
        <w:tblW w:type="auto" w:w="0"/>
        <w:jc w:val="center"/>
        <w:tblLook w:firstColumn="1" w:firstRow="1" w:lastColumn="0" w:lastRow="0" w:noHBand="0" w:noVBand="1" w:val="04A0"/>
        <w:tblBorders>
          <w:top w:val="single" w:sz="4" w:space="0" w:color="718096"/>
          <w:bottom w:val="single" w:sz="4" w:space="0" w:color="718096"/>
          <w:insideH w:val="single" w:sz="4" w:space="0" w:color="718096"/>
          <w:insideV w:val="single" w:sz="4" w:space="0" w:color="718096"/>
          <w:left w:val="single" w:sz="4" w:space="0" w:color="718096"/>
          <w:right w:val="single" w:sz="4" w:space="0" w:color="718096"/>
        </w:tblBorders>
      </w:tblPr>
      <w:tblGrid>
        <w:gridCol w:w="3230"/>
        <w:gridCol w:w="3230"/>
        <w:gridCol w:w="3230"/>
      </w:tblGrid>
      <w:tr>
        <w:tc>
          <w:tcPr>
            <w:tcW w:type="dxa" w:w="1440"/>
            <w:shd w:fill="F1F5F9"/>
          </w:tcPr>
          <w:p>
            <w:pPr>
              <w:jc w:val="center"/>
            </w:pPr>
            <w:r>
              <w:rPr>
                <w:rFonts w:ascii="Times New Roman" w:hAnsi="Times New Roman"/>
                <w:b/>
                <w:sz w:val="21"/>
              </w:rPr>
              <w:t>Câu</w:t>
            </w:r>
          </w:p>
        </w:tc>
        <w:tc>
          <w:tcPr>
            <w:tcW w:type="dxa" w:w="7200"/>
            <w:shd w:fill="F1F5F9"/>
          </w:tcPr>
          <w:p>
            <w:pPr>
              <w:jc w:val="center"/>
            </w:pPr>
            <w:r>
              <w:rPr>
                <w:rFonts w:ascii="Times New Roman" w:hAnsi="Times New Roman"/>
                <w:b/>
                <w:sz w:val="21"/>
              </w:rPr>
              <w:t>Nội dung đáp ứng yêu cầu cần đạt</w:t>
            </w:r>
          </w:p>
        </w:tc>
        <w:tc>
          <w:tcPr>
            <w:tcW w:type="dxa" w:w="1440"/>
            <w:shd w:fill="F1F5F9"/>
          </w:tcPr>
          <w:p>
            <w:pPr>
              <w:jc w:val="center"/>
            </w:pPr>
            <w:r>
              <w:rPr>
                <w:rFonts w:ascii="Times New Roman" w:hAnsi="Times New Roman"/>
                <w:b/>
                <w:sz w:val="21"/>
              </w:rPr>
              <w:t>Điểm</w:t>
            </w:r>
          </w:p>
        </w:tc>
      </w:tr>
      <w:tr>
        <w:tc>
          <w:tcPr>
            <w:tcW w:type="dxa" w:w="1440"/>
            <w:tcMar>
              <w:top w:w="60" w:type="dxa"/>
              <w:bottom w:w="60" w:type="dxa"/>
              <w:left w:w="60" w:type="dxa"/>
              <w:right w:w="60" w:type="dxa"/>
            </w:tcMar>
          </w:tcPr>
          <w:p>
            <w:pPr>
              <w:jc w:val="center"/>
            </w:pPr>
            <w:r>
              <w:rPr>
                <w:rFonts w:ascii="Times New Roman" w:hAnsi="Times New Roman"/>
                <w:b/>
                <w:sz w:val="21"/>
              </w:rPr>
              <w:t>Câu 9</w:t>
              <w:br/>
              <w:t>(1,5 đ)</w:t>
            </w:r>
          </w:p>
        </w:tc>
        <w:tc>
          <w:tcPr>
            <w:tcW w:type="dxa" w:w="7200"/>
            <w:tcMar>
              <w:top w:w="60" w:type="dxa"/>
              <w:bottom w:w="60" w:type="dxa"/>
              <w:left w:w="80" w:type="dxa"/>
              <w:right w:w="80" w:type="dxa"/>
            </w:tcMar>
          </w:tcPr>
          <w:p>
            <w:r>
              <w:rPr>
                <w:rFonts w:ascii="Times New Roman" w:hAnsi="Times New Roman"/>
                <w:sz w:val="21"/>
              </w:rPr>
              <w:t>- Đời sống vật chất: Thức ăn chính là gạo nếp, gạo tẻ, cá, rau, thịt. Ở nhà sàn làm bằng gỗ, tre, nứa để tránh thú dữ và ngập lụt. Trang phục: nam đóng khố mình trần, nữ mặc váy, áo xẻ ngực. (0,75đ)</w:t>
              <w:br/>
              <w:t>- Đời sống tinh thần: Tín ngưỡng sùng bái tự nhiên (thờ thần Mặt Trời, thần Sông, thần Núi) và thờ cúng tổ tiên, các anh hùng có công; phong tục xăm mình, nhuộm răng đen, ăn trầu, làm bánh chưng, bánh giầy. (0,75đ)</w:t>
            </w:r>
          </w:p>
        </w:tc>
        <w:tc>
          <w:tcPr>
            <w:tcW w:type="dxa" w:w="1440"/>
            <w:tcMar>
              <w:top w:w="60" w:type="dxa"/>
              <w:bottom w:w="60" w:type="dxa"/>
              <w:left w:w="60" w:type="dxa"/>
              <w:right w:w="60" w:type="dxa"/>
            </w:tcMar>
          </w:tcPr>
          <w:p>
            <w:pPr>
              <w:jc w:val="center"/>
            </w:pPr>
            <w:r>
              <w:rPr>
                <w:rFonts w:ascii="Times New Roman" w:hAnsi="Times New Roman"/>
                <w:b/>
                <w:sz w:val="21"/>
              </w:rPr>
              <w:t>1,5 điểm</w:t>
            </w:r>
          </w:p>
        </w:tc>
      </w:tr>
      <w:tr>
        <w:tc>
          <w:tcPr>
            <w:tcW w:type="dxa" w:w="1440"/>
            <w:tcMar>
              <w:top w:w="60" w:type="dxa"/>
              <w:bottom w:w="60" w:type="dxa"/>
              <w:left w:w="60" w:type="dxa"/>
              <w:right w:w="60" w:type="dxa"/>
            </w:tcMar>
          </w:tcPr>
          <w:p>
            <w:pPr>
              <w:jc w:val="center"/>
            </w:pPr>
            <w:r>
              <w:rPr>
                <w:rFonts w:ascii="Times New Roman" w:hAnsi="Times New Roman"/>
                <w:b/>
                <w:sz w:val="21"/>
              </w:rPr>
              <w:t>Câu 10</w:t>
              <w:br/>
              <w:t>(1,5 đ)</w:t>
            </w:r>
          </w:p>
        </w:tc>
        <w:tc>
          <w:tcPr>
            <w:tcW w:type="dxa" w:w="7200"/>
            <w:tcMar>
              <w:top w:w="60" w:type="dxa"/>
              <w:bottom w:w="60" w:type="dxa"/>
              <w:left w:w="80" w:type="dxa"/>
              <w:right w:w="80" w:type="dxa"/>
            </w:tcMar>
          </w:tcPr>
          <w:p>
            <w:r>
              <w:rPr>
                <w:rFonts w:ascii="Times New Roman" w:hAnsi="Times New Roman"/>
                <w:sz w:val="21"/>
              </w:rPr>
              <w:t>- Nguyên nhân thất bại: Do An Dương Vương chủ quan mất cảnh giác trước âm mưu gian xảo 'cầu hòa - gả con' của Triệu Đà, nội bộ bất hòa, tướng giỏi rời bỏ. (0,75đ)</w:t>
              <w:br/>
              <w:t>- Bài học cho thế hệ trẻ: Phải luôn đề cao tinh thần cảnh giác cách mạng, bảo vệ bí mật quốc gia; củng cố khối đại đoàn kết toàn dân tộc; ra sức học tập, rèn luyện để xây dựng đất nước vững mạnh. (0,75đ)</w:t>
            </w:r>
          </w:p>
        </w:tc>
        <w:tc>
          <w:tcPr>
            <w:tcW w:type="dxa" w:w="1440"/>
            <w:tcMar>
              <w:top w:w="60" w:type="dxa"/>
              <w:bottom w:w="60" w:type="dxa"/>
              <w:left w:w="60" w:type="dxa"/>
              <w:right w:w="60" w:type="dxa"/>
            </w:tcMar>
          </w:tcPr>
          <w:p>
            <w:pPr>
              <w:jc w:val="center"/>
            </w:pPr>
            <w:r>
              <w:rPr>
                <w:rFonts w:ascii="Times New Roman" w:hAnsi="Times New Roman"/>
                <w:b/>
                <w:sz w:val="21"/>
              </w:rPr>
              <w:t>1,5 điểm</w:t>
            </w:r>
          </w:p>
        </w:tc>
      </w:tr>
      <w:tr>
        <w:tc>
          <w:tcPr>
            <w:tcW w:type="dxa" w:w="1440"/>
            <w:tcMar>
              <w:top w:w="60" w:type="dxa"/>
              <w:bottom w:w="60" w:type="dxa"/>
              <w:left w:w="60" w:type="dxa"/>
              <w:right w:w="60" w:type="dxa"/>
            </w:tcMar>
          </w:tcPr>
          <w:p>
            <w:pPr>
              <w:jc w:val="center"/>
            </w:pPr>
            <w:r>
              <w:rPr>
                <w:rFonts w:ascii="Times New Roman" w:hAnsi="Times New Roman"/>
                <w:b/>
                <w:sz w:val="21"/>
              </w:rPr>
              <w:t>Câu 19</w:t>
              <w:br/>
              <w:t>(2,0 đ)</w:t>
            </w:r>
          </w:p>
        </w:tc>
        <w:tc>
          <w:tcPr>
            <w:tcW w:type="dxa" w:w="7200"/>
            <w:tcMar>
              <w:top w:w="60" w:type="dxa"/>
              <w:bottom w:w="60" w:type="dxa"/>
              <w:left w:w="80" w:type="dxa"/>
              <w:right w:w="80" w:type="dxa"/>
            </w:tcMar>
          </w:tcPr>
          <w:p>
            <w:r>
              <w:rPr>
                <w:rFonts w:ascii="Times New Roman" w:hAnsi="Times New Roman"/>
                <w:sz w:val="21"/>
              </w:rPr>
              <w:t>- Nguyên nhân sinh ra các mùa: Khi Trái Đất chuyển động tịnh tiến quanh Mặt Trời, do trục Trái Đất nghiêng một góc 66°33' không đổi hướng so với mặt phẳng quỹ đạo, làm cho lần lượt bán cầu Bắc và bán cầu Nam ngả về phía Mặt Trời. (1,0đ)</w:t>
              <w:br/>
              <w:t>- Giải thích sự trái ngược: Bán cầu nào ngả về phía Mặt Trời nhận được nhiều góc chiếu và nhiệt -&gt; mùa nóng; đồng thời bán cầu kia chếch xa Mặt Trời nhận được ít góc chiếu -&gt; mùa lạnh. Vì thế hai bán cầu luôn có mùa trái ngược nhau. (1,0đ)</w:t>
            </w:r>
          </w:p>
        </w:tc>
        <w:tc>
          <w:tcPr>
            <w:tcW w:type="dxa" w:w="1440"/>
            <w:tcMar>
              <w:top w:w="60" w:type="dxa"/>
              <w:bottom w:w="60" w:type="dxa"/>
              <w:left w:w="60" w:type="dxa"/>
              <w:right w:w="60" w:type="dxa"/>
            </w:tcMar>
          </w:tcPr>
          <w:p>
            <w:pPr>
              <w:jc w:val="center"/>
            </w:pPr>
            <w:r>
              <w:rPr>
                <w:rFonts w:ascii="Times New Roman" w:hAnsi="Times New Roman"/>
                <w:b/>
                <w:sz w:val="21"/>
              </w:rPr>
              <w:t>2,0 điểm</w:t>
            </w:r>
          </w:p>
        </w:tc>
      </w:tr>
      <w:tr>
        <w:tc>
          <w:tcPr>
            <w:tcW w:type="dxa" w:w="1440"/>
            <w:tcMar>
              <w:top w:w="60" w:type="dxa"/>
              <w:bottom w:w="60" w:type="dxa"/>
              <w:left w:w="60" w:type="dxa"/>
              <w:right w:w="60" w:type="dxa"/>
            </w:tcMar>
          </w:tcPr>
          <w:p>
            <w:pPr>
              <w:jc w:val="center"/>
            </w:pPr>
            <w:r>
              <w:rPr>
                <w:rFonts w:ascii="Times New Roman" w:hAnsi="Times New Roman"/>
                <w:b/>
                <w:sz w:val="21"/>
              </w:rPr>
              <w:t>Câu 20</w:t>
              <w:br/>
              <w:t>(1,0 đ)</w:t>
            </w:r>
          </w:p>
        </w:tc>
        <w:tc>
          <w:tcPr>
            <w:tcW w:type="dxa" w:w="7200"/>
            <w:tcMar>
              <w:top w:w="60" w:type="dxa"/>
              <w:bottom w:w="60" w:type="dxa"/>
              <w:left w:w="80" w:type="dxa"/>
              <w:right w:w="80" w:type="dxa"/>
            </w:tcMar>
          </w:tcPr>
          <w:p>
            <w:r>
              <w:rPr>
                <w:rFonts w:ascii="Times New Roman" w:hAnsi="Times New Roman"/>
                <w:sz w:val="21"/>
              </w:rPr>
              <w:t>- Biện pháp khi đang ở trong phòng: Nhanh chóng tìm chỗ trú ẩn dưới gầm bàn vững chắc, góc tường chịu lực, dùng tay hoặc cặp sách bảo vệ đầu; tránh xa cửa kính, đèn chùm, đồ đạc dễ đổ vỡ. (0,5đ)</w:t>
              <w:br/>
              <w:t>- Tuyệt đối không dùng thang máy, không chen lấn xô đẩy ở cầu thang bộ; bình tĩnh chờ rung lắc chấm dứt rồi di tản ra bãi đất trống an toàn. (0,5đ)</w:t>
            </w:r>
          </w:p>
        </w:tc>
        <w:tc>
          <w:tcPr>
            <w:tcW w:type="dxa" w:w="1440"/>
            <w:tcMar>
              <w:top w:w="60" w:type="dxa"/>
              <w:bottom w:w="60" w:type="dxa"/>
              <w:left w:w="60" w:type="dxa"/>
              <w:right w:w="60" w:type="dxa"/>
            </w:tcMar>
          </w:tcPr>
          <w:p>
            <w:pPr>
              <w:jc w:val="center"/>
            </w:pPr>
            <w:r>
              <w:rPr>
                <w:rFonts w:ascii="Times New Roman" w:hAnsi="Times New Roman"/>
                <w:b/>
                <w:sz w:val="21"/>
              </w:rPr>
              <w:t>1,0 điểm</w:t>
            </w:r>
          </w:p>
        </w:tc>
      </w:tr>
    </w:tbl>
    <w:sectPr w:rsidR="00FC693F" w:rsidRPr="0006063C" w:rsidSect="00034616">
      <w:footerReference w:type="default" r:id="rId9"/>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64748B"/>
        <w:sz w:val="20"/>
      </w:rPr>
      <w:t xml:space="preserve">Trang </w:t>
    </w:r>
    <w:fldSimple w:instr="PAGE"/>
    <w:r>
      <w:rPr>
        <w:rFonts w:ascii="Times New Roman" w:hAnsi="Times New Roman"/>
        <w:i/>
        <w:color w:val="64748B"/>
        <w:sz w:val="20"/>
      </w:rP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