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845"/>
        <w:gridCol w:w="4845"/>
      </w:tblGrid>
      <w:tr>
        <w:tc>
          <w:tcPr>
            <w:tcW w:type="dxa" w:w="4608"/>
          </w:tcPr>
          <w:p>
            <w:pPr>
              <w:spacing w:after="40" w:line="276" w:lineRule="auto"/>
              <w:jc w:val="center"/>
            </w:pPr>
            <w:r>
              <w:rPr>
                <w:rFonts w:ascii="Times New Roman" w:hAnsi="Times New Roman"/>
                <w:b w:val="0"/>
                <w:sz w:val="22"/>
              </w:rPr>
              <w:t>BỘ GIÁO DỤC VÀ ĐÀO TẠO</w:t>
              <w:br/>
            </w:r>
            <w:r>
              <w:rPr>
                <w:rFonts w:ascii="Times New Roman" w:hAnsi="Times New Roman"/>
                <w:b/>
                <w:color w:val="1A365D"/>
                <w:sz w:val="23"/>
              </w:rPr>
              <w:t>TRƯỜNG THPT CHUYÊN HÀ NỘI - AMSTERDAM</w:t>
              <w:br/>
            </w:r>
            <w:r>
              <w:rPr>
                <w:rFonts w:ascii="Times New Roman" w:hAnsi="Times New Roman"/>
                <w:color w:val="64748B"/>
                <w:sz w:val="18"/>
              </w:rPr>
              <w:t>--------------------</w:t>
            </w:r>
          </w:p>
        </w:tc>
        <w:tc>
          <w:tcPr>
            <w:tcW w:type="dxa" w:w="5184"/>
          </w:tcPr>
          <w:p>
            <w:pPr>
              <w:spacing w:after="40" w:line="276" w:lineRule="auto"/>
              <w:jc w:val="center"/>
            </w:pPr>
            <w:r>
              <w:rPr>
                <w:rFonts w:ascii="Times New Roman" w:hAnsi="Times New Roman"/>
                <w:b/>
                <w:color w:val="9B2C2C"/>
                <w:sz w:val="24"/>
              </w:rPr>
              <w:t>ĐỀ KIỂM TRA ĐÁNH GIÁ CUỐI HỌC KÌ I - NĂM HỌC 2025 - 2026</w:t>
              <w:br/>
            </w:r>
            <w:r>
              <w:rPr>
                <w:rFonts w:ascii="Times New Roman" w:hAnsi="Times New Roman"/>
                <w:b/>
                <w:color w:val="1A365D"/>
                <w:sz w:val="23"/>
              </w:rPr>
              <w:t>MÔN: LỊCH SỬ - KHỐI 10 (CHƯƠNG TRÌNH GDPT 2018 - CẤU TRÚC MỚI)</w:t>
              <w:br/>
            </w:r>
            <w:r>
              <w:rPr>
                <w:rFonts w:ascii="Times New Roman" w:hAnsi="Times New Roman"/>
                <w:i/>
                <w:sz w:val="20"/>
              </w:rPr>
              <w:t>Thời gian làm bài: 50 phút</w:t>
              <w:br/>
              <w:t>(Không kể thời gian phát đề)</w:t>
              <w:br/>
            </w:r>
            <w:r>
              <w:rPr>
                <w:rFonts w:ascii="Times New Roman" w:hAnsi="Times New Roman"/>
                <w:b/>
                <w:sz w:val="21"/>
              </w:rPr>
              <w:t>MÃ ĐỀ THI: 105</w:t>
            </w:r>
          </w:p>
        </w:tc>
      </w:tr>
    </w:tbl>
    <w:p>
      <w:pPr>
        <w:spacing w:before="160" w:after="80"/>
      </w:pPr>
      <w:r>
        <w:rPr>
          <w:rFonts w:ascii="Times New Roman" w:hAnsi="Times New Roman"/>
          <w:i/>
          <w:sz w:val="22"/>
        </w:rPr>
        <w:t>Họ và tên thí sinh: ............................................................................ Số báo danh: ............................. Lớp: ...................</w:t>
      </w:r>
    </w:p>
    <w:tbl>
      <w:tblPr>
        <w:tblW w:type="auto" w:w="0"/>
        <w:jc w:val="center"/>
        <w:tblLook w:firstColumn="1" w:firstRow="1" w:lastColumn="0" w:lastRow="0" w:noHBand="0" w:noVBand="1" w:val="04A0"/>
        <w:tblBorders>
          <w:top w:val="single" w:sz="6" w:space="0" w:color="718096"/>
          <w:bottom w:val="single" w:sz="6" w:space="0" w:color="718096"/>
          <w:insideH w:val="single" w:sz="6" w:space="0" w:color="718096"/>
          <w:insideV w:val="single" w:sz="6" w:space="0" w:color="718096"/>
          <w:left w:val="single" w:sz="6" w:space="0" w:color="718096"/>
          <w:right w:val="single" w:sz="6" w:space="0" w:color="718096"/>
        </w:tblBorders>
      </w:tblPr>
      <w:tblGrid>
        <w:gridCol w:w="3230"/>
        <w:gridCol w:w="3230"/>
        <w:gridCol w:w="3230"/>
      </w:tblGrid>
      <w:tr>
        <w:tc>
          <w:tcPr>
            <w:tcW w:type="dxa" w:w="2592"/>
            <w:shd w:fill="F1F5F9"/>
            <w:tcMar>
              <w:top w:w="80" w:type="dxa"/>
              <w:bottom w:w="80" w:type="dxa"/>
              <w:left w:w="100" w:type="dxa"/>
              <w:right w:w="100" w:type="dxa"/>
            </w:tcMar>
          </w:tcPr>
          <w:p>
            <w:pPr>
              <w:jc w:val="center"/>
            </w:pPr>
            <w:r>
              <w:rPr>
                <w:rFonts w:ascii="Times New Roman" w:hAnsi="Times New Roman"/>
                <w:b/>
                <w:sz w:val="20"/>
              </w:rPr>
              <w:t>ĐIỂM SỐ</w:t>
            </w:r>
          </w:p>
        </w:tc>
        <w:tc>
          <w:tcPr>
            <w:tcW w:type="dxa" w:w="3600"/>
            <w:shd w:fill="F1F5F9"/>
            <w:tcMar>
              <w:top w:w="80" w:type="dxa"/>
              <w:bottom w:w="80" w:type="dxa"/>
              <w:left w:w="100" w:type="dxa"/>
              <w:right w:w="100" w:type="dxa"/>
            </w:tcMar>
          </w:tcPr>
          <w:p>
            <w:pPr>
              <w:jc w:val="center"/>
            </w:pPr>
            <w:r>
              <w:rPr>
                <w:rFonts w:ascii="Times New Roman" w:hAnsi="Times New Roman"/>
                <w:b/>
                <w:sz w:val="20"/>
              </w:rPr>
              <w:t>HỌ TÊN, CHỮ KÝ GIÁM KHẢO</w:t>
            </w:r>
          </w:p>
        </w:tc>
        <w:tc>
          <w:tcPr>
            <w:tcW w:type="dxa" w:w="3888"/>
            <w:shd w:fill="F1F5F9"/>
            <w:tcMar>
              <w:top w:w="80" w:type="dxa"/>
              <w:bottom w:w="80" w:type="dxa"/>
              <w:left w:w="100" w:type="dxa"/>
              <w:right w:w="100" w:type="dxa"/>
            </w:tcMar>
          </w:tcPr>
          <w:p>
            <w:pPr>
              <w:jc w:val="center"/>
            </w:pPr>
            <w:r>
              <w:rPr>
                <w:rFonts w:ascii="Times New Roman" w:hAnsi="Times New Roman"/>
                <w:b/>
                <w:sz w:val="20"/>
              </w:rPr>
              <w:t>LỜI PHÊ CỦA THẦY / CÔ GIÁO</w:t>
            </w:r>
          </w:p>
        </w:tc>
      </w:tr>
      <w:tr>
        <w:tc>
          <w:tcPr>
            <w:tcW w:type="dxa" w:w="2592"/>
            <w:tcMar>
              <w:top w:w="200" w:type="dxa"/>
              <w:bottom w:w="200" w:type="dxa"/>
              <w:left w:w="100" w:type="dxa"/>
              <w:right w:w="100" w:type="dxa"/>
            </w:tcMar>
          </w:tcPr>
          <w:p>
            <w:pPr>
              <w:spacing w:after="480"/>
            </w:pPr>
          </w:p>
        </w:tc>
        <w:tc>
          <w:tcPr>
            <w:tcW w:type="dxa" w:w="3600"/>
            <w:tcMar>
              <w:top w:w="200" w:type="dxa"/>
              <w:bottom w:w="200" w:type="dxa"/>
              <w:left w:w="100" w:type="dxa"/>
              <w:right w:w="100" w:type="dxa"/>
            </w:tcMar>
          </w:tcPr>
          <w:p>
            <w:pPr>
              <w:spacing w:after="480"/>
            </w:pPr>
          </w:p>
        </w:tc>
        <w:tc>
          <w:tcPr>
            <w:tcW w:type="dxa" w:w="3888"/>
            <w:tcMar>
              <w:top w:w="200" w:type="dxa"/>
              <w:bottom w:w="200" w:type="dxa"/>
              <w:left w:w="100" w:type="dxa"/>
              <w:right w:w="100" w:type="dxa"/>
            </w:tcMar>
          </w:tcPr>
          <w:p>
            <w:pPr>
              <w:spacing w:after="480"/>
            </w:pPr>
          </w:p>
        </w:tc>
      </w:tr>
    </w:tbl>
    <w:p>
      <w:pPr>
        <w:spacing w:after="120"/>
      </w:pPr>
    </w:p>
    <w:p>
      <w:pPr>
        <w:spacing w:before="200" w:after="60"/>
      </w:pPr>
      <w:r>
        <w:rPr>
          <w:rFonts w:ascii="Times New Roman" w:hAnsi="Times New Roman"/>
          <w:b/>
          <w:color w:val="1A365D"/>
          <w:sz w:val="24"/>
        </w:rPr>
        <w:t>PHẦN I. CÂU TRẮC NGHIỆM NHIỀU PHƯƠNG ÁN LỰA CHỌN (6,0 ĐIỂM)</w:t>
      </w:r>
    </w:p>
    <w:p>
      <w:pPr>
        <w:spacing w:after="80"/>
      </w:pPr>
      <w:r>
        <w:rPr>
          <w:rFonts w:ascii="Times New Roman" w:hAnsi="Times New Roman"/>
          <w:i/>
          <w:color w:val="2D3748"/>
          <w:sz w:val="22"/>
        </w:rPr>
        <w:t>Thí sinh trả lời từ câu 1 đến câu 24. Mỗi câu hỏi thí sinh chỉ chọn một phương án (mỗi câu đúng được 0,25 điểm).</w:t>
      </w:r>
    </w:p>
    <w:p>
      <w:pPr>
        <w:spacing w:before="80" w:after="40"/>
        <w:ind w:left="216"/>
      </w:pPr>
      <w:r>
        <w:rPr>
          <w:rFonts w:ascii="Times New Roman" w:hAnsi="Times New Roman"/>
          <w:b/>
          <w:sz w:val="23"/>
        </w:rPr>
        <w:t xml:space="preserve">Câu 1: </w:t>
      </w:r>
      <w:r>
        <w:rPr>
          <w:rFonts w:ascii="Times New Roman" w:hAnsi="Times New Roman"/>
          <w:sz w:val="23"/>
        </w:rPr>
        <w:t>Hiện thực lịch sử là gì?</w:t>
      </w:r>
    </w:p>
    <w:p>
      <w:pPr>
        <w:spacing w:after="40"/>
        <w:ind w:left="504"/>
      </w:pPr>
      <w:r>
        <w:rPr>
          <w:rFonts w:ascii="Times New Roman" w:hAnsi="Times New Roman"/>
          <w:b/>
          <w:sz w:val="23"/>
        </w:rPr>
        <w:t xml:space="preserve">A. </w:t>
      </w:r>
      <w:r>
        <w:rPr>
          <w:rFonts w:ascii="Times New Roman" w:hAnsi="Times New Roman"/>
          <w:sz w:val="23"/>
        </w:rPr>
        <w:t>Tất cả những gì đã diễn ra trong quá khứ, tồn tại hoàn toàn khách quan độc lập với ý muốn con người.</w:t>
      </w:r>
    </w:p>
    <w:p>
      <w:pPr>
        <w:spacing w:after="40"/>
        <w:ind w:left="504"/>
      </w:pPr>
      <w:r>
        <w:rPr>
          <w:rFonts w:ascii="Times New Roman" w:hAnsi="Times New Roman"/>
          <w:b/>
          <w:sz w:val="23"/>
        </w:rPr>
        <w:t xml:space="preserve">B. </w:t>
      </w:r>
      <w:r>
        <w:rPr>
          <w:rFonts w:ascii="Times New Roman" w:hAnsi="Times New Roman"/>
          <w:sz w:val="23"/>
        </w:rPr>
        <w:t>Toàn bộ những nhận thức của con người về những gì đã xảy ra trong quá khứ.</w:t>
      </w:r>
    </w:p>
    <w:p>
      <w:pPr>
        <w:spacing w:after="40"/>
        <w:ind w:left="504"/>
      </w:pPr>
      <w:r>
        <w:rPr>
          <w:rFonts w:ascii="Times New Roman" w:hAnsi="Times New Roman"/>
          <w:b/>
          <w:sz w:val="23"/>
        </w:rPr>
        <w:t xml:space="preserve">C. </w:t>
      </w:r>
      <w:r>
        <w:rPr>
          <w:rFonts w:ascii="Times New Roman" w:hAnsi="Times New Roman"/>
          <w:sz w:val="23"/>
        </w:rPr>
        <w:t>Những câu chuyện cổ tích và thần thoại do nhân dân tưởng tượng ra.</w:t>
      </w:r>
    </w:p>
    <w:p>
      <w:pPr>
        <w:spacing w:after="40"/>
        <w:ind w:left="504"/>
      </w:pPr>
      <w:r>
        <w:rPr>
          <w:rFonts w:ascii="Times New Roman" w:hAnsi="Times New Roman"/>
          <w:b/>
          <w:sz w:val="23"/>
        </w:rPr>
        <w:t xml:space="preserve">D. </w:t>
      </w:r>
      <w:r>
        <w:rPr>
          <w:rFonts w:ascii="Times New Roman" w:hAnsi="Times New Roman"/>
          <w:sz w:val="23"/>
        </w:rPr>
        <w:t>Các văn bản khảo cổ học đã được phiên dịch.</w:t>
      </w:r>
    </w:p>
    <w:p>
      <w:pPr>
        <w:spacing w:before="80" w:after="40"/>
        <w:ind w:left="216"/>
      </w:pPr>
      <w:r>
        <w:rPr>
          <w:rFonts w:ascii="Times New Roman" w:hAnsi="Times New Roman"/>
          <w:b/>
          <w:sz w:val="23"/>
        </w:rPr>
        <w:t xml:space="preserve">Câu 2: </w:t>
      </w:r>
      <w:r>
        <w:rPr>
          <w:rFonts w:ascii="Times New Roman" w:hAnsi="Times New Roman"/>
          <w:sz w:val="23"/>
        </w:rPr>
        <w:t>Nhận thức lịch sử có đặc điểm nào sau đây khác biệt so với hiện thực lịch sử?</w:t>
      </w:r>
    </w:p>
    <w:p>
      <w:pPr>
        <w:spacing w:after="40"/>
        <w:ind w:left="504"/>
      </w:pPr>
      <w:r>
        <w:rPr>
          <w:rFonts w:ascii="Times New Roman" w:hAnsi="Times New Roman"/>
          <w:b/>
          <w:sz w:val="23"/>
        </w:rPr>
        <w:t xml:space="preserve">A. </w:t>
      </w:r>
      <w:r>
        <w:rPr>
          <w:rFonts w:ascii="Times New Roman" w:hAnsi="Times New Roman"/>
          <w:sz w:val="23"/>
        </w:rPr>
        <w:t>Mang tính chủ quan, phụ thuộc vào mục đích nghiên cứu, quan điểm và nguồn tư liệu của người tìm hiểu.</w:t>
      </w:r>
    </w:p>
    <w:p>
      <w:pPr>
        <w:spacing w:after="40"/>
        <w:ind w:left="504"/>
      </w:pPr>
      <w:r>
        <w:rPr>
          <w:rFonts w:ascii="Times New Roman" w:hAnsi="Times New Roman"/>
          <w:b/>
          <w:sz w:val="23"/>
        </w:rPr>
        <w:t xml:space="preserve">B. </w:t>
      </w:r>
      <w:r>
        <w:rPr>
          <w:rFonts w:ascii="Times New Roman" w:hAnsi="Times New Roman"/>
          <w:sz w:val="23"/>
        </w:rPr>
        <w:t>Luôn luôn tồn tại khách quan và không bao giờ biến đổi.</w:t>
      </w:r>
    </w:p>
    <w:p>
      <w:pPr>
        <w:spacing w:after="40"/>
        <w:ind w:left="504"/>
      </w:pPr>
      <w:r>
        <w:rPr>
          <w:rFonts w:ascii="Times New Roman" w:hAnsi="Times New Roman"/>
          <w:b/>
          <w:sz w:val="23"/>
        </w:rPr>
        <w:t xml:space="preserve">C. </w:t>
      </w:r>
      <w:r>
        <w:rPr>
          <w:rFonts w:ascii="Times New Roman" w:hAnsi="Times New Roman"/>
          <w:sz w:val="23"/>
        </w:rPr>
        <w:t>Chính là hiện thực lịch sử nguyên vẹn không sai lệch.</w:t>
      </w:r>
    </w:p>
    <w:p>
      <w:pPr>
        <w:spacing w:after="40"/>
        <w:ind w:left="504"/>
      </w:pPr>
      <w:r>
        <w:rPr>
          <w:rFonts w:ascii="Times New Roman" w:hAnsi="Times New Roman"/>
          <w:b/>
          <w:sz w:val="23"/>
        </w:rPr>
        <w:t xml:space="preserve">D. </w:t>
      </w:r>
      <w:r>
        <w:rPr>
          <w:rFonts w:ascii="Times New Roman" w:hAnsi="Times New Roman"/>
          <w:sz w:val="23"/>
        </w:rPr>
        <w:t>Hoàn toàn không có giá trị đối với đời sống con người.</w:t>
      </w:r>
    </w:p>
    <w:p>
      <w:pPr>
        <w:spacing w:before="80" w:after="40"/>
        <w:ind w:left="216"/>
      </w:pPr>
      <w:r>
        <w:rPr>
          <w:rFonts w:ascii="Times New Roman" w:hAnsi="Times New Roman"/>
          <w:b/>
          <w:sz w:val="23"/>
        </w:rPr>
        <w:t xml:space="preserve">Câu 3: </w:t>
      </w:r>
      <w:r>
        <w:rPr>
          <w:rFonts w:ascii="Times New Roman" w:hAnsi="Times New Roman"/>
          <w:sz w:val="23"/>
        </w:rPr>
        <w:t>Nguồn sử liệu nào sau đây được coi là chứng cứ lịch sử trực tiếp, có giá trị tin cậy cao nhất trong việc phục dựng quá khứ?</w:t>
      </w:r>
    </w:p>
    <w:p>
      <w:pPr>
        <w:spacing w:after="40"/>
        <w:ind w:left="504"/>
      </w:pPr>
      <w:r>
        <w:rPr>
          <w:rFonts w:ascii="Times New Roman" w:hAnsi="Times New Roman"/>
          <w:b/>
          <w:sz w:val="23"/>
        </w:rPr>
        <w:t xml:space="preserve">A. </w:t>
      </w:r>
      <w:r>
        <w:rPr>
          <w:rFonts w:ascii="Times New Roman" w:hAnsi="Times New Roman"/>
          <w:sz w:val="23"/>
        </w:rPr>
        <w:t xml:space="preserve">Sử liệu hiện vật và tư liệu gốc đương thời.    </w:t>
      </w:r>
      <w:r>
        <w:rPr>
          <w:rFonts w:ascii="Times New Roman" w:hAnsi="Times New Roman"/>
          <w:b/>
          <w:sz w:val="23"/>
        </w:rPr>
        <w:t xml:space="preserve">B. </w:t>
      </w:r>
      <w:r>
        <w:rPr>
          <w:rFonts w:ascii="Times New Roman" w:hAnsi="Times New Roman"/>
          <w:sz w:val="23"/>
        </w:rPr>
        <w:t xml:space="preserve">Truyện truyền thuyết dân gian.                 </w:t>
      </w:r>
    </w:p>
    <w:p>
      <w:pPr>
        <w:spacing w:after="40"/>
        <w:ind w:left="504"/>
      </w:pPr>
      <w:r>
        <w:rPr>
          <w:rFonts w:ascii="Times New Roman" w:hAnsi="Times New Roman"/>
          <w:b/>
          <w:sz w:val="23"/>
        </w:rPr>
        <w:t xml:space="preserve">C. </w:t>
      </w:r>
      <w:r>
        <w:rPr>
          <w:rFonts w:ascii="Times New Roman" w:hAnsi="Times New Roman"/>
          <w:sz w:val="23"/>
        </w:rPr>
        <w:t xml:space="preserve">Phim ảnh dã sử hiện đại.                       </w:t>
      </w:r>
      <w:r>
        <w:rPr>
          <w:rFonts w:ascii="Times New Roman" w:hAnsi="Times New Roman"/>
          <w:b/>
          <w:sz w:val="23"/>
        </w:rPr>
        <w:t xml:space="preserve">D. </w:t>
      </w:r>
      <w:r>
        <w:rPr>
          <w:rFonts w:ascii="Times New Roman" w:hAnsi="Times New Roman"/>
          <w:sz w:val="23"/>
        </w:rPr>
        <w:t xml:space="preserve">Các tiểu thuyết lịch sử thời kì sau.           </w:t>
      </w:r>
    </w:p>
    <w:p>
      <w:pPr>
        <w:spacing w:before="80" w:after="40"/>
        <w:ind w:left="216"/>
      </w:pPr>
      <w:r>
        <w:rPr>
          <w:rFonts w:ascii="Times New Roman" w:hAnsi="Times New Roman"/>
          <w:b/>
          <w:sz w:val="23"/>
        </w:rPr>
        <w:t xml:space="preserve">Câu 4: </w:t>
      </w:r>
      <w:r>
        <w:rPr>
          <w:rFonts w:ascii="Times New Roman" w:hAnsi="Times New Roman"/>
          <w:sz w:val="23"/>
        </w:rPr>
        <w:t>Nhiệm vụ hàng đầu của Sử học là gì?</w:t>
      </w:r>
    </w:p>
    <w:p>
      <w:pPr>
        <w:spacing w:after="40"/>
        <w:ind w:left="504"/>
      </w:pPr>
      <w:r>
        <w:rPr>
          <w:rFonts w:ascii="Times New Roman" w:hAnsi="Times New Roman"/>
          <w:b/>
          <w:sz w:val="23"/>
        </w:rPr>
        <w:t xml:space="preserve">A. </w:t>
      </w:r>
      <w:r>
        <w:rPr>
          <w:rFonts w:ascii="Times New Roman" w:hAnsi="Times New Roman"/>
          <w:sz w:val="23"/>
        </w:rPr>
        <w:t>Khôi phục hiện thực lịch sử một cách chính xác, khách quan và trung thực.</w:t>
      </w:r>
    </w:p>
    <w:p>
      <w:pPr>
        <w:spacing w:after="40"/>
        <w:ind w:left="504"/>
      </w:pPr>
      <w:r>
        <w:rPr>
          <w:rFonts w:ascii="Times New Roman" w:hAnsi="Times New Roman"/>
          <w:b/>
          <w:sz w:val="23"/>
        </w:rPr>
        <w:t xml:space="preserve">B. </w:t>
      </w:r>
      <w:r>
        <w:rPr>
          <w:rFonts w:ascii="Times New Roman" w:hAnsi="Times New Roman"/>
          <w:sz w:val="23"/>
        </w:rPr>
        <w:t>Sáng tạo ra các câu chuyện ly kì để giải trí.</w:t>
      </w:r>
    </w:p>
    <w:p>
      <w:pPr>
        <w:spacing w:after="40"/>
        <w:ind w:left="504"/>
      </w:pPr>
      <w:r>
        <w:rPr>
          <w:rFonts w:ascii="Times New Roman" w:hAnsi="Times New Roman"/>
          <w:b/>
          <w:sz w:val="23"/>
        </w:rPr>
        <w:t xml:space="preserve">C. </w:t>
      </w:r>
      <w:r>
        <w:rPr>
          <w:rFonts w:ascii="Times New Roman" w:hAnsi="Times New Roman"/>
          <w:sz w:val="23"/>
        </w:rPr>
        <w:t>Bảo vệ mọi quan điểm chủ quan của nhà nghiên cứu.</w:t>
      </w:r>
    </w:p>
    <w:p>
      <w:pPr>
        <w:spacing w:after="40"/>
        <w:ind w:left="504"/>
      </w:pPr>
      <w:r>
        <w:rPr>
          <w:rFonts w:ascii="Times New Roman" w:hAnsi="Times New Roman"/>
          <w:b/>
          <w:sz w:val="23"/>
        </w:rPr>
        <w:t xml:space="preserve">D. </w:t>
      </w:r>
      <w:r>
        <w:rPr>
          <w:rFonts w:ascii="Times New Roman" w:hAnsi="Times New Roman"/>
          <w:sz w:val="23"/>
        </w:rPr>
        <w:t>Dự báo chính xác tương lai mà không cần chứng cứ.</w:t>
      </w:r>
    </w:p>
    <w:p>
      <w:pPr>
        <w:spacing w:before="80" w:after="40"/>
        <w:ind w:left="216"/>
      </w:pPr>
      <w:r>
        <w:rPr>
          <w:rFonts w:ascii="Times New Roman" w:hAnsi="Times New Roman"/>
          <w:b/>
          <w:sz w:val="23"/>
        </w:rPr>
        <w:t xml:space="preserve">Câu 5: </w:t>
      </w:r>
      <w:r>
        <w:rPr>
          <w:rFonts w:ascii="Times New Roman" w:hAnsi="Times New Roman"/>
          <w:sz w:val="23"/>
        </w:rPr>
        <w:t>Ngành công nghiệp nào sau đây có mối quan hệ tương hỗ trực tiếp với việc bảo tồn và phát huy giá trị di sản văn hóa lịch sử?</w:t>
      </w:r>
    </w:p>
    <w:p>
      <w:pPr>
        <w:spacing w:after="40"/>
        <w:ind w:left="504"/>
      </w:pPr>
      <w:r>
        <w:rPr>
          <w:rFonts w:ascii="Times New Roman" w:hAnsi="Times New Roman"/>
          <w:b/>
          <w:sz w:val="23"/>
        </w:rPr>
        <w:t xml:space="preserve">A. </w:t>
      </w:r>
      <w:r>
        <w:rPr>
          <w:rFonts w:ascii="Times New Roman" w:hAnsi="Times New Roman"/>
          <w:sz w:val="23"/>
        </w:rPr>
        <w:t xml:space="preserve">Ngành du lịch văn hóa.                         </w:t>
      </w:r>
      <w:r>
        <w:rPr>
          <w:rFonts w:ascii="Times New Roman" w:hAnsi="Times New Roman"/>
          <w:b/>
          <w:sz w:val="23"/>
        </w:rPr>
        <w:t xml:space="preserve">B. </w:t>
      </w:r>
      <w:r>
        <w:rPr>
          <w:rFonts w:ascii="Times New Roman" w:hAnsi="Times New Roman"/>
          <w:sz w:val="23"/>
        </w:rPr>
        <w:t xml:space="preserve">Ngành công nghiệp luyện kim.                   </w:t>
      </w:r>
    </w:p>
    <w:p>
      <w:pPr>
        <w:spacing w:after="40"/>
        <w:ind w:left="504"/>
      </w:pPr>
      <w:r>
        <w:rPr>
          <w:rFonts w:ascii="Times New Roman" w:hAnsi="Times New Roman"/>
          <w:b/>
          <w:sz w:val="23"/>
        </w:rPr>
        <w:t xml:space="preserve">C. </w:t>
      </w:r>
      <w:r>
        <w:rPr>
          <w:rFonts w:ascii="Times New Roman" w:hAnsi="Times New Roman"/>
          <w:sz w:val="23"/>
        </w:rPr>
        <w:t xml:space="preserve">Ngành công nghiệp khai khoáng nặng.            </w:t>
      </w:r>
      <w:r>
        <w:rPr>
          <w:rFonts w:ascii="Times New Roman" w:hAnsi="Times New Roman"/>
          <w:b/>
          <w:sz w:val="23"/>
        </w:rPr>
        <w:t xml:space="preserve">D. </w:t>
      </w:r>
      <w:r>
        <w:rPr>
          <w:rFonts w:ascii="Times New Roman" w:hAnsi="Times New Roman"/>
          <w:sz w:val="23"/>
        </w:rPr>
        <w:t xml:space="preserve">Ngành chế biến hóa dầu.                        </w:t>
      </w:r>
    </w:p>
    <w:p>
      <w:pPr>
        <w:spacing w:before="80" w:after="40"/>
        <w:ind w:left="216"/>
      </w:pPr>
      <w:r>
        <w:rPr>
          <w:rFonts w:ascii="Times New Roman" w:hAnsi="Times New Roman"/>
          <w:b/>
          <w:sz w:val="23"/>
        </w:rPr>
        <w:t xml:space="preserve">Câu 6: </w:t>
      </w:r>
      <w:r>
        <w:rPr>
          <w:rFonts w:ascii="Times New Roman" w:hAnsi="Times New Roman"/>
          <w:sz w:val="23"/>
        </w:rPr>
        <w:t>Cư dân Ai Cập cổ đại đã sáng tạo ra hệ thống chữ viết nào đầu tiên?</w:t>
      </w:r>
    </w:p>
    <w:p>
      <w:pPr>
        <w:spacing w:after="40"/>
        <w:ind w:left="504"/>
      </w:pPr>
      <w:r>
        <w:rPr>
          <w:rFonts w:ascii="Times New Roman" w:hAnsi="Times New Roman"/>
          <w:b/>
          <w:sz w:val="23"/>
        </w:rPr>
        <w:t xml:space="preserve">A. </w:t>
      </w:r>
      <w:r>
        <w:rPr>
          <w:rFonts w:ascii="Times New Roman" w:hAnsi="Times New Roman"/>
          <w:sz w:val="23"/>
        </w:rPr>
        <w:t>Chữ tượng hình khắc trên đá và viết trên giấy pa-pi-rút.</w:t>
      </w:r>
    </w:p>
    <w:p>
      <w:pPr>
        <w:spacing w:after="40"/>
        <w:ind w:left="504"/>
      </w:pPr>
      <w:r>
        <w:rPr>
          <w:rFonts w:ascii="Times New Roman" w:hAnsi="Times New Roman"/>
          <w:b/>
          <w:sz w:val="23"/>
        </w:rPr>
        <w:t xml:space="preserve">B. </w:t>
      </w:r>
      <w:r>
        <w:rPr>
          <w:rFonts w:ascii="Times New Roman" w:hAnsi="Times New Roman"/>
          <w:sz w:val="23"/>
        </w:rPr>
        <w:t>Chữ hình nêm (tiết hình).</w:t>
      </w:r>
    </w:p>
    <w:p>
      <w:pPr>
        <w:spacing w:after="40"/>
        <w:ind w:left="504"/>
      </w:pPr>
      <w:r>
        <w:rPr>
          <w:rFonts w:ascii="Times New Roman" w:hAnsi="Times New Roman"/>
          <w:b/>
          <w:sz w:val="23"/>
        </w:rPr>
        <w:t xml:space="preserve">C. </w:t>
      </w:r>
      <w:r>
        <w:rPr>
          <w:rFonts w:ascii="Times New Roman" w:hAnsi="Times New Roman"/>
          <w:sz w:val="23"/>
        </w:rPr>
        <w:t>Chữ cái La-tinh.</w:t>
      </w:r>
    </w:p>
    <w:p>
      <w:pPr>
        <w:spacing w:after="40"/>
        <w:ind w:left="504"/>
      </w:pPr>
      <w:r>
        <w:rPr>
          <w:rFonts w:ascii="Times New Roman" w:hAnsi="Times New Roman"/>
          <w:b/>
          <w:sz w:val="23"/>
        </w:rPr>
        <w:t xml:space="preserve">D. </w:t>
      </w:r>
      <w:r>
        <w:rPr>
          <w:rFonts w:ascii="Times New Roman" w:hAnsi="Times New Roman"/>
          <w:sz w:val="23"/>
        </w:rPr>
        <w:t>Chữ Phạn (Sanskrit).</w:t>
      </w:r>
    </w:p>
    <w:p>
      <w:pPr>
        <w:spacing w:before="80" w:after="40"/>
        <w:ind w:left="216"/>
      </w:pPr>
      <w:r>
        <w:rPr>
          <w:rFonts w:ascii="Times New Roman" w:hAnsi="Times New Roman"/>
          <w:b/>
          <w:sz w:val="23"/>
        </w:rPr>
        <w:t xml:space="preserve">Câu 7: </w:t>
      </w:r>
      <w:r>
        <w:rPr>
          <w:rFonts w:ascii="Times New Roman" w:hAnsi="Times New Roman"/>
          <w:sz w:val="23"/>
        </w:rPr>
        <w:t>Công trình kiến trúc vĩ đại nào của Ai Cập cổ đại được xem là kì quan duy nhất trong 7 kì quan thế giới cổ đại còn tồn tại đến ngày nay?</w:t>
      </w:r>
    </w:p>
    <w:p>
      <w:pPr>
        <w:spacing w:after="60"/>
        <w:ind w:left="504"/>
      </w:pPr>
      <w:r>
        <w:rPr>
          <w:rFonts w:ascii="Times New Roman" w:hAnsi="Times New Roman"/>
          <w:b/>
          <w:sz w:val="23"/>
        </w:rPr>
        <w:t xml:space="preserve">A. </w:t>
      </w:r>
      <w:r>
        <w:rPr>
          <w:rFonts w:ascii="Times New Roman" w:hAnsi="Times New Roman"/>
          <w:sz w:val="23"/>
        </w:rPr>
        <w:t xml:space="preserve">Kim tự tháp Kê-ốp (Giza).    </w:t>
        <w:tab/>
      </w:r>
      <w:r>
        <w:rPr>
          <w:rFonts w:ascii="Times New Roman" w:hAnsi="Times New Roman"/>
          <w:b/>
          <w:sz w:val="23"/>
        </w:rPr>
        <w:t xml:space="preserve">B. </w:t>
      </w:r>
      <w:r>
        <w:rPr>
          <w:rFonts w:ascii="Times New Roman" w:hAnsi="Times New Roman"/>
          <w:sz w:val="23"/>
        </w:rPr>
        <w:t xml:space="preserve">Vườn treo Ba-bi-lon.    </w:t>
        <w:tab/>
      </w:r>
      <w:r>
        <w:rPr>
          <w:rFonts w:ascii="Times New Roman" w:hAnsi="Times New Roman"/>
          <w:b/>
          <w:sz w:val="23"/>
        </w:rPr>
        <w:t xml:space="preserve">C. </w:t>
      </w:r>
      <w:r>
        <w:rPr>
          <w:rFonts w:ascii="Times New Roman" w:hAnsi="Times New Roman"/>
          <w:sz w:val="23"/>
        </w:rPr>
        <w:t xml:space="preserve">Hải đăng A-lếch-xăng-đri-a.    </w:t>
        <w:tab/>
      </w:r>
      <w:r>
        <w:rPr>
          <w:rFonts w:ascii="Times New Roman" w:hAnsi="Times New Roman"/>
          <w:b/>
          <w:sz w:val="23"/>
        </w:rPr>
        <w:t xml:space="preserve">D. </w:t>
      </w:r>
      <w:r>
        <w:rPr>
          <w:rFonts w:ascii="Times New Roman" w:hAnsi="Times New Roman"/>
          <w:sz w:val="23"/>
        </w:rPr>
        <w:t>Đền thờ Nữ thần Ác-tê-mít.</w:t>
      </w:r>
    </w:p>
    <w:p>
      <w:pPr>
        <w:spacing w:before="80" w:after="40"/>
        <w:ind w:left="216"/>
      </w:pPr>
      <w:r>
        <w:rPr>
          <w:rFonts w:ascii="Times New Roman" w:hAnsi="Times New Roman"/>
          <w:b/>
          <w:sz w:val="23"/>
        </w:rPr>
        <w:t xml:space="preserve">Câu 8: </w:t>
      </w:r>
      <w:r>
        <w:rPr>
          <w:rFonts w:ascii="Times New Roman" w:hAnsi="Times New Roman"/>
          <w:sz w:val="23"/>
        </w:rPr>
        <w:t>Bộ luật thành văn cổ xưa nhất thế giới được khắc trên cột đá bazan nguyên khối của Lưỡng Hà cổ đại là:</w:t>
      </w:r>
    </w:p>
    <w:p>
      <w:pPr>
        <w:spacing w:after="60"/>
        <w:ind w:left="504"/>
      </w:pPr>
      <w:r>
        <w:rPr>
          <w:rFonts w:ascii="Times New Roman" w:hAnsi="Times New Roman"/>
          <w:b/>
          <w:sz w:val="23"/>
        </w:rPr>
        <w:t xml:space="preserve">A. </w:t>
      </w:r>
      <w:r>
        <w:rPr>
          <w:rFonts w:ascii="Times New Roman" w:hAnsi="Times New Roman"/>
          <w:sz w:val="23"/>
        </w:rPr>
        <w:t xml:space="preserve">Bộ luật Ham-mu-ra-bi.    </w:t>
        <w:tab/>
      </w:r>
      <w:r>
        <w:rPr>
          <w:rFonts w:ascii="Times New Roman" w:hAnsi="Times New Roman"/>
          <w:b/>
          <w:sz w:val="23"/>
        </w:rPr>
        <w:t xml:space="preserve">B. </w:t>
      </w:r>
      <w:r>
        <w:rPr>
          <w:rFonts w:ascii="Times New Roman" w:hAnsi="Times New Roman"/>
          <w:sz w:val="23"/>
        </w:rPr>
        <w:t xml:space="preserve">Luật Mười hai bảng.    </w:t>
        <w:tab/>
      </w:r>
      <w:r>
        <w:rPr>
          <w:rFonts w:ascii="Times New Roman" w:hAnsi="Times New Roman"/>
          <w:b/>
          <w:sz w:val="23"/>
        </w:rPr>
        <w:t xml:space="preserve">C. </w:t>
      </w:r>
      <w:r>
        <w:rPr>
          <w:rFonts w:ascii="Times New Roman" w:hAnsi="Times New Roman"/>
          <w:sz w:val="23"/>
        </w:rPr>
        <w:t xml:space="preserve">Luật Hồng Đức.    </w:t>
        <w:tab/>
      </w:r>
      <w:r>
        <w:rPr>
          <w:rFonts w:ascii="Times New Roman" w:hAnsi="Times New Roman"/>
          <w:b/>
          <w:sz w:val="23"/>
        </w:rPr>
        <w:t xml:space="preserve">D. </w:t>
      </w:r>
      <w:r>
        <w:rPr>
          <w:rFonts w:ascii="Times New Roman" w:hAnsi="Times New Roman"/>
          <w:sz w:val="23"/>
        </w:rPr>
        <w:t>Bộ luật Giu-xti-ni-an.</w:t>
      </w:r>
    </w:p>
    <w:p>
      <w:pPr>
        <w:spacing w:before="80" w:after="40"/>
        <w:ind w:left="216"/>
      </w:pPr>
      <w:r>
        <w:rPr>
          <w:rFonts w:ascii="Times New Roman" w:hAnsi="Times New Roman"/>
          <w:b/>
          <w:sz w:val="23"/>
        </w:rPr>
        <w:t xml:space="preserve">Câu 9: </w:t>
      </w:r>
      <w:r>
        <w:rPr>
          <w:rFonts w:ascii="Times New Roman" w:hAnsi="Times New Roman"/>
          <w:sz w:val="23"/>
        </w:rPr>
        <w:t>Cư dân Lưỡng Hà cổ đại viết chữ hình nêm chủ yếu trên chất liệu gì?</w:t>
      </w:r>
    </w:p>
    <w:p>
      <w:pPr>
        <w:spacing w:after="40"/>
        <w:ind w:left="504"/>
      </w:pPr>
      <w:r>
        <w:rPr>
          <w:rFonts w:ascii="Times New Roman" w:hAnsi="Times New Roman"/>
          <w:b/>
          <w:sz w:val="23"/>
        </w:rPr>
        <w:t xml:space="preserve">A. </w:t>
      </w:r>
      <w:r>
        <w:rPr>
          <w:rFonts w:ascii="Times New Roman" w:hAnsi="Times New Roman"/>
          <w:sz w:val="23"/>
        </w:rPr>
        <w:t xml:space="preserve">Các phiến đất sét ướt rồi đem nung khô.        </w:t>
      </w:r>
      <w:r>
        <w:rPr>
          <w:rFonts w:ascii="Times New Roman" w:hAnsi="Times New Roman"/>
          <w:b/>
          <w:sz w:val="23"/>
        </w:rPr>
        <w:t xml:space="preserve">B. </w:t>
      </w:r>
      <w:r>
        <w:rPr>
          <w:rFonts w:ascii="Times New Roman" w:hAnsi="Times New Roman"/>
          <w:sz w:val="23"/>
        </w:rPr>
        <w:t xml:space="preserve">Giấy pa-pi-rút làm từ vỏ cây.                  </w:t>
      </w:r>
    </w:p>
    <w:p>
      <w:pPr>
        <w:spacing w:after="40"/>
        <w:ind w:left="504"/>
      </w:pPr>
      <w:r>
        <w:rPr>
          <w:rFonts w:ascii="Times New Roman" w:hAnsi="Times New Roman"/>
          <w:b/>
          <w:sz w:val="23"/>
        </w:rPr>
        <w:t xml:space="preserve">C. </w:t>
      </w:r>
      <w:r>
        <w:rPr>
          <w:rFonts w:ascii="Times New Roman" w:hAnsi="Times New Roman"/>
          <w:sz w:val="23"/>
        </w:rPr>
        <w:t xml:space="preserve">Mai rùa và xương thú.                          </w:t>
      </w:r>
      <w:r>
        <w:rPr>
          <w:rFonts w:ascii="Times New Roman" w:hAnsi="Times New Roman"/>
          <w:b/>
          <w:sz w:val="23"/>
        </w:rPr>
        <w:t xml:space="preserve">D. </w:t>
      </w:r>
      <w:r>
        <w:rPr>
          <w:rFonts w:ascii="Times New Roman" w:hAnsi="Times New Roman"/>
          <w:sz w:val="23"/>
        </w:rPr>
        <w:t xml:space="preserve">Các phiến lụa tơ tằm.                          </w:t>
      </w:r>
    </w:p>
    <w:p>
      <w:pPr>
        <w:spacing w:before="80" w:after="40"/>
        <w:ind w:left="216"/>
      </w:pPr>
      <w:r>
        <w:rPr>
          <w:rFonts w:ascii="Times New Roman" w:hAnsi="Times New Roman"/>
          <w:b/>
          <w:sz w:val="23"/>
        </w:rPr>
        <w:t xml:space="preserve">Câu 10: </w:t>
      </w:r>
      <w:r>
        <w:rPr>
          <w:rFonts w:ascii="Times New Roman" w:hAnsi="Times New Roman"/>
          <w:sz w:val="23"/>
        </w:rPr>
        <w:t>Chế độ phân biệt đẳng cấp chủng tính Vác-na của Ấn Độ cổ đại chia xã hội thành 4 đẳng cấp chính, đứng đầu là đẳng cấp nào?</w:t>
      </w:r>
    </w:p>
    <w:p>
      <w:pPr>
        <w:spacing w:after="40"/>
        <w:ind w:left="504"/>
      </w:pPr>
      <w:r>
        <w:rPr>
          <w:rFonts w:ascii="Times New Roman" w:hAnsi="Times New Roman"/>
          <w:b/>
          <w:sz w:val="23"/>
        </w:rPr>
        <w:t xml:space="preserve">A. </w:t>
      </w:r>
      <w:r>
        <w:rPr>
          <w:rFonts w:ascii="Times New Roman" w:hAnsi="Times New Roman"/>
          <w:sz w:val="23"/>
        </w:rPr>
        <w:t xml:space="preserve">Đẳng cấp Bra-man (Tăng lữ, giáo sĩ).           </w:t>
      </w:r>
      <w:r>
        <w:rPr>
          <w:rFonts w:ascii="Times New Roman" w:hAnsi="Times New Roman"/>
          <w:b/>
          <w:sz w:val="23"/>
        </w:rPr>
        <w:t xml:space="preserve">B. </w:t>
      </w:r>
      <w:r>
        <w:rPr>
          <w:rFonts w:ascii="Times New Roman" w:hAnsi="Times New Roman"/>
          <w:sz w:val="23"/>
        </w:rPr>
        <w:t xml:space="preserve">Đẳng cấp Ksat-ri-a (Vua chúa, quý tộc vũ sĩ).  </w:t>
      </w:r>
    </w:p>
    <w:p>
      <w:pPr>
        <w:spacing w:after="40"/>
        <w:ind w:left="504"/>
      </w:pPr>
      <w:r>
        <w:rPr>
          <w:rFonts w:ascii="Times New Roman" w:hAnsi="Times New Roman"/>
          <w:b/>
          <w:sz w:val="23"/>
        </w:rPr>
        <w:t xml:space="preserve">C. </w:t>
      </w:r>
      <w:r>
        <w:rPr>
          <w:rFonts w:ascii="Times New Roman" w:hAnsi="Times New Roman"/>
          <w:sz w:val="23"/>
        </w:rPr>
        <w:t xml:space="preserve">Đẳng cấp Vai-si-a (Nông dân, thương nhân).     </w:t>
      </w:r>
      <w:r>
        <w:rPr>
          <w:rFonts w:ascii="Times New Roman" w:hAnsi="Times New Roman"/>
          <w:b/>
          <w:sz w:val="23"/>
        </w:rPr>
        <w:t xml:space="preserve">D. </w:t>
      </w:r>
      <w:r>
        <w:rPr>
          <w:rFonts w:ascii="Times New Roman" w:hAnsi="Times New Roman"/>
          <w:sz w:val="23"/>
        </w:rPr>
        <w:t xml:space="preserve">Đẳng cấp Su-đra (Người cùng khổ, nô lệ).       </w:t>
      </w:r>
    </w:p>
    <w:p>
      <w:pPr>
        <w:spacing w:before="80" w:after="40"/>
        <w:ind w:left="216"/>
      </w:pPr>
      <w:r>
        <w:rPr>
          <w:rFonts w:ascii="Times New Roman" w:hAnsi="Times New Roman"/>
          <w:b/>
          <w:sz w:val="23"/>
        </w:rPr>
        <w:t xml:space="preserve">Câu 11: </w:t>
      </w:r>
      <w:r>
        <w:rPr>
          <w:rFonts w:ascii="Times New Roman" w:hAnsi="Times New Roman"/>
          <w:sz w:val="23"/>
        </w:rPr>
        <w:t>Tôn giáo nào ra đời tại Ấn Độ vào thế kỉ VI TCN chủ trương bác bỏ chế độ phân biệt đẳng cấp và hướng tới lòng từ bi, bình đẳng?</w:t>
      </w:r>
    </w:p>
    <w:p>
      <w:pPr>
        <w:spacing w:after="60"/>
        <w:ind w:left="504"/>
      </w:pPr>
      <w:r>
        <w:rPr>
          <w:rFonts w:ascii="Times New Roman" w:hAnsi="Times New Roman"/>
          <w:b/>
          <w:sz w:val="23"/>
        </w:rPr>
        <w:t xml:space="preserve">A. </w:t>
      </w:r>
      <w:r>
        <w:rPr>
          <w:rFonts w:ascii="Times New Roman" w:hAnsi="Times New Roman"/>
          <w:sz w:val="23"/>
        </w:rPr>
        <w:t xml:space="preserve">Phật giáo.    </w:t>
        <w:tab/>
      </w:r>
      <w:r>
        <w:rPr>
          <w:rFonts w:ascii="Times New Roman" w:hAnsi="Times New Roman"/>
          <w:b/>
          <w:sz w:val="23"/>
        </w:rPr>
        <w:t xml:space="preserve">B. </w:t>
      </w:r>
      <w:r>
        <w:rPr>
          <w:rFonts w:ascii="Times New Roman" w:hAnsi="Times New Roman"/>
          <w:sz w:val="23"/>
        </w:rPr>
        <w:t xml:space="preserve">Hồi giáo.    </w:t>
        <w:tab/>
      </w:r>
      <w:r>
        <w:rPr>
          <w:rFonts w:ascii="Times New Roman" w:hAnsi="Times New Roman"/>
          <w:b/>
          <w:sz w:val="23"/>
        </w:rPr>
        <w:t xml:space="preserve">C. </w:t>
      </w:r>
      <w:r>
        <w:rPr>
          <w:rFonts w:ascii="Times New Roman" w:hAnsi="Times New Roman"/>
          <w:sz w:val="23"/>
        </w:rPr>
        <w:t xml:space="preserve">Đạo Hin-đu.    </w:t>
        <w:tab/>
      </w:r>
      <w:r>
        <w:rPr>
          <w:rFonts w:ascii="Times New Roman" w:hAnsi="Times New Roman"/>
          <w:b/>
          <w:sz w:val="23"/>
        </w:rPr>
        <w:t xml:space="preserve">D. </w:t>
      </w:r>
      <w:r>
        <w:rPr>
          <w:rFonts w:ascii="Times New Roman" w:hAnsi="Times New Roman"/>
          <w:sz w:val="23"/>
        </w:rPr>
        <w:t>Kitô giáo.</w:t>
      </w:r>
    </w:p>
    <w:p>
      <w:pPr>
        <w:spacing w:before="80" w:after="40"/>
        <w:ind w:left="216"/>
      </w:pPr>
      <w:r>
        <w:rPr>
          <w:rFonts w:ascii="Times New Roman" w:hAnsi="Times New Roman"/>
          <w:b/>
          <w:sz w:val="23"/>
        </w:rPr>
        <w:t xml:space="preserve">Câu 12: </w:t>
      </w:r>
      <w:r>
        <w:rPr>
          <w:rFonts w:ascii="Times New Roman" w:hAnsi="Times New Roman"/>
          <w:sz w:val="23"/>
        </w:rPr>
        <w:t>Thành tựu toán học nổi bật nhất của cư dân Ấn Độ cổ đại đã đóng góp vĩnh cửu cho nhân loại là gì?</w:t>
      </w:r>
    </w:p>
    <w:p>
      <w:pPr>
        <w:spacing w:after="40"/>
        <w:ind w:left="504"/>
      </w:pPr>
      <w:r>
        <w:rPr>
          <w:rFonts w:ascii="Times New Roman" w:hAnsi="Times New Roman"/>
          <w:b/>
          <w:sz w:val="23"/>
        </w:rPr>
        <w:t xml:space="preserve">A. </w:t>
      </w:r>
      <w:r>
        <w:rPr>
          <w:rFonts w:ascii="Times New Roman" w:hAnsi="Times New Roman"/>
          <w:sz w:val="23"/>
        </w:rPr>
        <w:t>Sáng tạo ra hệ thống 10 chữ số (từ 0 đến 9) và phát minh ra số 0.</w:t>
      </w:r>
    </w:p>
    <w:p>
      <w:pPr>
        <w:spacing w:after="40"/>
        <w:ind w:left="504"/>
      </w:pPr>
      <w:r>
        <w:rPr>
          <w:rFonts w:ascii="Times New Roman" w:hAnsi="Times New Roman"/>
          <w:b/>
          <w:sz w:val="23"/>
        </w:rPr>
        <w:t xml:space="preserve">B. </w:t>
      </w:r>
      <w:r>
        <w:rPr>
          <w:rFonts w:ascii="Times New Roman" w:hAnsi="Times New Roman"/>
          <w:sz w:val="23"/>
        </w:rPr>
        <w:t>Phát minh ra định lí Pi-ta-go.</w:t>
      </w:r>
    </w:p>
    <w:p>
      <w:pPr>
        <w:spacing w:after="40"/>
        <w:ind w:left="504"/>
      </w:pPr>
      <w:r>
        <w:rPr>
          <w:rFonts w:ascii="Times New Roman" w:hAnsi="Times New Roman"/>
          <w:b/>
          <w:sz w:val="23"/>
        </w:rPr>
        <w:t xml:space="preserve">C. </w:t>
      </w:r>
      <w:r>
        <w:rPr>
          <w:rFonts w:ascii="Times New Roman" w:hAnsi="Times New Roman"/>
          <w:sz w:val="23"/>
        </w:rPr>
        <w:t>Tính chính xác số Pi bằng 3,1416.</w:t>
      </w:r>
    </w:p>
    <w:p>
      <w:pPr>
        <w:spacing w:after="40"/>
        <w:ind w:left="504"/>
      </w:pPr>
      <w:r>
        <w:rPr>
          <w:rFonts w:ascii="Times New Roman" w:hAnsi="Times New Roman"/>
          <w:b/>
          <w:sz w:val="23"/>
        </w:rPr>
        <w:t xml:space="preserve">D. </w:t>
      </w:r>
      <w:r>
        <w:rPr>
          <w:rFonts w:ascii="Times New Roman" w:hAnsi="Times New Roman"/>
          <w:sz w:val="23"/>
        </w:rPr>
        <w:t>Sáng tạo ra phép tính lượng giác vi tích phân.</w:t>
      </w:r>
    </w:p>
    <w:p>
      <w:pPr>
        <w:spacing w:before="80" w:after="40"/>
        <w:ind w:left="216"/>
      </w:pPr>
      <w:r>
        <w:rPr>
          <w:rFonts w:ascii="Times New Roman" w:hAnsi="Times New Roman"/>
          <w:b/>
          <w:sz w:val="23"/>
        </w:rPr>
        <w:t xml:space="preserve">Câu 13: </w:t>
      </w:r>
      <w:r>
        <w:rPr>
          <w:rFonts w:ascii="Times New Roman" w:hAnsi="Times New Roman"/>
          <w:sz w:val="23"/>
        </w:rPr>
        <w:t>Học thuyết tư tưởng nào chiếm vị trí nòng cốt và trở thành hệ tư tưởng thống trị của chế độ phong kiến Trung Quốc suốt hơn hai nghìn năm?</w:t>
      </w:r>
    </w:p>
    <w:p>
      <w:pPr>
        <w:spacing w:after="40"/>
        <w:ind w:left="504"/>
      </w:pPr>
      <w:r>
        <w:rPr>
          <w:rFonts w:ascii="Times New Roman" w:hAnsi="Times New Roman"/>
          <w:b/>
          <w:sz w:val="23"/>
        </w:rPr>
        <w:t xml:space="preserve">A. </w:t>
      </w:r>
      <w:r>
        <w:rPr>
          <w:rFonts w:ascii="Times New Roman" w:hAnsi="Times New Roman"/>
          <w:sz w:val="23"/>
        </w:rPr>
        <w:t xml:space="preserve">Nho giáo (do Khổng Tử khởi xướng).             </w:t>
      </w:r>
      <w:r>
        <w:rPr>
          <w:rFonts w:ascii="Times New Roman" w:hAnsi="Times New Roman"/>
          <w:b/>
          <w:sz w:val="23"/>
        </w:rPr>
        <w:t xml:space="preserve">B. </w:t>
      </w:r>
      <w:r>
        <w:rPr>
          <w:rFonts w:ascii="Times New Roman" w:hAnsi="Times New Roman"/>
          <w:sz w:val="23"/>
        </w:rPr>
        <w:t xml:space="preserve">Đạo giáo (Lão Tử).                             </w:t>
      </w:r>
    </w:p>
    <w:p>
      <w:pPr>
        <w:spacing w:after="40"/>
        <w:ind w:left="504"/>
      </w:pPr>
      <w:r>
        <w:rPr>
          <w:rFonts w:ascii="Times New Roman" w:hAnsi="Times New Roman"/>
          <w:b/>
          <w:sz w:val="23"/>
        </w:rPr>
        <w:t xml:space="preserve">C. </w:t>
      </w:r>
      <w:r>
        <w:rPr>
          <w:rFonts w:ascii="Times New Roman" w:hAnsi="Times New Roman"/>
          <w:sz w:val="23"/>
        </w:rPr>
        <w:t xml:space="preserve">Pháp gia (Hàn Phi Tử).                         </w:t>
      </w:r>
      <w:r>
        <w:rPr>
          <w:rFonts w:ascii="Times New Roman" w:hAnsi="Times New Roman"/>
          <w:b/>
          <w:sz w:val="23"/>
        </w:rPr>
        <w:t xml:space="preserve">D. </w:t>
      </w:r>
      <w:r>
        <w:rPr>
          <w:rFonts w:ascii="Times New Roman" w:hAnsi="Times New Roman"/>
          <w:sz w:val="23"/>
        </w:rPr>
        <w:t xml:space="preserve">Mặc gia (Mặc Tử).                              </w:t>
      </w:r>
    </w:p>
    <w:p>
      <w:pPr>
        <w:spacing w:before="80" w:after="40"/>
        <w:ind w:left="216"/>
      </w:pPr>
      <w:r>
        <w:rPr>
          <w:rFonts w:ascii="Times New Roman" w:hAnsi="Times New Roman"/>
          <w:b/>
          <w:sz w:val="23"/>
        </w:rPr>
        <w:t xml:space="preserve">Câu 14: </w:t>
      </w:r>
      <w:r>
        <w:rPr>
          <w:rFonts w:ascii="Times New Roman" w:hAnsi="Times New Roman"/>
          <w:sz w:val="23"/>
        </w:rPr>
        <w:t>Bốn phát minh kĩ thuật vĩ đại ('Tứ đại phát minh') của nền văn minh Trung Hoa gồm:</w:t>
      </w:r>
    </w:p>
    <w:p>
      <w:pPr>
        <w:spacing w:after="40"/>
        <w:ind w:left="504"/>
      </w:pPr>
      <w:r>
        <w:rPr>
          <w:rFonts w:ascii="Times New Roman" w:hAnsi="Times New Roman"/>
          <w:b/>
          <w:sz w:val="23"/>
        </w:rPr>
        <w:t xml:space="preserve">A. </w:t>
      </w:r>
      <w:r>
        <w:rPr>
          <w:rFonts w:ascii="Times New Roman" w:hAnsi="Times New Roman"/>
          <w:sz w:val="23"/>
        </w:rPr>
        <w:t>Kĩ thuật làm giấy, thuốc súng, la bàn và kĩ thuật in ấn.</w:t>
      </w:r>
    </w:p>
    <w:p>
      <w:pPr>
        <w:spacing w:after="40"/>
        <w:ind w:left="504"/>
      </w:pPr>
      <w:r>
        <w:rPr>
          <w:rFonts w:ascii="Times New Roman" w:hAnsi="Times New Roman"/>
          <w:b/>
          <w:sz w:val="23"/>
        </w:rPr>
        <w:t xml:space="preserve">B. </w:t>
      </w:r>
      <w:r>
        <w:rPr>
          <w:rFonts w:ascii="Times New Roman" w:hAnsi="Times New Roman"/>
          <w:sz w:val="23"/>
        </w:rPr>
        <w:t>Kĩ thuật đúc đồng, đóng tàu, kính thiên văn và la bàn.</w:t>
      </w:r>
    </w:p>
    <w:p>
      <w:pPr>
        <w:spacing w:after="40"/>
        <w:ind w:left="504"/>
      </w:pPr>
      <w:r>
        <w:rPr>
          <w:rFonts w:ascii="Times New Roman" w:hAnsi="Times New Roman"/>
          <w:b/>
          <w:sz w:val="23"/>
        </w:rPr>
        <w:t xml:space="preserve">C. </w:t>
      </w:r>
      <w:r>
        <w:rPr>
          <w:rFonts w:ascii="Times New Roman" w:hAnsi="Times New Roman"/>
          <w:sz w:val="23"/>
        </w:rPr>
        <w:t>Động cơ hơi nước, máy dệt, thuốc súng và máy in.</w:t>
      </w:r>
    </w:p>
    <w:p>
      <w:pPr>
        <w:spacing w:after="40"/>
        <w:ind w:left="504"/>
      </w:pPr>
      <w:r>
        <w:rPr>
          <w:rFonts w:ascii="Times New Roman" w:hAnsi="Times New Roman"/>
          <w:b/>
          <w:sz w:val="23"/>
        </w:rPr>
        <w:t xml:space="preserve">D. </w:t>
      </w:r>
      <w:r>
        <w:rPr>
          <w:rFonts w:ascii="Times New Roman" w:hAnsi="Times New Roman"/>
          <w:sz w:val="23"/>
        </w:rPr>
        <w:t>Đồng hồ cơ khí, xe kéo, giấy và mực nho.</w:t>
      </w:r>
    </w:p>
    <w:p>
      <w:pPr>
        <w:spacing w:before="80" w:after="40"/>
        <w:ind w:left="216"/>
      </w:pPr>
      <w:r>
        <w:rPr>
          <w:rFonts w:ascii="Times New Roman" w:hAnsi="Times New Roman"/>
          <w:b/>
          <w:sz w:val="23"/>
        </w:rPr>
        <w:t xml:space="preserve">Câu 15: </w:t>
      </w:r>
      <w:r>
        <w:rPr>
          <w:rFonts w:ascii="Times New Roman" w:hAnsi="Times New Roman"/>
          <w:sz w:val="23"/>
        </w:rPr>
        <w:t>Công trình phòng thủ quân sự dài nhất thế giới được Tần Thủy Hoàng bắt đầu nối các đoạn thành lũy kiên cố là:</w:t>
      </w:r>
    </w:p>
    <w:p>
      <w:pPr>
        <w:spacing w:after="60"/>
        <w:ind w:left="504"/>
      </w:pPr>
      <w:r>
        <w:rPr>
          <w:rFonts w:ascii="Times New Roman" w:hAnsi="Times New Roman"/>
          <w:b/>
          <w:sz w:val="23"/>
        </w:rPr>
        <w:t xml:space="preserve">A. </w:t>
      </w:r>
      <w:r>
        <w:rPr>
          <w:rFonts w:ascii="Times New Roman" w:hAnsi="Times New Roman"/>
          <w:sz w:val="23"/>
        </w:rPr>
        <w:t xml:space="preserve">Vạn Lý Trường Thành.    </w:t>
        <w:tab/>
      </w:r>
      <w:r>
        <w:rPr>
          <w:rFonts w:ascii="Times New Roman" w:hAnsi="Times New Roman"/>
          <w:b/>
          <w:sz w:val="23"/>
        </w:rPr>
        <w:t xml:space="preserve">B. </w:t>
      </w:r>
      <w:r>
        <w:rPr>
          <w:rFonts w:ascii="Times New Roman" w:hAnsi="Times New Roman"/>
          <w:sz w:val="23"/>
        </w:rPr>
        <w:t xml:space="preserve">Tử Cấm Thành.    </w:t>
        <w:tab/>
      </w:r>
      <w:r>
        <w:rPr>
          <w:rFonts w:ascii="Times New Roman" w:hAnsi="Times New Roman"/>
          <w:b/>
          <w:sz w:val="23"/>
        </w:rPr>
        <w:t xml:space="preserve">C. </w:t>
      </w:r>
      <w:r>
        <w:rPr>
          <w:rFonts w:ascii="Times New Roman" w:hAnsi="Times New Roman"/>
          <w:sz w:val="23"/>
        </w:rPr>
        <w:t xml:space="preserve">Cố Cung Bắc Kinh.    </w:t>
        <w:tab/>
      </w:r>
      <w:r>
        <w:rPr>
          <w:rFonts w:ascii="Times New Roman" w:hAnsi="Times New Roman"/>
          <w:b/>
          <w:sz w:val="23"/>
        </w:rPr>
        <w:t xml:space="preserve">D. </w:t>
      </w:r>
      <w:r>
        <w:rPr>
          <w:rFonts w:ascii="Times New Roman" w:hAnsi="Times New Roman"/>
          <w:sz w:val="23"/>
        </w:rPr>
        <w:t>Lăng mộ Tần Thủy Hoàng.</w:t>
      </w:r>
    </w:p>
    <w:p>
      <w:pPr>
        <w:spacing w:before="80" w:after="40"/>
        <w:ind w:left="216"/>
      </w:pPr>
      <w:r>
        <w:rPr>
          <w:rFonts w:ascii="Times New Roman" w:hAnsi="Times New Roman"/>
          <w:b/>
          <w:sz w:val="23"/>
        </w:rPr>
        <w:t xml:space="preserve">Câu 16: </w:t>
      </w:r>
      <w:r>
        <w:rPr>
          <w:rFonts w:ascii="Times New Roman" w:hAnsi="Times New Roman"/>
          <w:sz w:val="23"/>
        </w:rPr>
        <w:t>Nhà nước thành bang cổ đại nào ở Hy Lạp được xem là cái nôi của nền dân chủ chủ nô phát triển rực rỡ nhất?</w:t>
      </w:r>
    </w:p>
    <w:p>
      <w:pPr>
        <w:spacing w:after="60"/>
        <w:ind w:left="504"/>
      </w:pPr>
      <w:r>
        <w:rPr>
          <w:rFonts w:ascii="Times New Roman" w:hAnsi="Times New Roman"/>
          <w:b/>
          <w:sz w:val="23"/>
        </w:rPr>
        <w:t xml:space="preserve">A. </w:t>
      </w:r>
      <w:r>
        <w:rPr>
          <w:rFonts w:ascii="Times New Roman" w:hAnsi="Times New Roman"/>
          <w:sz w:val="23"/>
        </w:rPr>
        <w:t xml:space="preserve">Thành bang A-ten (Athens).    </w:t>
        <w:tab/>
      </w:r>
      <w:r>
        <w:rPr>
          <w:rFonts w:ascii="Times New Roman" w:hAnsi="Times New Roman"/>
          <w:b/>
          <w:sz w:val="23"/>
        </w:rPr>
        <w:t xml:space="preserve">B. </w:t>
      </w:r>
      <w:r>
        <w:rPr>
          <w:rFonts w:ascii="Times New Roman" w:hAnsi="Times New Roman"/>
          <w:sz w:val="23"/>
        </w:rPr>
        <w:t xml:space="preserve">Thành bang Xpác-ta (Sparta).    </w:t>
        <w:tab/>
      </w:r>
      <w:r>
        <w:rPr>
          <w:rFonts w:ascii="Times New Roman" w:hAnsi="Times New Roman"/>
          <w:b/>
          <w:sz w:val="23"/>
        </w:rPr>
        <w:t xml:space="preserve">C. </w:t>
      </w:r>
      <w:r>
        <w:rPr>
          <w:rFonts w:ascii="Times New Roman" w:hAnsi="Times New Roman"/>
          <w:sz w:val="23"/>
        </w:rPr>
        <w:t xml:space="preserve">Thành bang Rô-ma.    </w:t>
        <w:tab/>
      </w:r>
      <w:r>
        <w:rPr>
          <w:rFonts w:ascii="Times New Roman" w:hAnsi="Times New Roman"/>
          <w:b/>
          <w:sz w:val="23"/>
        </w:rPr>
        <w:t xml:space="preserve">D. </w:t>
      </w:r>
      <w:r>
        <w:rPr>
          <w:rFonts w:ascii="Times New Roman" w:hAnsi="Times New Roman"/>
          <w:sz w:val="23"/>
        </w:rPr>
        <w:t>Thành bang Co-ranh-tơ.</w:t>
      </w:r>
    </w:p>
    <w:p>
      <w:pPr>
        <w:spacing w:before="80" w:after="40"/>
        <w:ind w:left="216"/>
      </w:pPr>
      <w:r>
        <w:rPr>
          <w:rFonts w:ascii="Times New Roman" w:hAnsi="Times New Roman"/>
          <w:b/>
          <w:sz w:val="23"/>
        </w:rPr>
        <w:t xml:space="preserve">Câu 17: </w:t>
      </w:r>
      <w:r>
        <w:rPr>
          <w:rFonts w:ascii="Times New Roman" w:hAnsi="Times New Roman"/>
          <w:sz w:val="23"/>
        </w:rPr>
        <w:t>Bảng chữ cái nào do người La Mã cổ đại hoàn thiện ngày nay đang được sử dụng phổ biến nhất trên toàn thế giới?</w:t>
      </w:r>
    </w:p>
    <w:p>
      <w:pPr>
        <w:spacing w:after="60"/>
        <w:ind w:left="504"/>
      </w:pPr>
      <w:r>
        <w:rPr>
          <w:rFonts w:ascii="Times New Roman" w:hAnsi="Times New Roman"/>
          <w:b/>
          <w:sz w:val="23"/>
        </w:rPr>
        <w:t xml:space="preserve">A. </w:t>
      </w:r>
      <w:r>
        <w:rPr>
          <w:rFonts w:ascii="Times New Roman" w:hAnsi="Times New Roman"/>
          <w:sz w:val="23"/>
        </w:rPr>
        <w:t xml:space="preserve">Bảng chữ cái La-tinh (Latin).    </w:t>
        <w:tab/>
      </w:r>
      <w:r>
        <w:rPr>
          <w:rFonts w:ascii="Times New Roman" w:hAnsi="Times New Roman"/>
          <w:b/>
          <w:sz w:val="23"/>
        </w:rPr>
        <w:t xml:space="preserve">B. </w:t>
      </w:r>
      <w:r>
        <w:rPr>
          <w:rFonts w:ascii="Times New Roman" w:hAnsi="Times New Roman"/>
          <w:sz w:val="23"/>
        </w:rPr>
        <w:t xml:space="preserve">Bảng chữ cái Kirin.    </w:t>
        <w:tab/>
      </w:r>
      <w:r>
        <w:rPr>
          <w:rFonts w:ascii="Times New Roman" w:hAnsi="Times New Roman"/>
          <w:b/>
          <w:sz w:val="23"/>
        </w:rPr>
        <w:t xml:space="preserve">C. </w:t>
      </w:r>
      <w:r>
        <w:rPr>
          <w:rFonts w:ascii="Times New Roman" w:hAnsi="Times New Roman"/>
          <w:sz w:val="23"/>
        </w:rPr>
        <w:t xml:space="preserve">Chữ tượng thanh Ba Tư.    </w:t>
        <w:tab/>
      </w:r>
      <w:r>
        <w:rPr>
          <w:rFonts w:ascii="Times New Roman" w:hAnsi="Times New Roman"/>
          <w:b/>
          <w:sz w:val="23"/>
        </w:rPr>
        <w:t xml:space="preserve">D. </w:t>
      </w:r>
      <w:r>
        <w:rPr>
          <w:rFonts w:ascii="Times New Roman" w:hAnsi="Times New Roman"/>
          <w:sz w:val="23"/>
        </w:rPr>
        <w:t>Chữ Nôm.</w:t>
      </w:r>
    </w:p>
    <w:p>
      <w:pPr>
        <w:spacing w:before="80" w:after="40"/>
        <w:ind w:left="216"/>
      </w:pPr>
      <w:r>
        <w:rPr>
          <w:rFonts w:ascii="Times New Roman" w:hAnsi="Times New Roman"/>
          <w:b/>
          <w:sz w:val="23"/>
        </w:rPr>
        <w:t xml:space="preserve">Câu 18: </w:t>
      </w:r>
      <w:r>
        <w:rPr>
          <w:rFonts w:ascii="Times New Roman" w:hAnsi="Times New Roman"/>
          <w:sz w:val="23"/>
        </w:rPr>
        <w:t>Công trình kiến trúc đấu trường hình elip khổng lồ bằng bê tông và đá nổi tiếng bậc nhất ở La Mã cổ đại là:</w:t>
      </w:r>
    </w:p>
    <w:p>
      <w:pPr>
        <w:spacing w:after="40"/>
        <w:ind w:left="504"/>
      </w:pPr>
      <w:r>
        <w:rPr>
          <w:rFonts w:ascii="Times New Roman" w:hAnsi="Times New Roman"/>
          <w:b/>
          <w:sz w:val="23"/>
        </w:rPr>
        <w:t xml:space="preserve">A. </w:t>
      </w:r>
      <w:r>
        <w:rPr>
          <w:rFonts w:ascii="Times New Roman" w:hAnsi="Times New Roman"/>
          <w:sz w:val="23"/>
        </w:rPr>
        <w:t xml:space="preserve">Đấu trường Cô-li-dê (Colosseum).               </w:t>
      </w:r>
      <w:r>
        <w:rPr>
          <w:rFonts w:ascii="Times New Roman" w:hAnsi="Times New Roman"/>
          <w:b/>
          <w:sz w:val="23"/>
        </w:rPr>
        <w:t xml:space="preserve">B. </w:t>
      </w:r>
      <w:r>
        <w:rPr>
          <w:rFonts w:ascii="Times New Roman" w:hAnsi="Times New Roman"/>
          <w:sz w:val="23"/>
        </w:rPr>
        <w:t xml:space="preserve">Đền Pác-tê-nông.                               </w:t>
      </w:r>
    </w:p>
    <w:p>
      <w:pPr>
        <w:spacing w:after="40"/>
        <w:ind w:left="504"/>
      </w:pPr>
      <w:r>
        <w:rPr>
          <w:rFonts w:ascii="Times New Roman" w:hAnsi="Times New Roman"/>
          <w:b/>
          <w:sz w:val="23"/>
        </w:rPr>
        <w:t xml:space="preserve">C. </w:t>
      </w:r>
      <w:r>
        <w:rPr>
          <w:rFonts w:ascii="Times New Roman" w:hAnsi="Times New Roman"/>
          <w:sz w:val="23"/>
        </w:rPr>
        <w:t xml:space="preserve">Đền Păng-tê-ông.                               </w:t>
      </w:r>
      <w:r>
        <w:rPr>
          <w:rFonts w:ascii="Times New Roman" w:hAnsi="Times New Roman"/>
          <w:b/>
          <w:sz w:val="23"/>
        </w:rPr>
        <w:t xml:space="preserve">D. </w:t>
      </w:r>
      <w:r>
        <w:rPr>
          <w:rFonts w:ascii="Times New Roman" w:hAnsi="Times New Roman"/>
          <w:sz w:val="23"/>
        </w:rPr>
        <w:t xml:space="preserve">Quảng trường La Mã Phô-rum.                    </w:t>
      </w:r>
    </w:p>
    <w:p>
      <w:pPr>
        <w:spacing w:before="80" w:after="40"/>
        <w:ind w:left="216"/>
      </w:pPr>
      <w:r>
        <w:rPr>
          <w:rFonts w:ascii="Times New Roman" w:hAnsi="Times New Roman"/>
          <w:b/>
          <w:sz w:val="23"/>
        </w:rPr>
        <w:t xml:space="preserve">Câu 19: </w:t>
      </w:r>
      <w:r>
        <w:rPr>
          <w:rFonts w:ascii="Times New Roman" w:hAnsi="Times New Roman"/>
          <w:sz w:val="23"/>
        </w:rPr>
        <w:t>Nhà bác học Hy Lạp cổ đại nào đã thốt lên câu nói bất hủ: 'Hãy cho tôi một điểm tựa, tôi sẽ nhấc bổng cả Trái Đất'?</w:t>
      </w:r>
    </w:p>
    <w:p>
      <w:pPr>
        <w:spacing w:after="60"/>
        <w:ind w:left="504"/>
      </w:pPr>
      <w:r>
        <w:rPr>
          <w:rFonts w:ascii="Times New Roman" w:hAnsi="Times New Roman"/>
          <w:b/>
          <w:sz w:val="23"/>
        </w:rPr>
        <w:t xml:space="preserve">A. </w:t>
      </w:r>
      <w:r>
        <w:rPr>
          <w:rFonts w:ascii="Times New Roman" w:hAnsi="Times New Roman"/>
          <w:sz w:val="23"/>
        </w:rPr>
        <w:t xml:space="preserve">Ác-si-mét (Archimedes).    </w:t>
        <w:tab/>
      </w:r>
      <w:r>
        <w:rPr>
          <w:rFonts w:ascii="Times New Roman" w:hAnsi="Times New Roman"/>
          <w:b/>
          <w:sz w:val="23"/>
        </w:rPr>
        <w:t xml:space="preserve">B. </w:t>
      </w:r>
      <w:r>
        <w:rPr>
          <w:rFonts w:ascii="Times New Roman" w:hAnsi="Times New Roman"/>
          <w:sz w:val="23"/>
        </w:rPr>
        <w:t xml:space="preserve">Pi-ta-go (Pythagoras).    </w:t>
        <w:tab/>
      </w:r>
      <w:r>
        <w:rPr>
          <w:rFonts w:ascii="Times New Roman" w:hAnsi="Times New Roman"/>
          <w:b/>
          <w:sz w:val="23"/>
        </w:rPr>
        <w:t xml:space="preserve">C. </w:t>
      </w:r>
      <w:r>
        <w:rPr>
          <w:rFonts w:ascii="Times New Roman" w:hAnsi="Times New Roman"/>
          <w:sz w:val="23"/>
        </w:rPr>
        <w:t xml:space="preserve">Ta-lét (Thales).    </w:t>
        <w:tab/>
      </w:r>
      <w:r>
        <w:rPr>
          <w:rFonts w:ascii="Times New Roman" w:hAnsi="Times New Roman"/>
          <w:b/>
          <w:sz w:val="23"/>
        </w:rPr>
        <w:t xml:space="preserve">D. </w:t>
      </w:r>
      <w:r>
        <w:rPr>
          <w:rFonts w:ascii="Times New Roman" w:hAnsi="Times New Roman"/>
          <w:sz w:val="23"/>
        </w:rPr>
        <w:t>Hơ-rô-đốt (Herodotus).</w:t>
      </w:r>
    </w:p>
    <w:p>
      <w:pPr>
        <w:spacing w:before="80" w:after="40"/>
        <w:ind w:left="216"/>
      </w:pPr>
      <w:r>
        <w:rPr>
          <w:rFonts w:ascii="Times New Roman" w:hAnsi="Times New Roman"/>
          <w:b/>
          <w:sz w:val="23"/>
        </w:rPr>
        <w:t xml:space="preserve">Câu 20: </w:t>
      </w:r>
      <w:r>
        <w:rPr>
          <w:rFonts w:ascii="Times New Roman" w:hAnsi="Times New Roman"/>
          <w:sz w:val="23"/>
        </w:rPr>
        <w:t>Bản chất cốt lõi của phong trào Văn hóa Phục hưng ở Tây Âu thời hậu kì trung đại là gì?</w:t>
      </w:r>
    </w:p>
    <w:p>
      <w:pPr>
        <w:spacing w:after="40"/>
        <w:ind w:left="504"/>
      </w:pPr>
      <w:r>
        <w:rPr>
          <w:rFonts w:ascii="Times New Roman" w:hAnsi="Times New Roman"/>
          <w:b/>
          <w:sz w:val="23"/>
        </w:rPr>
        <w:t xml:space="preserve">A. </w:t>
      </w:r>
      <w:r>
        <w:rPr>
          <w:rFonts w:ascii="Times New Roman" w:hAnsi="Times New Roman"/>
          <w:sz w:val="23"/>
        </w:rPr>
        <w:t>Cuộc cách mạng tư tưởng của giai cấp tư sản chống lại giáo lí phong kiến lỗi thời, đề cao giá trị con người (chủ nghĩa nhân văn).</w:t>
      </w:r>
    </w:p>
    <w:p>
      <w:pPr>
        <w:spacing w:after="40"/>
        <w:ind w:left="504"/>
      </w:pPr>
      <w:r>
        <w:rPr>
          <w:rFonts w:ascii="Times New Roman" w:hAnsi="Times New Roman"/>
          <w:b/>
          <w:sz w:val="23"/>
        </w:rPr>
        <w:t xml:space="preserve">B. </w:t>
      </w:r>
      <w:r>
        <w:rPr>
          <w:rFonts w:ascii="Times New Roman" w:hAnsi="Times New Roman"/>
          <w:sz w:val="23"/>
        </w:rPr>
        <w:t>Khôi phục lại hoàn toàn tôn giáo thời cổ đại.</w:t>
      </w:r>
    </w:p>
    <w:p>
      <w:pPr>
        <w:spacing w:after="40"/>
        <w:ind w:left="504"/>
      </w:pPr>
      <w:r>
        <w:rPr>
          <w:rFonts w:ascii="Times New Roman" w:hAnsi="Times New Roman"/>
          <w:b/>
          <w:sz w:val="23"/>
        </w:rPr>
        <w:t xml:space="preserve">C. </w:t>
      </w:r>
      <w:r>
        <w:rPr>
          <w:rFonts w:ascii="Times New Roman" w:hAnsi="Times New Roman"/>
          <w:sz w:val="23"/>
        </w:rPr>
        <w:t>Bảo vệ quyền lợi tối cao của tầng lớp giáo hoàng và tăng lữ.</w:t>
      </w:r>
    </w:p>
    <w:p>
      <w:pPr>
        <w:spacing w:after="40"/>
        <w:ind w:left="504"/>
      </w:pPr>
      <w:r>
        <w:rPr>
          <w:rFonts w:ascii="Times New Roman" w:hAnsi="Times New Roman"/>
          <w:b/>
          <w:sz w:val="23"/>
        </w:rPr>
        <w:t xml:space="preserve">D. </w:t>
      </w:r>
      <w:r>
        <w:rPr>
          <w:rFonts w:ascii="Times New Roman" w:hAnsi="Times New Roman"/>
          <w:sz w:val="23"/>
        </w:rPr>
        <w:t>Cuộc nổi dậy vũ trang lật đổ chế độ phong kiến chuyên chế.</w:t>
      </w:r>
    </w:p>
    <w:p>
      <w:pPr>
        <w:spacing w:before="80" w:after="40"/>
        <w:ind w:left="216"/>
      </w:pPr>
      <w:r>
        <w:rPr>
          <w:rFonts w:ascii="Times New Roman" w:hAnsi="Times New Roman"/>
          <w:b/>
          <w:sz w:val="23"/>
        </w:rPr>
        <w:t xml:space="preserve">Câu 21: </w:t>
      </w:r>
      <w:r>
        <w:rPr>
          <w:rFonts w:ascii="Times New Roman" w:hAnsi="Times New Roman"/>
          <w:sz w:val="23"/>
        </w:rPr>
        <w:t>Tác phẩm hội họa kiệt tác 'Nàng Mô-na Li-sa' và 'Bữa tiệc cuối cùng' là của thiên tài nghệ thuật nào thời Phục hưng?</w:t>
      </w:r>
    </w:p>
    <w:p>
      <w:pPr>
        <w:spacing w:after="40"/>
        <w:ind w:left="504"/>
      </w:pPr>
      <w:r>
        <w:rPr>
          <w:rFonts w:ascii="Times New Roman" w:hAnsi="Times New Roman"/>
          <w:b/>
          <w:sz w:val="23"/>
        </w:rPr>
        <w:t xml:space="preserve">A. </w:t>
      </w:r>
      <w:r>
        <w:rPr>
          <w:rFonts w:ascii="Times New Roman" w:hAnsi="Times New Roman"/>
          <w:sz w:val="23"/>
        </w:rPr>
        <w:t xml:space="preserve">Lê-ô-na đơ Vanh-xi (Leonardo da Vinci).        </w:t>
      </w:r>
      <w:r>
        <w:rPr>
          <w:rFonts w:ascii="Times New Roman" w:hAnsi="Times New Roman"/>
          <w:b/>
          <w:sz w:val="23"/>
        </w:rPr>
        <w:t xml:space="preserve">B. </w:t>
      </w:r>
      <w:r>
        <w:rPr>
          <w:rFonts w:ascii="Times New Roman" w:hAnsi="Times New Roman"/>
          <w:sz w:val="23"/>
        </w:rPr>
        <w:t xml:space="preserve">Mi-ken-lăng-giơ (Michelangelo).                </w:t>
      </w:r>
    </w:p>
    <w:p>
      <w:pPr>
        <w:spacing w:after="40"/>
        <w:ind w:left="504"/>
      </w:pPr>
      <w:r>
        <w:rPr>
          <w:rFonts w:ascii="Times New Roman" w:hAnsi="Times New Roman"/>
          <w:b/>
          <w:sz w:val="23"/>
        </w:rPr>
        <w:t xml:space="preserve">C. </w:t>
      </w:r>
      <w:r>
        <w:rPr>
          <w:rFonts w:ascii="Times New Roman" w:hAnsi="Times New Roman"/>
          <w:sz w:val="23"/>
        </w:rPr>
        <w:t xml:space="preserve">Ra-pha-en (Raphael).                           </w:t>
      </w:r>
      <w:r>
        <w:rPr>
          <w:rFonts w:ascii="Times New Roman" w:hAnsi="Times New Roman"/>
          <w:b/>
          <w:sz w:val="23"/>
        </w:rPr>
        <w:t xml:space="preserve">D. </w:t>
      </w:r>
      <w:r>
        <w:rPr>
          <w:rFonts w:ascii="Times New Roman" w:hAnsi="Times New Roman"/>
          <w:sz w:val="23"/>
        </w:rPr>
        <w:t xml:space="preserve">Bốt-ti-xen-li (Botticelli).                    </w:t>
      </w:r>
    </w:p>
    <w:p>
      <w:pPr>
        <w:spacing w:before="80" w:after="40"/>
        <w:ind w:left="216"/>
      </w:pPr>
      <w:r>
        <w:rPr>
          <w:rFonts w:ascii="Times New Roman" w:hAnsi="Times New Roman"/>
          <w:b/>
          <w:sz w:val="23"/>
        </w:rPr>
        <w:t xml:space="preserve">Câu 22: </w:t>
      </w:r>
      <w:r>
        <w:rPr>
          <w:rFonts w:ascii="Times New Roman" w:hAnsi="Times New Roman"/>
          <w:sz w:val="23"/>
        </w:rPr>
        <w:t>Tác gia kịch nghệ vĩ đại người Anh thời kì Phục hưng với các vở kịch kinh điển như 'Rô-mê-ô và Giu-li-ét', 'Hăm-lét' là ai?</w:t>
      </w:r>
    </w:p>
    <w:p>
      <w:pPr>
        <w:spacing w:after="40"/>
        <w:ind w:left="504"/>
      </w:pPr>
      <w:r>
        <w:rPr>
          <w:rFonts w:ascii="Times New Roman" w:hAnsi="Times New Roman"/>
          <w:b/>
          <w:sz w:val="23"/>
        </w:rPr>
        <w:t xml:space="preserve">A. </w:t>
      </w:r>
      <w:r>
        <w:rPr>
          <w:rFonts w:ascii="Times New Roman" w:hAnsi="Times New Roman"/>
          <w:sz w:val="23"/>
        </w:rPr>
        <w:t xml:space="preserve">Uy-li-am Sếch-xpia (William Shakespeare).      </w:t>
      </w:r>
      <w:r>
        <w:rPr>
          <w:rFonts w:ascii="Times New Roman" w:hAnsi="Times New Roman"/>
          <w:b/>
          <w:sz w:val="23"/>
        </w:rPr>
        <w:t xml:space="preserve">B. </w:t>
      </w:r>
      <w:r>
        <w:rPr>
          <w:rFonts w:ascii="Times New Roman" w:hAnsi="Times New Roman"/>
          <w:sz w:val="23"/>
        </w:rPr>
        <w:t xml:space="preserve">Đăng-tơ (Dante).                               </w:t>
      </w:r>
    </w:p>
    <w:p>
      <w:pPr>
        <w:spacing w:after="40"/>
        <w:ind w:left="504"/>
      </w:pPr>
      <w:r>
        <w:rPr>
          <w:rFonts w:ascii="Times New Roman" w:hAnsi="Times New Roman"/>
          <w:b/>
          <w:sz w:val="23"/>
        </w:rPr>
        <w:t xml:space="preserve">C. </w:t>
      </w:r>
      <w:r>
        <w:rPr>
          <w:rFonts w:ascii="Times New Roman" w:hAnsi="Times New Roman"/>
          <w:sz w:val="23"/>
        </w:rPr>
        <w:t xml:space="preserve">Xéc-van-téc (Cervantes).                       </w:t>
      </w:r>
      <w:r>
        <w:rPr>
          <w:rFonts w:ascii="Times New Roman" w:hAnsi="Times New Roman"/>
          <w:b/>
          <w:sz w:val="23"/>
        </w:rPr>
        <w:t xml:space="preserve">D. </w:t>
      </w:r>
      <w:r>
        <w:rPr>
          <w:rFonts w:ascii="Times New Roman" w:hAnsi="Times New Roman"/>
          <w:sz w:val="23"/>
        </w:rPr>
        <w:t xml:space="preserve">Gơ-tơ (Goethe).                                </w:t>
      </w:r>
    </w:p>
    <w:p>
      <w:pPr>
        <w:spacing w:before="80" w:after="40"/>
        <w:ind w:left="216"/>
      </w:pPr>
      <w:r>
        <w:rPr>
          <w:rFonts w:ascii="Times New Roman" w:hAnsi="Times New Roman"/>
          <w:b/>
          <w:sz w:val="23"/>
        </w:rPr>
        <w:t xml:space="preserve">Câu 23: </w:t>
      </w:r>
      <w:r>
        <w:rPr>
          <w:rFonts w:ascii="Times New Roman" w:hAnsi="Times New Roman"/>
          <w:sz w:val="23"/>
        </w:rPr>
        <w:t>Nhà thiên văn học nào thời Phục hưng đã dũng cảm bảo vệ thuyết Nhật tâm (Trái Đất quay quanh Mặt Trời) trước tòa án giáo hội?</w:t>
      </w:r>
    </w:p>
    <w:p>
      <w:pPr>
        <w:spacing w:after="40"/>
        <w:ind w:left="504"/>
      </w:pPr>
      <w:r>
        <w:rPr>
          <w:rFonts w:ascii="Times New Roman" w:hAnsi="Times New Roman"/>
          <w:b/>
          <w:sz w:val="23"/>
        </w:rPr>
        <w:t xml:space="preserve">A. </w:t>
      </w:r>
      <w:r>
        <w:rPr>
          <w:rFonts w:ascii="Times New Roman" w:hAnsi="Times New Roman"/>
          <w:sz w:val="23"/>
        </w:rPr>
        <w:t xml:space="preserve">Cô-péc-ních và Ga-li-lê (Galileo).             </w:t>
      </w:r>
      <w:r>
        <w:rPr>
          <w:rFonts w:ascii="Times New Roman" w:hAnsi="Times New Roman"/>
          <w:b/>
          <w:sz w:val="23"/>
        </w:rPr>
        <w:t xml:space="preserve">B. </w:t>
      </w:r>
      <w:r>
        <w:rPr>
          <w:rFonts w:ascii="Times New Roman" w:hAnsi="Times New Roman"/>
          <w:sz w:val="23"/>
        </w:rPr>
        <w:t xml:space="preserve">Niu-tơn.                                       </w:t>
      </w:r>
    </w:p>
    <w:p>
      <w:pPr>
        <w:spacing w:after="40"/>
        <w:ind w:left="504"/>
      </w:pPr>
      <w:r>
        <w:rPr>
          <w:rFonts w:ascii="Times New Roman" w:hAnsi="Times New Roman"/>
          <w:b/>
          <w:sz w:val="23"/>
        </w:rPr>
        <w:t xml:space="preserve">C. </w:t>
      </w:r>
      <w:r>
        <w:rPr>
          <w:rFonts w:ascii="Times New Roman" w:hAnsi="Times New Roman"/>
          <w:sz w:val="23"/>
        </w:rPr>
        <w:t xml:space="preserve">Anh-xtanh.                                     </w:t>
      </w:r>
      <w:r>
        <w:rPr>
          <w:rFonts w:ascii="Times New Roman" w:hAnsi="Times New Roman"/>
          <w:b/>
          <w:sz w:val="23"/>
        </w:rPr>
        <w:t xml:space="preserve">D. </w:t>
      </w:r>
      <w:r>
        <w:rPr>
          <w:rFonts w:ascii="Times New Roman" w:hAnsi="Times New Roman"/>
          <w:sz w:val="23"/>
        </w:rPr>
        <w:t xml:space="preserve">Pơ-tô-lê-mê.                                   </w:t>
      </w:r>
    </w:p>
    <w:p>
      <w:pPr>
        <w:spacing w:before="80" w:after="40"/>
        <w:ind w:left="216"/>
      </w:pPr>
      <w:r>
        <w:rPr>
          <w:rFonts w:ascii="Times New Roman" w:hAnsi="Times New Roman"/>
          <w:b/>
          <w:sz w:val="23"/>
        </w:rPr>
        <w:t xml:space="preserve">Câu 24: </w:t>
      </w:r>
      <w:r>
        <w:rPr>
          <w:rFonts w:ascii="Times New Roman" w:hAnsi="Times New Roman"/>
          <w:sz w:val="23"/>
        </w:rPr>
        <w:t>Ý nghĩa lịch sử quan trọng nhất của phong trào Văn hóa Phục hưng đối với văn minh nhân loại là gì?</w:t>
      </w:r>
    </w:p>
    <w:p>
      <w:pPr>
        <w:spacing w:after="40"/>
        <w:ind w:left="504"/>
      </w:pPr>
      <w:r>
        <w:rPr>
          <w:rFonts w:ascii="Times New Roman" w:hAnsi="Times New Roman"/>
          <w:b/>
          <w:sz w:val="23"/>
        </w:rPr>
        <w:t xml:space="preserve">A. </w:t>
      </w:r>
      <w:r>
        <w:rPr>
          <w:rFonts w:ascii="Times New Roman" w:hAnsi="Times New Roman"/>
          <w:sz w:val="23"/>
        </w:rPr>
        <w:t>Giải phóng tư tưởng con người, mở đường cho sự phát triển rực rỡ của khoa học và văn hóa tiến bộ phương Tây.</w:t>
      </w:r>
    </w:p>
    <w:p>
      <w:pPr>
        <w:spacing w:after="40"/>
        <w:ind w:left="504"/>
      </w:pPr>
      <w:r>
        <w:rPr>
          <w:rFonts w:ascii="Times New Roman" w:hAnsi="Times New Roman"/>
          <w:b/>
          <w:sz w:val="23"/>
        </w:rPr>
        <w:t xml:space="preserve">B. </w:t>
      </w:r>
      <w:r>
        <w:rPr>
          <w:rFonts w:ascii="Times New Roman" w:hAnsi="Times New Roman"/>
          <w:sz w:val="23"/>
        </w:rPr>
        <w:t>Xóa bỏ hoàn toàn khoảng cách giàu nghèo trong xã hội.</w:t>
      </w:r>
    </w:p>
    <w:p>
      <w:pPr>
        <w:spacing w:after="40"/>
        <w:ind w:left="504"/>
      </w:pPr>
      <w:r>
        <w:rPr>
          <w:rFonts w:ascii="Times New Roman" w:hAnsi="Times New Roman"/>
          <w:b/>
          <w:sz w:val="23"/>
        </w:rPr>
        <w:t xml:space="preserve">C. </w:t>
      </w:r>
      <w:r>
        <w:rPr>
          <w:rFonts w:ascii="Times New Roman" w:hAnsi="Times New Roman"/>
          <w:sz w:val="23"/>
        </w:rPr>
        <w:t>Thống nhất toàn bộ châu Âu thành một đế quốc duy nhất.</w:t>
      </w:r>
    </w:p>
    <w:p>
      <w:pPr>
        <w:spacing w:after="40"/>
        <w:ind w:left="504"/>
      </w:pPr>
      <w:r>
        <w:rPr>
          <w:rFonts w:ascii="Times New Roman" w:hAnsi="Times New Roman"/>
          <w:b/>
          <w:sz w:val="23"/>
        </w:rPr>
        <w:t xml:space="preserve">D. </w:t>
      </w:r>
      <w:r>
        <w:rPr>
          <w:rFonts w:ascii="Times New Roman" w:hAnsi="Times New Roman"/>
          <w:sz w:val="23"/>
        </w:rPr>
        <w:t>Làm sụp đổ ngay lập tức các vương triều phong kiến.</w:t>
      </w:r>
    </w:p>
    <w:p>
      <w:pPr>
        <w:spacing w:before="200" w:after="60"/>
      </w:pPr>
      <w:r>
        <w:rPr>
          <w:rFonts w:ascii="Times New Roman" w:hAnsi="Times New Roman"/>
          <w:b/>
          <w:color w:val="1A365D"/>
          <w:sz w:val="24"/>
        </w:rPr>
        <w:t>PHẦN II. CÂU TRẮC NGHIỆM ĐÚNG / SAI (4,0 ĐIỂM)</w:t>
      </w:r>
    </w:p>
    <w:p>
      <w:pPr>
        <w:spacing w:after="80"/>
      </w:pPr>
      <w:r>
        <w:rPr>
          <w:rFonts w:ascii="Times New Roman" w:hAnsi="Times New Roman"/>
          <w:i/>
          <w:color w:val="2D3748"/>
          <w:sz w:val="22"/>
        </w:rPr>
        <w:t>Thí sinh trả lời từ câu 1 đến câu 4. Trong mỗi ý a), b), c), d) ở mỗi câu, thí sinh chọn đúng hoặc sai.</w:t>
      </w:r>
    </w:p>
    <w:p>
      <w:pPr>
        <w:spacing w:before="120" w:after="40"/>
        <w:ind w:left="216"/>
      </w:pPr>
      <w:r>
        <w:rPr>
          <w:rFonts w:ascii="Times New Roman" w:hAnsi="Times New Roman"/>
          <w:b/>
          <w:sz w:val="23"/>
        </w:rPr>
        <w:t xml:space="preserve">Câu 1: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"Sử học là một ngành khoa học nghiên cứu về quá khứ của loài người, từ khi xã hội loài người xuất hiện cho đến ngày nay. Tri thức lịch sử có vai trò đặc biệt quan trọng: giúp con người hiểu rõ về cội nguồn dân tộc, đúc kết các bài học kinh nghiệm của quá khứ để phục vụ hiện tại và định hướng tương lai. Ngày nay, việc gắn kết Sử học với công tác bảo tồn, phát huy các giá trị di sản văn hóa đang mở ra nhiều cơ hội phát triển bền vững cho nền kinh tế du lịch."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Hiện thực lịch sử là những nhận thức chủ quan của các nhà sử học về những sự kiện đã diễn ra.</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Nghiên cứu lịch sử giúp chúng ta rút ra bài học kinh nghiệm để định hướng cho sự phát triển hiện tại và tương lai.</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Di sản văn hóa sau khi được xếp hạng thì không cần sự can thiệp của nghiên cứu Sử học trong việc bảo tồn.</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Bảo tồn di sản gắn với phát triển du lịch là một hướng đi mang lại hiệu quả kinh tế và quảng bá hình ảnh quốc gia.</w:t>
            </w:r>
          </w:p>
        </w:tc>
        <w:tc>
          <w:tcPr>
            <w:tcW w:type="dxa" w:w="1296"/>
          </w:tcPr>
          <w:p>
            <w:pPr>
              <w:jc w:val="center"/>
            </w:pPr>
          </w:p>
        </w:tc>
        <w:tc>
          <w:tcPr>
            <w:tcW w:type="dxa" w:w="1296"/>
          </w:tcPr>
          <w:p>
            <w:pPr>
              <w:jc w:val="center"/>
            </w:pPr>
          </w:p>
        </w:tc>
      </w:tr>
    </w:tbl>
    <w:p>
      <w:pPr>
        <w:spacing w:after="80"/>
      </w:pPr>
    </w:p>
    <w:p>
      <w:pPr>
        <w:spacing w:before="120" w:after="40"/>
        <w:ind w:left="216"/>
      </w:pPr>
      <w:r>
        <w:rPr>
          <w:rFonts w:ascii="Times New Roman" w:hAnsi="Times New Roman"/>
          <w:b/>
          <w:sz w:val="23"/>
        </w:rPr>
        <w:t xml:space="preserve">Câu 2: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"Nền văn minh Ai Cập cổ đại là một trong những nền văn minh rực rỡ và xuất hiện sớm nhất của nhân loại. Nhà sử học Hy Lạp cổ đại Hê-rô-đốt từng nhận định: 'Ai Cập là tặng phẩm của sông Nin'. Nước lũ sông Nin hàng năm dâng lên mang theo lớp phù sa đen màu mỡ, bồi đắp hai bên bờ, tạo điều kiện thuận lợi cho nông nghiệp trồng lúa phát triển. Nhu cầu đo đạc lại ruộng đất sau mỗi mùa nước lũ đã thúc đẩy môn Hình học phát triển mạnh mẽ."</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Sông Nin đóng vai trò huyết mạch sống còn đối với sự ra đời và tồn tại của nền văn minh Ai Cập cổ đại.</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Hình học ở Ai Cập cổ đại phát triển hoàn toàn bắt nguồn từ nhu cầu thực tiễn đo đạc lại ruộng đất.</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Ai Cập cổ đại là nền văn minh công nghiệp phát triển bậc nhất thế giới cổ đại.</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Nhận định của Hê-rô-đốt nhấn mạnh vai trò quyết định tuyệt đối của tự nhiên mà phủ nhận công lao của con người Ai Cập.</w:t>
            </w:r>
          </w:p>
        </w:tc>
        <w:tc>
          <w:tcPr>
            <w:tcW w:type="dxa" w:w="1296"/>
          </w:tcPr>
          <w:p>
            <w:pPr>
              <w:jc w:val="center"/>
            </w:pPr>
          </w:p>
        </w:tc>
        <w:tc>
          <w:tcPr>
            <w:tcW w:type="dxa" w:w="1296"/>
          </w:tcPr>
          <w:p>
            <w:pPr>
              <w:jc w:val="center"/>
            </w:pPr>
          </w:p>
        </w:tc>
      </w:tr>
    </w:tbl>
    <w:p>
      <w:pPr>
        <w:spacing w:after="80"/>
      </w:pPr>
    </w:p>
    <w:p>
      <w:pPr>
        <w:spacing w:before="120" w:after="40"/>
        <w:ind w:left="216"/>
      </w:pPr>
      <w:r>
        <w:rPr>
          <w:rFonts w:ascii="Times New Roman" w:hAnsi="Times New Roman"/>
          <w:b/>
          <w:sz w:val="23"/>
        </w:rPr>
        <w:t xml:space="preserve">Câu 3: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"Nho giáo do Khổng Tử sáng lập vào thời Xuân Thu, sau đó được Mạnh Tử phát triển, trở thành hệ tư tưởng chính thống của chế độ phong kiến Trung Quốc. Hạt nhân cơ bản của Nho giáo là tư tưởng 'Nhân', 'Lễ', 'Chính danh' và thuyết Tam cương - Ngũ thường. Nho giáo đề cao tôn ti trật tự xã hội, coi trọng việc tu thân, tề gia, trị quốc, bình thiên hạ và đạo đức làm người."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Khổng Tử là người sáng lập học thuyết Nho giáo với tư tưởng cốt lõi là chữ 'Nhân' và 'Lễ'.</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Nho giáo ngay từ khi ra đời đã bị các triều đại phong kiến Trung Quốc bài trừ và xóa bỏ hoàn toàn.</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Hệ tư tưởng Nho giáo có ảnh hưởng sâu sắc đến đời sống văn hóa, chính trị, giáo dục của các nước Đông Á như Việt Nam, Triều Tiên, Nhật Bản.</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Tất cả các quan điểm của Nho giáo thời phong kiến đều hoàn toàn phù hợp và cần được giữ nguyên vẹn trong xã hội hiện đại ngày nay.</w:t>
            </w:r>
          </w:p>
        </w:tc>
        <w:tc>
          <w:tcPr>
            <w:tcW w:type="dxa" w:w="1296"/>
          </w:tcPr>
          <w:p>
            <w:pPr>
              <w:jc w:val="center"/>
            </w:pPr>
          </w:p>
        </w:tc>
        <w:tc>
          <w:tcPr>
            <w:tcW w:type="dxa" w:w="1296"/>
          </w:tcPr>
          <w:p>
            <w:pPr>
              <w:jc w:val="center"/>
            </w:pPr>
          </w:p>
        </w:tc>
      </w:tr>
    </w:tbl>
    <w:p>
      <w:pPr>
        <w:spacing w:after="80"/>
      </w:pPr>
    </w:p>
    <w:p>
      <w:pPr>
        <w:spacing w:before="120" w:after="40"/>
        <w:ind w:left="216"/>
      </w:pPr>
      <w:r>
        <w:rPr>
          <w:rFonts w:ascii="Times New Roman" w:hAnsi="Times New Roman"/>
          <w:b/>
          <w:sz w:val="23"/>
        </w:rPr>
        <w:t xml:space="preserve">Câu 4: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"Phong trào Văn hóa Phục hưng (thế kỉ XV - XVII) khởi đầu tại các thành thị phát triển ở miền Bắc nước Ý, sau đó lan rộng ra toàn Tây Âu. Các học giả và văn nghệ sĩ Phục hưng đã 'khôi phục lại' những tinh hoa rực rỡ của văn hóa cổ đại Hy Lạp - La Mã, nhưng thực chất là mượn hình thức đó để truyền tải tư tưởng mới của giai cấp tư sản. Họ lên án sự áp chế của Giáo hội Công giáo, đề cao tự do cá nhân và tinh thần khoa học thực nghiệm."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Ý là quê hương khởi xướng phong trào Văn hóa Phục hưng ở châu Âu.</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Phong trào Phục hưng chỉ đơn thuần là sự sao chép máy móc nguyên vẹn nền văn hóa Hy Lạp - La Mã cổ đại.</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Chủ nghĩa nhân văn thời Phục hưng đề cao giá trị và phẩm giá con người, giải phóng tư tưởng khỏi sự kìm hãm của giáo lí trung cổ.</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Phong trào Văn hóa Phục hưng đã tạo nền tảng tư tưởng vững chắc cho các cuộc cách mạng tư sản bùng nổ sau này.</w:t>
            </w:r>
          </w:p>
        </w:tc>
        <w:tc>
          <w:tcPr>
            <w:tcW w:type="dxa" w:w="1296"/>
          </w:tcPr>
          <w:p>
            <w:pPr>
              <w:jc w:val="center"/>
            </w:pPr>
          </w:p>
        </w:tc>
        <w:tc>
          <w:tcPr>
            <w:tcW w:type="dxa" w:w="1296"/>
          </w:tcPr>
          <w:p>
            <w:pPr>
              <w:jc w:val="center"/>
            </w:pPr>
          </w:p>
        </w:tc>
      </w:tr>
    </w:tbl>
    <w:p>
      <w:pPr>
        <w:spacing w:after="80"/>
      </w:pPr>
    </w:p>
    <w:p>
      <w:pPr>
        <w:spacing w:before="280" w:after="120"/>
        <w:jc w:val="center"/>
      </w:pPr>
      <w:r>
        <w:rPr>
          <w:rFonts w:ascii="Times New Roman" w:hAnsi="Times New Roman"/>
          <w:b/>
          <w:sz w:val="23"/>
        </w:rPr>
        <w:t>---------- HẾT ----------</w:t>
        <w:br/>
      </w:r>
      <w:r>
        <w:rPr>
          <w:rFonts w:ascii="Times New Roman" w:hAnsi="Times New Roman"/>
          <w:i/>
          <w:color w:val="64748B"/>
          <w:sz w:val="21"/>
        </w:rPr>
        <w:t>Cán bộ coi thi không giải thích gì thêm. Thí sinh không được sử dụng tài liệu.</w:t>
      </w:r>
    </w:p>
    <w:p>
      <w:r>
        <w:br w:type="page"/>
      </w:r>
    </w:p>
    <w:p>
      <w:pPr>
        <w:spacing w:after="120"/>
        <w:jc w:val="center"/>
      </w:pPr>
      <w:r>
        <w:rPr>
          <w:rFonts w:ascii="Times New Roman" w:hAnsi="Times New Roman"/>
          <w:b/>
          <w:color w:val="1A365D"/>
          <w:sz w:val="28"/>
        </w:rPr>
        <w:t>HƯỚNG DẪN CHẤM VÀ ĐÁP ÁN CHI TIẾT</w:t>
      </w:r>
    </w:p>
    <w:p>
      <w:r>
        <w:rPr>
          <w:rFonts w:ascii="Times New Roman" w:hAnsi="Times New Roman"/>
          <w:b/>
          <w:sz w:val="24"/>
        </w:rPr>
        <w:t>I. ĐÁP ÁN TRẮC NGHIỆM</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969"/>
        <w:gridCol w:w="969"/>
        <w:gridCol w:w="969"/>
        <w:gridCol w:w="969"/>
        <w:gridCol w:w="969"/>
        <w:gridCol w:w="969"/>
        <w:gridCol w:w="969"/>
        <w:gridCol w:w="969"/>
        <w:gridCol w:w="969"/>
        <w:gridCol w:w="969"/>
      </w:tblGrid>
      <w:tr>
        <w:tc>
          <w:tcPr>
            <w:tcW w:type="dxa" w:w="979"/>
            <w:shd w:fill="EDF2F7"/>
          </w:tcPr>
          <w:p>
            <w:pPr>
              <w:jc w:val="center"/>
            </w:pPr>
            <w:r>
              <w:rPr>
                <w:rFonts w:ascii="Times New Roman" w:hAnsi="Times New Roman"/>
                <w:b/>
                <w:sz w:val="20"/>
              </w:rPr>
              <w:t>Câu 1</w:t>
            </w:r>
          </w:p>
        </w:tc>
        <w:tc>
          <w:tcPr>
            <w:tcW w:type="dxa" w:w="979"/>
            <w:shd w:fill="EDF2F7"/>
          </w:tcPr>
          <w:p>
            <w:pPr>
              <w:jc w:val="center"/>
            </w:pPr>
            <w:r>
              <w:rPr>
                <w:rFonts w:ascii="Times New Roman" w:hAnsi="Times New Roman"/>
                <w:b/>
                <w:sz w:val="20"/>
              </w:rPr>
              <w:t>Câu 2</w:t>
            </w:r>
          </w:p>
        </w:tc>
        <w:tc>
          <w:tcPr>
            <w:tcW w:type="dxa" w:w="979"/>
            <w:shd w:fill="EDF2F7"/>
          </w:tcPr>
          <w:p>
            <w:pPr>
              <w:jc w:val="center"/>
            </w:pPr>
            <w:r>
              <w:rPr>
                <w:rFonts w:ascii="Times New Roman" w:hAnsi="Times New Roman"/>
                <w:b/>
                <w:sz w:val="20"/>
              </w:rPr>
              <w:t>Câu 3</w:t>
            </w:r>
          </w:p>
        </w:tc>
        <w:tc>
          <w:tcPr>
            <w:tcW w:type="dxa" w:w="979"/>
            <w:shd w:fill="EDF2F7"/>
          </w:tcPr>
          <w:p>
            <w:pPr>
              <w:jc w:val="center"/>
            </w:pPr>
            <w:r>
              <w:rPr>
                <w:rFonts w:ascii="Times New Roman" w:hAnsi="Times New Roman"/>
                <w:b/>
                <w:sz w:val="20"/>
              </w:rPr>
              <w:t>Câu 4</w:t>
            </w:r>
          </w:p>
        </w:tc>
        <w:tc>
          <w:tcPr>
            <w:tcW w:type="dxa" w:w="979"/>
            <w:shd w:fill="EDF2F7"/>
          </w:tcPr>
          <w:p>
            <w:pPr>
              <w:jc w:val="center"/>
            </w:pPr>
            <w:r>
              <w:rPr>
                <w:rFonts w:ascii="Times New Roman" w:hAnsi="Times New Roman"/>
                <w:b/>
                <w:sz w:val="20"/>
              </w:rPr>
              <w:t>Câu 5</w:t>
            </w:r>
          </w:p>
        </w:tc>
        <w:tc>
          <w:tcPr>
            <w:tcW w:type="dxa" w:w="979"/>
            <w:shd w:fill="EDF2F7"/>
          </w:tcPr>
          <w:p>
            <w:pPr>
              <w:jc w:val="center"/>
            </w:pPr>
            <w:r>
              <w:rPr>
                <w:rFonts w:ascii="Times New Roman" w:hAnsi="Times New Roman"/>
                <w:b/>
                <w:sz w:val="20"/>
              </w:rPr>
              <w:t>Câu 6</w:t>
            </w:r>
          </w:p>
        </w:tc>
        <w:tc>
          <w:tcPr>
            <w:tcW w:type="dxa" w:w="979"/>
            <w:shd w:fill="EDF2F7"/>
          </w:tcPr>
          <w:p>
            <w:pPr>
              <w:jc w:val="center"/>
            </w:pPr>
            <w:r>
              <w:rPr>
                <w:rFonts w:ascii="Times New Roman" w:hAnsi="Times New Roman"/>
                <w:b/>
                <w:sz w:val="20"/>
              </w:rPr>
              <w:t>Câu 7</w:t>
            </w:r>
          </w:p>
        </w:tc>
        <w:tc>
          <w:tcPr>
            <w:tcW w:type="dxa" w:w="979"/>
            <w:shd w:fill="EDF2F7"/>
          </w:tcPr>
          <w:p>
            <w:pPr>
              <w:jc w:val="center"/>
            </w:pPr>
            <w:r>
              <w:rPr>
                <w:rFonts w:ascii="Times New Roman" w:hAnsi="Times New Roman"/>
                <w:b/>
                <w:sz w:val="20"/>
              </w:rPr>
              <w:t>Câu 8</w:t>
            </w:r>
          </w:p>
        </w:tc>
        <w:tc>
          <w:tcPr>
            <w:tcW w:type="dxa" w:w="979"/>
            <w:shd w:fill="EDF2F7"/>
          </w:tcPr>
          <w:p>
            <w:pPr>
              <w:jc w:val="center"/>
            </w:pPr>
            <w:r>
              <w:rPr>
                <w:rFonts w:ascii="Times New Roman" w:hAnsi="Times New Roman"/>
                <w:b/>
                <w:sz w:val="20"/>
              </w:rPr>
              <w:t>Câu 9</w:t>
            </w:r>
          </w:p>
        </w:tc>
        <w:tc>
          <w:tcPr>
            <w:tcW w:type="dxa" w:w="979"/>
            <w:shd w:fill="EDF2F7"/>
          </w:tcPr>
          <w:p>
            <w:pPr>
              <w:jc w:val="center"/>
            </w:pPr>
            <w:r>
              <w:rPr>
                <w:rFonts w:ascii="Times New Roman" w:hAnsi="Times New Roman"/>
                <w:b/>
                <w:sz w:val="20"/>
              </w:rPr>
              <w:t>Câu 10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r>
        <w:tc>
          <w:tcPr>
            <w:tcW w:type="dxa" w:w="979"/>
            <w:shd w:fill="EDF2F7"/>
          </w:tcPr>
          <w:p>
            <w:pPr>
              <w:jc w:val="center"/>
            </w:pPr>
            <w:r>
              <w:rPr>
                <w:rFonts w:ascii="Times New Roman" w:hAnsi="Times New Roman"/>
                <w:b/>
                <w:sz w:val="20"/>
              </w:rPr>
              <w:t>Câu 11</w:t>
            </w:r>
          </w:p>
        </w:tc>
        <w:tc>
          <w:tcPr>
            <w:tcW w:type="dxa" w:w="979"/>
            <w:shd w:fill="EDF2F7"/>
          </w:tcPr>
          <w:p>
            <w:pPr>
              <w:jc w:val="center"/>
            </w:pPr>
            <w:r>
              <w:rPr>
                <w:rFonts w:ascii="Times New Roman" w:hAnsi="Times New Roman"/>
                <w:b/>
                <w:sz w:val="20"/>
              </w:rPr>
              <w:t>Câu 12</w:t>
            </w:r>
          </w:p>
        </w:tc>
        <w:tc>
          <w:tcPr>
            <w:tcW w:type="dxa" w:w="979"/>
            <w:shd w:fill="EDF2F7"/>
          </w:tcPr>
          <w:p>
            <w:pPr>
              <w:jc w:val="center"/>
            </w:pPr>
            <w:r>
              <w:rPr>
                <w:rFonts w:ascii="Times New Roman" w:hAnsi="Times New Roman"/>
                <w:b/>
                <w:sz w:val="20"/>
              </w:rPr>
              <w:t>Câu 13</w:t>
            </w:r>
          </w:p>
        </w:tc>
        <w:tc>
          <w:tcPr>
            <w:tcW w:type="dxa" w:w="979"/>
            <w:shd w:fill="EDF2F7"/>
          </w:tcPr>
          <w:p>
            <w:pPr>
              <w:jc w:val="center"/>
            </w:pPr>
            <w:r>
              <w:rPr>
                <w:rFonts w:ascii="Times New Roman" w:hAnsi="Times New Roman"/>
                <w:b/>
                <w:sz w:val="20"/>
              </w:rPr>
              <w:t>Câu 14</w:t>
            </w:r>
          </w:p>
        </w:tc>
        <w:tc>
          <w:tcPr>
            <w:tcW w:type="dxa" w:w="979"/>
            <w:shd w:fill="EDF2F7"/>
          </w:tcPr>
          <w:p>
            <w:pPr>
              <w:jc w:val="center"/>
            </w:pPr>
            <w:r>
              <w:rPr>
                <w:rFonts w:ascii="Times New Roman" w:hAnsi="Times New Roman"/>
                <w:b/>
                <w:sz w:val="20"/>
              </w:rPr>
              <w:t>Câu 15</w:t>
            </w:r>
          </w:p>
        </w:tc>
        <w:tc>
          <w:tcPr>
            <w:tcW w:type="dxa" w:w="979"/>
            <w:shd w:fill="EDF2F7"/>
          </w:tcPr>
          <w:p>
            <w:pPr>
              <w:jc w:val="center"/>
            </w:pPr>
            <w:r>
              <w:rPr>
                <w:rFonts w:ascii="Times New Roman" w:hAnsi="Times New Roman"/>
                <w:b/>
                <w:sz w:val="20"/>
              </w:rPr>
              <w:t>Câu 16</w:t>
            </w:r>
          </w:p>
        </w:tc>
        <w:tc>
          <w:tcPr>
            <w:tcW w:type="dxa" w:w="979"/>
            <w:shd w:fill="EDF2F7"/>
          </w:tcPr>
          <w:p>
            <w:pPr>
              <w:jc w:val="center"/>
            </w:pPr>
            <w:r>
              <w:rPr>
                <w:rFonts w:ascii="Times New Roman" w:hAnsi="Times New Roman"/>
                <w:b/>
                <w:sz w:val="20"/>
              </w:rPr>
              <w:t>Câu 17</w:t>
            </w:r>
          </w:p>
        </w:tc>
        <w:tc>
          <w:tcPr>
            <w:tcW w:type="dxa" w:w="979"/>
            <w:shd w:fill="EDF2F7"/>
          </w:tcPr>
          <w:p>
            <w:pPr>
              <w:jc w:val="center"/>
            </w:pPr>
            <w:r>
              <w:rPr>
                <w:rFonts w:ascii="Times New Roman" w:hAnsi="Times New Roman"/>
                <w:b/>
                <w:sz w:val="20"/>
              </w:rPr>
              <w:t>Câu 18</w:t>
            </w:r>
          </w:p>
        </w:tc>
        <w:tc>
          <w:tcPr>
            <w:tcW w:type="dxa" w:w="979"/>
            <w:shd w:fill="EDF2F7"/>
          </w:tcPr>
          <w:p>
            <w:pPr>
              <w:jc w:val="center"/>
            </w:pPr>
            <w:r>
              <w:rPr>
                <w:rFonts w:ascii="Times New Roman" w:hAnsi="Times New Roman"/>
                <w:b/>
                <w:sz w:val="20"/>
              </w:rPr>
              <w:t>Câu 19</w:t>
            </w:r>
          </w:p>
        </w:tc>
        <w:tc>
          <w:tcPr>
            <w:tcW w:type="dxa" w:w="979"/>
            <w:shd w:fill="EDF2F7"/>
          </w:tcPr>
          <w:p>
            <w:pPr>
              <w:jc w:val="center"/>
            </w:pPr>
            <w:r>
              <w:rPr>
                <w:rFonts w:ascii="Times New Roman" w:hAnsi="Times New Roman"/>
                <w:b/>
                <w:sz w:val="20"/>
              </w:rPr>
              <w:t>Câu 20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r>
        <w:tc>
          <w:tcPr>
            <w:tcW w:type="dxa" w:w="979"/>
            <w:shd w:fill="EDF2F7"/>
          </w:tcPr>
          <w:p>
            <w:pPr>
              <w:jc w:val="center"/>
            </w:pPr>
            <w:r>
              <w:rPr>
                <w:rFonts w:ascii="Times New Roman" w:hAnsi="Times New Roman"/>
                <w:b/>
                <w:sz w:val="20"/>
              </w:rPr>
              <w:t>Câu 21</w:t>
            </w:r>
          </w:p>
        </w:tc>
        <w:tc>
          <w:tcPr>
            <w:tcW w:type="dxa" w:w="979"/>
            <w:shd w:fill="EDF2F7"/>
          </w:tcPr>
          <w:p>
            <w:pPr>
              <w:jc w:val="center"/>
            </w:pPr>
            <w:r>
              <w:rPr>
                <w:rFonts w:ascii="Times New Roman" w:hAnsi="Times New Roman"/>
                <w:b/>
                <w:sz w:val="20"/>
              </w:rPr>
              <w:t>Câu 22</w:t>
            </w:r>
          </w:p>
        </w:tc>
        <w:tc>
          <w:tcPr>
            <w:tcW w:type="dxa" w:w="979"/>
            <w:shd w:fill="EDF2F7"/>
          </w:tcPr>
          <w:p>
            <w:pPr>
              <w:jc w:val="center"/>
            </w:pPr>
            <w:r>
              <w:rPr>
                <w:rFonts w:ascii="Times New Roman" w:hAnsi="Times New Roman"/>
                <w:b/>
                <w:sz w:val="20"/>
              </w:rPr>
              <w:t>Câu 23</w:t>
            </w:r>
          </w:p>
        </w:tc>
        <w:tc>
          <w:tcPr>
            <w:tcW w:type="dxa" w:w="979"/>
            <w:shd w:fill="EDF2F7"/>
          </w:tcPr>
          <w:p>
            <w:pPr>
              <w:jc w:val="center"/>
            </w:pPr>
            <w:r>
              <w:rPr>
                <w:rFonts w:ascii="Times New Roman" w:hAnsi="Times New Roman"/>
                <w:b/>
                <w:sz w:val="20"/>
              </w:rPr>
              <w:t>Câu 24</w:t>
            </w:r>
          </w:p>
        </w:tc>
        <w:tc>
          <w:tcPr>
            <w:tcW w:type="dxa" w:w="969"/>
          </w:tcPr>
          <w:p/>
        </w:tc>
        <w:tc>
          <w:tcPr>
            <w:tcW w:type="dxa" w:w="969"/>
          </w:tcPr>
          <w:p/>
        </w:tc>
        <w:tc>
          <w:tcPr>
            <w:tcW w:type="dxa" w:w="969"/>
          </w:tcPr>
          <w:p/>
        </w:tc>
        <w:tc>
          <w:tcPr>
            <w:tcW w:type="dxa" w:w="969"/>
          </w:tcPr>
          <w:p/>
        </w:tc>
        <w:tc>
          <w:tcPr>
            <w:tcW w:type="dxa" w:w="969"/>
          </w:tcPr>
          <w:p/>
        </w:tc>
        <w:tc>
          <w:tcPr>
            <w:tcW w:type="dxa" w:w="969"/>
          </w:tcP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69"/>
          </w:tcPr>
          <w:p/>
        </w:tc>
        <w:tc>
          <w:tcPr>
            <w:tcW w:type="dxa" w:w="969"/>
          </w:tcPr>
          <w:p/>
        </w:tc>
        <w:tc>
          <w:tcPr>
            <w:tcW w:type="dxa" w:w="969"/>
          </w:tcPr>
          <w:p/>
        </w:tc>
        <w:tc>
          <w:tcPr>
            <w:tcW w:type="dxa" w:w="969"/>
          </w:tcPr>
          <w:p/>
        </w:tc>
        <w:tc>
          <w:tcPr>
            <w:tcW w:type="dxa" w:w="969"/>
          </w:tcPr>
          <w:p/>
        </w:tc>
        <w:tc>
          <w:tcPr>
            <w:tcW w:type="dxa" w:w="969"/>
          </w:tcPr>
          <w:p/>
        </w:tc>
      </w:tr>
    </w:tbl>
    <w:p>
      <w:pPr>
        <w:spacing w:before="160"/>
      </w:pPr>
      <w:r>
        <w:rPr>
          <w:rFonts w:ascii="Times New Roman" w:hAnsi="Times New Roman"/>
          <w:b/>
          <w:sz w:val="24"/>
        </w:rPr>
        <w:t>II. ĐÁP ÁN TRẮC NGHIỆM ĐÚNG / SAI (DẠNG MỚI)</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1615"/>
        <w:gridCol w:w="1615"/>
        <w:gridCol w:w="1615"/>
        <w:gridCol w:w="1615"/>
        <w:gridCol w:w="1615"/>
        <w:gridCol w:w="1615"/>
      </w:tblGrid>
      <w:tr>
        <w:tc>
          <w:tcPr>
            <w:tcW w:type="dxa" w:w="1728"/>
            <w:shd w:fill="F1F5F9"/>
          </w:tcPr>
          <w:p>
            <w:pPr>
              <w:jc w:val="center"/>
            </w:pPr>
            <w:r>
              <w:rPr>
                <w:rFonts w:ascii="Times New Roman" w:hAnsi="Times New Roman"/>
                <w:b/>
                <w:sz w:val="21"/>
              </w:rPr>
              <w:t>Câu hỏi</w:t>
            </w:r>
          </w:p>
        </w:tc>
        <w:tc>
          <w:tcPr>
            <w:tcW w:type="dxa" w:w="1584"/>
            <w:shd w:fill="F1F5F9"/>
          </w:tcPr>
          <w:p>
            <w:pPr>
              <w:jc w:val="center"/>
            </w:pPr>
            <w:r>
              <w:rPr>
                <w:rFonts w:ascii="Times New Roman" w:hAnsi="Times New Roman"/>
                <w:b/>
                <w:sz w:val="21"/>
              </w:rPr>
              <w:t>Lệnh a)</w:t>
            </w:r>
          </w:p>
        </w:tc>
        <w:tc>
          <w:tcPr>
            <w:tcW w:type="dxa" w:w="1584"/>
            <w:shd w:fill="F1F5F9"/>
          </w:tcPr>
          <w:p>
            <w:pPr>
              <w:jc w:val="center"/>
            </w:pPr>
            <w:r>
              <w:rPr>
                <w:rFonts w:ascii="Times New Roman" w:hAnsi="Times New Roman"/>
                <w:b/>
                <w:sz w:val="21"/>
              </w:rPr>
              <w:t>Lệnh b)</w:t>
            </w:r>
          </w:p>
        </w:tc>
        <w:tc>
          <w:tcPr>
            <w:tcW w:type="dxa" w:w="1584"/>
            <w:shd w:fill="F1F5F9"/>
          </w:tcPr>
          <w:p>
            <w:pPr>
              <w:jc w:val="center"/>
            </w:pPr>
            <w:r>
              <w:rPr>
                <w:rFonts w:ascii="Times New Roman" w:hAnsi="Times New Roman"/>
                <w:b/>
                <w:sz w:val="21"/>
              </w:rPr>
              <w:t>Lệnh c)</w:t>
            </w:r>
          </w:p>
        </w:tc>
        <w:tc>
          <w:tcPr>
            <w:tcW w:type="dxa" w:w="1584"/>
            <w:shd w:fill="F1F5F9"/>
          </w:tcPr>
          <w:p>
            <w:pPr>
              <w:jc w:val="center"/>
            </w:pPr>
            <w:r>
              <w:rPr>
                <w:rFonts w:ascii="Times New Roman" w:hAnsi="Times New Roman"/>
                <w:b/>
                <w:sz w:val="21"/>
              </w:rPr>
              <w:t>Lệnh d)</w:t>
            </w:r>
          </w:p>
        </w:tc>
        <w:tc>
          <w:tcPr>
            <w:tcW w:type="dxa" w:w="2016"/>
            <w:shd w:fill="F1F5F9"/>
          </w:tcPr>
          <w:p>
            <w:pPr>
              <w:jc w:val="center"/>
            </w:pPr>
            <w:r>
              <w:rPr>
                <w:rFonts w:ascii="Times New Roman" w:hAnsi="Times New Roman"/>
                <w:b/>
                <w:sz w:val="21"/>
              </w:rPr>
              <w:t>Điểm tối đa</w:t>
            </w:r>
          </w:p>
        </w:tc>
      </w:tr>
      <w:tr>
        <w:tc>
          <w:tcPr>
            <w:tcW w:type="dxa" w:w="1728"/>
            <w:tcMar>
              <w:top w:w="60" w:type="dxa"/>
              <w:bottom w:w="60" w:type="dxa"/>
              <w:left w:w="60" w:type="dxa"/>
              <w:right w:w="60" w:type="dxa"/>
            </w:tcMar>
          </w:tcPr>
          <w:p>
            <w:pPr>
              <w:jc w:val="center"/>
            </w:pPr>
            <w:r>
              <w:rPr>
                <w:rFonts w:ascii="Times New Roman" w:hAnsi="Times New Roman"/>
                <w:sz w:val="21"/>
              </w:rPr>
              <w:t>Câu 1</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r>
        <w:tc>
          <w:tcPr>
            <w:tcW w:type="dxa" w:w="1728"/>
            <w:tcMar>
              <w:top w:w="60" w:type="dxa"/>
              <w:bottom w:w="60" w:type="dxa"/>
              <w:left w:w="60" w:type="dxa"/>
              <w:right w:w="60" w:type="dxa"/>
            </w:tcMar>
          </w:tcPr>
          <w:p>
            <w:pPr>
              <w:jc w:val="center"/>
            </w:pPr>
            <w:r>
              <w:rPr>
                <w:rFonts w:ascii="Times New Roman" w:hAnsi="Times New Roman"/>
                <w:sz w:val="21"/>
              </w:rPr>
              <w:t>Câu 2</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r>
        <w:tc>
          <w:tcPr>
            <w:tcW w:type="dxa" w:w="1728"/>
            <w:tcMar>
              <w:top w:w="60" w:type="dxa"/>
              <w:bottom w:w="60" w:type="dxa"/>
              <w:left w:w="60" w:type="dxa"/>
              <w:right w:w="60" w:type="dxa"/>
            </w:tcMar>
          </w:tcPr>
          <w:p>
            <w:pPr>
              <w:jc w:val="center"/>
            </w:pPr>
            <w:r>
              <w:rPr>
                <w:rFonts w:ascii="Times New Roman" w:hAnsi="Times New Roman"/>
                <w:sz w:val="21"/>
              </w:rPr>
              <w:t>Câu 3</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r>
        <w:tc>
          <w:tcPr>
            <w:tcW w:type="dxa" w:w="1728"/>
            <w:tcMar>
              <w:top w:w="60" w:type="dxa"/>
              <w:bottom w:w="60" w:type="dxa"/>
              <w:left w:w="60" w:type="dxa"/>
              <w:right w:w="60" w:type="dxa"/>
            </w:tcMar>
          </w:tcPr>
          <w:p>
            <w:pPr>
              <w:jc w:val="center"/>
            </w:pPr>
            <w:r>
              <w:rPr>
                <w:rFonts w:ascii="Times New Roman" w:hAnsi="Times New Roman"/>
                <w:sz w:val="21"/>
              </w:rPr>
              <w:t>Câu 4</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bl>
    <w:p>
      <w:pPr>
        <w:spacing w:before="80"/>
      </w:pPr>
      <w:r>
        <w:rPr>
          <w:rFonts w:ascii="Times New Roman" w:hAnsi="Times New Roman"/>
          <w:i/>
          <w:sz w:val="20"/>
        </w:rPr>
        <w:t>* Quy tắc chấm điểm dạng trắc nghiệm Đúng/Sai của Bộ GD&amp;ĐT:</w:t>
        <w:br/>
        <w:t>- Thí sinh chỉ lựa chọn chính xác 01 ý: được 0,10 điểm.</w:t>
        <w:br/>
        <w:t>- Thí sinh chỉ lựa chọn chính xác 02 ý: được 0,25 điểm.</w:t>
        <w:br/>
        <w:t>- Thí sinh chỉ lựa chọn chính xác 03 ý: được 0,50 điểm.</w:t>
        <w:br/>
        <w:t>- Thí sinh lựa chọn chính xác cả 04 ý: được 1,00 điểm.</w:t>
      </w:r>
    </w:p>
    <w:sectPr w:rsidR="00FC693F" w:rsidRPr="0006063C" w:rsidSect="00034616">
      <w:footerReference w:type="default" r:id="rId9"/>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20"/>
      </w:rPr>
      <w:t xml:space="preserve">Trang </w:t>
    </w:r>
    <w:fldSimple w:instr="PAGE"/>
    <w:r>
      <w:rPr>
        <w:rFonts w:ascii="Times New Roman" w:hAnsi="Times New Roman"/>
        <w:i/>
        <w:color w:val="64748B"/>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