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0718B4" w14:textId="77777777" w:rsidR="005E5ECF" w:rsidRDefault="00000000">
      <w:pPr>
        <w:spacing w:before="80" w:after="30"/>
        <w:jc w:val="center"/>
      </w:pPr>
      <w:r>
        <w:rPr>
          <w:b/>
          <w:bCs/>
          <w:color w:val="0A1628"/>
          <w:sz w:val="34"/>
          <w:szCs w:val="34"/>
        </w:rPr>
        <w:t>BÀI TẬP LỚN HỌC MÁY</w:t>
      </w:r>
    </w:p>
    <w:p w14:paraId="704B7799" w14:textId="77777777" w:rsidR="005E5ECF" w:rsidRDefault="00000000">
      <w:pPr>
        <w:spacing w:after="30"/>
        <w:jc w:val="center"/>
      </w:pPr>
      <w:r>
        <w:rPr>
          <w:b/>
          <w:bCs/>
          <w:color w:val="F37021"/>
          <w:sz w:val="24"/>
          <w:szCs w:val="24"/>
        </w:rPr>
        <w:t>DỰ ĐOÁN KHI NÀO NHÀ THUỐC ĐẶT HÀNG LẠI</w:t>
      </w:r>
    </w:p>
    <w:p w14:paraId="1A3809FE" w14:textId="77777777" w:rsidR="005E5ECF" w:rsidRDefault="00000000">
      <w:pPr>
        <w:pBdr>
          <w:bottom w:val="single" w:sz="4" w:space="6" w:color="BFBFBF"/>
        </w:pBdr>
        <w:spacing w:after="160"/>
        <w:jc w:val="center"/>
      </w:pPr>
      <w:r>
        <w:rPr>
          <w:i/>
          <w:iCs/>
          <w:color w:val="1A2640"/>
          <w:sz w:val="20"/>
          <w:szCs w:val="20"/>
        </w:rPr>
        <w:t>Thang điểm: 10   |   Số file dữ liệu: 7   |   Tổng dữ liệu: ~14.700 dòng</w:t>
      </w:r>
    </w:p>
    <w:p w14:paraId="72E40DD7" w14:textId="77777777" w:rsidR="005E5ECF" w:rsidRDefault="00000000">
      <w:pPr>
        <w:pStyle w:val="Heading1"/>
      </w:pPr>
      <w:r>
        <w:t>1. Bối cảnh doanh nghiệp</w:t>
      </w:r>
    </w:p>
    <w:p w14:paraId="31F3F6A1" w14:textId="77777777" w:rsidR="005E5ECF" w:rsidRDefault="00000000">
      <w:pPr>
        <w:spacing w:after="100"/>
      </w:pPr>
      <w:r>
        <w:t>“PharmaDist” là một nhà phân phối dược phẩm B2B cung cấp thuốc và thực phẩm chức năng cho mạng lưới nhà thuốc, quầy thuốc, phòng khám và bệnh viện trên cả ba miền. Doanh nghiệp muốn dự đoán khi nào mỗi khách hàng (nhà thuốc) sẽ đặt đơn hàng tiếp theo, để đội trình dược viên chủ động chăm sóc và gửi ưu đãi đúng thời điểm, tránh để khách “ngủ đông” rồi chuyển sang nhà phân phối khác.</w:t>
      </w:r>
    </w:p>
    <w:p w14:paraId="77494C30" w14:textId="77777777" w:rsidR="005E5ECF" w:rsidRDefault="00000000">
      <w:pPr>
        <w:pStyle w:val="Heading1"/>
      </w:pPr>
      <w:r>
        <w:t>2. Mục tiêu bài tập</w:t>
      </w:r>
    </w:p>
    <w:p w14:paraId="51FCB523" w14:textId="77777777" w:rsidR="005E5ECF" w:rsidRDefault="00000000">
      <w:pPr>
        <w:spacing w:after="60"/>
      </w:pPr>
      <w:r>
        <w:t>Từ 7 file dữ liệu thô, anh/chị xây dựng một pipeline hoàn chỉnh: khám phá → làm sạch → tích hợp → tạo đặc trưng → xây nhãn mục tiêu → huấn luyện &amp; đánh giá mô hình, và rút ra khuyến nghị kinh doanh.</w:t>
      </w:r>
    </w:p>
    <w:p w14:paraId="66BDE88A" w14:textId="77777777" w:rsidR="005E5ECF" w:rsidRDefault="00000000">
      <w:pPr>
        <w:spacing w:after="100"/>
      </w:pPr>
      <w:r>
        <w:rPr>
          <w:b/>
          <w:bCs/>
        </w:rPr>
        <w:t xml:space="preserve">Biến mục tiêu (chọn một, hoặc làm cả hai): </w:t>
      </w:r>
      <w:r>
        <w:rPr>
          <w:b/>
          <w:bCs/>
          <w:color w:val="1A2640"/>
        </w:rPr>
        <w:t>days_until_next_order (hồi quy) hoặc will_reorder_within_45_days (phân loại).</w:t>
      </w:r>
    </w:p>
    <w:p w14:paraId="1E8ED465" w14:textId="77777777" w:rsidR="005E5ECF" w:rsidRDefault="00000000">
      <w:pPr>
        <w:pStyle w:val="Heading1"/>
      </w:pPr>
      <w:r>
        <w:t>3. Dữ liệu cung cấp (7 file CSV, ~14.700 dòng)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837"/>
        <w:gridCol w:w="5930"/>
      </w:tblGrid>
      <w:tr w:rsidR="005E5ECF" w14:paraId="634AEAC0" w14:textId="77777777">
        <w:tblPrEx>
          <w:tblCellMar>
            <w:top w:w="0" w:type="dxa"/>
            <w:bottom w:w="0" w:type="dxa"/>
          </w:tblCellMar>
        </w:tblPrEx>
        <w:trPr>
          <w:tblHeader/>
        </w:trPr>
        <w:tc>
          <w:tcPr>
            <w:tcW w:w="185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6876ED7F" w14:textId="77777777" w:rsidR="005E5ECF" w:rsidRDefault="00000000">
            <w:r>
              <w:rPr>
                <w:b/>
                <w:bCs/>
                <w:color w:val="0A1628"/>
                <w:sz w:val="19"/>
                <w:szCs w:val="19"/>
              </w:rPr>
              <w:t>File</w:t>
            </w: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358213EE" w14:textId="77777777" w:rsidR="005E5ECF" w:rsidRDefault="00000000">
            <w:r>
              <w:rPr>
                <w:b/>
                <w:bCs/>
                <w:color w:val="0A1628"/>
                <w:sz w:val="19"/>
                <w:szCs w:val="19"/>
              </w:rPr>
              <w:t>Dòng</w:t>
            </w:r>
          </w:p>
        </w:tc>
        <w:tc>
          <w:tcPr>
            <w:tcW w:w="6326"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5A434F6D" w14:textId="77777777" w:rsidR="005E5ECF" w:rsidRDefault="00000000">
            <w:r>
              <w:rPr>
                <w:b/>
                <w:bCs/>
                <w:color w:val="0A1628"/>
                <w:sz w:val="19"/>
                <w:szCs w:val="19"/>
              </w:rPr>
              <w:t>Cột dữ liệu</w:t>
            </w:r>
          </w:p>
        </w:tc>
      </w:tr>
      <w:tr w:rsidR="005E5ECF" w14:paraId="374F9E18"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1CC601" w14:textId="77777777" w:rsidR="005E5ECF" w:rsidRDefault="00000000">
            <w:r>
              <w:rPr>
                <w:sz w:val="19"/>
                <w:szCs w:val="19"/>
              </w:rPr>
              <w:t>pharmacies.csv</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E4F0AE" w14:textId="77777777" w:rsidR="005E5ECF" w:rsidRDefault="00000000">
            <w:r>
              <w:rPr>
                <w:sz w:val="19"/>
                <w:szCs w:val="19"/>
              </w:rPr>
              <w:t>800</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F1EE4C" w14:textId="77777777" w:rsidR="005E5ECF" w:rsidRDefault="00000000">
            <w:r>
              <w:rPr>
                <w:sz w:val="19"/>
                <w:szCs w:val="19"/>
              </w:rPr>
              <w:t>pharmacy_id, pharmacy_type, establishment_year, province, region, onboarding_date, acquisition_channel, credit_tier</w:t>
            </w:r>
          </w:p>
        </w:tc>
      </w:tr>
      <w:tr w:rsidR="005E5ECF" w14:paraId="6869507E"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470D950" w14:textId="77777777" w:rsidR="005E5ECF" w:rsidRDefault="00000000">
            <w:r>
              <w:rPr>
                <w:sz w:val="19"/>
                <w:szCs w:val="19"/>
              </w:rPr>
              <w:t>orders.csv</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4D7653" w14:textId="77777777" w:rsidR="005E5ECF" w:rsidRDefault="00000000">
            <w:r>
              <w:rPr>
                <w:sz w:val="19"/>
                <w:szCs w:val="19"/>
              </w:rPr>
              <w:t>3.500</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EC14B0F" w14:textId="77777777" w:rsidR="005E5ECF" w:rsidRDefault="00000000">
            <w:r>
              <w:rPr>
                <w:sz w:val="19"/>
                <w:szCs w:val="19"/>
              </w:rPr>
              <w:t>order_id, pharmacy_id, warehouse_id, order_date, payment_term, payment_method, discount_applied, order_status</w:t>
            </w:r>
          </w:p>
        </w:tc>
      </w:tr>
      <w:tr w:rsidR="005E5ECF" w14:paraId="2DC3AABD"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41EE02" w14:textId="77777777" w:rsidR="005E5ECF" w:rsidRDefault="00000000">
            <w:r>
              <w:rPr>
                <w:sz w:val="19"/>
                <w:szCs w:val="19"/>
              </w:rPr>
              <w:t>order_lines.csv</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547C59" w14:textId="77777777" w:rsidR="005E5ECF" w:rsidRDefault="00000000">
            <w:r>
              <w:rPr>
                <w:sz w:val="19"/>
                <w:szCs w:val="19"/>
              </w:rPr>
              <w:t>7.740</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332FF6" w14:textId="77777777" w:rsidR="005E5ECF" w:rsidRDefault="00000000">
            <w:r>
              <w:rPr>
                <w:sz w:val="19"/>
                <w:szCs w:val="19"/>
              </w:rPr>
              <w:t>order_id, product_id, quantity, unit_price</w:t>
            </w:r>
          </w:p>
        </w:tc>
      </w:tr>
      <w:tr w:rsidR="005E5ECF" w14:paraId="3CC65FFD"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79DB3E" w14:textId="77777777" w:rsidR="005E5ECF" w:rsidRDefault="00000000">
            <w:r>
              <w:rPr>
                <w:sz w:val="19"/>
                <w:szCs w:val="19"/>
              </w:rPr>
              <w:t>products.csv</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BDCB768" w14:textId="77777777" w:rsidR="005E5ECF" w:rsidRDefault="00000000">
            <w:r>
              <w:rPr>
                <w:sz w:val="19"/>
                <w:szCs w:val="19"/>
              </w:rPr>
              <w:t>150</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D750179" w14:textId="77777777" w:rsidR="005E5ECF" w:rsidRDefault="00000000">
            <w:r>
              <w:rPr>
                <w:sz w:val="19"/>
                <w:szCs w:val="19"/>
              </w:rPr>
              <w:t>product_id, product_name, category, sub_category, manufacturer, base_price, drug_type</w:t>
            </w:r>
          </w:p>
        </w:tc>
      </w:tr>
      <w:tr w:rsidR="005E5ECF" w14:paraId="2B19F4DF"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4F71" w14:textId="77777777" w:rsidR="005E5ECF" w:rsidRDefault="00000000">
            <w:r>
              <w:rPr>
                <w:sz w:val="19"/>
                <w:szCs w:val="19"/>
              </w:rPr>
              <w:t>support_tickets.csv</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BD766C" w14:textId="77777777" w:rsidR="005E5ECF" w:rsidRDefault="00000000">
            <w:r>
              <w:rPr>
                <w:sz w:val="19"/>
                <w:szCs w:val="19"/>
              </w:rPr>
              <w:t>700</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74D4F0" w14:textId="77777777" w:rsidR="005E5ECF" w:rsidRDefault="00000000">
            <w:r>
              <w:rPr>
                <w:sz w:val="19"/>
                <w:szCs w:val="19"/>
              </w:rPr>
              <w:t>ticket_id, pharmacy_id, created_date, channel, issue_type, resolution_status, satisfaction_score</w:t>
            </w:r>
          </w:p>
        </w:tc>
      </w:tr>
      <w:tr w:rsidR="005E5ECF" w14:paraId="0286963D"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DD3E841" w14:textId="77777777" w:rsidR="005E5ECF" w:rsidRDefault="00000000">
            <w:r>
              <w:rPr>
                <w:sz w:val="19"/>
                <w:szCs w:val="19"/>
              </w:rPr>
              <w:t>sales_engagements.csv</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581C5E6" w14:textId="77777777" w:rsidR="005E5ECF" w:rsidRDefault="00000000">
            <w:r>
              <w:rPr>
                <w:sz w:val="19"/>
                <w:szCs w:val="19"/>
              </w:rPr>
              <w:t>1.800</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E9202EA" w14:textId="77777777" w:rsidR="005E5ECF" w:rsidRDefault="00000000">
            <w:r>
              <w:rPr>
                <w:sz w:val="19"/>
                <w:szCs w:val="19"/>
              </w:rPr>
              <w:t>engagement_id, pharmacy_id, contact_date, channel, engagement_type, is_responded, is_ordered, offer_value</w:t>
            </w:r>
          </w:p>
        </w:tc>
      </w:tr>
      <w:tr w:rsidR="005E5ECF" w14:paraId="332267A7" w14:textId="77777777">
        <w:tblPrEx>
          <w:tblCellMar>
            <w:top w:w="0" w:type="dxa"/>
            <w:bottom w:w="0" w:type="dxa"/>
          </w:tblCellMar>
        </w:tblPrEx>
        <w:tc>
          <w:tcPr>
            <w:tcW w:w="1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3E63BA" w14:textId="77777777" w:rsidR="005E5ECF" w:rsidRDefault="00000000">
            <w:r>
              <w:rPr>
                <w:sz w:val="19"/>
                <w:szCs w:val="19"/>
              </w:rPr>
              <w:t>warehouses.csv</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48793" w14:textId="77777777" w:rsidR="005E5ECF" w:rsidRDefault="00000000">
            <w:r>
              <w:rPr>
                <w:sz w:val="19"/>
                <w:szCs w:val="19"/>
              </w:rPr>
              <w:t>25</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51FB4D" w14:textId="77777777" w:rsidR="005E5ECF" w:rsidRDefault="00000000">
            <w:r>
              <w:rPr>
                <w:sz w:val="19"/>
                <w:szCs w:val="19"/>
              </w:rPr>
              <w:t>warehouse_id, warehouse_name, region, warehouse_type, opened_date</w:t>
            </w:r>
          </w:p>
        </w:tc>
      </w:tr>
    </w:tbl>
    <w:p w14:paraId="49EF51BA" w14:textId="77777777" w:rsidR="005E5ECF" w:rsidRDefault="00000000">
      <w:pPr>
        <w:spacing w:before="120" w:after="60"/>
      </w:pPr>
      <w:r>
        <w:rPr>
          <w:b/>
          <w:bCs/>
        </w:rPr>
        <w:t xml:space="preserve">Quan hệ giữa các bảng: </w:t>
      </w:r>
      <w:r>
        <w:t>pharmacies ← orders → warehouses; orders ← order_lines → products; pharmacies ← support_tickets; pharmacies ← sales_engagements.</w:t>
      </w:r>
    </w:p>
    <w:p w14:paraId="7D1F2129" w14:textId="77777777" w:rsidR="005E5ECF" w:rsidRDefault="00000000">
      <w:pPr>
        <w:pStyle w:val="Heading1"/>
      </w:pPr>
      <w:r>
        <w:t>4. Lưu ý quan trọng về dữ liệu</w:t>
      </w:r>
    </w:p>
    <w:p w14:paraId="2E4824DF" w14:textId="77777777" w:rsidR="005E5ECF" w:rsidRDefault="00000000">
      <w:pPr>
        <w:pStyle w:val="ListParagraph"/>
        <w:numPr>
          <w:ilvl w:val="0"/>
          <w:numId w:val="2"/>
        </w:numPr>
        <w:spacing w:after="50"/>
      </w:pPr>
      <w:r>
        <w:t>Dữ liệu là dữ liệu thô “bẩn”: có khoảng 5% giá trị thiếu và 3% nhiễu (giá trị âm, outlier, sai kiểu, ngày tháng nhiều định dạng khác nhau, và giá trị không hợp lệ). Anh/chị phải tự phát hiện và xử lý.</w:t>
      </w:r>
    </w:p>
    <w:p w14:paraId="20BB45F9" w14:textId="77777777" w:rsidR="005E5ECF" w:rsidRDefault="00000000">
      <w:pPr>
        <w:pStyle w:val="ListParagraph"/>
        <w:numPr>
          <w:ilvl w:val="0"/>
          <w:numId w:val="2"/>
        </w:numPr>
        <w:spacing w:after="50"/>
      </w:pPr>
      <w:r>
        <w:t>File orders.csv KHÔNG có cột total_amount. Phải tự tính tổng tiền mỗi đơn từ order_lines: SUM(quantity × unit_price), rồi áp dụng discount_applied.</w:t>
      </w:r>
    </w:p>
    <w:p w14:paraId="4B781575" w14:textId="77777777" w:rsidR="005E5ECF" w:rsidRDefault="00000000">
      <w:pPr>
        <w:pStyle w:val="ListParagraph"/>
        <w:numPr>
          <w:ilvl w:val="0"/>
          <w:numId w:val="2"/>
        </w:numPr>
        <w:spacing w:after="50"/>
      </w:pPr>
      <w:r>
        <w:t>Có nhà thuốc không phát sinh đơn hàng nào, và có nhà thuốc chỉ đặt đúng 1 lần — cần xử lý cẩn thận khi JOIN và khi xây nhãn mục tiêu (dữ liệu bị kiểm duyệt/censored).</w:t>
      </w:r>
    </w:p>
    <w:p w14:paraId="58DC0597" w14:textId="77777777" w:rsidR="005E5ECF" w:rsidRDefault="00000000">
      <w:pPr>
        <w:pStyle w:val="ListParagraph"/>
        <w:numPr>
          <w:ilvl w:val="0"/>
          <w:numId w:val="2"/>
        </w:numPr>
        <w:spacing w:after="50"/>
      </w:pPr>
      <w:r>
        <w:t>Một số ràng buộc logic cần kiểm tra: is_ordered ≤ is_responded; ticket ở trạng thái Pending/Escalated thì không có điểm hài lòng.</w:t>
      </w:r>
    </w:p>
    <w:p w14:paraId="0BCF54C4" w14:textId="77777777" w:rsidR="005E5ECF" w:rsidRDefault="00000000">
      <w:pPr>
        <w:pStyle w:val="Heading1"/>
      </w:pPr>
      <w:r>
        <w:lastRenderedPageBreak/>
        <w:t>5. Yêu cầu công việc</w:t>
      </w:r>
    </w:p>
    <w:p w14:paraId="2BF38DB0" w14:textId="77777777" w:rsidR="005E5ECF" w:rsidRDefault="00000000">
      <w:pPr>
        <w:pStyle w:val="ListParagraph"/>
        <w:numPr>
          <w:ilvl w:val="0"/>
          <w:numId w:val="3"/>
        </w:numPr>
        <w:spacing w:after="60"/>
      </w:pPr>
      <w:r>
        <w:rPr>
          <w:b/>
          <w:bCs/>
          <w:color w:val="1A2640"/>
        </w:rPr>
        <w:t>Khám phá dữ liệu (EDA):</w:t>
      </w:r>
      <w:r>
        <w:t xml:space="preserve"> thống kê mô tả, phân phối và biểu đồ cho từng file; vẽ ERD hoặc mô tả rõ khóa nối; liệt kê các vấn đề dữ liệu phát hiện được.</w:t>
      </w:r>
    </w:p>
    <w:p w14:paraId="398F7267" w14:textId="77777777" w:rsidR="005E5ECF" w:rsidRDefault="00000000">
      <w:pPr>
        <w:pStyle w:val="ListParagraph"/>
        <w:numPr>
          <w:ilvl w:val="0"/>
          <w:numId w:val="3"/>
        </w:numPr>
        <w:spacing w:after="60"/>
      </w:pPr>
      <w:r>
        <w:rPr>
          <w:b/>
          <w:bCs/>
          <w:color w:val="1A2640"/>
        </w:rPr>
        <w:t>Làm sạch dữ liệu:</w:t>
      </w:r>
      <w:r>
        <w:t xml:space="preserve"> xử lý missing, outlier, giá trị không hợp lệ; chuẩn hóa ngày tháng; kiểm tra nhất quán logic. Nêu rõ chiến lược và lý do.</w:t>
      </w:r>
    </w:p>
    <w:p w14:paraId="4F24AE9C" w14:textId="77777777" w:rsidR="005E5ECF" w:rsidRDefault="00000000">
      <w:pPr>
        <w:pStyle w:val="ListParagraph"/>
        <w:numPr>
          <w:ilvl w:val="0"/>
          <w:numId w:val="3"/>
        </w:numPr>
        <w:spacing w:after="60"/>
      </w:pPr>
      <w:r>
        <w:rPr>
          <w:b/>
          <w:bCs/>
          <w:color w:val="1A2640"/>
        </w:rPr>
        <w:t>Tích hợp dữ liệu:</w:t>
      </w:r>
      <w:r>
        <w:t xml:space="preserve"> JOIN các bảng (tối thiểu 5/7 file), phân biệt LEFT vs INNER JOIN, tính total_amount cho mỗi đơn.</w:t>
      </w:r>
    </w:p>
    <w:p w14:paraId="4D4B84AB" w14:textId="77777777" w:rsidR="005E5ECF" w:rsidRDefault="00000000">
      <w:pPr>
        <w:pStyle w:val="ListParagraph"/>
        <w:numPr>
          <w:ilvl w:val="0"/>
          <w:numId w:val="3"/>
        </w:numPr>
        <w:spacing w:after="60"/>
      </w:pPr>
      <w:r>
        <w:rPr>
          <w:b/>
          <w:bCs/>
          <w:color w:val="1A2640"/>
        </w:rPr>
        <w:t>Feature Engineering:</w:t>
      </w:r>
      <w:r>
        <w:t xml:space="preserve"> tối thiểu xây nhóm RFM; các đặc trưng hành vi mua, support, marketing (sales_engagements) và thời gian.</w:t>
      </w:r>
    </w:p>
    <w:p w14:paraId="652D6079" w14:textId="77777777" w:rsidR="005E5ECF" w:rsidRDefault="00000000">
      <w:pPr>
        <w:pStyle w:val="ListParagraph"/>
        <w:numPr>
          <w:ilvl w:val="0"/>
          <w:numId w:val="3"/>
        </w:numPr>
        <w:spacing w:after="60"/>
      </w:pPr>
      <w:r>
        <w:rPr>
          <w:b/>
          <w:bCs/>
          <w:color w:val="1A2640"/>
        </w:rPr>
        <w:t>Xây dựng nhãn mục tiêu:</w:t>
      </w:r>
      <w:r>
        <w:t xml:space="preserve"> định nghĩa và tính đúng biến mục tiêu; xử lý khách chỉ đặt 1 lần (censored).</w:t>
      </w:r>
    </w:p>
    <w:p w14:paraId="18DADF52" w14:textId="7BB0EF5F" w:rsidR="005E5ECF" w:rsidRDefault="00000000">
      <w:pPr>
        <w:pStyle w:val="ListParagraph"/>
        <w:numPr>
          <w:ilvl w:val="0"/>
          <w:numId w:val="3"/>
        </w:numPr>
        <w:spacing w:after="60"/>
      </w:pPr>
      <w:r>
        <w:rPr>
          <w:b/>
          <w:bCs/>
          <w:color w:val="1A2640"/>
        </w:rPr>
        <w:t>Mô hình hóa &amp; đánh giá:</w:t>
      </w:r>
      <w:r>
        <w:t xml:space="preserve"> tách train/test theo thời gian; thử mô hình</w:t>
      </w:r>
      <w:r w:rsidR="00B72BEE">
        <w:rPr>
          <w:lang w:val="vi-VN"/>
        </w:rPr>
        <w:t xml:space="preserve"> hồi quy tuyến tính hoặc logistics</w:t>
      </w:r>
      <w:r>
        <w:t>; báo cáo metrics phù hợp; phân tích feature importance</w:t>
      </w:r>
      <w:r w:rsidR="00B72BEE">
        <w:rPr>
          <w:lang w:val="vi-VN"/>
        </w:rPr>
        <w:t xml:space="preserve"> (không dùng các phương pháp khác như SHAP hay Random Forest)</w:t>
      </w:r>
      <w:r>
        <w:t>.</w:t>
      </w:r>
    </w:p>
    <w:p w14:paraId="1FB60CB5" w14:textId="77777777" w:rsidR="005E5ECF" w:rsidRDefault="00000000">
      <w:pPr>
        <w:pStyle w:val="ListParagraph"/>
        <w:numPr>
          <w:ilvl w:val="0"/>
          <w:numId w:val="3"/>
        </w:numPr>
        <w:spacing w:after="60"/>
      </w:pPr>
      <w:r>
        <w:rPr>
          <w:b/>
          <w:bCs/>
          <w:color w:val="1A2640"/>
        </w:rPr>
        <w:t>Trình bày &amp; kết luận:</w:t>
      </w:r>
      <w:r>
        <w:t xml:space="preserve"> code sạch có comment; biểu đồ có insight; khuyến nghị ứng dụng thực tế; nêu hạn chế và hướng cải thiện.</w:t>
      </w:r>
    </w:p>
    <w:p w14:paraId="26122CE9" w14:textId="77777777" w:rsidR="005E5ECF" w:rsidRDefault="00000000">
      <w:pPr>
        <w:pStyle w:val="Heading1"/>
      </w:pPr>
      <w:r>
        <w:t>6. Sản phẩm nộp</w:t>
      </w:r>
    </w:p>
    <w:p w14:paraId="2251A01E" w14:textId="77777777" w:rsidR="005E5ECF" w:rsidRDefault="00000000">
      <w:pPr>
        <w:pStyle w:val="ListParagraph"/>
        <w:numPr>
          <w:ilvl w:val="0"/>
          <w:numId w:val="2"/>
        </w:numPr>
        <w:spacing w:after="50"/>
      </w:pPr>
      <w:r>
        <w:t>Một notebook (.ipynb) chạy được từ đầu đến cuối, có chú thích rõ ràng theo từng bước.</w:t>
      </w:r>
    </w:p>
    <w:p w14:paraId="30785E97" w14:textId="77777777" w:rsidR="005E5ECF" w:rsidRDefault="00000000">
      <w:pPr>
        <w:pStyle w:val="ListParagraph"/>
        <w:numPr>
          <w:ilvl w:val="0"/>
          <w:numId w:val="2"/>
        </w:numPr>
        <w:spacing w:after="50"/>
      </w:pPr>
      <w:r>
        <w:t>Một báo cáo ngắn (PDF hoặc trong notebook): tóm tắt phương pháp, kết quả, biểu đồ insight và khuyến nghị kinh doanh.</w:t>
      </w:r>
    </w:p>
    <w:p w14:paraId="14D18978" w14:textId="77777777" w:rsidR="005E5ECF" w:rsidRDefault="00000000">
      <w:pPr>
        <w:pStyle w:val="ListParagraph"/>
        <w:numPr>
          <w:ilvl w:val="0"/>
          <w:numId w:val="2"/>
        </w:numPr>
        <w:spacing w:after="50"/>
      </w:pPr>
      <w:r>
        <w:t>File nộp đặt tên theo cú pháp: HoTen_MSSV_PharmaDist.</w:t>
      </w:r>
    </w:p>
    <w:p w14:paraId="4593866D" w14:textId="77777777" w:rsidR="005E5ECF" w:rsidRDefault="00000000">
      <w:pPr>
        <w:pStyle w:val="Heading1"/>
      </w:pPr>
      <w:r>
        <w:t>7. Tiêu chí đánh giá (tóm tắt)</w:t>
      </w:r>
    </w:p>
    <w:p w14:paraId="4798E887" w14:textId="77777777" w:rsidR="005E5ECF" w:rsidRDefault="00000000">
      <w:pPr>
        <w:spacing w:after="80"/>
      </w:pPr>
      <w:r>
        <w:t>Thang điểm 10, trọng số theo nhóm như sau (chi tiết từng tiêu chí do giảng viên giữ):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26"/>
      </w:tblGrid>
      <w:tr w:rsidR="005E5ECF" w14:paraId="54976CCC" w14:textId="77777777">
        <w:tblPrEx>
          <w:tblCellMar>
            <w:top w:w="0" w:type="dxa"/>
            <w:bottom w:w="0" w:type="dxa"/>
          </w:tblCellMar>
        </w:tblPrEx>
        <w:trPr>
          <w:tblHeader/>
        </w:trPr>
        <w:tc>
          <w:tcPr>
            <w:tcW w:w="70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501D5038" w14:textId="77777777" w:rsidR="005E5ECF" w:rsidRDefault="00000000">
            <w:r>
              <w:rPr>
                <w:b/>
                <w:bCs/>
                <w:color w:val="0A1628"/>
                <w:sz w:val="19"/>
                <w:szCs w:val="19"/>
              </w:rPr>
              <w:t>Nhóm tiêu chí</w:t>
            </w:r>
          </w:p>
        </w:tc>
        <w:tc>
          <w:tcPr>
            <w:tcW w:w="2026"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0F9B51A2" w14:textId="77777777" w:rsidR="005E5ECF" w:rsidRDefault="00000000">
            <w:r>
              <w:rPr>
                <w:b/>
                <w:bCs/>
                <w:color w:val="0A1628"/>
                <w:sz w:val="19"/>
                <w:szCs w:val="19"/>
              </w:rPr>
              <w:t>Tỷ trọng</w:t>
            </w:r>
          </w:p>
        </w:tc>
      </w:tr>
      <w:tr w:rsidR="005E5ECF" w14:paraId="50DABF0B"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5A9BF" w14:textId="77777777" w:rsidR="005E5ECF" w:rsidRDefault="00000000">
            <w:r>
              <w:rPr>
                <w:color w:val="000000"/>
                <w:sz w:val="19"/>
                <w:szCs w:val="19"/>
              </w:rPr>
              <w:t>Khám phá &amp; Hiểu dữ liệu (EDA)</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DE3D9" w14:textId="77777777" w:rsidR="005E5ECF" w:rsidRDefault="00000000">
            <w:pPr>
              <w:jc w:val="center"/>
            </w:pPr>
            <w:r>
              <w:rPr>
                <w:b/>
                <w:bCs/>
                <w:color w:val="1A2640"/>
                <w:sz w:val="19"/>
                <w:szCs w:val="19"/>
              </w:rPr>
              <w:t>1.0</w:t>
            </w:r>
          </w:p>
        </w:tc>
      </w:tr>
      <w:tr w:rsidR="005E5ECF" w14:paraId="2A1F2ACD"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DFE036" w14:textId="77777777" w:rsidR="005E5ECF" w:rsidRDefault="00000000">
            <w:r>
              <w:rPr>
                <w:color w:val="000000"/>
                <w:sz w:val="19"/>
                <w:szCs w:val="19"/>
              </w:rPr>
              <w:t>Làm sạch dữ liệu (Data Cleaning)</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1A961F2" w14:textId="77777777" w:rsidR="005E5ECF" w:rsidRDefault="00000000">
            <w:pPr>
              <w:jc w:val="center"/>
            </w:pPr>
            <w:r>
              <w:rPr>
                <w:b/>
                <w:bCs/>
                <w:color w:val="1A2640"/>
                <w:sz w:val="19"/>
                <w:szCs w:val="19"/>
              </w:rPr>
              <w:t>1.5</w:t>
            </w:r>
          </w:p>
        </w:tc>
      </w:tr>
      <w:tr w:rsidR="005E5ECF" w14:paraId="41FB4799"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B9C28F" w14:textId="77777777" w:rsidR="005E5ECF" w:rsidRDefault="00000000">
            <w:r>
              <w:rPr>
                <w:color w:val="000000"/>
                <w:sz w:val="19"/>
                <w:szCs w:val="19"/>
              </w:rPr>
              <w:t>Tích hợp dữ liệu (Data Integration)</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699162" w14:textId="77777777" w:rsidR="005E5ECF" w:rsidRDefault="00000000">
            <w:pPr>
              <w:jc w:val="center"/>
            </w:pPr>
            <w:r>
              <w:rPr>
                <w:b/>
                <w:bCs/>
                <w:color w:val="1A2640"/>
                <w:sz w:val="19"/>
                <w:szCs w:val="19"/>
              </w:rPr>
              <w:t>1.5</w:t>
            </w:r>
          </w:p>
        </w:tc>
      </w:tr>
      <w:tr w:rsidR="005E5ECF" w14:paraId="0104523F"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FF6A11B" w14:textId="77777777" w:rsidR="005E5ECF" w:rsidRDefault="00000000">
            <w:r>
              <w:rPr>
                <w:color w:val="000000"/>
                <w:sz w:val="19"/>
                <w:szCs w:val="19"/>
              </w:rPr>
              <w:t>Feature Engineering ⭐</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38F7190" w14:textId="77777777" w:rsidR="005E5ECF" w:rsidRDefault="00000000">
            <w:pPr>
              <w:jc w:val="center"/>
            </w:pPr>
            <w:r>
              <w:rPr>
                <w:b/>
                <w:bCs/>
                <w:color w:val="1A2640"/>
                <w:sz w:val="19"/>
                <w:szCs w:val="19"/>
              </w:rPr>
              <w:t>2.0</w:t>
            </w:r>
          </w:p>
        </w:tc>
      </w:tr>
      <w:tr w:rsidR="005E5ECF" w14:paraId="27DC1828"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3DF74" w14:textId="77777777" w:rsidR="005E5ECF" w:rsidRDefault="00000000">
            <w:r>
              <w:rPr>
                <w:color w:val="000000"/>
                <w:sz w:val="19"/>
                <w:szCs w:val="19"/>
              </w:rPr>
              <w:t>Xây dựng Target Label</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303131" w14:textId="77777777" w:rsidR="005E5ECF" w:rsidRDefault="00000000">
            <w:pPr>
              <w:jc w:val="center"/>
            </w:pPr>
            <w:r>
              <w:rPr>
                <w:b/>
                <w:bCs/>
                <w:color w:val="1A2640"/>
                <w:sz w:val="19"/>
                <w:szCs w:val="19"/>
              </w:rPr>
              <w:t>1.0</w:t>
            </w:r>
          </w:p>
        </w:tc>
      </w:tr>
      <w:tr w:rsidR="005E5ECF" w14:paraId="67B936CA"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1976F41" w14:textId="77777777" w:rsidR="005E5ECF" w:rsidRDefault="00000000">
            <w:r>
              <w:rPr>
                <w:color w:val="000000"/>
                <w:sz w:val="19"/>
                <w:szCs w:val="19"/>
              </w:rPr>
              <w:t>Modeling &amp; Đánh giá</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93D758" w14:textId="77777777" w:rsidR="005E5ECF" w:rsidRDefault="00000000">
            <w:pPr>
              <w:jc w:val="center"/>
            </w:pPr>
            <w:r>
              <w:rPr>
                <w:b/>
                <w:bCs/>
                <w:color w:val="1A2640"/>
                <w:sz w:val="19"/>
                <w:szCs w:val="19"/>
              </w:rPr>
              <w:t>2.0</w:t>
            </w:r>
          </w:p>
        </w:tc>
      </w:tr>
      <w:tr w:rsidR="005E5ECF" w14:paraId="23B4DC4F"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77CBD5" w14:textId="77777777" w:rsidR="005E5ECF" w:rsidRDefault="00000000">
            <w:r>
              <w:rPr>
                <w:color w:val="000000"/>
                <w:sz w:val="19"/>
                <w:szCs w:val="19"/>
              </w:rPr>
              <w:t>Trình bày &amp; Tư duy</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D38C29" w14:textId="77777777" w:rsidR="005E5ECF" w:rsidRDefault="00000000">
            <w:pPr>
              <w:jc w:val="center"/>
            </w:pPr>
            <w:r>
              <w:rPr>
                <w:b/>
                <w:bCs/>
                <w:color w:val="1A2640"/>
                <w:sz w:val="19"/>
                <w:szCs w:val="19"/>
              </w:rPr>
              <w:t>1.0</w:t>
            </w:r>
          </w:p>
        </w:tc>
      </w:tr>
      <w:tr w:rsidR="005E5ECF" w14:paraId="31CEF588" w14:textId="77777777">
        <w:tblPrEx>
          <w:tblCellMar>
            <w:top w:w="0" w:type="dxa"/>
            <w:bottom w:w="0" w:type="dxa"/>
          </w:tblCellMar>
        </w:tblPrEx>
        <w:tc>
          <w:tcPr>
            <w:tcW w:w="70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6C748D40" w14:textId="77777777" w:rsidR="005E5ECF" w:rsidRDefault="00000000">
            <w:r>
              <w:rPr>
                <w:b/>
                <w:bCs/>
                <w:color w:val="1A2640"/>
                <w:sz w:val="19"/>
                <w:szCs w:val="19"/>
              </w:rPr>
              <w:t>TỔNG CỘNG</w:t>
            </w:r>
          </w:p>
        </w:tc>
        <w:tc>
          <w:tcPr>
            <w:tcW w:w="2026"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vAlign w:val="center"/>
          </w:tcPr>
          <w:p w14:paraId="4E5BC630" w14:textId="77777777" w:rsidR="005E5ECF" w:rsidRDefault="00000000">
            <w:pPr>
              <w:jc w:val="center"/>
            </w:pPr>
            <w:r>
              <w:rPr>
                <w:b/>
                <w:bCs/>
                <w:color w:val="1A2640"/>
                <w:sz w:val="19"/>
                <w:szCs w:val="19"/>
              </w:rPr>
              <w:t>10.0</w:t>
            </w:r>
          </w:p>
        </w:tc>
      </w:tr>
    </w:tbl>
    <w:p w14:paraId="6BAE30EE" w14:textId="77777777" w:rsidR="00F60913" w:rsidRDefault="00F60913"/>
    <w:sectPr w:rsidR="00F6091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0F7B21" w14:textId="77777777" w:rsidR="00F60913" w:rsidRDefault="00F60913">
      <w:r>
        <w:separator/>
      </w:r>
    </w:p>
  </w:endnote>
  <w:endnote w:type="continuationSeparator" w:id="0">
    <w:p w14:paraId="7015B2B7" w14:textId="77777777" w:rsidR="00F60913" w:rsidRDefault="00F60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BD4DD" w14:textId="77777777" w:rsidR="005E5ECF" w:rsidRDefault="00000000">
    <w:pPr>
      <w:pBdr>
        <w:top w:val="single" w:sz="4" w:space="2" w:color="BFBFBF"/>
      </w:pBdr>
      <w:tabs>
        <w:tab w:val="right" w:pos="9026"/>
      </w:tabs>
      <w:spacing w:before="40"/>
    </w:pPr>
    <w:r>
      <w:rPr>
        <w:color w:val="808080"/>
        <w:sz w:val="16"/>
        <w:szCs w:val="16"/>
      </w:rPr>
      <w:t>Đề bài — PharmaDist (Bài tập Học máy)</w:t>
    </w:r>
    <w:r>
      <w:rPr>
        <w:color w:val="808080"/>
        <w:sz w:val="16"/>
        <w:szCs w:val="16"/>
      </w:rPr>
      <w:tab/>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B72BEE">
      <w:rPr>
        <w:noProof/>
        <w:color w:val="808080"/>
        <w:sz w:val="16"/>
        <w:szCs w:val="16"/>
      </w:rPr>
      <w:t>1</w:t>
    </w:r>
    <w:r>
      <w:rPr>
        <w:color w:val="808080"/>
        <w:sz w:val="16"/>
        <w:szCs w:val="16"/>
      </w:rPr>
      <w:fldChar w:fldCharType="end"/>
    </w:r>
    <w:r>
      <w:rPr>
        <w:color w:val="808080"/>
        <w:sz w:val="16"/>
        <w:szCs w:val="16"/>
      </w:rPr>
      <w:t>/</w:t>
    </w:r>
    <w:r>
      <w:rPr>
        <w:color w:val="808080"/>
        <w:sz w:val="16"/>
        <w:szCs w:val="16"/>
      </w:rPr>
      <w:fldChar w:fldCharType="begin"/>
    </w:r>
    <w:r>
      <w:rPr>
        <w:color w:val="808080"/>
        <w:sz w:val="16"/>
        <w:szCs w:val="16"/>
      </w:rPr>
      <w:instrText>NUMPAGES</w:instrText>
    </w:r>
    <w:r>
      <w:rPr>
        <w:color w:val="808080"/>
        <w:sz w:val="16"/>
        <w:szCs w:val="16"/>
      </w:rPr>
      <w:fldChar w:fldCharType="separate"/>
    </w:r>
    <w:r w:rsidR="00B72BE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E566DA" w14:textId="77777777" w:rsidR="00F60913" w:rsidRDefault="00F60913">
      <w:r>
        <w:separator/>
      </w:r>
    </w:p>
  </w:footnote>
  <w:footnote w:type="continuationSeparator" w:id="0">
    <w:p w14:paraId="70FC9834" w14:textId="77777777" w:rsidR="00F60913" w:rsidRDefault="00F60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5338C" w14:textId="77777777" w:rsidR="005E5ECF" w:rsidRDefault="00000000">
    <w:pPr>
      <w:pBdr>
        <w:bottom w:val="single" w:sz="6" w:space="2" w:color="F37021"/>
      </w:pBdr>
      <w:tabs>
        <w:tab w:val="right" w:pos="9026"/>
      </w:tabs>
      <w:spacing w:after="60"/>
    </w:pPr>
    <w:r>
      <w:rPr>
        <w:b/>
        <w:bCs/>
        <w:color w:val="1A2640"/>
        <w:sz w:val="18"/>
        <w:szCs w:val="18"/>
      </w:rPr>
      <w:t>TS. Cao Tiến Dũng</w:t>
    </w:r>
    <w:r>
      <w:tab/>
    </w:r>
    <w:r>
      <w:rPr>
        <w:b/>
        <w:bCs/>
        <w:color w:val="F37021"/>
        <w:sz w:val="18"/>
        <w:szCs w:val="18"/>
      </w:rPr>
      <w:t>FPT – FSB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0747E2"/>
    <w:multiLevelType w:val="hybridMultilevel"/>
    <w:tmpl w:val="B922DBB6"/>
    <w:lvl w:ilvl="0" w:tplc="63F4F156">
      <w:start w:val="1"/>
      <w:numFmt w:val="bullet"/>
      <w:lvlText w:val="•"/>
      <w:lvlJc w:val="left"/>
      <w:pPr>
        <w:ind w:left="460" w:hanging="260"/>
      </w:pPr>
    </w:lvl>
    <w:lvl w:ilvl="1" w:tplc="0DBC204E">
      <w:numFmt w:val="decimal"/>
      <w:lvlText w:val=""/>
      <w:lvlJc w:val="left"/>
    </w:lvl>
    <w:lvl w:ilvl="2" w:tplc="B10C8766">
      <w:numFmt w:val="decimal"/>
      <w:lvlText w:val=""/>
      <w:lvlJc w:val="left"/>
    </w:lvl>
    <w:lvl w:ilvl="3" w:tplc="F5A0BCC0">
      <w:numFmt w:val="decimal"/>
      <w:lvlText w:val=""/>
      <w:lvlJc w:val="left"/>
    </w:lvl>
    <w:lvl w:ilvl="4" w:tplc="98FC6A3C">
      <w:numFmt w:val="decimal"/>
      <w:lvlText w:val=""/>
      <w:lvlJc w:val="left"/>
    </w:lvl>
    <w:lvl w:ilvl="5" w:tplc="F94A289C">
      <w:numFmt w:val="decimal"/>
      <w:lvlText w:val=""/>
      <w:lvlJc w:val="left"/>
    </w:lvl>
    <w:lvl w:ilvl="6" w:tplc="4E3A9CBE">
      <w:numFmt w:val="decimal"/>
      <w:lvlText w:val=""/>
      <w:lvlJc w:val="left"/>
    </w:lvl>
    <w:lvl w:ilvl="7" w:tplc="BC582150">
      <w:numFmt w:val="decimal"/>
      <w:lvlText w:val=""/>
      <w:lvlJc w:val="left"/>
    </w:lvl>
    <w:lvl w:ilvl="8" w:tplc="829ADF06">
      <w:numFmt w:val="decimal"/>
      <w:lvlText w:val=""/>
      <w:lvlJc w:val="left"/>
    </w:lvl>
  </w:abstractNum>
  <w:abstractNum w:abstractNumId="1" w15:restartNumberingAfterBreak="0">
    <w:nsid w:val="58DF196F"/>
    <w:multiLevelType w:val="hybridMultilevel"/>
    <w:tmpl w:val="ECE0CBAC"/>
    <w:lvl w:ilvl="0" w:tplc="1990F872">
      <w:start w:val="1"/>
      <w:numFmt w:val="decimal"/>
      <w:lvlText w:val="%1."/>
      <w:lvlJc w:val="left"/>
      <w:pPr>
        <w:ind w:left="460" w:hanging="260"/>
      </w:pPr>
    </w:lvl>
    <w:lvl w:ilvl="1" w:tplc="C7662286">
      <w:numFmt w:val="decimal"/>
      <w:lvlText w:val=""/>
      <w:lvlJc w:val="left"/>
    </w:lvl>
    <w:lvl w:ilvl="2" w:tplc="E03E3094">
      <w:numFmt w:val="decimal"/>
      <w:lvlText w:val=""/>
      <w:lvlJc w:val="left"/>
    </w:lvl>
    <w:lvl w:ilvl="3" w:tplc="F1B2D7CA">
      <w:numFmt w:val="decimal"/>
      <w:lvlText w:val=""/>
      <w:lvlJc w:val="left"/>
    </w:lvl>
    <w:lvl w:ilvl="4" w:tplc="F0709554">
      <w:numFmt w:val="decimal"/>
      <w:lvlText w:val=""/>
      <w:lvlJc w:val="left"/>
    </w:lvl>
    <w:lvl w:ilvl="5" w:tplc="230AA42E">
      <w:numFmt w:val="decimal"/>
      <w:lvlText w:val=""/>
      <w:lvlJc w:val="left"/>
    </w:lvl>
    <w:lvl w:ilvl="6" w:tplc="229E7692">
      <w:numFmt w:val="decimal"/>
      <w:lvlText w:val=""/>
      <w:lvlJc w:val="left"/>
    </w:lvl>
    <w:lvl w:ilvl="7" w:tplc="4D648056">
      <w:numFmt w:val="decimal"/>
      <w:lvlText w:val=""/>
      <w:lvlJc w:val="left"/>
    </w:lvl>
    <w:lvl w:ilvl="8" w:tplc="DB4A5996">
      <w:numFmt w:val="decimal"/>
      <w:lvlText w:val=""/>
      <w:lvlJc w:val="left"/>
    </w:lvl>
  </w:abstractNum>
  <w:abstractNum w:abstractNumId="2" w15:restartNumberingAfterBreak="0">
    <w:nsid w:val="73A018FD"/>
    <w:multiLevelType w:val="hybridMultilevel"/>
    <w:tmpl w:val="C38424A0"/>
    <w:lvl w:ilvl="0" w:tplc="66844212">
      <w:start w:val="1"/>
      <w:numFmt w:val="bullet"/>
      <w:lvlText w:val="●"/>
      <w:lvlJc w:val="left"/>
      <w:pPr>
        <w:ind w:left="720" w:hanging="360"/>
      </w:pPr>
    </w:lvl>
    <w:lvl w:ilvl="1" w:tplc="42DC64C2">
      <w:start w:val="1"/>
      <w:numFmt w:val="bullet"/>
      <w:lvlText w:val="○"/>
      <w:lvlJc w:val="left"/>
      <w:pPr>
        <w:ind w:left="1440" w:hanging="360"/>
      </w:pPr>
    </w:lvl>
    <w:lvl w:ilvl="2" w:tplc="E0B667A6">
      <w:start w:val="1"/>
      <w:numFmt w:val="bullet"/>
      <w:lvlText w:val="■"/>
      <w:lvlJc w:val="left"/>
      <w:pPr>
        <w:ind w:left="2160" w:hanging="360"/>
      </w:pPr>
    </w:lvl>
    <w:lvl w:ilvl="3" w:tplc="C0647756">
      <w:start w:val="1"/>
      <w:numFmt w:val="bullet"/>
      <w:lvlText w:val="●"/>
      <w:lvlJc w:val="left"/>
      <w:pPr>
        <w:ind w:left="2880" w:hanging="360"/>
      </w:pPr>
    </w:lvl>
    <w:lvl w:ilvl="4" w:tplc="AC7803DA">
      <w:start w:val="1"/>
      <w:numFmt w:val="bullet"/>
      <w:lvlText w:val="○"/>
      <w:lvlJc w:val="left"/>
      <w:pPr>
        <w:ind w:left="3600" w:hanging="360"/>
      </w:pPr>
    </w:lvl>
    <w:lvl w:ilvl="5" w:tplc="2DCEBB3E">
      <w:start w:val="1"/>
      <w:numFmt w:val="bullet"/>
      <w:lvlText w:val="■"/>
      <w:lvlJc w:val="left"/>
      <w:pPr>
        <w:ind w:left="4320" w:hanging="360"/>
      </w:pPr>
    </w:lvl>
    <w:lvl w:ilvl="6" w:tplc="E52415DC">
      <w:start w:val="1"/>
      <w:numFmt w:val="bullet"/>
      <w:lvlText w:val="●"/>
      <w:lvlJc w:val="left"/>
      <w:pPr>
        <w:ind w:left="5040" w:hanging="360"/>
      </w:pPr>
    </w:lvl>
    <w:lvl w:ilvl="7" w:tplc="14BE2784">
      <w:start w:val="1"/>
      <w:numFmt w:val="bullet"/>
      <w:lvlText w:val="●"/>
      <w:lvlJc w:val="left"/>
      <w:pPr>
        <w:ind w:left="5760" w:hanging="360"/>
      </w:pPr>
    </w:lvl>
    <w:lvl w:ilvl="8" w:tplc="5B147178">
      <w:start w:val="1"/>
      <w:numFmt w:val="bullet"/>
      <w:lvlText w:val="●"/>
      <w:lvlJc w:val="left"/>
      <w:pPr>
        <w:ind w:left="6480" w:hanging="360"/>
      </w:pPr>
    </w:lvl>
  </w:abstractNum>
  <w:num w:numId="1" w16cid:durableId="912934783">
    <w:abstractNumId w:val="2"/>
    <w:lvlOverride w:ilvl="0">
      <w:startOverride w:val="1"/>
    </w:lvlOverride>
  </w:num>
  <w:num w:numId="2" w16cid:durableId="819885360">
    <w:abstractNumId w:val="0"/>
    <w:lvlOverride w:ilvl="0">
      <w:startOverride w:val="1"/>
    </w:lvlOverride>
  </w:num>
  <w:num w:numId="3" w16cid:durableId="5348475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ECF"/>
    <w:rsid w:val="005E5ECF"/>
    <w:rsid w:val="00B72BEE"/>
    <w:rsid w:val="00E372ED"/>
    <w:rsid w:val="00F6091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4F143C3"/>
  <w15:docId w15:val="{D7105E2C-784C-5249-86FE-87F43692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A2640"/>
      <w:sz w:val="30"/>
      <w:szCs w:val="30"/>
    </w:rPr>
  </w:style>
  <w:style w:type="paragraph" w:styleId="Heading2">
    <w:name w:val="heading 2"/>
    <w:uiPriority w:val="9"/>
    <w:semiHidden/>
    <w:unhideWhenUsed/>
    <w:qFormat/>
    <w:pPr>
      <w:spacing w:before="200" w:after="100"/>
      <w:outlineLvl w:val="1"/>
    </w:pPr>
    <w:rPr>
      <w:b/>
      <w:bCs/>
      <w:color w:val="F3702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Cao</cp:lastModifiedBy>
  <cp:revision>2</cp:revision>
  <dcterms:created xsi:type="dcterms:W3CDTF">2026-06-22T15:45:00Z</dcterms:created>
  <dcterms:modified xsi:type="dcterms:W3CDTF">2026-06-22T15:55:00Z</dcterms:modified>
</cp:coreProperties>
</file>