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F544" w14:textId="77777777" w:rsidR="00020285" w:rsidRDefault="00020285" w:rsidP="00020285">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Phase 2</w:t>
      </w:r>
    </w:p>
    <w:p w14:paraId="0D8AECFA" w14:textId="77777777" w:rsidR="00020285" w:rsidRPr="005F412D" w:rsidRDefault="00020285" w:rsidP="000202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F412D">
        <w:rPr>
          <w:rStyle w:val="normaltextrun"/>
          <w:b/>
          <w:bCs/>
          <w:color w:val="000000"/>
          <w:shd w:val="clear" w:color="auto" w:fill="FFFFFF"/>
        </w:rPr>
        <w:t>Smart Expense Tracker Application</w:t>
      </w:r>
    </w:p>
    <w:p w14:paraId="25B1D9EF"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b/>
          <w:bCs/>
          <w:u w:val="single"/>
        </w:rPr>
        <w:t>Team Name and Logo</w:t>
      </w:r>
    </w:p>
    <w:p w14:paraId="3302789F"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Team Name: Code Crafters OHK </w:t>
      </w:r>
    </w:p>
    <w:p w14:paraId="00DA3A97"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Pronunciation: “oh-kay”</w:t>
      </w:r>
    </w:p>
    <w:p w14:paraId="4F0669A1"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Team Members: Hai Huynh, Kaltoum Mai Moussa Chetima, Omar Lorenzo Jimenez</w:t>
      </w:r>
    </w:p>
    <w:p w14:paraId="440F16DD"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Slogan: Optimize goals, Handle money, Keep track of spending</w:t>
      </w:r>
    </w:p>
    <w:p w14:paraId="11ECE545" w14:textId="77777777" w:rsidR="00020285" w:rsidRDefault="00020285" w:rsidP="00020285">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Logo Idea: </w:t>
      </w:r>
    </w:p>
    <w:p w14:paraId="48243865" w14:textId="77777777" w:rsidR="00020285" w:rsidRDefault="00020285" w:rsidP="00020285">
      <w:pPr>
        <w:pStyle w:val="paragraph"/>
        <w:spacing w:before="0" w:beforeAutospacing="0" w:after="0" w:afterAutospacing="0"/>
        <w:textAlignment w:val="baseline"/>
        <w:rPr>
          <w:b/>
          <w:bCs/>
          <w:sz w:val="27"/>
          <w:szCs w:val="27"/>
        </w:rPr>
      </w:pPr>
      <w:r>
        <w:rPr>
          <w:noProof/>
        </w:rPr>
        <w:drawing>
          <wp:inline distT="0" distB="0" distL="0" distR="0" wp14:anchorId="6836BE39" wp14:editId="172C74BD">
            <wp:extent cx="4438650" cy="2324100"/>
            <wp:effectExtent l="0" t="0" r="0" b="0"/>
            <wp:docPr id="68625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8650" cy="2324100"/>
                    </a:xfrm>
                    <a:prstGeom prst="rect">
                      <a:avLst/>
                    </a:prstGeom>
                    <a:noFill/>
                    <a:ln>
                      <a:noFill/>
                    </a:ln>
                  </pic:spPr>
                </pic:pic>
              </a:graphicData>
            </a:graphic>
          </wp:inline>
        </w:drawing>
      </w:r>
    </w:p>
    <w:p w14:paraId="30945A9A" w14:textId="77777777" w:rsidR="00020285" w:rsidRDefault="00020285" w:rsidP="00020285">
      <w:pPr>
        <w:pStyle w:val="paragraph"/>
        <w:spacing w:before="0" w:beforeAutospacing="0" w:after="0" w:afterAutospacing="0"/>
        <w:textAlignment w:val="baseline"/>
        <w:rPr>
          <w:b/>
          <w:bCs/>
          <w:sz w:val="27"/>
          <w:szCs w:val="27"/>
        </w:rPr>
      </w:pPr>
    </w:p>
    <w:p w14:paraId="46648C9A" w14:textId="77777777" w:rsidR="00020285" w:rsidRPr="006404F2" w:rsidRDefault="00020285" w:rsidP="00020285">
      <w:pPr>
        <w:pStyle w:val="paragraph"/>
        <w:spacing w:before="0" w:beforeAutospacing="0" w:after="0" w:afterAutospacing="0"/>
        <w:textAlignment w:val="baseline"/>
        <w:rPr>
          <w:b/>
          <w:bCs/>
          <w:sz w:val="27"/>
          <w:szCs w:val="27"/>
        </w:rPr>
      </w:pPr>
      <w:r w:rsidRPr="006404F2">
        <w:rPr>
          <w:b/>
          <w:bCs/>
          <w:sz w:val="27"/>
          <w:szCs w:val="27"/>
        </w:rPr>
        <w:t>GitHub Repository</w:t>
      </w:r>
    </w:p>
    <w:p w14:paraId="1A72D4CD" w14:textId="05D8A8D8"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Repository Link:</w:t>
      </w:r>
      <w:r w:rsidR="005A0D88">
        <w:rPr>
          <w:rFonts w:ascii="Times New Roman" w:eastAsia="Times New Roman" w:hAnsi="Times New Roman" w:cs="Times New Roman"/>
          <w:b/>
          <w:bCs/>
          <w:kern w:val="0"/>
          <w14:ligatures w14:val="none"/>
        </w:rPr>
        <w:t xml:space="preserve"> </w:t>
      </w:r>
      <w:r w:rsidR="005A0D88" w:rsidRPr="005A0D88">
        <w:rPr>
          <w:rFonts w:ascii="Times New Roman" w:eastAsia="Times New Roman" w:hAnsi="Times New Roman" w:cs="Times New Roman"/>
          <w:kern w:val="0"/>
          <w14:ligatures w14:val="none"/>
        </w:rPr>
        <w:t>https://github.com/haihuynh0808/CS380-Phase-2---</w:t>
      </w:r>
      <w:proofErr w:type="spellStart"/>
      <w:r w:rsidR="005A0D88" w:rsidRPr="005A0D88">
        <w:rPr>
          <w:rFonts w:ascii="Times New Roman" w:eastAsia="Times New Roman" w:hAnsi="Times New Roman" w:cs="Times New Roman"/>
          <w:kern w:val="0"/>
          <w14:ligatures w14:val="none"/>
        </w:rPr>
        <w:t>Design.git</w:t>
      </w:r>
      <w:proofErr w:type="spellEnd"/>
    </w:p>
    <w:p w14:paraId="425A82AE" w14:textId="77777777" w:rsidR="00020285"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Description:</w:t>
      </w:r>
      <w:r w:rsidRPr="006404F2">
        <w:rPr>
          <w:rFonts w:ascii="Times New Roman" w:eastAsia="Times New Roman" w:hAnsi="Times New Roman" w:cs="Times New Roman"/>
          <w:kern w:val="0"/>
          <w14:ligatures w14:val="none"/>
        </w:rPr>
        <w:br/>
        <w:t>A shared GitHub repository will be used for version control. One team member will create the repository and add the other members as collaborators. The team will use Git to manage code changes and ensure collaboration throughout development.</w:t>
      </w:r>
    </w:p>
    <w:p w14:paraId="25542E9F"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sz w:val="27"/>
          <w:szCs w:val="27"/>
          <w14:ligatures w14:val="none"/>
        </w:rPr>
        <w:t>Proposed Features / Functionality</w:t>
      </w:r>
    </w:p>
    <w:p w14:paraId="79D7BDA7" w14:textId="77777777" w:rsidR="00020285" w:rsidRDefault="00020285" w:rsidP="00020285">
      <w:pPr>
        <w:pStyle w:val="NormalWeb"/>
      </w:pPr>
      <w:r>
        <w:rPr>
          <w:rStyle w:val="Strong"/>
          <w:rFonts w:eastAsiaTheme="majorEastAsia"/>
        </w:rPr>
        <w:t>1. User Registration</w:t>
      </w:r>
      <w:r>
        <w:br/>
        <w:t>Allows new users to create an account by entering a username and password. The system stores this information securely in the database and ensures that usernames are unique.</w:t>
      </w:r>
    </w:p>
    <w:p w14:paraId="6493A8C0" w14:textId="77777777" w:rsidR="00020285" w:rsidRDefault="00020285" w:rsidP="00020285">
      <w:pPr>
        <w:pStyle w:val="NormalWeb"/>
      </w:pPr>
      <w:r>
        <w:rPr>
          <w:rStyle w:val="Strong"/>
          <w:rFonts w:eastAsiaTheme="majorEastAsia"/>
        </w:rPr>
        <w:t>2. User Login</w:t>
      </w:r>
      <w:r>
        <w:br/>
        <w:t xml:space="preserve">Users enter their username and password. The system validates the credentials against stored </w:t>
      </w:r>
      <w:r>
        <w:lastRenderedPageBreak/>
        <w:t>data. If correct, the user is granted access to their account; otherwise, an error message is displayed.</w:t>
      </w:r>
    </w:p>
    <w:p w14:paraId="0FBDBBF9" w14:textId="77777777" w:rsidR="00020285" w:rsidRDefault="00020285" w:rsidP="00020285">
      <w:pPr>
        <w:pStyle w:val="NormalWeb"/>
      </w:pPr>
      <w:r>
        <w:rPr>
          <w:rStyle w:val="Strong"/>
          <w:rFonts w:eastAsiaTheme="majorEastAsia"/>
        </w:rPr>
        <w:t>3. Logout</w:t>
      </w:r>
      <w:r>
        <w:br/>
        <w:t>Ends the current user session securely and redirects the user back to the login screen.</w:t>
      </w:r>
    </w:p>
    <w:p w14:paraId="7CE0FA59" w14:textId="77777777" w:rsidR="00020285" w:rsidRDefault="00020285" w:rsidP="00020285">
      <w:pPr>
        <w:pStyle w:val="NormalWeb"/>
      </w:pPr>
      <w:r>
        <w:rPr>
          <w:rStyle w:val="Strong"/>
          <w:rFonts w:eastAsiaTheme="majorEastAsia"/>
        </w:rPr>
        <w:t>4. Add Transaction</w:t>
      </w:r>
      <w:r>
        <w:br/>
        <w:t>Allows users to input financial data, including type (income or expense), amount, category, date, and description. The transaction is stored in the database and immediately updates the balance.</w:t>
      </w:r>
    </w:p>
    <w:p w14:paraId="5DF11FB1" w14:textId="77777777" w:rsidR="00020285" w:rsidRDefault="00020285" w:rsidP="00020285">
      <w:pPr>
        <w:pStyle w:val="NormalWeb"/>
      </w:pPr>
      <w:r>
        <w:rPr>
          <w:rStyle w:val="Strong"/>
          <w:rFonts w:eastAsiaTheme="majorEastAsia"/>
        </w:rPr>
        <w:t>5. Edit Transaction</w:t>
      </w:r>
      <w:r>
        <w:br/>
        <w:t>Users can modify existing transaction details such as amount, category, or description. The updated data is saved and reflected in calculations.</w:t>
      </w:r>
    </w:p>
    <w:p w14:paraId="0659B0C8" w14:textId="77777777" w:rsidR="00020285" w:rsidRDefault="00020285" w:rsidP="00020285">
      <w:pPr>
        <w:pStyle w:val="NormalWeb"/>
      </w:pPr>
      <w:r>
        <w:rPr>
          <w:rStyle w:val="Strong"/>
          <w:rFonts w:eastAsiaTheme="majorEastAsia"/>
        </w:rPr>
        <w:t>6. Delete Transaction</w:t>
      </w:r>
      <w:r>
        <w:br/>
        <w:t>Allows users to remove a selected transaction from the system. The balance is automatically recalculated after deletion.</w:t>
      </w:r>
    </w:p>
    <w:p w14:paraId="39DF9637" w14:textId="77777777" w:rsidR="00020285" w:rsidRDefault="00020285" w:rsidP="00020285">
      <w:pPr>
        <w:pStyle w:val="NormalWeb"/>
      </w:pPr>
      <w:r>
        <w:rPr>
          <w:rStyle w:val="Strong"/>
          <w:rFonts w:eastAsiaTheme="majorEastAsia"/>
        </w:rPr>
        <w:t>7. View Transaction History</w:t>
      </w:r>
      <w:r>
        <w:br/>
        <w:t>Displays all transactions associated with the logged-in user. Transactions are sorted by date and can be reviewed for tracking purposes.</w:t>
      </w:r>
    </w:p>
    <w:p w14:paraId="5192803D" w14:textId="77777777" w:rsidR="00020285" w:rsidRDefault="00020285" w:rsidP="00020285">
      <w:pPr>
        <w:pStyle w:val="NormalWeb"/>
      </w:pPr>
      <w:r>
        <w:rPr>
          <w:rStyle w:val="Strong"/>
          <w:rFonts w:eastAsiaTheme="majorEastAsia"/>
        </w:rPr>
        <w:t>8. Balance Display</w:t>
      </w:r>
      <w:r>
        <w:br/>
        <w:t>Shows the user’s current financial balance calculated as:</w:t>
      </w:r>
      <w:r>
        <w:br/>
      </w:r>
      <w:r>
        <w:rPr>
          <w:rStyle w:val="Strong"/>
          <w:rFonts w:eastAsiaTheme="majorEastAsia"/>
        </w:rPr>
        <w:t>Balance = Total Income – Total Expenses</w:t>
      </w:r>
    </w:p>
    <w:p w14:paraId="7C4E9034" w14:textId="77777777" w:rsidR="00020285" w:rsidRDefault="00020285" w:rsidP="00020285">
      <w:pPr>
        <w:pStyle w:val="NormalWeb"/>
      </w:pPr>
      <w:r>
        <w:rPr>
          <w:rStyle w:val="Strong"/>
          <w:rFonts w:eastAsiaTheme="majorEastAsia"/>
        </w:rPr>
        <w:t>9. Category Summary</w:t>
      </w:r>
      <w:r>
        <w:br/>
        <w:t>Displays total spending grouped by category (e.g., food, rent, transportation), helping users understand spending habits.</w:t>
      </w:r>
    </w:p>
    <w:p w14:paraId="33D0D755" w14:textId="77777777" w:rsidR="00020285" w:rsidRPr="006404F2" w:rsidRDefault="00020285" w:rsidP="00020285">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Stretch Features (Optional)</w:t>
      </w:r>
    </w:p>
    <w:p w14:paraId="6DE1B2D7" w14:textId="77777777" w:rsidR="00020285" w:rsidRPr="006404F2" w:rsidRDefault="00020285" w:rsidP="00020285">
      <w:pPr>
        <w:numPr>
          <w:ilvl w:val="0"/>
          <w:numId w:val="1"/>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Charts and graphs </w:t>
      </w:r>
    </w:p>
    <w:p w14:paraId="0696CF94" w14:textId="77777777" w:rsidR="00020285" w:rsidRPr="006404F2" w:rsidRDefault="00020285" w:rsidP="00020285">
      <w:pPr>
        <w:numPr>
          <w:ilvl w:val="0"/>
          <w:numId w:val="1"/>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Budget alerts </w:t>
      </w:r>
    </w:p>
    <w:p w14:paraId="62A622C7" w14:textId="77777777" w:rsidR="00020285" w:rsidRPr="006404F2" w:rsidRDefault="00020285" w:rsidP="00020285">
      <w:pPr>
        <w:numPr>
          <w:ilvl w:val="0"/>
          <w:numId w:val="1"/>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Savings goals </w:t>
      </w:r>
    </w:p>
    <w:p w14:paraId="1A91071C" w14:textId="77777777" w:rsidR="00020285" w:rsidRPr="006404F2" w:rsidRDefault="00020285" w:rsidP="00020285">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Database Schema</w:t>
      </w:r>
    </w:p>
    <w:p w14:paraId="4F6BEC0A" w14:textId="77777777" w:rsidR="00020285" w:rsidRPr="00020285" w:rsidRDefault="00020285" w:rsidP="00020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285">
        <w:rPr>
          <w:rFonts w:ascii="Times New Roman" w:eastAsia="Times New Roman" w:hAnsi="Times New Roman" w:cs="Times New Roman"/>
          <w:b/>
          <w:bCs/>
          <w:kern w:val="0"/>
          <w:sz w:val="27"/>
          <w:szCs w:val="27"/>
          <w14:ligatures w14:val="none"/>
        </w:rPr>
        <w:t>Table: users</w:t>
      </w:r>
    </w:p>
    <w:p w14:paraId="7A4B0F8D" w14:textId="77777777" w:rsidR="00020285" w:rsidRPr="00020285" w:rsidRDefault="00020285" w:rsidP="00020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0285">
        <w:rPr>
          <w:rFonts w:ascii="Times New Roman" w:eastAsia="Times New Roman" w:hAnsi="Times New Roman" w:cs="Times New Roman"/>
          <w:kern w:val="0"/>
          <w14:ligatures w14:val="none"/>
        </w:rPr>
        <w:t>userId</w:t>
      </w:r>
      <w:proofErr w:type="spellEnd"/>
      <w:r w:rsidRPr="00020285">
        <w:rPr>
          <w:rFonts w:ascii="Times New Roman" w:eastAsia="Times New Roman" w:hAnsi="Times New Roman" w:cs="Times New Roman"/>
          <w:kern w:val="0"/>
          <w14:ligatures w14:val="none"/>
        </w:rPr>
        <w:t xml:space="preserve"> (INT, Primary Key) </w:t>
      </w:r>
    </w:p>
    <w:p w14:paraId="2CA07ED9" w14:textId="77777777" w:rsidR="00020285" w:rsidRPr="00020285" w:rsidRDefault="00020285" w:rsidP="00020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username (VARCHAR) </w:t>
      </w:r>
    </w:p>
    <w:p w14:paraId="242F1098" w14:textId="77777777" w:rsidR="00020285" w:rsidRPr="00020285" w:rsidRDefault="00020285" w:rsidP="00020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password (VARCHAR) </w:t>
      </w:r>
    </w:p>
    <w:p w14:paraId="3C9C4ED1" w14:textId="77777777" w:rsidR="00020285" w:rsidRPr="00020285" w:rsidRDefault="00020285" w:rsidP="00020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285">
        <w:rPr>
          <w:rFonts w:ascii="Times New Roman" w:eastAsia="Times New Roman" w:hAnsi="Times New Roman" w:cs="Times New Roman"/>
          <w:b/>
          <w:bCs/>
          <w:kern w:val="0"/>
          <w:sz w:val="27"/>
          <w:szCs w:val="27"/>
          <w14:ligatures w14:val="none"/>
        </w:rPr>
        <w:t>Table: transactions</w:t>
      </w:r>
    </w:p>
    <w:p w14:paraId="53887939"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lastRenderedPageBreak/>
        <w:t xml:space="preserve">id (INT, Primary Key) </w:t>
      </w:r>
    </w:p>
    <w:p w14:paraId="359F5C9E"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0285">
        <w:rPr>
          <w:rFonts w:ascii="Times New Roman" w:eastAsia="Times New Roman" w:hAnsi="Times New Roman" w:cs="Times New Roman"/>
          <w:kern w:val="0"/>
          <w14:ligatures w14:val="none"/>
        </w:rPr>
        <w:t>userId</w:t>
      </w:r>
      <w:proofErr w:type="spellEnd"/>
      <w:r w:rsidRPr="00020285">
        <w:rPr>
          <w:rFonts w:ascii="Times New Roman" w:eastAsia="Times New Roman" w:hAnsi="Times New Roman" w:cs="Times New Roman"/>
          <w:kern w:val="0"/>
          <w14:ligatures w14:val="none"/>
        </w:rPr>
        <w:t xml:space="preserve"> (INT, Foreign Key) </w:t>
      </w:r>
    </w:p>
    <w:p w14:paraId="3DB0FC3B"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type (VARCHAR) </w:t>
      </w:r>
    </w:p>
    <w:p w14:paraId="49C92D50"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amount (DOUBLE) </w:t>
      </w:r>
    </w:p>
    <w:p w14:paraId="45DC33A6"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category (VARCHAR) </w:t>
      </w:r>
    </w:p>
    <w:p w14:paraId="2BB63C20" w14:textId="77777777" w:rsidR="00020285" w:rsidRP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 xml:space="preserve">date (DATE) </w:t>
      </w:r>
    </w:p>
    <w:p w14:paraId="092D62C8" w14:textId="77777777" w:rsidR="00020285" w:rsidRDefault="00020285" w:rsidP="00020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kern w:val="0"/>
          <w14:ligatures w14:val="none"/>
        </w:rPr>
        <w:t>description (VARCHAR)</w:t>
      </w:r>
    </w:p>
    <w:p w14:paraId="22FA71B8" w14:textId="77777777"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p>
    <w:p w14:paraId="0E74B5C6" w14:textId="77777777" w:rsidR="00020285" w:rsidRPr="00020285" w:rsidRDefault="00020285" w:rsidP="000202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20285">
        <w:rPr>
          <w:rFonts w:ascii="Times New Roman" w:eastAsia="Times New Roman" w:hAnsi="Times New Roman" w:cs="Times New Roman"/>
          <w:b/>
          <w:bCs/>
          <w:kern w:val="0"/>
          <w14:ligatures w14:val="none"/>
        </w:rPr>
        <w:t>Sample Database Data (Required)</w:t>
      </w:r>
    </w:p>
    <w:p w14:paraId="2E6E262D" w14:textId="77777777" w:rsidR="00020285" w:rsidRDefault="00020285" w:rsidP="0002028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0285">
        <w:rPr>
          <w:rFonts w:ascii="Times New Roman" w:eastAsia="Times New Roman" w:hAnsi="Times New Roman" w:cs="Times New Roman"/>
          <w:b/>
          <w:bCs/>
          <w:kern w:val="0"/>
          <w14:ligatures w14:val="none"/>
        </w:rPr>
        <w:t>Users Table</w:t>
      </w:r>
    </w:p>
    <w:tbl>
      <w:tblPr>
        <w:tblStyle w:val="TableGrid"/>
        <w:tblW w:w="0" w:type="auto"/>
        <w:tblLook w:val="04A0" w:firstRow="1" w:lastRow="0" w:firstColumn="1" w:lastColumn="0" w:noHBand="0" w:noVBand="1"/>
      </w:tblPr>
      <w:tblGrid>
        <w:gridCol w:w="923"/>
        <w:gridCol w:w="1256"/>
        <w:gridCol w:w="1203"/>
      </w:tblGrid>
      <w:tr w:rsidR="00020285" w14:paraId="3B6E39AB" w14:textId="77777777">
        <w:tc>
          <w:tcPr>
            <w:tcW w:w="0" w:type="auto"/>
          </w:tcPr>
          <w:p w14:paraId="58E743FE" w14:textId="722C4D6E" w:rsidR="00020285" w:rsidRDefault="00020285" w:rsidP="00020285">
            <w:pPr>
              <w:spacing w:before="100" w:beforeAutospacing="1" w:after="100" w:afterAutospacing="1"/>
              <w:outlineLvl w:val="2"/>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UserId</w:t>
            </w:r>
            <w:proofErr w:type="spellEnd"/>
          </w:p>
        </w:tc>
        <w:tc>
          <w:tcPr>
            <w:tcW w:w="0" w:type="auto"/>
          </w:tcPr>
          <w:p w14:paraId="3B28502C" w14:textId="31D8CD8A" w:rsidR="00020285" w:rsidRDefault="00020285" w:rsidP="00020285">
            <w:pPr>
              <w:spacing w:before="100" w:beforeAutospacing="1" w:after="100" w:afterAutospacing="1"/>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Username</w:t>
            </w:r>
          </w:p>
        </w:tc>
        <w:tc>
          <w:tcPr>
            <w:tcW w:w="0" w:type="auto"/>
          </w:tcPr>
          <w:p w14:paraId="14988D37" w14:textId="60BA33E5" w:rsidR="00020285" w:rsidRDefault="00020285" w:rsidP="00020285">
            <w:pPr>
              <w:spacing w:before="100" w:beforeAutospacing="1" w:after="100" w:afterAutospacing="1"/>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Password</w:t>
            </w:r>
          </w:p>
        </w:tc>
      </w:tr>
      <w:tr w:rsidR="00020285" w14:paraId="3B04D320" w14:textId="77777777">
        <w:tc>
          <w:tcPr>
            <w:tcW w:w="0" w:type="auto"/>
          </w:tcPr>
          <w:p w14:paraId="0EA721ED" w14:textId="4E08BF2A" w:rsidR="00020285" w:rsidRPr="00020285" w:rsidRDefault="00020285" w:rsidP="00020285">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tcPr>
          <w:p w14:paraId="3CCD3B8B" w14:textId="1CDDDFE4" w:rsidR="00020285" w:rsidRPr="00020285" w:rsidRDefault="00020285" w:rsidP="00020285">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Omar123</w:t>
            </w:r>
          </w:p>
        </w:tc>
        <w:tc>
          <w:tcPr>
            <w:tcW w:w="0" w:type="auto"/>
          </w:tcPr>
          <w:p w14:paraId="2872110C" w14:textId="280F8C9D" w:rsidR="00020285" w:rsidRPr="00020285" w:rsidRDefault="00020285" w:rsidP="00020285">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Pass123</w:t>
            </w:r>
          </w:p>
        </w:tc>
      </w:tr>
      <w:tr w:rsidR="00020285" w14:paraId="017D68F8" w14:textId="77777777">
        <w:tc>
          <w:tcPr>
            <w:tcW w:w="0" w:type="auto"/>
          </w:tcPr>
          <w:p w14:paraId="43243D54" w14:textId="7792365A" w:rsidR="00020285" w:rsidRPr="00020285" w:rsidRDefault="00020285" w:rsidP="00020285">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tcPr>
          <w:p w14:paraId="60519D06" w14:textId="5A1437B4" w:rsidR="00020285" w:rsidRPr="00020285" w:rsidRDefault="00020285" w:rsidP="00020285">
            <w:pPr>
              <w:spacing w:before="100" w:beforeAutospacing="1" w:after="100" w:afterAutospacing="1"/>
              <w:outlineLvl w:val="2"/>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Haih</w:t>
            </w:r>
            <w:proofErr w:type="spellEnd"/>
          </w:p>
        </w:tc>
        <w:tc>
          <w:tcPr>
            <w:tcW w:w="0" w:type="auto"/>
          </w:tcPr>
          <w:p w14:paraId="3601E365" w14:textId="65846C80" w:rsidR="00020285" w:rsidRPr="004E3098" w:rsidRDefault="004E3098" w:rsidP="00020285">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Pass456</w:t>
            </w:r>
          </w:p>
        </w:tc>
      </w:tr>
    </w:tbl>
    <w:p w14:paraId="42331D31" w14:textId="77777777" w:rsidR="00020285" w:rsidRPr="00020285" w:rsidRDefault="00020285" w:rsidP="00020285">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B8FB51B" w14:textId="77777777" w:rsidR="00020285" w:rsidRDefault="00020285" w:rsidP="004E30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098">
        <w:rPr>
          <w:rFonts w:ascii="Times New Roman" w:eastAsia="Times New Roman" w:hAnsi="Times New Roman" w:cs="Times New Roman"/>
          <w:b/>
          <w:bCs/>
          <w:kern w:val="0"/>
          <w:sz w:val="27"/>
          <w:szCs w:val="27"/>
          <w14:ligatures w14:val="none"/>
        </w:rPr>
        <w:t>Transactions Table</w:t>
      </w:r>
    </w:p>
    <w:tbl>
      <w:tblPr>
        <w:tblStyle w:val="TableGrid"/>
        <w:tblW w:w="5718" w:type="dxa"/>
        <w:tblLook w:val="04A0" w:firstRow="1" w:lastRow="0" w:firstColumn="1" w:lastColumn="0" w:noHBand="0" w:noVBand="1"/>
      </w:tblPr>
      <w:tblGrid>
        <w:gridCol w:w="1469"/>
        <w:gridCol w:w="2009"/>
        <w:gridCol w:w="2240"/>
      </w:tblGrid>
      <w:tr w:rsidR="007B05B3" w14:paraId="3725CC3C" w14:textId="77777777" w:rsidTr="00876911">
        <w:trPr>
          <w:trHeight w:val="304"/>
        </w:trPr>
        <w:tc>
          <w:tcPr>
            <w:tcW w:w="0" w:type="auto"/>
          </w:tcPr>
          <w:p w14:paraId="43BA08C3" w14:textId="77777777" w:rsidR="007B05B3" w:rsidRDefault="007B05B3" w:rsidP="00876911">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 Name</w:t>
            </w:r>
          </w:p>
        </w:tc>
        <w:tc>
          <w:tcPr>
            <w:tcW w:w="0" w:type="auto"/>
          </w:tcPr>
          <w:p w14:paraId="52EEEB18" w14:textId="77777777" w:rsidR="007B05B3" w:rsidRDefault="007B05B3" w:rsidP="00876911">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 Type</w:t>
            </w:r>
          </w:p>
        </w:tc>
        <w:tc>
          <w:tcPr>
            <w:tcW w:w="0" w:type="auto"/>
          </w:tcPr>
          <w:p w14:paraId="32BDD1C9" w14:textId="77777777" w:rsidR="007B05B3" w:rsidRDefault="007B05B3" w:rsidP="00876911">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7B05B3" w14:paraId="5460C31C" w14:textId="77777777" w:rsidTr="00876911">
        <w:trPr>
          <w:trHeight w:val="304"/>
        </w:trPr>
        <w:tc>
          <w:tcPr>
            <w:tcW w:w="0" w:type="auto"/>
          </w:tcPr>
          <w:p w14:paraId="4018E6D3"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id</w:t>
            </w:r>
          </w:p>
        </w:tc>
        <w:tc>
          <w:tcPr>
            <w:tcW w:w="0" w:type="auto"/>
          </w:tcPr>
          <w:p w14:paraId="165BFC01"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INT (PK)</w:t>
            </w:r>
          </w:p>
        </w:tc>
        <w:tc>
          <w:tcPr>
            <w:tcW w:w="0" w:type="auto"/>
          </w:tcPr>
          <w:p w14:paraId="61DF738D"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Unique identifier</w:t>
            </w:r>
          </w:p>
        </w:tc>
      </w:tr>
      <w:tr w:rsidR="007B05B3" w14:paraId="1832F4EE" w14:textId="77777777" w:rsidTr="00876911">
        <w:trPr>
          <w:trHeight w:val="304"/>
        </w:trPr>
        <w:tc>
          <w:tcPr>
            <w:tcW w:w="0" w:type="auto"/>
          </w:tcPr>
          <w:p w14:paraId="1F29EFAD" w14:textId="77777777" w:rsidR="007B05B3" w:rsidRPr="00CA26D2" w:rsidRDefault="007B05B3" w:rsidP="00876911">
            <w:pPr>
              <w:spacing w:after="100" w:afterAutospacing="1"/>
              <w:outlineLvl w:val="3"/>
              <w:rPr>
                <w:rFonts w:ascii="Times New Roman" w:eastAsia="Times New Roman" w:hAnsi="Times New Roman" w:cs="Times New Roman"/>
                <w:kern w:val="0"/>
                <w:u w:val="single"/>
                <w14:ligatures w14:val="none"/>
              </w:rPr>
            </w:pPr>
            <w:proofErr w:type="spellStart"/>
            <w:r>
              <w:rPr>
                <w:rFonts w:ascii="Times New Roman" w:eastAsia="Times New Roman" w:hAnsi="Times New Roman" w:cs="Times New Roman"/>
                <w:kern w:val="0"/>
                <w:u w:val="single"/>
                <w14:ligatures w14:val="none"/>
              </w:rPr>
              <w:t>userID</w:t>
            </w:r>
            <w:proofErr w:type="spellEnd"/>
          </w:p>
        </w:tc>
        <w:tc>
          <w:tcPr>
            <w:tcW w:w="0" w:type="auto"/>
          </w:tcPr>
          <w:p w14:paraId="26DC85E8"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 (FK)</w:t>
            </w:r>
          </w:p>
        </w:tc>
        <w:tc>
          <w:tcPr>
            <w:tcW w:w="0" w:type="auto"/>
          </w:tcPr>
          <w:p w14:paraId="7509E8C0"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ID</w:t>
            </w:r>
          </w:p>
        </w:tc>
      </w:tr>
      <w:tr w:rsidR="007B05B3" w14:paraId="629331DB" w14:textId="77777777" w:rsidTr="00876911">
        <w:trPr>
          <w:trHeight w:val="304"/>
        </w:trPr>
        <w:tc>
          <w:tcPr>
            <w:tcW w:w="0" w:type="auto"/>
          </w:tcPr>
          <w:p w14:paraId="75EB0694"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type</w:t>
            </w:r>
          </w:p>
        </w:tc>
        <w:tc>
          <w:tcPr>
            <w:tcW w:w="0" w:type="auto"/>
          </w:tcPr>
          <w:p w14:paraId="54685DD7"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proofErr w:type="gramStart"/>
            <w:r w:rsidRPr="00FE1876">
              <w:rPr>
                <w:rFonts w:ascii="Times New Roman" w:eastAsia="Times New Roman" w:hAnsi="Times New Roman" w:cs="Times New Roman"/>
                <w:kern w:val="0"/>
                <w14:ligatures w14:val="none"/>
              </w:rPr>
              <w:t>VARCHAR(</w:t>
            </w:r>
            <w:proofErr w:type="gramEnd"/>
            <w:r w:rsidRPr="00FE1876">
              <w:rPr>
                <w:rFonts w:ascii="Times New Roman" w:eastAsia="Times New Roman" w:hAnsi="Times New Roman" w:cs="Times New Roman"/>
                <w:kern w:val="0"/>
                <w14:ligatures w14:val="none"/>
              </w:rPr>
              <w:t>10)</w:t>
            </w:r>
          </w:p>
        </w:tc>
        <w:tc>
          <w:tcPr>
            <w:tcW w:w="0" w:type="auto"/>
          </w:tcPr>
          <w:p w14:paraId="42E4E788"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Income or Expense</w:t>
            </w:r>
          </w:p>
        </w:tc>
      </w:tr>
      <w:tr w:rsidR="007B05B3" w14:paraId="219C4754" w14:textId="77777777" w:rsidTr="00876911">
        <w:trPr>
          <w:trHeight w:val="304"/>
        </w:trPr>
        <w:tc>
          <w:tcPr>
            <w:tcW w:w="0" w:type="auto"/>
          </w:tcPr>
          <w:p w14:paraId="43EC9C83"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amount</w:t>
            </w:r>
          </w:p>
        </w:tc>
        <w:tc>
          <w:tcPr>
            <w:tcW w:w="0" w:type="auto"/>
          </w:tcPr>
          <w:p w14:paraId="673D3464"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DOUBLE</w:t>
            </w:r>
          </w:p>
        </w:tc>
        <w:tc>
          <w:tcPr>
            <w:tcW w:w="0" w:type="auto"/>
          </w:tcPr>
          <w:p w14:paraId="320FC243"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Transaction amount</w:t>
            </w:r>
          </w:p>
        </w:tc>
      </w:tr>
      <w:tr w:rsidR="007B05B3" w14:paraId="42011CC9" w14:textId="77777777" w:rsidTr="00876911">
        <w:trPr>
          <w:trHeight w:val="304"/>
        </w:trPr>
        <w:tc>
          <w:tcPr>
            <w:tcW w:w="0" w:type="auto"/>
          </w:tcPr>
          <w:p w14:paraId="036923D5"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category</w:t>
            </w:r>
          </w:p>
        </w:tc>
        <w:tc>
          <w:tcPr>
            <w:tcW w:w="0" w:type="auto"/>
          </w:tcPr>
          <w:p w14:paraId="73904C56"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proofErr w:type="gramStart"/>
            <w:r w:rsidRPr="00FE1876">
              <w:rPr>
                <w:rFonts w:ascii="Times New Roman" w:eastAsia="Times New Roman" w:hAnsi="Times New Roman" w:cs="Times New Roman"/>
                <w:kern w:val="0"/>
                <w14:ligatures w14:val="none"/>
              </w:rPr>
              <w:t>VARCHAR(</w:t>
            </w:r>
            <w:proofErr w:type="gramEnd"/>
            <w:r w:rsidRPr="00FE1876">
              <w:rPr>
                <w:rFonts w:ascii="Times New Roman" w:eastAsia="Times New Roman" w:hAnsi="Times New Roman" w:cs="Times New Roman"/>
                <w:kern w:val="0"/>
                <w14:ligatures w14:val="none"/>
              </w:rPr>
              <w:t>50)</w:t>
            </w:r>
          </w:p>
        </w:tc>
        <w:tc>
          <w:tcPr>
            <w:tcW w:w="0" w:type="auto"/>
          </w:tcPr>
          <w:p w14:paraId="01CD74A9"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Category name</w:t>
            </w:r>
          </w:p>
        </w:tc>
      </w:tr>
      <w:tr w:rsidR="007B05B3" w14:paraId="0F3ADAD2" w14:textId="77777777" w:rsidTr="00876911">
        <w:trPr>
          <w:trHeight w:val="304"/>
        </w:trPr>
        <w:tc>
          <w:tcPr>
            <w:tcW w:w="0" w:type="auto"/>
          </w:tcPr>
          <w:p w14:paraId="3FBA1700"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date</w:t>
            </w:r>
          </w:p>
        </w:tc>
        <w:tc>
          <w:tcPr>
            <w:tcW w:w="0" w:type="auto"/>
          </w:tcPr>
          <w:p w14:paraId="61112C85"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DATE</w:t>
            </w:r>
          </w:p>
        </w:tc>
        <w:tc>
          <w:tcPr>
            <w:tcW w:w="0" w:type="auto"/>
          </w:tcPr>
          <w:p w14:paraId="6AE5DC21"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Transaction date</w:t>
            </w:r>
          </w:p>
        </w:tc>
      </w:tr>
      <w:tr w:rsidR="007B05B3" w14:paraId="11BC3081" w14:textId="77777777" w:rsidTr="00876911">
        <w:trPr>
          <w:trHeight w:val="304"/>
        </w:trPr>
        <w:tc>
          <w:tcPr>
            <w:tcW w:w="0" w:type="auto"/>
          </w:tcPr>
          <w:p w14:paraId="5FE97571"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description</w:t>
            </w:r>
          </w:p>
        </w:tc>
        <w:tc>
          <w:tcPr>
            <w:tcW w:w="0" w:type="auto"/>
          </w:tcPr>
          <w:p w14:paraId="1A4B5103"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proofErr w:type="gramStart"/>
            <w:r w:rsidRPr="00FE1876">
              <w:rPr>
                <w:rFonts w:ascii="Times New Roman" w:eastAsia="Times New Roman" w:hAnsi="Times New Roman" w:cs="Times New Roman"/>
                <w:kern w:val="0"/>
                <w14:ligatures w14:val="none"/>
              </w:rPr>
              <w:t>VARCHAR(</w:t>
            </w:r>
            <w:proofErr w:type="gramEnd"/>
            <w:r w:rsidRPr="00FE1876">
              <w:rPr>
                <w:rFonts w:ascii="Times New Roman" w:eastAsia="Times New Roman" w:hAnsi="Times New Roman" w:cs="Times New Roman"/>
                <w:kern w:val="0"/>
                <w14:ligatures w14:val="none"/>
              </w:rPr>
              <w:t>255)</w:t>
            </w:r>
          </w:p>
        </w:tc>
        <w:tc>
          <w:tcPr>
            <w:tcW w:w="0" w:type="auto"/>
          </w:tcPr>
          <w:p w14:paraId="566F9537" w14:textId="77777777" w:rsidR="007B05B3" w:rsidRPr="00FE1876" w:rsidRDefault="007B05B3" w:rsidP="00876911">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Optional notes</w:t>
            </w:r>
          </w:p>
        </w:tc>
      </w:tr>
    </w:tbl>
    <w:p w14:paraId="74498681" w14:textId="77777777" w:rsidR="007B05B3" w:rsidRDefault="007B05B3" w:rsidP="004E30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FC0757" w14:textId="2099B5DC" w:rsidR="00537350" w:rsidRDefault="00281720" w:rsidP="004E30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Sample Data</w:t>
      </w:r>
    </w:p>
    <w:tbl>
      <w:tblPr>
        <w:tblStyle w:val="TableGrid"/>
        <w:tblW w:w="0" w:type="auto"/>
        <w:tblLook w:val="04A0" w:firstRow="1" w:lastRow="0" w:firstColumn="1" w:lastColumn="0" w:noHBand="0" w:noVBand="1"/>
      </w:tblPr>
      <w:tblGrid>
        <w:gridCol w:w="417"/>
        <w:gridCol w:w="923"/>
        <w:gridCol w:w="1030"/>
        <w:gridCol w:w="1003"/>
        <w:gridCol w:w="1096"/>
        <w:gridCol w:w="1336"/>
        <w:gridCol w:w="1450"/>
      </w:tblGrid>
      <w:tr w:rsidR="004E3098" w14:paraId="1EEFB701" w14:textId="77777777" w:rsidTr="009B337E">
        <w:tc>
          <w:tcPr>
            <w:tcW w:w="0" w:type="auto"/>
          </w:tcPr>
          <w:p w14:paraId="368C7800" w14:textId="77777777"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id</w:t>
            </w:r>
          </w:p>
        </w:tc>
        <w:tc>
          <w:tcPr>
            <w:tcW w:w="0" w:type="auto"/>
          </w:tcPr>
          <w:p w14:paraId="057F7109" w14:textId="3C314BD5" w:rsidR="004E3098" w:rsidRDefault="004E3098" w:rsidP="00A74A86">
            <w:pPr>
              <w:spacing w:after="100" w:afterAutospacing="1"/>
              <w:outlineLvl w:val="3"/>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UserId</w:t>
            </w:r>
            <w:proofErr w:type="spellEnd"/>
          </w:p>
        </w:tc>
        <w:tc>
          <w:tcPr>
            <w:tcW w:w="0" w:type="auto"/>
          </w:tcPr>
          <w:p w14:paraId="45E47848" w14:textId="370993FF"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tcPr>
          <w:p w14:paraId="68E74BA7" w14:textId="77777777"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amount</w:t>
            </w:r>
          </w:p>
        </w:tc>
        <w:tc>
          <w:tcPr>
            <w:tcW w:w="0" w:type="auto"/>
          </w:tcPr>
          <w:p w14:paraId="0C4E3C48" w14:textId="77777777"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category</w:t>
            </w:r>
          </w:p>
        </w:tc>
        <w:tc>
          <w:tcPr>
            <w:tcW w:w="0" w:type="auto"/>
          </w:tcPr>
          <w:p w14:paraId="306B5E3D" w14:textId="77777777"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date</w:t>
            </w:r>
          </w:p>
        </w:tc>
        <w:tc>
          <w:tcPr>
            <w:tcW w:w="0" w:type="auto"/>
          </w:tcPr>
          <w:p w14:paraId="220B19F6" w14:textId="77777777" w:rsidR="004E3098" w:rsidRDefault="004E3098" w:rsidP="00A74A86">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4E3098" w14:paraId="6A9AA208" w14:textId="77777777" w:rsidTr="009B337E">
        <w:tc>
          <w:tcPr>
            <w:tcW w:w="0" w:type="auto"/>
          </w:tcPr>
          <w:p w14:paraId="6D4C6386"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1</w:t>
            </w:r>
          </w:p>
        </w:tc>
        <w:tc>
          <w:tcPr>
            <w:tcW w:w="0" w:type="auto"/>
          </w:tcPr>
          <w:p w14:paraId="3C7CDB11" w14:textId="4A36F42F"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tcPr>
          <w:p w14:paraId="2692F46E" w14:textId="0520201E"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Income</w:t>
            </w:r>
          </w:p>
        </w:tc>
        <w:tc>
          <w:tcPr>
            <w:tcW w:w="0" w:type="auto"/>
          </w:tcPr>
          <w:p w14:paraId="6EB7F766"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2000</w:t>
            </w:r>
          </w:p>
        </w:tc>
        <w:tc>
          <w:tcPr>
            <w:tcW w:w="0" w:type="auto"/>
          </w:tcPr>
          <w:p w14:paraId="229B0349"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Salary</w:t>
            </w:r>
          </w:p>
        </w:tc>
        <w:tc>
          <w:tcPr>
            <w:tcW w:w="0" w:type="auto"/>
          </w:tcPr>
          <w:p w14:paraId="2FD9CB7B"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2026-04-01</w:t>
            </w:r>
          </w:p>
        </w:tc>
        <w:tc>
          <w:tcPr>
            <w:tcW w:w="0" w:type="auto"/>
          </w:tcPr>
          <w:p w14:paraId="515FFDDB"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Monthly pay</w:t>
            </w:r>
          </w:p>
        </w:tc>
      </w:tr>
      <w:tr w:rsidR="004E3098" w14:paraId="328EC3C7" w14:textId="77777777" w:rsidTr="009B337E">
        <w:tc>
          <w:tcPr>
            <w:tcW w:w="0" w:type="auto"/>
          </w:tcPr>
          <w:p w14:paraId="49470730"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w:t>
            </w:r>
          </w:p>
        </w:tc>
        <w:tc>
          <w:tcPr>
            <w:tcW w:w="0" w:type="auto"/>
          </w:tcPr>
          <w:p w14:paraId="48AE9591" w14:textId="394285B1"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tcPr>
          <w:p w14:paraId="44EBA70F" w14:textId="1CECEF8C"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Expense</w:t>
            </w:r>
          </w:p>
        </w:tc>
        <w:tc>
          <w:tcPr>
            <w:tcW w:w="0" w:type="auto"/>
          </w:tcPr>
          <w:p w14:paraId="1F74D680"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500</w:t>
            </w:r>
          </w:p>
        </w:tc>
        <w:tc>
          <w:tcPr>
            <w:tcW w:w="0" w:type="auto"/>
          </w:tcPr>
          <w:p w14:paraId="60559D20"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Rent</w:t>
            </w:r>
          </w:p>
        </w:tc>
        <w:tc>
          <w:tcPr>
            <w:tcW w:w="0" w:type="auto"/>
          </w:tcPr>
          <w:p w14:paraId="4F79D068"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2026-04-02</w:t>
            </w:r>
          </w:p>
        </w:tc>
        <w:tc>
          <w:tcPr>
            <w:tcW w:w="0" w:type="auto"/>
          </w:tcPr>
          <w:p w14:paraId="0F3D0252"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Apil rent</w:t>
            </w:r>
          </w:p>
        </w:tc>
      </w:tr>
      <w:tr w:rsidR="004E3098" w14:paraId="076D0025" w14:textId="77777777" w:rsidTr="009B337E">
        <w:tc>
          <w:tcPr>
            <w:tcW w:w="0" w:type="auto"/>
          </w:tcPr>
          <w:p w14:paraId="29F987C7"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3</w:t>
            </w:r>
          </w:p>
        </w:tc>
        <w:tc>
          <w:tcPr>
            <w:tcW w:w="0" w:type="auto"/>
          </w:tcPr>
          <w:p w14:paraId="37C245E1" w14:textId="480FB03E"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tcPr>
          <w:p w14:paraId="64DAB901" w14:textId="6CACAEFE"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Expense</w:t>
            </w:r>
          </w:p>
        </w:tc>
        <w:tc>
          <w:tcPr>
            <w:tcW w:w="0" w:type="auto"/>
          </w:tcPr>
          <w:p w14:paraId="35F841CB"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150</w:t>
            </w:r>
          </w:p>
        </w:tc>
        <w:tc>
          <w:tcPr>
            <w:tcW w:w="0" w:type="auto"/>
          </w:tcPr>
          <w:p w14:paraId="1000C7D7"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Food</w:t>
            </w:r>
          </w:p>
        </w:tc>
        <w:tc>
          <w:tcPr>
            <w:tcW w:w="0" w:type="auto"/>
          </w:tcPr>
          <w:p w14:paraId="08FF3456"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2026-04-03</w:t>
            </w:r>
          </w:p>
        </w:tc>
        <w:tc>
          <w:tcPr>
            <w:tcW w:w="0" w:type="auto"/>
          </w:tcPr>
          <w:p w14:paraId="418787AE" w14:textId="77777777" w:rsidR="004E3098" w:rsidRPr="00467769" w:rsidRDefault="004E3098" w:rsidP="00A74A86">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Groceries</w:t>
            </w:r>
          </w:p>
        </w:tc>
      </w:tr>
    </w:tbl>
    <w:p w14:paraId="7B4EE891" w14:textId="77777777" w:rsidR="00020285" w:rsidRDefault="00020285" w:rsidP="00020285">
      <w:pPr>
        <w:spacing w:after="0" w:line="240" w:lineRule="auto"/>
        <w:rPr>
          <w:rFonts w:ascii="Times New Roman" w:eastAsia="Times New Roman" w:hAnsi="Times New Roman" w:cs="Times New Roman"/>
          <w:kern w:val="0"/>
          <w14:ligatures w14:val="none"/>
        </w:rPr>
      </w:pPr>
    </w:p>
    <w:p w14:paraId="327D3F74" w14:textId="77777777" w:rsidR="004E3098" w:rsidRPr="006404F2" w:rsidRDefault="004E3098" w:rsidP="00020285">
      <w:pPr>
        <w:spacing w:after="0" w:line="240" w:lineRule="auto"/>
        <w:rPr>
          <w:rFonts w:ascii="Times New Roman" w:eastAsia="Times New Roman" w:hAnsi="Times New Roman" w:cs="Times New Roman"/>
          <w:kern w:val="0"/>
          <w14:ligatures w14:val="none"/>
        </w:rPr>
      </w:pPr>
    </w:p>
    <w:p w14:paraId="1D3CED60" w14:textId="77777777" w:rsidR="00020285" w:rsidRPr="006404F2" w:rsidRDefault="00020285" w:rsidP="00020285">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UML Class Design</w:t>
      </w:r>
    </w:p>
    <w:p w14:paraId="456B4887"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Transaction Class</w:t>
      </w:r>
    </w:p>
    <w:p w14:paraId="3FCA35EA"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lastRenderedPageBreak/>
        <w:t xml:space="preserve">id: int </w:t>
      </w:r>
    </w:p>
    <w:p w14:paraId="4B8327CD"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type: String </w:t>
      </w:r>
    </w:p>
    <w:p w14:paraId="019ABC7E"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amount: double </w:t>
      </w:r>
    </w:p>
    <w:p w14:paraId="283DD929"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category: String </w:t>
      </w:r>
    </w:p>
    <w:p w14:paraId="67C0B3E3"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date: </w:t>
      </w:r>
      <w:proofErr w:type="spellStart"/>
      <w:r w:rsidRPr="006404F2">
        <w:rPr>
          <w:rFonts w:ascii="Times New Roman" w:eastAsia="Times New Roman" w:hAnsi="Times New Roman" w:cs="Times New Roman"/>
          <w:kern w:val="0"/>
          <w14:ligatures w14:val="none"/>
        </w:rPr>
        <w:t>LocalDate</w:t>
      </w:r>
      <w:proofErr w:type="spellEnd"/>
      <w:r w:rsidRPr="006404F2">
        <w:rPr>
          <w:rFonts w:ascii="Times New Roman" w:eastAsia="Times New Roman" w:hAnsi="Times New Roman" w:cs="Times New Roman"/>
          <w:kern w:val="0"/>
          <w14:ligatures w14:val="none"/>
        </w:rPr>
        <w:t xml:space="preserve"> </w:t>
      </w:r>
    </w:p>
    <w:p w14:paraId="66C2076F" w14:textId="77777777" w:rsidR="00020285" w:rsidRPr="006404F2" w:rsidRDefault="00020285" w:rsidP="00020285">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description: String </w:t>
      </w:r>
    </w:p>
    <w:p w14:paraId="3CA40823"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proofErr w:type="spellStart"/>
      <w:proofErr w:type="gramStart"/>
      <w:r w:rsidRPr="006404F2">
        <w:rPr>
          <w:rFonts w:ascii="Times New Roman" w:eastAsia="Times New Roman" w:hAnsi="Times New Roman" w:cs="Times New Roman"/>
          <w:b/>
          <w:bCs/>
          <w:kern w:val="0"/>
          <w14:ligatures w14:val="none"/>
        </w:rPr>
        <w:t>TransactionManager</w:t>
      </w:r>
      <w:proofErr w:type="spellEnd"/>
      <w:proofErr w:type="gramEnd"/>
      <w:r w:rsidRPr="006404F2">
        <w:rPr>
          <w:rFonts w:ascii="Times New Roman" w:eastAsia="Times New Roman" w:hAnsi="Times New Roman" w:cs="Times New Roman"/>
          <w:b/>
          <w:bCs/>
          <w:kern w:val="0"/>
          <w14:ligatures w14:val="none"/>
        </w:rPr>
        <w:t xml:space="preserve"> Class</w:t>
      </w:r>
    </w:p>
    <w:p w14:paraId="7BD9063F"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addTransaction</w:t>
      </w:r>
      <w:proofErr w:type="spellEnd"/>
      <w:r w:rsidRPr="006404F2">
        <w:rPr>
          <w:rFonts w:ascii="Times New Roman" w:eastAsia="Times New Roman" w:hAnsi="Times New Roman" w:cs="Times New Roman"/>
          <w:kern w:val="0"/>
          <w14:ligatures w14:val="none"/>
        </w:rPr>
        <w:t xml:space="preserve"> () </w:t>
      </w:r>
    </w:p>
    <w:p w14:paraId="4FD18F6E"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editTransaction</w:t>
      </w:r>
      <w:proofErr w:type="spellEnd"/>
      <w:r w:rsidRPr="006404F2">
        <w:rPr>
          <w:rFonts w:ascii="Times New Roman" w:eastAsia="Times New Roman" w:hAnsi="Times New Roman" w:cs="Times New Roman"/>
          <w:kern w:val="0"/>
          <w14:ligatures w14:val="none"/>
        </w:rPr>
        <w:t xml:space="preserve"> () </w:t>
      </w:r>
    </w:p>
    <w:p w14:paraId="35784235"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deleteTransaction</w:t>
      </w:r>
      <w:proofErr w:type="spellEnd"/>
      <w:r w:rsidRPr="006404F2">
        <w:rPr>
          <w:rFonts w:ascii="Times New Roman" w:eastAsia="Times New Roman" w:hAnsi="Times New Roman" w:cs="Times New Roman"/>
          <w:kern w:val="0"/>
          <w14:ligatures w14:val="none"/>
        </w:rPr>
        <w:t xml:space="preserve"> () </w:t>
      </w:r>
    </w:p>
    <w:p w14:paraId="6190BD86"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getAllTransactions</w:t>
      </w:r>
      <w:proofErr w:type="spellEnd"/>
      <w:r w:rsidRPr="006404F2">
        <w:rPr>
          <w:rFonts w:ascii="Times New Roman" w:eastAsia="Times New Roman" w:hAnsi="Times New Roman" w:cs="Times New Roman"/>
          <w:kern w:val="0"/>
          <w14:ligatures w14:val="none"/>
        </w:rPr>
        <w:t xml:space="preserve"> () </w:t>
      </w:r>
    </w:p>
    <w:p w14:paraId="08C3A875"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calculateBalance</w:t>
      </w:r>
      <w:proofErr w:type="spellEnd"/>
      <w:r w:rsidRPr="006404F2">
        <w:rPr>
          <w:rFonts w:ascii="Times New Roman" w:eastAsia="Times New Roman" w:hAnsi="Times New Roman" w:cs="Times New Roman"/>
          <w:kern w:val="0"/>
          <w14:ligatures w14:val="none"/>
        </w:rPr>
        <w:t xml:space="preserve"> () </w:t>
      </w:r>
    </w:p>
    <w:p w14:paraId="55223DC2" w14:textId="77777777" w:rsidR="00020285" w:rsidRPr="006404F2" w:rsidRDefault="00020285" w:rsidP="00020285">
      <w:pPr>
        <w:numPr>
          <w:ilvl w:val="0"/>
          <w:numId w:val="3"/>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getCategorySummary</w:t>
      </w:r>
      <w:proofErr w:type="spellEnd"/>
      <w:r w:rsidRPr="006404F2">
        <w:rPr>
          <w:rFonts w:ascii="Times New Roman" w:eastAsia="Times New Roman" w:hAnsi="Times New Roman" w:cs="Times New Roman"/>
          <w:kern w:val="0"/>
          <w14:ligatures w14:val="none"/>
        </w:rPr>
        <w:t xml:space="preserve"> () </w:t>
      </w:r>
    </w:p>
    <w:p w14:paraId="1DA83098"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proofErr w:type="spellStart"/>
      <w:proofErr w:type="gramStart"/>
      <w:r w:rsidRPr="006404F2">
        <w:rPr>
          <w:rFonts w:ascii="Times New Roman" w:eastAsia="Times New Roman" w:hAnsi="Times New Roman" w:cs="Times New Roman"/>
          <w:b/>
          <w:bCs/>
          <w:kern w:val="0"/>
          <w14:ligatures w14:val="none"/>
        </w:rPr>
        <w:t>DatabaseManager</w:t>
      </w:r>
      <w:proofErr w:type="spellEnd"/>
      <w:proofErr w:type="gramEnd"/>
      <w:r w:rsidRPr="006404F2">
        <w:rPr>
          <w:rFonts w:ascii="Times New Roman" w:eastAsia="Times New Roman" w:hAnsi="Times New Roman" w:cs="Times New Roman"/>
          <w:b/>
          <w:bCs/>
          <w:kern w:val="0"/>
          <w14:ligatures w14:val="none"/>
        </w:rPr>
        <w:t xml:space="preserve"> Class</w:t>
      </w:r>
    </w:p>
    <w:p w14:paraId="585CE706" w14:textId="77777777" w:rsidR="00020285" w:rsidRDefault="00020285" w:rsidP="00020285">
      <w:pPr>
        <w:numPr>
          <w:ilvl w:val="0"/>
          <w:numId w:val="4"/>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connect () </w:t>
      </w:r>
    </w:p>
    <w:p w14:paraId="482348B2" w14:textId="3D6FFD55" w:rsidR="008450B1" w:rsidRDefault="008450B1" w:rsidP="008450B1">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validateLogin</w:t>
      </w:r>
      <w:proofErr w:type="spellEnd"/>
      <w:r>
        <w:rPr>
          <w:rFonts w:ascii="Times New Roman" w:eastAsia="Times New Roman" w:hAnsi="Times New Roman" w:cs="Times New Roman"/>
          <w:kern w:val="0"/>
          <w14:ligatures w14:val="none"/>
        </w:rPr>
        <w:t xml:space="preserve"> ()</w:t>
      </w:r>
    </w:p>
    <w:p w14:paraId="6E827B19" w14:textId="5358832A" w:rsidR="008450B1" w:rsidRPr="008450B1" w:rsidRDefault="008450B1" w:rsidP="008450B1">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proofErr w:type="gramStart"/>
      <w:r>
        <w:rPr>
          <w:rFonts w:ascii="Times New Roman" w:eastAsia="Times New Roman" w:hAnsi="Times New Roman" w:cs="Times New Roman"/>
          <w:kern w:val="0"/>
          <w14:ligatures w14:val="none"/>
        </w:rPr>
        <w:t>insertUser</w:t>
      </w:r>
      <w:proofErr w:type="spellEnd"/>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w:t>
      </w:r>
    </w:p>
    <w:p w14:paraId="7F17A6AB" w14:textId="77777777" w:rsidR="00020285" w:rsidRPr="006404F2" w:rsidRDefault="00020285" w:rsidP="00020285">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insertTransaction</w:t>
      </w:r>
      <w:proofErr w:type="spellEnd"/>
      <w:r w:rsidRPr="006404F2">
        <w:rPr>
          <w:rFonts w:ascii="Times New Roman" w:eastAsia="Times New Roman" w:hAnsi="Times New Roman" w:cs="Times New Roman"/>
          <w:kern w:val="0"/>
          <w14:ligatures w14:val="none"/>
        </w:rPr>
        <w:t xml:space="preserve"> () </w:t>
      </w:r>
    </w:p>
    <w:p w14:paraId="4961F7FD" w14:textId="77777777" w:rsidR="00020285" w:rsidRPr="006404F2" w:rsidRDefault="00020285" w:rsidP="00020285">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updateTransaction</w:t>
      </w:r>
      <w:proofErr w:type="spellEnd"/>
      <w:r w:rsidRPr="006404F2">
        <w:rPr>
          <w:rFonts w:ascii="Times New Roman" w:eastAsia="Times New Roman" w:hAnsi="Times New Roman" w:cs="Times New Roman"/>
          <w:kern w:val="0"/>
          <w14:ligatures w14:val="none"/>
        </w:rPr>
        <w:t xml:space="preserve"> () </w:t>
      </w:r>
    </w:p>
    <w:p w14:paraId="4E738724" w14:textId="77777777" w:rsidR="00020285" w:rsidRPr="006404F2" w:rsidRDefault="00020285" w:rsidP="00020285">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deleteTransaction</w:t>
      </w:r>
      <w:proofErr w:type="spellEnd"/>
      <w:r w:rsidRPr="006404F2">
        <w:rPr>
          <w:rFonts w:ascii="Times New Roman" w:eastAsia="Times New Roman" w:hAnsi="Times New Roman" w:cs="Times New Roman"/>
          <w:kern w:val="0"/>
          <w14:ligatures w14:val="none"/>
        </w:rPr>
        <w:t xml:space="preserve"> () </w:t>
      </w:r>
    </w:p>
    <w:p w14:paraId="41144EF0" w14:textId="77777777" w:rsidR="00020285" w:rsidRPr="006404F2" w:rsidRDefault="00020285" w:rsidP="00020285">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fetchTransactions</w:t>
      </w:r>
      <w:proofErr w:type="spellEnd"/>
      <w:r w:rsidRPr="006404F2">
        <w:rPr>
          <w:rFonts w:ascii="Times New Roman" w:eastAsia="Times New Roman" w:hAnsi="Times New Roman" w:cs="Times New Roman"/>
          <w:kern w:val="0"/>
          <w14:ligatures w14:val="none"/>
        </w:rPr>
        <w:t xml:space="preserve"> () </w:t>
      </w:r>
    </w:p>
    <w:p w14:paraId="43252561"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b/>
          <w:bCs/>
          <w:kern w:val="0"/>
          <w14:ligatures w14:val="none"/>
        </w:rPr>
        <w:t>MainUI</w:t>
      </w:r>
      <w:proofErr w:type="spellEnd"/>
      <w:r w:rsidRPr="006404F2">
        <w:rPr>
          <w:rFonts w:ascii="Times New Roman" w:eastAsia="Times New Roman" w:hAnsi="Times New Roman" w:cs="Times New Roman"/>
          <w:b/>
          <w:bCs/>
          <w:kern w:val="0"/>
          <w14:ligatures w14:val="none"/>
        </w:rPr>
        <w:t xml:space="preserve"> Class</w:t>
      </w:r>
    </w:p>
    <w:p w14:paraId="00860CA2" w14:textId="7348387E" w:rsidR="008450B1" w:rsidRDefault="008450B1"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displayLoginScreen</w:t>
      </w:r>
      <w:proofErr w:type="spellEnd"/>
      <w:r>
        <w:rPr>
          <w:rFonts w:ascii="Times New Roman" w:eastAsia="Times New Roman" w:hAnsi="Times New Roman" w:cs="Times New Roman"/>
          <w:kern w:val="0"/>
          <w14:ligatures w14:val="none"/>
        </w:rPr>
        <w:t xml:space="preserve"> ()</w:t>
      </w:r>
    </w:p>
    <w:p w14:paraId="729F4862" w14:textId="673FF898" w:rsidR="008450B1" w:rsidRPr="00C66C1B" w:rsidRDefault="008450B1" w:rsidP="00C66C1B">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displayRegisterScreen</w:t>
      </w:r>
      <w:proofErr w:type="spellEnd"/>
      <w:r>
        <w:rPr>
          <w:rFonts w:ascii="Times New Roman" w:eastAsia="Times New Roman" w:hAnsi="Times New Roman" w:cs="Times New Roman"/>
          <w:kern w:val="0"/>
          <w14:ligatures w14:val="none"/>
        </w:rPr>
        <w:t xml:space="preserve"> ()</w:t>
      </w:r>
    </w:p>
    <w:p w14:paraId="0317CC10" w14:textId="2F564AAD" w:rsidR="00020285" w:rsidRPr="006404F2" w:rsidRDefault="00C66C1B"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w:t>
      </w:r>
      <w:r w:rsidR="00020285" w:rsidRPr="006404F2">
        <w:rPr>
          <w:rFonts w:ascii="Times New Roman" w:eastAsia="Times New Roman" w:hAnsi="Times New Roman" w:cs="Times New Roman"/>
          <w:kern w:val="0"/>
          <w14:ligatures w14:val="none"/>
        </w:rPr>
        <w:t>isplay</w:t>
      </w:r>
      <w:r>
        <w:rPr>
          <w:rFonts w:ascii="Times New Roman" w:eastAsia="Times New Roman" w:hAnsi="Times New Roman" w:cs="Times New Roman"/>
          <w:kern w:val="0"/>
          <w14:ligatures w14:val="none"/>
        </w:rPr>
        <w:t>Main</w:t>
      </w:r>
      <w:r w:rsidR="008450B1">
        <w:rPr>
          <w:rFonts w:ascii="Times New Roman" w:eastAsia="Times New Roman" w:hAnsi="Times New Roman" w:cs="Times New Roman"/>
          <w:kern w:val="0"/>
          <w14:ligatures w14:val="none"/>
        </w:rPr>
        <w:t>Dashboard</w:t>
      </w:r>
      <w:proofErr w:type="spellEnd"/>
      <w:r w:rsidR="00020285" w:rsidRPr="006404F2">
        <w:rPr>
          <w:rFonts w:ascii="Times New Roman" w:eastAsia="Times New Roman" w:hAnsi="Times New Roman" w:cs="Times New Roman"/>
          <w:kern w:val="0"/>
          <w14:ligatures w14:val="none"/>
        </w:rPr>
        <w:t xml:space="preserve"> () </w:t>
      </w:r>
    </w:p>
    <w:p w14:paraId="42FC42C7" w14:textId="00C992DA" w:rsidR="00020285" w:rsidRPr="006404F2" w:rsidRDefault="00020285"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displayAd</w:t>
      </w:r>
      <w:r w:rsidR="00C66C1B">
        <w:rPr>
          <w:rFonts w:ascii="Times New Roman" w:eastAsia="Times New Roman" w:hAnsi="Times New Roman" w:cs="Times New Roman"/>
          <w:kern w:val="0"/>
          <w14:ligatures w14:val="none"/>
        </w:rPr>
        <w:t>dTransactionForm</w:t>
      </w:r>
      <w:proofErr w:type="spellEnd"/>
      <w:r w:rsidRPr="006404F2">
        <w:rPr>
          <w:rFonts w:ascii="Times New Roman" w:eastAsia="Times New Roman" w:hAnsi="Times New Roman" w:cs="Times New Roman"/>
          <w:kern w:val="0"/>
          <w14:ligatures w14:val="none"/>
        </w:rPr>
        <w:t xml:space="preserve"> () </w:t>
      </w:r>
    </w:p>
    <w:p w14:paraId="629A9247" w14:textId="3E0CB838" w:rsidR="00020285" w:rsidRDefault="00020285"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display</w:t>
      </w:r>
      <w:r w:rsidR="00C66C1B">
        <w:rPr>
          <w:rFonts w:ascii="Times New Roman" w:eastAsia="Times New Roman" w:hAnsi="Times New Roman" w:cs="Times New Roman"/>
          <w:kern w:val="0"/>
          <w14:ligatures w14:val="none"/>
        </w:rPr>
        <w:t>Transaction</w:t>
      </w:r>
      <w:r w:rsidRPr="006404F2">
        <w:rPr>
          <w:rFonts w:ascii="Times New Roman" w:eastAsia="Times New Roman" w:hAnsi="Times New Roman" w:cs="Times New Roman"/>
          <w:kern w:val="0"/>
          <w14:ligatures w14:val="none"/>
        </w:rPr>
        <w:t>History</w:t>
      </w:r>
      <w:proofErr w:type="spellEnd"/>
      <w:r w:rsidRPr="006404F2">
        <w:rPr>
          <w:rFonts w:ascii="Times New Roman" w:eastAsia="Times New Roman" w:hAnsi="Times New Roman" w:cs="Times New Roman"/>
          <w:kern w:val="0"/>
          <w14:ligatures w14:val="none"/>
        </w:rPr>
        <w:t xml:space="preserve"> () </w:t>
      </w:r>
    </w:p>
    <w:p w14:paraId="7E4F49AC" w14:textId="250249DA" w:rsidR="00C66C1B" w:rsidRDefault="00C66C1B"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displayEditTransactionForm</w:t>
      </w:r>
      <w:proofErr w:type="spellEnd"/>
      <w:r>
        <w:rPr>
          <w:rFonts w:ascii="Times New Roman" w:eastAsia="Times New Roman" w:hAnsi="Times New Roman" w:cs="Times New Roman"/>
          <w:kern w:val="0"/>
          <w14:ligatures w14:val="none"/>
        </w:rPr>
        <w:t xml:space="preserve"> ()</w:t>
      </w:r>
    </w:p>
    <w:p w14:paraId="71F1ADD8" w14:textId="012EECF0" w:rsidR="00C66C1B" w:rsidRDefault="00C66C1B" w:rsidP="00020285">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displayCategorySummary</w:t>
      </w:r>
      <w:proofErr w:type="spellEnd"/>
      <w:r>
        <w:rPr>
          <w:rFonts w:ascii="Times New Roman" w:eastAsia="Times New Roman" w:hAnsi="Times New Roman" w:cs="Times New Roman"/>
          <w:kern w:val="0"/>
          <w14:ligatures w14:val="none"/>
        </w:rPr>
        <w:t xml:space="preserve"> ()</w:t>
      </w:r>
    </w:p>
    <w:p w14:paraId="5AB05E9A" w14:textId="5BA2ACD7" w:rsidR="00C66C1B" w:rsidRPr="006404F2" w:rsidRDefault="00C66C1B" w:rsidP="00C66C1B">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ACD8FAC" wp14:editId="456745FE">
            <wp:extent cx="5943600" cy="4592955"/>
            <wp:effectExtent l="0" t="0" r="0" b="0"/>
            <wp:docPr id="20855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4685" name="Picture 2085574685"/>
                    <pic:cNvPicPr/>
                  </pic:nvPicPr>
                  <pic:blipFill>
                    <a:blip r:embed="rId6">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EEA914C" w14:textId="77777777" w:rsidR="00020285" w:rsidRPr="006404F2" w:rsidRDefault="00020285" w:rsidP="00020285">
      <w:pPr>
        <w:spacing w:after="0" w:line="240" w:lineRule="auto"/>
        <w:rPr>
          <w:rFonts w:ascii="Times New Roman" w:eastAsia="Times New Roman" w:hAnsi="Times New Roman" w:cs="Times New Roman"/>
          <w:kern w:val="0"/>
          <w14:ligatures w14:val="none"/>
        </w:rPr>
      </w:pPr>
    </w:p>
    <w:p w14:paraId="67D4F2D7" w14:textId="77777777" w:rsidR="00020285" w:rsidRPr="006404F2" w:rsidRDefault="00020285" w:rsidP="00020285">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Use Case Diagram</w:t>
      </w:r>
    </w:p>
    <w:p w14:paraId="6F7500F6"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Actor:</w:t>
      </w:r>
      <w:r w:rsidRPr="006404F2">
        <w:rPr>
          <w:rFonts w:ascii="Times New Roman" w:eastAsia="Times New Roman" w:hAnsi="Times New Roman" w:cs="Times New Roman"/>
          <w:kern w:val="0"/>
          <w14:ligatures w14:val="none"/>
        </w:rPr>
        <w:t xml:space="preserve"> User</w:t>
      </w:r>
    </w:p>
    <w:p w14:paraId="76B2DBEB" w14:textId="77777777" w:rsidR="00020285" w:rsidRPr="006404F2" w:rsidRDefault="00020285" w:rsidP="00020285">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Use Cases:</w:t>
      </w:r>
    </w:p>
    <w:p w14:paraId="01E37959" w14:textId="5F9D2603" w:rsidR="00C66C1B" w:rsidRDefault="00C66C1B" w:rsidP="00020285">
      <w:pPr>
        <w:numPr>
          <w:ilvl w:val="0"/>
          <w:numId w:val="6"/>
        </w:num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Register Account</w:t>
      </w:r>
    </w:p>
    <w:p w14:paraId="334AA8FC" w14:textId="74645B9F" w:rsidR="00C66C1B" w:rsidRPr="00C66C1B" w:rsidRDefault="00C66C1B" w:rsidP="00C66C1B">
      <w:pPr>
        <w:numPr>
          <w:ilvl w:val="0"/>
          <w:numId w:val="6"/>
        </w:num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Login</w:t>
      </w:r>
    </w:p>
    <w:p w14:paraId="46ABBEA2" w14:textId="6E064720" w:rsidR="00020285" w:rsidRPr="006404F2"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Add Transaction </w:t>
      </w:r>
    </w:p>
    <w:p w14:paraId="45BD14DC" w14:textId="77777777" w:rsidR="00020285" w:rsidRPr="006404F2"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Edit Transaction </w:t>
      </w:r>
    </w:p>
    <w:p w14:paraId="01D604C2" w14:textId="77777777" w:rsidR="00020285" w:rsidRPr="006404F2"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Delete Transaction </w:t>
      </w:r>
    </w:p>
    <w:p w14:paraId="0A8128DF" w14:textId="33FC383D" w:rsidR="00020285" w:rsidRPr="006404F2"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View Transactions </w:t>
      </w:r>
      <w:r w:rsidR="00C66C1B">
        <w:rPr>
          <w:rFonts w:ascii="Times New Roman" w:eastAsia="Times New Roman" w:hAnsi="Times New Roman" w:cs="Times New Roman"/>
          <w:kern w:val="0"/>
          <w14:ligatures w14:val="none"/>
        </w:rPr>
        <w:t>History</w:t>
      </w:r>
    </w:p>
    <w:p w14:paraId="1809B4CE" w14:textId="77777777" w:rsidR="00020285" w:rsidRPr="006404F2"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View Balance </w:t>
      </w:r>
    </w:p>
    <w:p w14:paraId="4769F960" w14:textId="77777777" w:rsidR="00020285" w:rsidRDefault="00020285" w:rsidP="00020285">
      <w:pPr>
        <w:numPr>
          <w:ilvl w:val="0"/>
          <w:numId w:val="6"/>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View Category Summary </w:t>
      </w:r>
    </w:p>
    <w:p w14:paraId="4F26A0BC" w14:textId="370ABFB6" w:rsidR="00C66C1B" w:rsidRDefault="00C66C1B" w:rsidP="00020285">
      <w:pPr>
        <w:numPr>
          <w:ilvl w:val="0"/>
          <w:numId w:val="6"/>
        </w:num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Logout</w:t>
      </w:r>
    </w:p>
    <w:p w14:paraId="12A9DB82" w14:textId="333F0B75" w:rsidR="00C66C1B" w:rsidRPr="006404F2" w:rsidRDefault="00C66C1B" w:rsidP="00C66C1B">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4A744E0" wp14:editId="77BFD557">
            <wp:extent cx="5943600" cy="4592955"/>
            <wp:effectExtent l="0" t="0" r="0" b="0"/>
            <wp:docPr id="141024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1149" name="Picture 1410241149"/>
                    <pic:cNvPicPr/>
                  </pic:nvPicPr>
                  <pic:blipFill>
                    <a:blip r:embed="rId7">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790AB75" w14:textId="77777777" w:rsidR="00020285" w:rsidRPr="006404F2" w:rsidRDefault="00020285" w:rsidP="00020285">
      <w:pPr>
        <w:spacing w:after="0" w:line="240" w:lineRule="auto"/>
        <w:rPr>
          <w:rFonts w:ascii="Times New Roman" w:eastAsia="Times New Roman" w:hAnsi="Times New Roman" w:cs="Times New Roman"/>
          <w:kern w:val="0"/>
          <w14:ligatures w14:val="none"/>
        </w:rPr>
      </w:pPr>
    </w:p>
    <w:p w14:paraId="140E85EB" w14:textId="77777777" w:rsidR="00020285" w:rsidRPr="006404F2" w:rsidRDefault="00020285" w:rsidP="00020285">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Application Windows</w:t>
      </w:r>
    </w:p>
    <w:p w14:paraId="75A73142" w14:textId="77777777" w:rsidR="00020285" w:rsidRPr="00020285" w:rsidRDefault="00020285" w:rsidP="00020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285">
        <w:rPr>
          <w:rFonts w:ascii="Times New Roman" w:eastAsia="Times New Roman" w:hAnsi="Times New Roman" w:cs="Times New Roman"/>
          <w:b/>
          <w:bCs/>
          <w:kern w:val="0"/>
          <w:sz w:val="36"/>
          <w:szCs w:val="36"/>
          <w14:ligatures w14:val="none"/>
        </w:rPr>
        <w:t>Application Windows</w:t>
      </w:r>
    </w:p>
    <w:p w14:paraId="2A19B0F5" w14:textId="77777777"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t>1. Login Screen</w:t>
      </w:r>
      <w:r w:rsidRPr="00020285">
        <w:rPr>
          <w:rFonts w:ascii="Times New Roman" w:eastAsia="Times New Roman" w:hAnsi="Times New Roman" w:cs="Times New Roman"/>
          <w:kern w:val="0"/>
          <w14:ligatures w14:val="none"/>
        </w:rPr>
        <w:br/>
        <w:t>Allows users to enter their username and password. The system validates credentials and grants access if correct.</w:t>
      </w:r>
    </w:p>
    <w:p w14:paraId="36A663C6" w14:textId="77777777"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t>2. Register Screen</w:t>
      </w:r>
      <w:r w:rsidRPr="00020285">
        <w:rPr>
          <w:rFonts w:ascii="Times New Roman" w:eastAsia="Times New Roman" w:hAnsi="Times New Roman" w:cs="Times New Roman"/>
          <w:kern w:val="0"/>
          <w14:ligatures w14:val="none"/>
        </w:rPr>
        <w:br/>
        <w:t>Enables new users to create an account by entering a username and password. Includes validation for unique usernames.</w:t>
      </w:r>
    </w:p>
    <w:p w14:paraId="284E6252" w14:textId="334B5770"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t>3. Main Dashboard</w:t>
      </w:r>
      <w:r w:rsidRPr="00020285">
        <w:rPr>
          <w:rFonts w:ascii="Times New Roman" w:eastAsia="Times New Roman" w:hAnsi="Times New Roman" w:cs="Times New Roman"/>
          <w:kern w:val="0"/>
          <w14:ligatures w14:val="none"/>
        </w:rPr>
        <w:br/>
        <w:t xml:space="preserve">Displays the user’s current balance, </w:t>
      </w:r>
      <w:r>
        <w:rPr>
          <w:rFonts w:ascii="Times New Roman" w:eastAsia="Times New Roman" w:hAnsi="Times New Roman" w:cs="Times New Roman"/>
          <w:kern w:val="0"/>
          <w14:ligatures w14:val="none"/>
        </w:rPr>
        <w:t xml:space="preserve">a </w:t>
      </w:r>
      <w:r w:rsidRPr="00020285">
        <w:rPr>
          <w:rFonts w:ascii="Times New Roman" w:eastAsia="Times New Roman" w:hAnsi="Times New Roman" w:cs="Times New Roman"/>
          <w:kern w:val="0"/>
          <w14:ligatures w14:val="none"/>
        </w:rPr>
        <w:t>quick summary of transactions, and navigation options to other features.</w:t>
      </w:r>
    </w:p>
    <w:p w14:paraId="621EB0E3" w14:textId="77777777"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lastRenderedPageBreak/>
        <w:t>4. Add Transaction Window</w:t>
      </w:r>
      <w:r w:rsidRPr="00020285">
        <w:rPr>
          <w:rFonts w:ascii="Times New Roman" w:eastAsia="Times New Roman" w:hAnsi="Times New Roman" w:cs="Times New Roman"/>
          <w:kern w:val="0"/>
          <w14:ligatures w14:val="none"/>
        </w:rPr>
        <w:br/>
        <w:t>Provides a form where users can input transaction details such as type, amount, category, date, and description.</w:t>
      </w:r>
    </w:p>
    <w:p w14:paraId="4E74F125" w14:textId="77777777" w:rsidR="00020285" w:rsidRP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t>5. Transaction History Window</w:t>
      </w:r>
      <w:r w:rsidRPr="00020285">
        <w:rPr>
          <w:rFonts w:ascii="Times New Roman" w:eastAsia="Times New Roman" w:hAnsi="Times New Roman" w:cs="Times New Roman"/>
          <w:kern w:val="0"/>
          <w14:ligatures w14:val="none"/>
        </w:rPr>
        <w:br/>
        <w:t>Shows a list of all past transactions in chronological order. Users can review their financial activity.</w:t>
      </w:r>
    </w:p>
    <w:p w14:paraId="7753FBDE" w14:textId="77777777" w:rsidR="00020285" w:rsidRDefault="00020285" w:rsidP="00020285">
      <w:pPr>
        <w:spacing w:before="100" w:beforeAutospacing="1" w:after="100" w:afterAutospacing="1" w:line="240" w:lineRule="auto"/>
        <w:rPr>
          <w:rFonts w:ascii="Times New Roman" w:eastAsia="Times New Roman" w:hAnsi="Times New Roman" w:cs="Times New Roman"/>
          <w:kern w:val="0"/>
          <w14:ligatures w14:val="none"/>
        </w:rPr>
      </w:pPr>
      <w:r w:rsidRPr="00020285">
        <w:rPr>
          <w:rFonts w:ascii="Times New Roman" w:eastAsia="Times New Roman" w:hAnsi="Times New Roman" w:cs="Times New Roman"/>
          <w:b/>
          <w:bCs/>
          <w:kern w:val="0"/>
          <w14:ligatures w14:val="none"/>
        </w:rPr>
        <w:t>6. Edit Transaction Window</w:t>
      </w:r>
      <w:r w:rsidRPr="00020285">
        <w:rPr>
          <w:rFonts w:ascii="Times New Roman" w:eastAsia="Times New Roman" w:hAnsi="Times New Roman" w:cs="Times New Roman"/>
          <w:kern w:val="0"/>
          <w14:ligatures w14:val="none"/>
        </w:rPr>
        <w:br/>
        <w:t>Allows users to update or delete an existing transaction. Changes are saved and reflected immediately.</w:t>
      </w:r>
    </w:p>
    <w:p w14:paraId="601BD63F" w14:textId="0A21C3A3" w:rsidR="006B3716" w:rsidRPr="00020285" w:rsidRDefault="006B3716" w:rsidP="00020285">
      <w:pPr>
        <w:spacing w:before="100" w:beforeAutospacing="1" w:after="100" w:afterAutospacing="1" w:line="240" w:lineRule="auto"/>
        <w:rPr>
          <w:rFonts w:ascii="Times New Roman" w:eastAsia="Times New Roman" w:hAnsi="Times New Roman" w:cs="Times New Roman"/>
          <w:kern w:val="0"/>
          <w14:ligatures w14:val="none"/>
        </w:rPr>
      </w:pPr>
      <w:r w:rsidRPr="006B3716">
        <w:rPr>
          <w:rFonts w:ascii="Times New Roman" w:eastAsia="Times New Roman" w:hAnsi="Times New Roman" w:cs="Times New Roman"/>
          <w:kern w:val="0"/>
          <w14:ligatures w14:val="none"/>
        </w:rPr>
        <w:drawing>
          <wp:inline distT="0" distB="0" distL="0" distR="0" wp14:anchorId="2F34D554" wp14:editId="4C5AFDD6">
            <wp:extent cx="5943600" cy="3394710"/>
            <wp:effectExtent l="0" t="0" r="0" b="0"/>
            <wp:docPr id="37954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p>
    <w:p w14:paraId="695FF3DC" w14:textId="77777777" w:rsidR="00020285" w:rsidRPr="006404F2" w:rsidRDefault="00020285" w:rsidP="00020285">
      <w:pPr>
        <w:spacing w:after="0" w:line="240" w:lineRule="auto"/>
        <w:rPr>
          <w:rFonts w:ascii="Times New Roman" w:eastAsia="Times New Roman" w:hAnsi="Times New Roman" w:cs="Times New Roman"/>
          <w:kern w:val="0"/>
          <w14:ligatures w14:val="none"/>
        </w:rPr>
      </w:pPr>
    </w:p>
    <w:p w14:paraId="211B2C78" w14:textId="77777777" w:rsidR="00020285" w:rsidRPr="006404F2" w:rsidRDefault="00020285" w:rsidP="00020285">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Design Justification</w:t>
      </w:r>
    </w:p>
    <w:p w14:paraId="34F9949E" w14:textId="49479162" w:rsidR="00D47FAD" w:rsidRPr="00020285" w:rsidRDefault="00020285" w:rsidP="00020285">
      <w:pPr>
        <w:rPr>
          <w:rFonts w:ascii="Times New Roman" w:hAnsi="Times New Roman" w:cs="Times New Roman"/>
        </w:rPr>
      </w:pPr>
      <w:r w:rsidRPr="00020285">
        <w:rPr>
          <w:rFonts w:ascii="Times New Roman" w:hAnsi="Times New Roman" w:cs="Times New Roman"/>
        </w:rPr>
        <w:t>This design follows modular architecture by separating the user interface, business logic, and database management. This improves maintainability and scalability. The system prioritizes core functionality such as transaction tracking and balance calculation, ensuring a strong foundation before adding advanced features. User authentication ensures that each user’s data is securely stored and accessed independently.</w:t>
      </w:r>
    </w:p>
    <w:sectPr w:rsidR="00D47FAD" w:rsidRPr="0002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E88"/>
    <w:multiLevelType w:val="multilevel"/>
    <w:tmpl w:val="FF0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81165"/>
    <w:multiLevelType w:val="multilevel"/>
    <w:tmpl w:val="1D0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A7943"/>
    <w:multiLevelType w:val="multilevel"/>
    <w:tmpl w:val="A44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C4A8F"/>
    <w:multiLevelType w:val="multilevel"/>
    <w:tmpl w:val="390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241A6"/>
    <w:multiLevelType w:val="multilevel"/>
    <w:tmpl w:val="994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51A92"/>
    <w:multiLevelType w:val="multilevel"/>
    <w:tmpl w:val="1532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52DAE"/>
    <w:multiLevelType w:val="multilevel"/>
    <w:tmpl w:val="2E9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5208A"/>
    <w:multiLevelType w:val="multilevel"/>
    <w:tmpl w:val="279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455864">
    <w:abstractNumId w:val="4"/>
  </w:num>
  <w:num w:numId="2" w16cid:durableId="769280405">
    <w:abstractNumId w:val="3"/>
  </w:num>
  <w:num w:numId="3" w16cid:durableId="274140617">
    <w:abstractNumId w:val="0"/>
  </w:num>
  <w:num w:numId="4" w16cid:durableId="2008903460">
    <w:abstractNumId w:val="5"/>
  </w:num>
  <w:num w:numId="5" w16cid:durableId="1467503538">
    <w:abstractNumId w:val="7"/>
  </w:num>
  <w:num w:numId="6" w16cid:durableId="1031565216">
    <w:abstractNumId w:val="1"/>
  </w:num>
  <w:num w:numId="7" w16cid:durableId="1377772675">
    <w:abstractNumId w:val="2"/>
  </w:num>
  <w:num w:numId="8" w16cid:durableId="1881043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85"/>
    <w:rsid w:val="00020285"/>
    <w:rsid w:val="001765AC"/>
    <w:rsid w:val="0027244F"/>
    <w:rsid w:val="00281720"/>
    <w:rsid w:val="004E3098"/>
    <w:rsid w:val="00537350"/>
    <w:rsid w:val="005A0D88"/>
    <w:rsid w:val="006B3716"/>
    <w:rsid w:val="00765582"/>
    <w:rsid w:val="00771095"/>
    <w:rsid w:val="007B05B3"/>
    <w:rsid w:val="008450B1"/>
    <w:rsid w:val="00AB541B"/>
    <w:rsid w:val="00C66C1B"/>
    <w:rsid w:val="00CA61B8"/>
    <w:rsid w:val="00D47FAD"/>
    <w:rsid w:val="00E224CA"/>
    <w:rsid w:val="00F90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9D5B"/>
  <w15:chartTrackingRefBased/>
  <w15:docId w15:val="{B84D7C5E-1636-4C3F-ADC5-0ADAD5A4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85"/>
  </w:style>
  <w:style w:type="paragraph" w:styleId="Heading1">
    <w:name w:val="heading 1"/>
    <w:basedOn w:val="Normal"/>
    <w:next w:val="Normal"/>
    <w:link w:val="Heading1Char"/>
    <w:uiPriority w:val="9"/>
    <w:qFormat/>
    <w:rsid w:val="00020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0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0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285"/>
    <w:rPr>
      <w:rFonts w:eastAsiaTheme="majorEastAsia" w:cstheme="majorBidi"/>
      <w:color w:val="272727" w:themeColor="text1" w:themeTint="D8"/>
    </w:rPr>
  </w:style>
  <w:style w:type="paragraph" w:styleId="Title">
    <w:name w:val="Title"/>
    <w:basedOn w:val="Normal"/>
    <w:next w:val="Normal"/>
    <w:link w:val="TitleChar"/>
    <w:uiPriority w:val="10"/>
    <w:qFormat/>
    <w:rsid w:val="00020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285"/>
    <w:pPr>
      <w:spacing w:before="160"/>
      <w:jc w:val="center"/>
    </w:pPr>
    <w:rPr>
      <w:i/>
      <w:iCs/>
      <w:color w:val="404040" w:themeColor="text1" w:themeTint="BF"/>
    </w:rPr>
  </w:style>
  <w:style w:type="character" w:customStyle="1" w:styleId="QuoteChar">
    <w:name w:val="Quote Char"/>
    <w:basedOn w:val="DefaultParagraphFont"/>
    <w:link w:val="Quote"/>
    <w:uiPriority w:val="29"/>
    <w:rsid w:val="00020285"/>
    <w:rPr>
      <w:i/>
      <w:iCs/>
      <w:color w:val="404040" w:themeColor="text1" w:themeTint="BF"/>
    </w:rPr>
  </w:style>
  <w:style w:type="paragraph" w:styleId="ListParagraph">
    <w:name w:val="List Paragraph"/>
    <w:basedOn w:val="Normal"/>
    <w:uiPriority w:val="34"/>
    <w:qFormat/>
    <w:rsid w:val="00020285"/>
    <w:pPr>
      <w:ind w:left="720"/>
      <w:contextualSpacing/>
    </w:pPr>
  </w:style>
  <w:style w:type="character" w:styleId="IntenseEmphasis">
    <w:name w:val="Intense Emphasis"/>
    <w:basedOn w:val="DefaultParagraphFont"/>
    <w:uiPriority w:val="21"/>
    <w:qFormat/>
    <w:rsid w:val="00020285"/>
    <w:rPr>
      <w:i/>
      <w:iCs/>
      <w:color w:val="0F4761" w:themeColor="accent1" w:themeShade="BF"/>
    </w:rPr>
  </w:style>
  <w:style w:type="paragraph" w:styleId="IntenseQuote">
    <w:name w:val="Intense Quote"/>
    <w:basedOn w:val="Normal"/>
    <w:next w:val="Normal"/>
    <w:link w:val="IntenseQuoteChar"/>
    <w:uiPriority w:val="30"/>
    <w:qFormat/>
    <w:rsid w:val="00020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285"/>
    <w:rPr>
      <w:i/>
      <w:iCs/>
      <w:color w:val="0F4761" w:themeColor="accent1" w:themeShade="BF"/>
    </w:rPr>
  </w:style>
  <w:style w:type="character" w:styleId="IntenseReference">
    <w:name w:val="Intense Reference"/>
    <w:basedOn w:val="DefaultParagraphFont"/>
    <w:uiPriority w:val="32"/>
    <w:qFormat/>
    <w:rsid w:val="00020285"/>
    <w:rPr>
      <w:b/>
      <w:bCs/>
      <w:smallCaps/>
      <w:color w:val="0F4761" w:themeColor="accent1" w:themeShade="BF"/>
      <w:spacing w:val="5"/>
    </w:rPr>
  </w:style>
  <w:style w:type="paragraph" w:customStyle="1" w:styleId="paragraph">
    <w:name w:val="paragraph"/>
    <w:basedOn w:val="Normal"/>
    <w:rsid w:val="000202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20285"/>
  </w:style>
  <w:style w:type="table" w:styleId="TableGrid">
    <w:name w:val="Table Grid"/>
    <w:basedOn w:val="TableNormal"/>
    <w:uiPriority w:val="39"/>
    <w:rsid w:val="00020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02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02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Lorenzo Jimenez</dc:creator>
  <cp:keywords/>
  <dc:description/>
  <cp:lastModifiedBy>Hai Huynh</cp:lastModifiedBy>
  <cp:revision>7</cp:revision>
  <dcterms:created xsi:type="dcterms:W3CDTF">2026-04-29T03:24:00Z</dcterms:created>
  <dcterms:modified xsi:type="dcterms:W3CDTF">2026-04-29T06:14:00Z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67e782b9-0cf8-4573-a066-b5c6df311f79</vt:lpwstr>
  </property>
</Properties>
</file>