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 w:cs="仿宋"/>
          <w:b/>
          <w:bCs/>
          <w:color w:val="auto"/>
          <w:sz w:val="40"/>
          <w:szCs w:val="40"/>
        </w:rPr>
      </w:pPr>
      <w:r>
        <w:rPr>
          <w:rFonts w:hint="eastAsia" w:ascii="仿宋" w:hAnsi="仿宋" w:eastAsia="仿宋" w:cs="仿宋"/>
          <w:b/>
          <w:bCs/>
          <w:color w:val="auto"/>
          <w:sz w:val="40"/>
          <w:szCs w:val="40"/>
        </w:rPr>
        <w:t>“安居”需求登记表</w:t>
      </w:r>
    </w:p>
    <w:tbl>
      <w:tblPr>
        <w:tblStyle w:val="4"/>
        <w:tblpPr w:leftFromText="180" w:rightFromText="180" w:vertAnchor="text" w:horzAnchor="page" w:tblpX="1242" w:tblpY="408"/>
        <w:tblOverlap w:val="never"/>
        <w:tblW w:w="9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"/>
        <w:gridCol w:w="1062"/>
        <w:gridCol w:w="452"/>
        <w:gridCol w:w="352"/>
        <w:gridCol w:w="1"/>
        <w:gridCol w:w="805"/>
        <w:gridCol w:w="1609"/>
        <w:gridCol w:w="1"/>
        <w:gridCol w:w="1610"/>
        <w:gridCol w:w="804"/>
        <w:gridCol w:w="1"/>
        <w:gridCol w:w="805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9660" w:type="dxa"/>
            <w:gridSpan w:val="13"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auto"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</w:rPr>
              <w:t>申请人基本信息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415" w:type="dxa"/>
            <w:gridSpan w:val="5"/>
            <w:vAlign w:val="center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color w:val="auto"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</w:rPr>
              <w:t>姓名</w:t>
            </w:r>
          </w:p>
        </w:tc>
        <w:tc>
          <w:tcPr>
            <w:tcW w:w="2415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auto"/>
                <w:sz w:val="24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</w:rPr>
              <w:t>李海军</w:t>
            </w:r>
          </w:p>
        </w:tc>
        <w:tc>
          <w:tcPr>
            <w:tcW w:w="2415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color w:val="auto"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</w:rPr>
              <w:t>中心/部门</w:t>
            </w:r>
          </w:p>
        </w:tc>
        <w:tc>
          <w:tcPr>
            <w:tcW w:w="2415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auto"/>
                <w:sz w:val="24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lang w:eastAsia="zh-CN"/>
              </w:rPr>
              <w:t>研发</w:t>
            </w:r>
            <w:r>
              <w:rPr>
                <w:rFonts w:hint="eastAsia" w:ascii="仿宋" w:hAnsi="仿宋" w:eastAsia="仿宋" w:cs="仿宋"/>
                <w:color w:val="auto"/>
                <w:sz w:val="24"/>
              </w:rPr>
              <w:t>中心/产品部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610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color w:val="auto"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</w:rPr>
              <w:t>入职时间</w:t>
            </w:r>
          </w:p>
        </w:tc>
        <w:tc>
          <w:tcPr>
            <w:tcW w:w="1610" w:type="dxa"/>
            <w:gridSpan w:val="4"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auto"/>
                <w:sz w:val="24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</w:rPr>
              <w:t>201</w:t>
            </w:r>
            <w:r>
              <w:rPr>
                <w:rFonts w:ascii="仿宋" w:hAnsi="仿宋" w:eastAsia="仿宋" w:cs="仿宋"/>
                <w:color w:val="auto"/>
                <w:sz w:val="24"/>
              </w:rPr>
              <w:t>5</w:t>
            </w:r>
            <w:r>
              <w:rPr>
                <w:rFonts w:hint="eastAsia" w:ascii="仿宋" w:hAnsi="仿宋" w:eastAsia="仿宋" w:cs="仿宋"/>
                <w:color w:val="auto"/>
                <w:sz w:val="24"/>
              </w:rPr>
              <w:t>.12.28</w:t>
            </w:r>
          </w:p>
        </w:tc>
        <w:tc>
          <w:tcPr>
            <w:tcW w:w="1610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color w:val="auto"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</w:rPr>
              <w:t>联系方式</w:t>
            </w: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auto"/>
                <w:sz w:val="24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</w:rPr>
              <w:t>18819266298</w:t>
            </w:r>
          </w:p>
        </w:tc>
        <w:tc>
          <w:tcPr>
            <w:tcW w:w="1610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auto"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</w:rPr>
              <w:t>职位</w:t>
            </w: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auto"/>
                <w:sz w:val="24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</w:rPr>
              <w:t>产品经理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415" w:type="dxa"/>
            <w:gridSpan w:val="5"/>
            <w:vMerge w:val="restart"/>
            <w:vAlign w:val="center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color w:val="auto"/>
                <w:sz w:val="24"/>
              </w:rPr>
            </w:pPr>
          </w:p>
          <w:p>
            <w:pPr>
              <w:jc w:val="center"/>
              <w:rPr>
                <w:rFonts w:ascii="仿宋" w:hAnsi="仿宋" w:eastAsia="仿宋" w:cs="仿宋"/>
                <w:b/>
                <w:bCs/>
                <w:color w:val="auto"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</w:rPr>
              <w:t>主要家庭成员信息</w:t>
            </w:r>
          </w:p>
        </w:tc>
        <w:tc>
          <w:tcPr>
            <w:tcW w:w="2415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color w:val="auto"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</w:rPr>
              <w:t>姓名</w:t>
            </w:r>
          </w:p>
        </w:tc>
        <w:tc>
          <w:tcPr>
            <w:tcW w:w="2415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color w:val="auto"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</w:rPr>
              <w:t>关系</w:t>
            </w:r>
          </w:p>
        </w:tc>
        <w:tc>
          <w:tcPr>
            <w:tcW w:w="2415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color w:val="auto"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</w:rPr>
              <w:t>工作单位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415" w:type="dxa"/>
            <w:gridSpan w:val="5"/>
            <w:vMerge w:val="continue"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auto"/>
                <w:sz w:val="24"/>
              </w:rPr>
            </w:pPr>
          </w:p>
        </w:tc>
        <w:tc>
          <w:tcPr>
            <w:tcW w:w="2415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auto"/>
                <w:sz w:val="24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</w:rPr>
              <w:t>李田万</w:t>
            </w:r>
          </w:p>
        </w:tc>
        <w:tc>
          <w:tcPr>
            <w:tcW w:w="2415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auto"/>
                <w:sz w:val="24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</w:rPr>
              <w:t>父子</w:t>
            </w:r>
          </w:p>
        </w:tc>
        <w:tc>
          <w:tcPr>
            <w:tcW w:w="2415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auto"/>
                <w:sz w:val="24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415" w:type="dxa"/>
            <w:gridSpan w:val="5"/>
            <w:vMerge w:val="continue"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auto"/>
                <w:sz w:val="24"/>
              </w:rPr>
            </w:pPr>
          </w:p>
        </w:tc>
        <w:tc>
          <w:tcPr>
            <w:tcW w:w="2415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auto"/>
                <w:sz w:val="24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</w:rPr>
              <w:t>姚姣荣</w:t>
            </w:r>
          </w:p>
        </w:tc>
        <w:tc>
          <w:tcPr>
            <w:tcW w:w="2415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auto"/>
                <w:sz w:val="24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</w:rPr>
              <w:t>母子</w:t>
            </w:r>
          </w:p>
        </w:tc>
        <w:tc>
          <w:tcPr>
            <w:tcW w:w="2415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auto"/>
                <w:sz w:val="24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7" w:hRule="atLeast"/>
        </w:trPr>
        <w:tc>
          <w:tcPr>
            <w:tcW w:w="2062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color w:val="auto"/>
                <w:sz w:val="24"/>
              </w:rPr>
            </w:pPr>
          </w:p>
          <w:p>
            <w:pPr>
              <w:jc w:val="center"/>
              <w:rPr>
                <w:rFonts w:ascii="仿宋" w:hAnsi="仿宋" w:eastAsia="仿宋" w:cs="仿宋"/>
                <w:color w:val="auto"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</w:rPr>
              <w:t>近2年工作业绩自评</w:t>
            </w:r>
          </w:p>
        </w:tc>
        <w:tc>
          <w:tcPr>
            <w:tcW w:w="7598" w:type="dxa"/>
            <w:gridSpan w:val="10"/>
            <w:vAlign w:val="center"/>
          </w:tcPr>
          <w:p>
            <w:pPr>
              <w:jc w:val="both"/>
              <w:rPr>
                <w:rFonts w:ascii="仿宋" w:hAnsi="仿宋" w:eastAsia="仿宋" w:cs="仿宋"/>
                <w:color w:val="auto"/>
                <w:sz w:val="24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</w:rPr>
              <w:t>从入职开始，负责公司IOS</w:t>
            </w:r>
            <w:r>
              <w:rPr>
                <w:rFonts w:ascii="仿宋" w:hAnsi="仿宋" w:eastAsia="仿宋" w:cs="仿宋"/>
                <w:color w:val="auto"/>
                <w:sz w:val="24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</w:rPr>
              <w:t>App开发工作，后兼管APP小组管理工作。期间，梳理了技术文档，优化了代码性能，实现了多个IOS App版本的迭代更新，极大提升了用户体验及产品稳定性。一年后，转岗产品经理，站在技术产品角度，优化了产品性能，实现了产品的配置化，极大提升了产品功能配置的灵活性。另外，还负责设计了CRM系统以及内部运营类工具，极大提升了客户关系维护的质量及业务流程处理的效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9660" w:type="dxa"/>
            <w:gridSpan w:val="13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auto"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</w:rPr>
              <w:t>预购房信息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414" w:type="dxa"/>
            <w:gridSpan w:val="4"/>
            <w:vAlign w:val="center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color w:val="auto"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</w:rPr>
              <w:t>房屋</w:t>
            </w: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eastAsia="zh-CN"/>
              </w:rPr>
              <w:t>建筑</w:t>
            </w: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</w:rPr>
              <w:t>面积</w:t>
            </w:r>
          </w:p>
        </w:tc>
        <w:tc>
          <w:tcPr>
            <w:tcW w:w="2415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color w:val="auto"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  <w:t>79.75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lang w:val="en-US" w:eastAsia="zh-CN"/>
              </w:rPr>
              <w:t>㎡</w:t>
            </w:r>
          </w:p>
        </w:tc>
        <w:tc>
          <w:tcPr>
            <w:tcW w:w="2415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color w:val="auto"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</w:rPr>
              <w:t>房屋总价</w:t>
            </w:r>
          </w:p>
        </w:tc>
        <w:tc>
          <w:tcPr>
            <w:tcW w:w="2416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color w:val="auto"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  <w:t>193</w:t>
            </w: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</w:rPr>
              <w:t>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414" w:type="dxa"/>
            <w:gridSpan w:val="4"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auto"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</w:rPr>
              <w:t>购房地址</w:t>
            </w:r>
          </w:p>
        </w:tc>
        <w:tc>
          <w:tcPr>
            <w:tcW w:w="7246" w:type="dxa"/>
            <w:gridSpan w:val="9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color w:val="auto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</w:rPr>
              <w:t>广州市南沙区</w:t>
            </w:r>
            <w:r>
              <w:rPr>
                <w:rFonts w:hint="eastAsia" w:ascii="仿宋" w:hAnsi="仿宋" w:eastAsia="仿宋" w:cs="仿宋"/>
                <w:color w:val="auto"/>
                <w:sz w:val="24"/>
                <w:lang w:eastAsia="zh-CN"/>
              </w:rPr>
              <w:t>南沙街道金隆路碧桂园豪庭豪晴一街</w:t>
            </w:r>
            <w:r>
              <w:rPr>
                <w:rFonts w:hint="eastAsia" w:ascii="仿宋" w:hAnsi="仿宋" w:eastAsia="仿宋" w:cs="仿宋"/>
                <w:color w:val="auto"/>
                <w:sz w:val="24"/>
                <w:lang w:val="en-US" w:eastAsia="zh-CN"/>
              </w:rPr>
              <w:t>4号1703房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9660" w:type="dxa"/>
            <w:gridSpan w:val="13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auto"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</w:rPr>
              <w:t>申请借款情况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414" w:type="dxa"/>
            <w:gridSpan w:val="4"/>
            <w:vAlign w:val="center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color w:val="auto"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</w:rPr>
              <w:t>申请借款总额</w:t>
            </w:r>
          </w:p>
        </w:tc>
        <w:tc>
          <w:tcPr>
            <w:tcW w:w="7246" w:type="dxa"/>
            <w:gridSpan w:val="9"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auto"/>
                <w:sz w:val="24"/>
              </w:rPr>
            </w:pPr>
            <w:r>
              <w:rPr>
                <w:rFonts w:ascii="仿宋" w:hAnsi="仿宋" w:eastAsia="仿宋" w:cs="仿宋"/>
                <w:color w:val="auto"/>
                <w:sz w:val="24"/>
              </w:rPr>
              <w:t>3</w:t>
            </w:r>
            <w:r>
              <w:rPr>
                <w:rFonts w:hint="eastAsia" w:ascii="仿宋" w:hAnsi="仿宋" w:eastAsia="仿宋" w:cs="仿宋"/>
                <w:color w:val="auto"/>
                <w:sz w:val="24"/>
              </w:rPr>
              <w:t>0万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414" w:type="dxa"/>
            <w:gridSpan w:val="4"/>
            <w:vAlign w:val="center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color w:val="auto"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</w:rPr>
              <w:t>借款期限</w:t>
            </w:r>
          </w:p>
        </w:tc>
        <w:tc>
          <w:tcPr>
            <w:tcW w:w="7246" w:type="dxa"/>
            <w:gridSpan w:val="9"/>
            <w:vAlign w:val="bottom"/>
          </w:tcPr>
          <w:p>
            <w:pPr>
              <w:jc w:val="center"/>
              <w:rPr>
                <w:rFonts w:ascii="仿宋" w:hAnsi="仿宋" w:eastAsia="仿宋" w:cs="仿宋"/>
                <w:color w:val="auto"/>
                <w:sz w:val="24"/>
                <w:u w:val="single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u w:val="single"/>
              </w:rPr>
              <w:t xml:space="preserve">2018年   月 </w:t>
            </w: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u w:val="single"/>
              </w:rPr>
              <w:t xml:space="preserve"> 日</w:t>
            </w: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</w:rPr>
              <w:t xml:space="preserve"> 至</w:t>
            </w: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u w:val="single"/>
              </w:rPr>
              <w:t xml:space="preserve"> </w:t>
            </w:r>
            <w:r>
              <w:rPr>
                <w:rFonts w:ascii="仿宋" w:hAnsi="仿宋" w:eastAsia="仿宋" w:cs="仿宋"/>
                <w:b/>
                <w:bCs/>
                <w:color w:val="auto"/>
                <w:sz w:val="24"/>
                <w:u w:val="single"/>
              </w:rPr>
              <w:t>2024</w:t>
            </w: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u w:val="single"/>
              </w:rPr>
              <w:t xml:space="preserve"> 年 </w:t>
            </w: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u w:val="single"/>
              </w:rPr>
              <w:t xml:space="preserve">月  </w:t>
            </w: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u w:val="single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5" w:hRule="atLeast"/>
        </w:trPr>
        <w:tc>
          <w:tcPr>
            <w:tcW w:w="9660" w:type="dxa"/>
            <w:gridSpan w:val="13"/>
            <w:vAlign w:val="center"/>
          </w:tcPr>
          <w:p>
            <w:pPr>
              <w:spacing w:line="240" w:lineRule="exact"/>
              <w:ind w:firstLine="4080" w:firstLineChars="1700"/>
              <w:jc w:val="center"/>
              <w:rPr>
                <w:rFonts w:ascii="仿宋" w:hAnsi="仿宋" w:eastAsia="仿宋" w:cs="仿宋"/>
                <w:color w:val="auto"/>
                <w:sz w:val="24"/>
              </w:rPr>
            </w:pPr>
          </w:p>
          <w:p>
            <w:pPr>
              <w:spacing w:line="240" w:lineRule="exact"/>
              <w:ind w:firstLine="4080" w:firstLineChars="1700"/>
              <w:jc w:val="center"/>
              <w:rPr>
                <w:rFonts w:ascii="仿宋" w:hAnsi="仿宋" w:eastAsia="仿宋" w:cs="仿宋"/>
                <w:color w:val="auto"/>
                <w:sz w:val="24"/>
              </w:rPr>
            </w:pPr>
          </w:p>
          <w:p>
            <w:pPr>
              <w:spacing w:line="440" w:lineRule="exact"/>
              <w:ind w:firstLine="5060" w:firstLineChars="2100"/>
              <w:rPr>
                <w:rFonts w:ascii="仿宋" w:hAnsi="仿宋" w:eastAsia="仿宋" w:cs="仿宋"/>
                <w:b/>
                <w:bCs/>
                <w:color w:val="auto"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</w:rPr>
              <w:t>申请人签字：</w:t>
            </w:r>
          </w:p>
          <w:p>
            <w:pPr>
              <w:spacing w:line="440" w:lineRule="exact"/>
              <w:jc w:val="center"/>
              <w:rPr>
                <w:rFonts w:hint="eastAsia" w:ascii="仿宋" w:hAnsi="仿宋" w:eastAsia="仿宋" w:cs="仿宋"/>
                <w:color w:val="auto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</w:rPr>
              <w:t xml:space="preserve">       </w:t>
            </w:r>
            <w:r>
              <w:rPr>
                <w:rFonts w:ascii="仿宋" w:hAnsi="仿宋" w:eastAsia="仿宋" w:cs="仿宋"/>
                <w:b/>
                <w:bCs/>
                <w:color w:val="auto"/>
                <w:sz w:val="24"/>
              </w:rPr>
              <w:t xml:space="preserve">            </w:t>
            </w: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</w:rPr>
              <w:t>日期：2018.0</w:t>
            </w: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  <w:t>8</w:t>
            </w:r>
            <w:r>
              <w:rPr>
                <w:rFonts w:ascii="仿宋" w:hAnsi="仿宋" w:eastAsia="仿宋" w:cs="仿宋"/>
                <w:b/>
                <w:bCs/>
                <w:color w:val="auto"/>
                <w:sz w:val="24"/>
              </w:rPr>
              <w:t>.</w:t>
            </w: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  <w:t>01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9" w:hRule="atLeast"/>
        </w:trPr>
        <w:tc>
          <w:tcPr>
            <w:tcW w:w="548" w:type="dxa"/>
            <w:vAlign w:val="center"/>
          </w:tcPr>
          <w:p>
            <w:pPr>
              <w:numPr>
                <w:ilvl w:val="0"/>
                <w:numId w:val="0"/>
              </w:numPr>
              <w:spacing w:line="440" w:lineRule="exact"/>
              <w:ind w:leftChars="0"/>
              <w:jc w:val="center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eastAsia="zh-CN"/>
              </w:rPr>
              <w:t>条件评估</w:t>
            </w:r>
          </w:p>
        </w:tc>
        <w:tc>
          <w:tcPr>
            <w:tcW w:w="9112" w:type="dxa"/>
            <w:gridSpan w:val="12"/>
            <w:vAlign w:val="top"/>
          </w:tcPr>
          <w:p>
            <w:pPr>
              <w:numPr>
                <w:ilvl w:val="0"/>
                <w:numId w:val="1"/>
              </w:numPr>
              <w:spacing w:line="440" w:lineRule="exact"/>
              <w:jc w:val="both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  <w:t>该员工购买需求为：恋爱结婚新房婚房。于2015年12月28日入职公司，司龄2年5个月，且在广州是首次购房。</w:t>
            </w:r>
          </w:p>
          <w:p>
            <w:pPr>
              <w:numPr>
                <w:ilvl w:val="0"/>
                <w:numId w:val="0"/>
              </w:numPr>
              <w:spacing w:line="440" w:lineRule="exact"/>
              <w:ind w:leftChars="0"/>
              <w:jc w:val="both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  <w:t>2、该员工日常工作绩效考核为A，无不良记录。以上符合贷款条件。</w:t>
            </w:r>
          </w:p>
          <w:p>
            <w:pPr>
              <w:numPr>
                <w:ilvl w:val="0"/>
                <w:numId w:val="0"/>
              </w:numPr>
              <w:spacing w:line="440" w:lineRule="exact"/>
              <w:ind w:leftChars="0"/>
              <w:jc w:val="both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  <w:t>以上符合申请条件，具体个人信用和个人负债情况需风控进行核实，授信金额待风控审批后确认。</w:t>
            </w:r>
          </w:p>
          <w:p>
            <w:pPr>
              <w:numPr>
                <w:ilvl w:val="0"/>
                <w:numId w:val="0"/>
              </w:numPr>
              <w:spacing w:line="440" w:lineRule="exact"/>
              <w:ind w:leftChars="0"/>
              <w:jc w:val="both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  <w:t xml:space="preserve">                                          签字;          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0" w:hRule="atLeast"/>
        </w:trPr>
        <w:tc>
          <w:tcPr>
            <w:tcW w:w="548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spacing w:line="440" w:lineRule="exact"/>
              <w:ind w:leftChars="0"/>
              <w:jc w:val="center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40" w:lineRule="exact"/>
              <w:ind w:leftChars="0"/>
              <w:jc w:val="center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40" w:lineRule="exact"/>
              <w:ind w:leftChars="0"/>
              <w:jc w:val="center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40" w:lineRule="exact"/>
              <w:ind w:leftChars="0"/>
              <w:jc w:val="center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40" w:lineRule="exact"/>
              <w:ind w:leftChars="0"/>
              <w:jc w:val="center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40" w:lineRule="exact"/>
              <w:ind w:leftChars="0"/>
              <w:jc w:val="center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40" w:lineRule="exact"/>
              <w:ind w:leftChars="0"/>
              <w:jc w:val="center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40" w:lineRule="exact"/>
              <w:ind w:leftChars="0"/>
              <w:jc w:val="center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40" w:lineRule="exact"/>
              <w:ind w:leftChars="0"/>
              <w:jc w:val="center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40" w:lineRule="exact"/>
              <w:ind w:leftChars="0"/>
              <w:jc w:val="center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40" w:lineRule="exact"/>
              <w:ind w:leftChars="0"/>
              <w:jc w:val="both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  <w:t>审批意见</w:t>
            </w:r>
          </w:p>
        </w:tc>
        <w:tc>
          <w:tcPr>
            <w:tcW w:w="9112" w:type="dxa"/>
            <w:gridSpan w:val="12"/>
            <w:vAlign w:val="top"/>
          </w:tcPr>
          <w:p>
            <w:pPr>
              <w:numPr>
                <w:ilvl w:val="0"/>
                <w:numId w:val="0"/>
              </w:numPr>
              <w:spacing w:line="440" w:lineRule="exact"/>
              <w:ind w:leftChars="0"/>
              <w:jc w:val="both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  <w:t>风险管理中心：</w:t>
            </w:r>
          </w:p>
          <w:p>
            <w:pPr>
              <w:numPr>
                <w:ilvl w:val="0"/>
                <w:numId w:val="0"/>
              </w:numPr>
              <w:spacing w:line="440" w:lineRule="exact"/>
              <w:ind w:leftChars="0"/>
              <w:jc w:val="both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40" w:lineRule="exact"/>
              <w:ind w:leftChars="0"/>
              <w:jc w:val="both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40" w:lineRule="exact"/>
              <w:ind w:leftChars="0"/>
              <w:jc w:val="both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40" w:lineRule="exact"/>
              <w:ind w:leftChars="0"/>
              <w:jc w:val="both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40" w:lineRule="exact"/>
              <w:ind w:leftChars="0"/>
              <w:jc w:val="both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40" w:lineRule="exact"/>
              <w:ind w:leftChars="0"/>
              <w:jc w:val="both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  <w:t xml:space="preserve">                                          签字;          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2" w:hRule="atLeast"/>
        </w:trPr>
        <w:tc>
          <w:tcPr>
            <w:tcW w:w="548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spacing w:line="440" w:lineRule="exact"/>
              <w:ind w:leftChars="0"/>
              <w:jc w:val="center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</w:pPr>
          </w:p>
        </w:tc>
        <w:tc>
          <w:tcPr>
            <w:tcW w:w="9112" w:type="dxa"/>
            <w:gridSpan w:val="12"/>
            <w:vAlign w:val="top"/>
          </w:tcPr>
          <w:p>
            <w:pPr>
              <w:numPr>
                <w:ilvl w:val="0"/>
                <w:numId w:val="0"/>
              </w:numPr>
              <w:spacing w:line="440" w:lineRule="exact"/>
              <w:ind w:leftChars="0"/>
              <w:jc w:val="both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  <w:t>分管领导：</w:t>
            </w:r>
          </w:p>
          <w:p>
            <w:pPr>
              <w:numPr>
                <w:ilvl w:val="0"/>
                <w:numId w:val="0"/>
              </w:numPr>
              <w:spacing w:line="440" w:lineRule="exact"/>
              <w:ind w:leftChars="0"/>
              <w:jc w:val="both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40" w:lineRule="exact"/>
              <w:ind w:leftChars="0"/>
              <w:jc w:val="both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40" w:lineRule="exact"/>
              <w:ind w:leftChars="0"/>
              <w:jc w:val="both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40" w:lineRule="exact"/>
              <w:ind w:leftChars="0"/>
              <w:jc w:val="both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  <w:t xml:space="preserve">                                          签字;          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7" w:hRule="atLeast"/>
        </w:trPr>
        <w:tc>
          <w:tcPr>
            <w:tcW w:w="548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spacing w:line="440" w:lineRule="exact"/>
              <w:ind w:leftChars="0"/>
              <w:jc w:val="center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</w:pPr>
          </w:p>
        </w:tc>
        <w:tc>
          <w:tcPr>
            <w:tcW w:w="9112" w:type="dxa"/>
            <w:gridSpan w:val="12"/>
            <w:vAlign w:val="top"/>
          </w:tcPr>
          <w:p>
            <w:pPr>
              <w:numPr>
                <w:ilvl w:val="0"/>
                <w:numId w:val="0"/>
              </w:numPr>
              <w:spacing w:line="440" w:lineRule="exact"/>
              <w:ind w:leftChars="0"/>
              <w:jc w:val="both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  <w:t>综合管理中心：</w:t>
            </w:r>
          </w:p>
          <w:p>
            <w:pPr>
              <w:numPr>
                <w:ilvl w:val="0"/>
                <w:numId w:val="0"/>
              </w:numPr>
              <w:spacing w:line="440" w:lineRule="exact"/>
              <w:ind w:leftChars="0"/>
              <w:jc w:val="both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40" w:lineRule="exact"/>
              <w:ind w:leftChars="0"/>
              <w:jc w:val="both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40" w:lineRule="exact"/>
              <w:ind w:leftChars="0"/>
              <w:jc w:val="both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40" w:lineRule="exact"/>
              <w:ind w:leftChars="0"/>
              <w:jc w:val="both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  <w:t xml:space="preserve">                                          签字;          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3" w:hRule="atLeast"/>
        </w:trPr>
        <w:tc>
          <w:tcPr>
            <w:tcW w:w="548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spacing w:line="440" w:lineRule="exact"/>
              <w:ind w:leftChars="0"/>
              <w:jc w:val="center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</w:pPr>
          </w:p>
        </w:tc>
        <w:tc>
          <w:tcPr>
            <w:tcW w:w="9112" w:type="dxa"/>
            <w:gridSpan w:val="12"/>
            <w:vAlign w:val="top"/>
          </w:tcPr>
          <w:p>
            <w:pPr>
              <w:numPr>
                <w:ilvl w:val="0"/>
                <w:numId w:val="0"/>
              </w:numPr>
              <w:spacing w:line="440" w:lineRule="exact"/>
              <w:ind w:leftChars="0"/>
              <w:jc w:val="both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  <w:t>董事长：</w:t>
            </w:r>
          </w:p>
          <w:p>
            <w:pPr>
              <w:numPr>
                <w:ilvl w:val="0"/>
                <w:numId w:val="0"/>
              </w:numPr>
              <w:spacing w:line="440" w:lineRule="exact"/>
              <w:ind w:leftChars="0"/>
              <w:jc w:val="both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40" w:lineRule="exact"/>
              <w:ind w:leftChars="0"/>
              <w:jc w:val="both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40" w:lineRule="exact"/>
              <w:ind w:leftChars="0"/>
              <w:jc w:val="both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40" w:lineRule="exact"/>
              <w:ind w:leftChars="0"/>
              <w:jc w:val="both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  <w:t xml:space="preserve">                                           签字;          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9" w:hRule="atLeast"/>
        </w:trPr>
        <w:tc>
          <w:tcPr>
            <w:tcW w:w="548" w:type="dxa"/>
            <w:vAlign w:val="top"/>
          </w:tcPr>
          <w:p>
            <w:pPr>
              <w:numPr>
                <w:ilvl w:val="0"/>
                <w:numId w:val="0"/>
              </w:numPr>
              <w:spacing w:line="440" w:lineRule="exact"/>
              <w:ind w:leftChars="0"/>
              <w:jc w:val="center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  <w:t>备注</w:t>
            </w:r>
          </w:p>
        </w:tc>
        <w:tc>
          <w:tcPr>
            <w:tcW w:w="9112" w:type="dxa"/>
            <w:gridSpan w:val="12"/>
            <w:vAlign w:val="top"/>
          </w:tcPr>
          <w:p>
            <w:pPr>
              <w:numPr>
                <w:ilvl w:val="0"/>
                <w:numId w:val="0"/>
              </w:numPr>
              <w:spacing w:line="440" w:lineRule="exact"/>
              <w:ind w:leftChars="0"/>
              <w:jc w:val="both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lang w:val="en-US" w:eastAsia="zh-CN"/>
              </w:rPr>
            </w:pPr>
          </w:p>
        </w:tc>
      </w:tr>
    </w:tbl>
    <w:p>
      <w:pPr>
        <w:rPr>
          <w:rFonts w:ascii="仿宋" w:hAnsi="仿宋" w:eastAsia="仿宋" w:cs="仿宋"/>
          <w:color w:val="auto"/>
          <w:sz w:val="30"/>
          <w:szCs w:val="30"/>
        </w:rPr>
      </w:pP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5BB105"/>
    <w:multiLevelType w:val="singleLevel"/>
    <w:tmpl w:val="FE5BB10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6A9"/>
    <w:rsid w:val="00127F2E"/>
    <w:rsid w:val="003706A9"/>
    <w:rsid w:val="0037754F"/>
    <w:rsid w:val="0049140E"/>
    <w:rsid w:val="005B0413"/>
    <w:rsid w:val="005C1039"/>
    <w:rsid w:val="006338F6"/>
    <w:rsid w:val="007352EB"/>
    <w:rsid w:val="007F725D"/>
    <w:rsid w:val="008839C3"/>
    <w:rsid w:val="00A44AE7"/>
    <w:rsid w:val="00AD3E89"/>
    <w:rsid w:val="00B1592A"/>
    <w:rsid w:val="00B52C5F"/>
    <w:rsid w:val="00D07573"/>
    <w:rsid w:val="00E82503"/>
    <w:rsid w:val="059C63C8"/>
    <w:rsid w:val="079B50F5"/>
    <w:rsid w:val="0BA26BBA"/>
    <w:rsid w:val="16F1489D"/>
    <w:rsid w:val="175E019D"/>
    <w:rsid w:val="17A362D7"/>
    <w:rsid w:val="18DF18CC"/>
    <w:rsid w:val="1987510F"/>
    <w:rsid w:val="2179178B"/>
    <w:rsid w:val="224E3D8D"/>
    <w:rsid w:val="38E34B18"/>
    <w:rsid w:val="39D46228"/>
    <w:rsid w:val="3BD2103B"/>
    <w:rsid w:val="45C81D8A"/>
    <w:rsid w:val="499F1FCF"/>
    <w:rsid w:val="53D92712"/>
    <w:rsid w:val="5495159B"/>
    <w:rsid w:val="564E4ED1"/>
    <w:rsid w:val="56D638D0"/>
    <w:rsid w:val="5817648A"/>
    <w:rsid w:val="6CBB2938"/>
    <w:rsid w:val="6F25174E"/>
    <w:rsid w:val="72AB2A73"/>
    <w:rsid w:val="73B149F4"/>
    <w:rsid w:val="7855159A"/>
    <w:rsid w:val="7B86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0011AB-A480-5E48-ADF0-13BEE0654C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72</Words>
  <Characters>414</Characters>
  <Lines>3</Lines>
  <Paragraphs>1</Paragraphs>
  <TotalTime>16</TotalTime>
  <ScaleCrop>false</ScaleCrop>
  <LinksUpToDate>false</LinksUpToDate>
  <CharactersWithSpaces>485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Roy</cp:lastModifiedBy>
  <dcterms:modified xsi:type="dcterms:W3CDTF">2018-08-13T07:11:12Z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