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30" w:rsidRPr="004C7F49" w:rsidRDefault="003A2630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1689100</wp:posOffset>
            </wp:positionH>
            <wp:positionV relativeFrom="paragraph">
              <wp:posOffset>-165100</wp:posOffset>
            </wp:positionV>
            <wp:extent cx="2362200" cy="1576488"/>
            <wp:effectExtent l="76200" t="76200" r="133350" b="13843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vpjb(png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76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F30" w:rsidRPr="004C7F49" w:rsidRDefault="00127F30">
      <w:pPr>
        <w:pStyle w:val="NoSpacing"/>
        <w:rPr>
          <w:rFonts w:ascii="Calibri" w:hAnsi="Calibri"/>
          <w:sz w:val="72"/>
          <w:szCs w:val="72"/>
        </w:rPr>
      </w:pPr>
    </w:p>
    <w:p w:rsidR="00093D71" w:rsidRDefault="00093D71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</w:p>
    <w:p w:rsidR="00093D71" w:rsidRDefault="00093D71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</w:p>
    <w:p w:rsidR="00093D71" w:rsidRDefault="00D822E6" w:rsidP="003A2630">
      <w:pPr>
        <w:pStyle w:val="NoSpacing"/>
        <w:jc w:val="center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KOLEJ VOKASIONAL PERDAGANGAN</w:t>
      </w:r>
    </w:p>
    <w:p w:rsidR="00D822E6" w:rsidRDefault="00D822E6" w:rsidP="00D822E6">
      <w:pPr>
        <w:pStyle w:val="NoSpacing"/>
        <w:jc w:val="center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JOHOR BAHRU</w:t>
      </w:r>
    </w:p>
    <w:p w:rsidR="00226A59" w:rsidRDefault="00226A59" w:rsidP="00D822E6">
      <w:pPr>
        <w:pStyle w:val="NoSpacing"/>
        <w:jc w:val="center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noProof/>
          <w:kern w:val="28"/>
          <w:sz w:val="52"/>
          <w:szCs w:val="52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267970</wp:posOffset>
                </wp:positionV>
                <wp:extent cx="7670800" cy="0"/>
                <wp:effectExtent l="0" t="1905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3948" id="Straight Connector 2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pt,21.1pt" to="52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" strokecolor="black [3040]" strokeweight="3pt"/>
            </w:pict>
          </mc:Fallback>
        </mc:AlternateContent>
      </w:r>
    </w:p>
    <w:p w:rsidR="00093D71" w:rsidRDefault="00093D71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</w:p>
    <w:p w:rsidR="00DB75DE" w:rsidRDefault="00DB75DE" w:rsidP="003A2630">
      <w:pPr>
        <w:pStyle w:val="NoSpacing"/>
        <w:jc w:val="center"/>
        <w:rPr>
          <w:rFonts w:ascii="Calibri" w:hAnsi="Calibri" w:cs="Calibri"/>
          <w:b/>
          <w:kern w:val="28"/>
          <w:sz w:val="52"/>
          <w:szCs w:val="52"/>
          <w:u w:val="single"/>
        </w:rPr>
      </w:pPr>
    </w:p>
    <w:p w:rsidR="00127F30" w:rsidRPr="003A2630" w:rsidRDefault="009D0E63" w:rsidP="003A2630">
      <w:pPr>
        <w:pStyle w:val="NoSpacing"/>
        <w:jc w:val="center"/>
        <w:rPr>
          <w:rFonts w:ascii="Calibri" w:hAnsi="Calibri"/>
          <w:sz w:val="72"/>
          <w:szCs w:val="72"/>
          <w:u w:val="single"/>
        </w:rPr>
      </w:pPr>
      <w:r w:rsidRPr="003A2630">
        <w:rPr>
          <w:rFonts w:ascii="Calibri" w:hAnsi="Calibri" w:cs="Calibri"/>
          <w:b/>
          <w:kern w:val="28"/>
          <w:sz w:val="52"/>
          <w:szCs w:val="52"/>
          <w:u w:val="single"/>
        </w:rPr>
        <w:t xml:space="preserve">Dokumen Spesifikasi Keperluan Sistem </w:t>
      </w:r>
      <w:r w:rsidR="00E40F8C" w:rsidRPr="003A2630">
        <w:rPr>
          <w:rFonts w:ascii="Calibri" w:hAnsi="Calibri" w:cs="Calibri"/>
          <w:b/>
          <w:kern w:val="28"/>
          <w:sz w:val="52"/>
          <w:szCs w:val="52"/>
          <w:u w:val="single"/>
        </w:rPr>
        <w:t>Versi 1.0</w:t>
      </w:r>
    </w:p>
    <w:p w:rsidR="00127F30" w:rsidRPr="003A2630" w:rsidRDefault="00127F30" w:rsidP="003A2630">
      <w:pPr>
        <w:pStyle w:val="NoSpacing"/>
        <w:jc w:val="center"/>
        <w:rPr>
          <w:rFonts w:ascii="Calibri" w:hAnsi="Calibri"/>
          <w:sz w:val="36"/>
          <w:szCs w:val="36"/>
          <w:u w:val="single"/>
        </w:rPr>
      </w:pPr>
      <w:r w:rsidRPr="003A2630">
        <w:rPr>
          <w:rFonts w:ascii="Calibri" w:hAnsi="Calibri"/>
          <w:i/>
          <w:sz w:val="36"/>
          <w:szCs w:val="36"/>
          <w:u w:val="single"/>
        </w:rPr>
        <w:t>(System Requirement Specification</w:t>
      </w:r>
      <w:r w:rsidR="00497DF0" w:rsidRPr="003A2630">
        <w:rPr>
          <w:rFonts w:ascii="Calibri" w:hAnsi="Calibri"/>
          <w:i/>
          <w:sz w:val="36"/>
          <w:szCs w:val="36"/>
          <w:u w:val="single"/>
        </w:rPr>
        <w:t xml:space="preserve"> </w:t>
      </w:r>
      <w:r w:rsidRPr="003A2630">
        <w:rPr>
          <w:rFonts w:ascii="Calibri" w:hAnsi="Calibri"/>
          <w:i/>
          <w:sz w:val="36"/>
          <w:szCs w:val="36"/>
          <w:u w:val="single"/>
        </w:rPr>
        <w:t>– SRS)</w:t>
      </w:r>
    </w:p>
    <w:p w:rsidR="00127F30" w:rsidRPr="003A2630" w:rsidRDefault="00E40F8C" w:rsidP="003A2630">
      <w:pPr>
        <w:pStyle w:val="NoSpacing"/>
        <w:jc w:val="center"/>
        <w:rPr>
          <w:rFonts w:ascii="Calibri" w:hAnsi="Calibri" w:cs="Calibri"/>
          <w:b/>
          <w:kern w:val="28"/>
          <w:sz w:val="44"/>
          <w:szCs w:val="52"/>
        </w:rPr>
      </w:pPr>
      <w:r w:rsidRPr="003A2630">
        <w:rPr>
          <w:rFonts w:ascii="Calibri" w:hAnsi="Calibri" w:cs="Calibri"/>
          <w:b/>
          <w:kern w:val="28"/>
          <w:sz w:val="44"/>
          <w:szCs w:val="52"/>
        </w:rPr>
        <w:t xml:space="preserve">Sistem </w:t>
      </w:r>
      <w:r w:rsidR="00DE7412" w:rsidRPr="003A2630">
        <w:rPr>
          <w:rFonts w:ascii="Calibri" w:hAnsi="Calibri" w:cs="Calibri"/>
          <w:b/>
          <w:kern w:val="28"/>
          <w:sz w:val="44"/>
          <w:szCs w:val="52"/>
        </w:rPr>
        <w:t xml:space="preserve">Kalkulator </w:t>
      </w:r>
      <w:r w:rsidR="006F4C34" w:rsidRPr="003A2630">
        <w:rPr>
          <w:rFonts w:ascii="Calibri" w:hAnsi="Calibri" w:cs="Calibri"/>
          <w:b/>
          <w:kern w:val="28"/>
          <w:sz w:val="44"/>
          <w:szCs w:val="52"/>
        </w:rPr>
        <w:t>Ringkas</w:t>
      </w:r>
    </w:p>
    <w:p w:rsidR="00127F30" w:rsidRPr="003A2630" w:rsidRDefault="00127F30">
      <w:pPr>
        <w:pStyle w:val="NoSpacing"/>
        <w:rPr>
          <w:rFonts w:ascii="Calibri" w:hAnsi="Calibri"/>
          <w:sz w:val="28"/>
          <w:szCs w:val="36"/>
        </w:rPr>
      </w:pPr>
    </w:p>
    <w:p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AE3956" w:rsidRDefault="002678F9" w:rsidP="00D822E6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NAMA</w:t>
      </w:r>
      <w:r w:rsidR="00093D71">
        <w:rPr>
          <w:rFonts w:ascii="Calibri" w:hAnsi="Calibri"/>
          <w:sz w:val="36"/>
          <w:szCs w:val="36"/>
        </w:rPr>
        <w:t xml:space="preserve">  :</w:t>
      </w:r>
      <w:r>
        <w:rPr>
          <w:rFonts w:ascii="Calibri" w:hAnsi="Calibri"/>
          <w:sz w:val="36"/>
          <w:szCs w:val="36"/>
        </w:rPr>
        <w:t xml:space="preserve"> </w:t>
      </w:r>
    </w:p>
    <w:p w:rsidR="00D822E6" w:rsidRDefault="002678F9" w:rsidP="00D822E6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KELAS : </w:t>
      </w:r>
    </w:p>
    <w:p w:rsidR="002678F9" w:rsidRDefault="002678F9" w:rsidP="00D822E6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NO KP  :</w:t>
      </w:r>
    </w:p>
    <w:p w:rsidR="002678F9" w:rsidRPr="00D822E6" w:rsidRDefault="002678F9" w:rsidP="00D822E6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NAMA PENSYARAH  :</w:t>
      </w:r>
    </w:p>
    <w:p w:rsidR="002678F9" w:rsidRDefault="002678F9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</w:p>
    <w:p w:rsidR="002678F9" w:rsidRDefault="001A525C" w:rsidP="001A525C">
      <w:pPr>
        <w:pStyle w:val="TOCHeading"/>
        <w:tabs>
          <w:tab w:val="left" w:pos="6680"/>
        </w:tabs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>
        <w:rPr>
          <w:rFonts w:ascii="Calibri" w:hAnsi="Calibri"/>
          <w:color w:val="auto"/>
          <w:lang w:val="ms-MY"/>
        </w:rPr>
        <w:tab/>
      </w:r>
    </w:p>
    <w:p w:rsidR="002678F9" w:rsidRDefault="002678F9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</w:p>
    <w:p w:rsidR="002678F9" w:rsidRDefault="002678F9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</w:p>
    <w:p w:rsidR="001C5BA4" w:rsidRDefault="001C5BA4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</w:p>
    <w:p w:rsidR="001C5BA4" w:rsidRDefault="001C5BA4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</w:p>
    <w:p w:rsidR="00AE3956" w:rsidRPr="004C7F49" w:rsidRDefault="004E4E91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>
        <w:rPr>
          <w:rFonts w:ascii="Calibri" w:hAnsi="Calibri"/>
          <w:color w:val="auto"/>
          <w:lang w:val="ms-MY"/>
        </w:rPr>
        <w:t>I</w:t>
      </w:r>
      <w:r w:rsidR="00AE3956" w:rsidRPr="004C7F49">
        <w:rPr>
          <w:rFonts w:ascii="Calibri" w:hAnsi="Calibri"/>
          <w:color w:val="auto"/>
          <w:lang w:val="ms-MY"/>
        </w:rPr>
        <w:t xml:space="preserve">si Kandungan                                                                                                 </w:t>
      </w: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</w:p>
    <w:p w:rsidR="00404F38" w:rsidRPr="00404F38" w:rsidRDefault="00404F38" w:rsidP="00404F38">
      <w:pPr>
        <w:pStyle w:val="TOC2"/>
        <w:tabs>
          <w:tab w:val="clear" w:pos="880"/>
          <w:tab w:val="left" w:pos="1418"/>
        </w:tabs>
        <w:rPr>
          <w:color w:val="auto"/>
        </w:rPr>
      </w:pPr>
      <w:r w:rsidRPr="00404F38">
        <w:rPr>
          <w:color w:val="auto"/>
        </w:rPr>
        <w:t>1. 0         PENGENALAN</w:t>
      </w:r>
    </w:p>
    <w:p w:rsidR="00382DCD" w:rsidRPr="005E606D" w:rsidRDefault="00E835C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382DCD" w:rsidRPr="005E606D">
          <w:rPr>
            <w:rStyle w:val="Hyperlink"/>
            <w:rFonts w:cs="Calibri"/>
            <w:color w:val="auto"/>
          </w:rPr>
          <w:t>2.2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PERSEKITARAN PENGOPERASIAN</w:t>
        </w:r>
        <w:r w:rsidR="00382DCD" w:rsidRPr="005E606D">
          <w:rPr>
            <w:webHidden/>
            <w:color w:val="auto"/>
          </w:rPr>
          <w:tab/>
        </w:r>
      </w:hyperlink>
    </w:p>
    <w:p w:rsidR="00977112" w:rsidRDefault="00E835CA" w:rsidP="00977112">
      <w:pPr>
        <w:pStyle w:val="TOC2"/>
        <w:tabs>
          <w:tab w:val="clear" w:pos="880"/>
          <w:tab w:val="left" w:pos="1418"/>
        </w:tabs>
        <w:ind w:left="851"/>
      </w:pPr>
      <w:hyperlink w:anchor="_Toc309289467" w:history="1">
        <w:r w:rsidR="00382DCD" w:rsidRPr="005E606D">
          <w:rPr>
            <w:rStyle w:val="Hyperlink"/>
            <w:rFonts w:cs="Calibri"/>
            <w:color w:val="auto"/>
          </w:rPr>
          <w:t>2.3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KEKANGAN REKABENTUK DAN IMPLEMENTASI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977112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1A525C">
          <w:rPr>
            <w:rStyle w:val="Hyperlink"/>
            <w:rFonts w:cs="Calibri"/>
            <w:color w:val="auto"/>
          </w:rPr>
          <w:t>2.4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ANDAIAN DAN KEBERGANTUNGAN SISTEM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rPr>
          <w:color w:val="auto"/>
          <w:lang w:val="en-US"/>
        </w:rPr>
      </w:pPr>
      <w:hyperlink w:anchor="_Toc309289471" w:history="1">
        <w:r w:rsidR="00ED2E38">
          <w:rPr>
            <w:rStyle w:val="Hyperlink"/>
            <w:rFonts w:cs="Calibri"/>
            <w:color w:val="auto"/>
          </w:rPr>
          <w:t>3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rPr>
          <w:color w:val="auto"/>
          <w:lang w:val="en-US"/>
        </w:rPr>
      </w:pPr>
      <w:hyperlink w:anchor="_Toc309289474" w:history="1">
        <w:r w:rsidR="00ED2E38">
          <w:rPr>
            <w:rStyle w:val="Hyperlink"/>
            <w:rFonts w:cs="Calibri"/>
            <w:color w:val="auto"/>
          </w:rPr>
          <w:t>4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</w:hyperlink>
    </w:p>
    <w:p w:rsidR="00382DCD" w:rsidRPr="005E606D" w:rsidRDefault="00E835CA" w:rsidP="005E606D">
      <w:pPr>
        <w:pStyle w:val="TOC2"/>
        <w:rPr>
          <w:color w:val="auto"/>
          <w:lang w:val="en-US"/>
        </w:rPr>
      </w:pPr>
      <w:hyperlink w:anchor="_Toc309289476" w:history="1">
        <w:r w:rsidR="00541931">
          <w:rPr>
            <w:rStyle w:val="Hyperlink"/>
            <w:rFonts w:cs="Calibri"/>
            <w:color w:val="auto"/>
          </w:rPr>
          <w:t>5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RUMUSAN</w:t>
        </w:r>
        <w:r w:rsidR="00382DCD" w:rsidRPr="005E606D">
          <w:rPr>
            <w:webHidden/>
            <w:color w:val="auto"/>
          </w:rPr>
          <w:tab/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footerReference w:type="default" r:id="rId9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0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Default="00BD4FA9" w:rsidP="004163A3">
      <w:pPr>
        <w:spacing w:line="240" w:lineRule="auto"/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2A1116">
        <w:rPr>
          <w:rFonts w:ascii="Calibri" w:hAnsi="Calibri" w:cs="Calibri"/>
          <w:sz w:val="22"/>
          <w:szCs w:val="22"/>
          <w:lang w:val="ms-MY"/>
        </w:rPr>
        <w:t xml:space="preserve">Kalkulator </w:t>
      </w:r>
      <w:r w:rsidR="006F4C34">
        <w:rPr>
          <w:rFonts w:ascii="Calibri" w:hAnsi="Calibri" w:cs="Calibri"/>
          <w:sz w:val="22"/>
          <w:szCs w:val="22"/>
          <w:lang w:val="ms-MY"/>
        </w:rPr>
        <w:t xml:space="preserve">Ringkas </w:t>
      </w:r>
      <w:r w:rsidR="008259B3">
        <w:rPr>
          <w:rFonts w:ascii="Calibri" w:hAnsi="Calibri" w:cs="Calibri"/>
          <w:sz w:val="22"/>
          <w:szCs w:val="22"/>
          <w:lang w:val="ms-MY"/>
        </w:rPr>
        <w:t>.</w:t>
      </w:r>
    </w:p>
    <w:p w:rsidR="002A1116" w:rsidRDefault="002A1116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Pr="004C7F49" w:rsidRDefault="00546861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:rsidR="005D4519" w:rsidRPr="005D4519" w:rsidRDefault="005D4519" w:rsidP="00DF0183">
      <w:pPr>
        <w:ind w:left="851" w:hanging="425"/>
        <w:rPr>
          <w:lang w:val="en-MY"/>
        </w:rPr>
      </w:pPr>
    </w:p>
    <w:p w:rsidR="00BD4FA9" w:rsidRDefault="00B65A16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  <w:r>
        <w:rPr>
          <w:rFonts w:ascii="Calibri" w:hAnsi="Calibri" w:cs="Calibri"/>
          <w:lang w:val="ms-MY"/>
        </w:rPr>
        <w:t xml:space="preserve">1. pengguna </w:t>
      </w:r>
    </w:p>
    <w:p w:rsidR="00546861" w:rsidRDefault="00546861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546861" w:rsidRDefault="00546861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546861" w:rsidRDefault="00546861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546861" w:rsidRDefault="00546861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546861" w:rsidRDefault="00546861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C5208D" w:rsidRPr="002A1116" w:rsidRDefault="00C5208D" w:rsidP="008628A2">
      <w:pPr>
        <w:spacing w:line="240" w:lineRule="auto"/>
        <w:ind w:left="851" w:hanging="425"/>
        <w:jc w:val="both"/>
        <w:rPr>
          <w:rFonts w:ascii="Calibri" w:hAnsi="Calibri" w:cs="Calibri"/>
          <w:lang w:val="ms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5D4519" w:rsidRDefault="009148DB" w:rsidP="00482303">
      <w:pPr>
        <w:spacing w:line="240" w:lineRule="auto"/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sistem untuk mengira </w:t>
      </w:r>
      <w:r w:rsidR="001D41BF">
        <w:rPr>
          <w:rFonts w:ascii="Calibri" w:hAnsi="Calibri" w:cs="Calibri"/>
          <w:sz w:val="22"/>
          <w:szCs w:val="22"/>
          <w:lang w:val="ms-MY"/>
        </w:rPr>
        <w:t xml:space="preserve"> 2 </w:t>
      </w:r>
      <w:r w:rsidR="00C5208D">
        <w:rPr>
          <w:rFonts w:ascii="Calibri" w:hAnsi="Calibri" w:cs="Calibri"/>
          <w:sz w:val="22"/>
          <w:szCs w:val="22"/>
          <w:lang w:val="ms-MY"/>
        </w:rPr>
        <w:t xml:space="preserve">nombor yang dimasukkan </w:t>
      </w:r>
      <w:r w:rsidR="001D41BF">
        <w:rPr>
          <w:rFonts w:ascii="Calibri" w:hAnsi="Calibri" w:cs="Calibri"/>
          <w:sz w:val="22"/>
          <w:szCs w:val="22"/>
          <w:lang w:val="ms-MY"/>
        </w:rPr>
        <w:t>k</w:t>
      </w:r>
      <w:r w:rsidR="00B62381">
        <w:rPr>
          <w:rFonts w:ascii="Calibri" w:hAnsi="Calibri" w:cs="Calibri"/>
          <w:sz w:val="22"/>
          <w:szCs w:val="22"/>
          <w:lang w:val="ms-MY"/>
        </w:rPr>
        <w:t>e dalam kotak pengiraan.</w:t>
      </w: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Default="005D4519" w:rsidP="001D41BF">
      <w:pPr>
        <w:spacing w:line="240" w:lineRule="auto"/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 xml:space="preserve">maklumat yang dimasukkan, sistem akan memaparkan </w:t>
      </w:r>
      <w:r w:rsidR="001D41BF">
        <w:rPr>
          <w:rFonts w:ascii="Calibri" w:hAnsi="Calibri" w:cs="Calibri"/>
          <w:sz w:val="22"/>
          <w:szCs w:val="22"/>
          <w:lang w:val="ms-MY"/>
        </w:rPr>
        <w:t xml:space="preserve">hasil daripada 2 nombor </w:t>
      </w:r>
      <w:r w:rsidR="00061A23">
        <w:rPr>
          <w:rFonts w:ascii="Calibri" w:hAnsi="Calibri" w:cs="Calibri"/>
          <w:sz w:val="22"/>
          <w:szCs w:val="22"/>
          <w:lang w:val="ms-MY"/>
        </w:rPr>
        <w:t xml:space="preserve">yang </w:t>
      </w:r>
      <w:r w:rsidR="001D41BF">
        <w:rPr>
          <w:rFonts w:ascii="Calibri" w:hAnsi="Calibri" w:cs="Calibri"/>
          <w:sz w:val="22"/>
          <w:szCs w:val="22"/>
          <w:lang w:val="ms-MY"/>
        </w:rPr>
        <w:t>sama ada t</w:t>
      </w:r>
      <w:r w:rsidR="00061A23">
        <w:rPr>
          <w:rFonts w:ascii="Calibri" w:hAnsi="Calibri" w:cs="Calibri"/>
          <w:sz w:val="22"/>
          <w:szCs w:val="22"/>
          <w:lang w:val="ms-MY"/>
        </w:rPr>
        <w:t>ambah, tolak, darab atau bahagi.</w:t>
      </w:r>
    </w:p>
    <w:p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B62381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a) </w:t>
      </w:r>
      <w:r w:rsidR="00B62381">
        <w:rPr>
          <w:rFonts w:ascii="Calibri" w:hAnsi="Calibri" w:cs="Calibri"/>
          <w:sz w:val="22"/>
          <w:szCs w:val="22"/>
          <w:lang w:val="ms-MY"/>
        </w:rPr>
        <w:t>Pengguna boleh sahaja menekan klik pada kotak operator untuk memilih operator.</w:t>
      </w:r>
    </w:p>
    <w:p w:rsidR="000A2B4C" w:rsidRDefault="00453B6B" w:rsidP="00B62381">
      <w:pPr>
        <w:spacing w:line="240" w:lineRule="auto"/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b) </w:t>
      </w:r>
      <w:r w:rsidR="00B62381">
        <w:rPr>
          <w:rFonts w:ascii="Calibri" w:hAnsi="Calibri" w:cs="Calibri"/>
          <w:sz w:val="22"/>
          <w:szCs w:val="22"/>
          <w:lang w:val="ms-MY"/>
        </w:rPr>
        <w:t>Boleh reset semula nombor yang telah dimasukkan.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167E6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Default="00546861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46861" w:rsidRPr="004C7F49" w:rsidRDefault="00546861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4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4"/>
    </w:p>
    <w:p w:rsidR="00262E3B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5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303" w:rsidTr="0043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2303" w:rsidRDefault="00482303" w:rsidP="00482303">
            <w:pPr>
              <w:spacing w:line="240" w:lineRule="auto"/>
              <w:rPr>
                <w:lang w:val="en-MY"/>
              </w:rPr>
            </w:pPr>
            <w:r>
              <w:rPr>
                <w:lang w:val="en-MY"/>
              </w:rPr>
              <w:t>fungsi</w:t>
            </w:r>
          </w:p>
        </w:tc>
        <w:tc>
          <w:tcPr>
            <w:tcW w:w="4508" w:type="dxa"/>
          </w:tcPr>
          <w:p w:rsidR="00482303" w:rsidRDefault="00482303" w:rsidP="00482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keterangan</w:t>
            </w:r>
          </w:p>
        </w:tc>
      </w:tr>
      <w:tr w:rsidR="00482303" w:rsidTr="0048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2303" w:rsidRDefault="00482303" w:rsidP="00482303">
            <w:pPr>
              <w:rPr>
                <w:lang w:val="en-MY"/>
              </w:rPr>
            </w:pPr>
            <w:r>
              <w:rPr>
                <w:lang w:val="en-MY"/>
              </w:rPr>
              <w:t>Kotak pertama</w:t>
            </w:r>
          </w:p>
        </w:tc>
        <w:tc>
          <w:tcPr>
            <w:tcW w:w="4508" w:type="dxa"/>
          </w:tcPr>
          <w:p w:rsidR="00482303" w:rsidRDefault="00482303" w:rsidP="00482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Masukkan nombor pertama</w:t>
            </w:r>
          </w:p>
        </w:tc>
      </w:tr>
      <w:tr w:rsidR="00482303" w:rsidTr="00482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2303" w:rsidRDefault="00482303" w:rsidP="00482303">
            <w:pPr>
              <w:rPr>
                <w:lang w:val="en-MY"/>
              </w:rPr>
            </w:pPr>
            <w:r>
              <w:rPr>
                <w:lang w:val="en-MY"/>
              </w:rPr>
              <w:t>Kotak kedua</w:t>
            </w:r>
          </w:p>
        </w:tc>
        <w:tc>
          <w:tcPr>
            <w:tcW w:w="4508" w:type="dxa"/>
          </w:tcPr>
          <w:p w:rsidR="00482303" w:rsidRDefault="00482303" w:rsidP="00482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Masukkan nombor yang kedua</w:t>
            </w:r>
          </w:p>
        </w:tc>
      </w:tr>
      <w:tr w:rsidR="00482303" w:rsidTr="0048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2303" w:rsidRDefault="00846783" w:rsidP="00482303">
            <w:pPr>
              <w:rPr>
                <w:lang w:val="en-MY"/>
              </w:rPr>
            </w:pPr>
            <w:r>
              <w:rPr>
                <w:lang w:val="en-MY"/>
              </w:rPr>
              <w:t>Pilih operator</w:t>
            </w:r>
          </w:p>
        </w:tc>
        <w:tc>
          <w:tcPr>
            <w:tcW w:w="4508" w:type="dxa"/>
          </w:tcPr>
          <w:p w:rsidR="00482303" w:rsidRDefault="00482303" w:rsidP="00482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Memilih operasi</w:t>
            </w:r>
          </w:p>
        </w:tc>
      </w:tr>
      <w:tr w:rsidR="00482303" w:rsidTr="00482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82303" w:rsidRDefault="00846783" w:rsidP="00482303">
            <w:pPr>
              <w:rPr>
                <w:lang w:val="en-MY"/>
              </w:rPr>
            </w:pPr>
            <w:r>
              <w:rPr>
                <w:lang w:val="en-MY"/>
              </w:rPr>
              <w:t xml:space="preserve">Submit </w:t>
            </w:r>
          </w:p>
        </w:tc>
        <w:tc>
          <w:tcPr>
            <w:tcW w:w="4508" w:type="dxa"/>
          </w:tcPr>
          <w:p w:rsidR="00482303" w:rsidRDefault="00846783" w:rsidP="004823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 xml:space="preserve">Untuk mengira </w:t>
            </w:r>
            <w:r w:rsidR="00482303">
              <w:rPr>
                <w:lang w:val="en-MY"/>
              </w:rPr>
              <w:t>pengiraan</w:t>
            </w:r>
          </w:p>
        </w:tc>
      </w:tr>
      <w:tr w:rsidR="00846783" w:rsidTr="0048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46783" w:rsidRDefault="00846783" w:rsidP="00482303">
            <w:pPr>
              <w:rPr>
                <w:lang w:val="en-MY"/>
              </w:rPr>
            </w:pPr>
            <w:r>
              <w:rPr>
                <w:lang w:val="en-MY"/>
              </w:rPr>
              <w:t xml:space="preserve">Reset </w:t>
            </w:r>
          </w:p>
        </w:tc>
        <w:tc>
          <w:tcPr>
            <w:tcW w:w="4508" w:type="dxa"/>
          </w:tcPr>
          <w:p w:rsidR="00846783" w:rsidRDefault="00846783" w:rsidP="004823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Untuk padam nombor yang telah ditaip</w:t>
            </w:r>
          </w:p>
        </w:tc>
      </w:tr>
    </w:tbl>
    <w:p w:rsidR="00482303" w:rsidRPr="00482303" w:rsidRDefault="00482303" w:rsidP="00482303">
      <w:pPr>
        <w:rPr>
          <w:lang w:val="en-MY"/>
        </w:rPr>
      </w:pPr>
    </w:p>
    <w:p w:rsidR="00C933DA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8AF" w:rsidRDefault="00ED08AF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8AF" w:rsidRDefault="00ED08AF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259B3" w:rsidRDefault="008259B3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259B3" w:rsidRDefault="008259B3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259B3" w:rsidRDefault="008259B3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8AF" w:rsidRDefault="008259B3" w:rsidP="001A525C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1A525C">
        <w:rPr>
          <w:rFonts w:ascii="Calibri" w:hAnsi="Calibri" w:cs="Calibri"/>
          <w:b/>
          <w:sz w:val="22"/>
          <w:szCs w:val="22"/>
          <w:lang w:val="ms-MY"/>
        </w:rPr>
        <w:t>2.2 PERSEKITARAN PENGEPORASIAN</w:t>
      </w:r>
    </w:p>
    <w:p w:rsidR="001A525C" w:rsidRPr="001A525C" w:rsidRDefault="001A525C" w:rsidP="001A525C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259B3" w:rsidRDefault="008259B3" w:rsidP="008259B3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1. Perkakasan ( sublime text, bitnami wamp stack)</w:t>
      </w:r>
    </w:p>
    <w:p w:rsidR="008259B3" w:rsidRDefault="008259B3" w:rsidP="008259B3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2. Web bro</w:t>
      </w:r>
      <w:r w:rsidR="001A525C">
        <w:rPr>
          <w:rFonts w:ascii="Calibri" w:hAnsi="Calibri" w:cs="Calibri"/>
          <w:sz w:val="22"/>
          <w:szCs w:val="22"/>
          <w:lang w:val="ms-MY"/>
        </w:rPr>
        <w:t>w</w:t>
      </w:r>
      <w:r>
        <w:rPr>
          <w:rFonts w:ascii="Calibri" w:hAnsi="Calibri" w:cs="Calibri"/>
          <w:sz w:val="22"/>
          <w:szCs w:val="22"/>
          <w:lang w:val="ms-MY"/>
        </w:rPr>
        <w:t xml:space="preserve">ser </w:t>
      </w:r>
    </w:p>
    <w:p w:rsidR="008259B3" w:rsidRPr="008259B3" w:rsidRDefault="008259B3" w:rsidP="008259B3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3. Pangkalan Data</w:t>
      </w:r>
    </w:p>
    <w:p w:rsidR="00ED08AF" w:rsidRDefault="001A525C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4. internet</w:t>
      </w:r>
    </w:p>
    <w:p w:rsidR="001A525C" w:rsidRDefault="001A525C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DB75DE" w:rsidRDefault="00DB75DE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DB75DE" w:rsidRDefault="00DB75DE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DB75DE" w:rsidRDefault="00DB75DE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DB75DE" w:rsidRDefault="00DB75DE" w:rsidP="001A525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1A525C" w:rsidRDefault="001A525C" w:rsidP="001A525C">
      <w:pPr>
        <w:pStyle w:val="Heading2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2.3 KE</w:t>
      </w:r>
      <w:r>
        <w:rPr>
          <w:rFonts w:ascii="Calibri" w:hAnsi="Calibri" w:cs="Calibri"/>
          <w:color w:val="auto"/>
          <w:sz w:val="22"/>
          <w:szCs w:val="22"/>
        </w:rPr>
        <w:t>KANGAN REKABENTUK DAN IMPLEMENTASI</w:t>
      </w:r>
    </w:p>
    <w:p w:rsidR="001A525C" w:rsidRPr="00093D71" w:rsidRDefault="001A525C" w:rsidP="001A525C">
      <w:pPr>
        <w:rPr>
          <w:lang w:val="en-MY"/>
        </w:rPr>
      </w:pPr>
    </w:p>
    <w:p w:rsidR="001A525C" w:rsidRDefault="001A525C" w:rsidP="001A525C">
      <w:pPr>
        <w:rPr>
          <w:lang w:val="en-MY"/>
        </w:rPr>
      </w:pPr>
      <w:r>
        <w:rPr>
          <w:lang w:val="en-MY"/>
        </w:rPr>
        <w:t>1. Penggunaan browser yang sesuai seperti Chrome, Microsoft Edge, Internet Explorer.</w:t>
      </w:r>
    </w:p>
    <w:p w:rsidR="001A525C" w:rsidRDefault="001A525C" w:rsidP="001A525C">
      <w:pPr>
        <w:rPr>
          <w:lang w:val="en-MY"/>
        </w:rPr>
      </w:pPr>
      <w:r>
        <w:rPr>
          <w:lang w:val="en-MY"/>
        </w:rPr>
        <w:t>2. Implikasi kewangan.</w:t>
      </w:r>
    </w:p>
    <w:p w:rsidR="001A525C" w:rsidRDefault="001A525C" w:rsidP="001A525C">
      <w:pPr>
        <w:rPr>
          <w:lang w:val="en-MY"/>
        </w:rPr>
      </w:pPr>
      <w:r>
        <w:rPr>
          <w:lang w:val="en-MY"/>
        </w:rPr>
        <w:t>3. Implikasi kemahiran</w:t>
      </w:r>
    </w:p>
    <w:p w:rsidR="00563C0C" w:rsidRDefault="00563C0C" w:rsidP="001A525C">
      <w:pPr>
        <w:rPr>
          <w:lang w:val="en-MY"/>
        </w:rPr>
      </w:pPr>
    </w:p>
    <w:p w:rsidR="00DB75DE" w:rsidRDefault="00DB75DE" w:rsidP="001A525C">
      <w:pPr>
        <w:rPr>
          <w:lang w:val="en-MY"/>
        </w:rPr>
      </w:pPr>
    </w:p>
    <w:p w:rsidR="00DB75DE" w:rsidRDefault="00DB75DE" w:rsidP="001A525C">
      <w:pPr>
        <w:rPr>
          <w:lang w:val="en-MY"/>
        </w:rPr>
      </w:pPr>
    </w:p>
    <w:p w:rsidR="00DB75DE" w:rsidRDefault="00DB75DE" w:rsidP="001A525C">
      <w:pPr>
        <w:rPr>
          <w:lang w:val="en-MY"/>
        </w:rPr>
      </w:pPr>
    </w:p>
    <w:p w:rsidR="00DB75DE" w:rsidRDefault="00DB75DE" w:rsidP="001A525C">
      <w:pPr>
        <w:rPr>
          <w:lang w:val="en-MY"/>
        </w:rPr>
      </w:pPr>
    </w:p>
    <w:p w:rsidR="00563C0C" w:rsidRDefault="00563C0C" w:rsidP="001A525C">
      <w:pPr>
        <w:rPr>
          <w:lang w:val="en-MY"/>
        </w:rPr>
      </w:pPr>
    </w:p>
    <w:p w:rsidR="00563C0C" w:rsidRDefault="00563C0C" w:rsidP="001A525C">
      <w:pPr>
        <w:rPr>
          <w:b/>
          <w:lang w:val="en-MY"/>
        </w:rPr>
      </w:pPr>
      <w:r>
        <w:rPr>
          <w:b/>
          <w:lang w:val="en-MY"/>
        </w:rPr>
        <w:t>2.4 ANDAIAN DAN KEBERGANTUNGAN SISTEM</w:t>
      </w:r>
    </w:p>
    <w:p w:rsidR="00563C0C" w:rsidRDefault="00563C0C" w:rsidP="001A525C">
      <w:pPr>
        <w:rPr>
          <w:b/>
          <w:lang w:val="en-MY"/>
        </w:rPr>
      </w:pPr>
    </w:p>
    <w:p w:rsidR="00563C0C" w:rsidRDefault="00563C0C" w:rsidP="001A525C">
      <w:pPr>
        <w:rPr>
          <w:lang w:val="en-MY"/>
        </w:rPr>
      </w:pPr>
      <w:r>
        <w:rPr>
          <w:lang w:val="en-MY"/>
        </w:rPr>
        <w:t xml:space="preserve">1. Web browser perlu sentiasa ada. </w:t>
      </w:r>
    </w:p>
    <w:p w:rsidR="00563C0C" w:rsidRDefault="00563C0C" w:rsidP="001A525C">
      <w:pPr>
        <w:rPr>
          <w:lang w:val="en-MY"/>
        </w:rPr>
      </w:pPr>
      <w:r>
        <w:rPr>
          <w:lang w:val="en-MY"/>
        </w:rPr>
        <w:t>2. Rangkaian internet perlu sentiasa ada.</w:t>
      </w:r>
    </w:p>
    <w:p w:rsidR="00563C0C" w:rsidRPr="00563C0C" w:rsidRDefault="00563C0C" w:rsidP="001A525C">
      <w:pPr>
        <w:rPr>
          <w:lang w:val="en-MY"/>
        </w:rPr>
      </w:pPr>
      <w:r>
        <w:rPr>
          <w:lang w:val="en-MY"/>
        </w:rPr>
        <w:t>3. Bekalan bateri yang sentiasa ada.</w:t>
      </w:r>
    </w:p>
    <w:p w:rsidR="001A525C" w:rsidRPr="001A525C" w:rsidRDefault="001A525C" w:rsidP="001A525C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8AF" w:rsidRDefault="00ED08AF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7A1318" w:rsidRDefault="007A1318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A821FC" w:rsidRPr="00D260DC" w:rsidRDefault="00A821FC" w:rsidP="002F6FFB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7A1318" w:rsidRPr="007A1318" w:rsidRDefault="007A1318" w:rsidP="007A1318">
      <w:pPr>
        <w:rPr>
          <w:lang w:val="en-MY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USE CASE 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163195</wp:posOffset>
            </wp:positionV>
            <wp:extent cx="6083300" cy="772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92" cy="7723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C2F10" w:rsidRDefault="00CC2F1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C2F10" w:rsidRDefault="00CC2F1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C2F10" w:rsidRDefault="00CC2F10" w:rsidP="001A525C">
      <w:pPr>
        <w:jc w:val="both"/>
        <w:rPr>
          <w:rFonts w:ascii="Calibri" w:hAnsi="Calibri"/>
          <w:color w:val="BFBFBF" w:themeColor="background1" w:themeShade="BF"/>
        </w:rPr>
      </w:pPr>
    </w:p>
    <w:p w:rsidR="00CC2F10" w:rsidRDefault="00CC2F10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CLASS 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245110</wp:posOffset>
            </wp:positionV>
            <wp:extent cx="6891655" cy="293370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46861" w:rsidRDefault="00546861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9753EB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STATE 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A821FC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207010</wp:posOffset>
            </wp:positionV>
            <wp:extent cx="6540500" cy="72898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73" cy="7290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A821FC" w:rsidRPr="00D260DC" w:rsidRDefault="00A821F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SEQUENCE DIAGRAM</w:t>
      </w:r>
      <w:r w:rsidRPr="00D260DC">
        <w:rPr>
          <w:rFonts w:ascii="Calibri" w:hAnsi="Calibri"/>
          <w:color w:val="BFBFBF" w:themeColor="background1" w:themeShade="BF"/>
        </w:rPr>
        <w:t>&gt;</w:t>
      </w: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156210</wp:posOffset>
            </wp:positionV>
            <wp:extent cx="6766104" cy="529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31" cy="529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42EF8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61764" w:rsidRDefault="0096176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61764" w:rsidRDefault="0096176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61764" w:rsidRDefault="0096176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61764" w:rsidRDefault="0096176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BINA </w:t>
      </w:r>
      <w:r>
        <w:rPr>
          <w:rFonts w:ascii="Calibri" w:hAnsi="Calibri"/>
          <w:color w:val="BFBFBF" w:themeColor="background1" w:themeShade="BF"/>
        </w:rPr>
        <w:t>STORYBOARD</w:t>
      </w:r>
      <w:r w:rsidRPr="00D260DC">
        <w:rPr>
          <w:rFonts w:ascii="Calibri" w:hAnsi="Calibri"/>
          <w:color w:val="BFBFBF" w:themeColor="background1" w:themeShade="BF"/>
        </w:rPr>
        <w:t xml:space="preserve">&gt; </w:t>
      </w:r>
    </w:p>
    <w:p w:rsidR="007E47BE" w:rsidRDefault="007E47B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  <w:lang w:val="en-MY" w:eastAsia="en-MY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156210</wp:posOffset>
            </wp:positionV>
            <wp:extent cx="6807200" cy="6959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906" cy="696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F2717" w:rsidRDefault="008F271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&lt;SILA </w:t>
      </w:r>
      <w:r>
        <w:rPr>
          <w:rFonts w:ascii="Calibri" w:hAnsi="Calibri"/>
          <w:color w:val="BFBFBF" w:themeColor="background1" w:themeShade="BF"/>
        </w:rPr>
        <w:t>CARTA GANTT</w:t>
      </w:r>
      <w:r w:rsidRPr="00D260DC">
        <w:rPr>
          <w:rFonts w:ascii="Calibri" w:hAnsi="Calibri"/>
          <w:color w:val="BFBFBF" w:themeColor="background1" w:themeShade="BF"/>
        </w:rPr>
        <w:t xml:space="preserve">&gt; </w:t>
      </w:r>
    </w:p>
    <w:p w:rsidR="00D260DC" w:rsidRPr="00D260DC" w:rsidRDefault="00942EF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-787400</wp:posOffset>
            </wp:positionH>
            <wp:positionV relativeFrom="paragraph">
              <wp:posOffset>175895</wp:posOffset>
            </wp:positionV>
            <wp:extent cx="7277100" cy="3581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693" cy="3581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D667F" w:rsidRDefault="008D667F" w:rsidP="00D260DC">
      <w:pPr>
        <w:ind w:left="426"/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D667F" w:rsidRPr="008D667F" w:rsidRDefault="008D667F" w:rsidP="008D667F">
      <w:pPr>
        <w:rPr>
          <w:rFonts w:ascii="Calibri" w:hAnsi="Calibri"/>
        </w:rPr>
      </w:pPr>
    </w:p>
    <w:p w:rsidR="008F2717" w:rsidRDefault="008F2717" w:rsidP="00093D71">
      <w:pPr>
        <w:rPr>
          <w:lang w:val="en-MY"/>
        </w:rPr>
      </w:pPr>
    </w:p>
    <w:p w:rsidR="008F2717" w:rsidRDefault="008F2717" w:rsidP="00093D71">
      <w:pPr>
        <w:rPr>
          <w:lang w:val="en-MY"/>
        </w:rPr>
      </w:pPr>
    </w:p>
    <w:p w:rsidR="008F2717" w:rsidRDefault="00395173" w:rsidP="00093D71">
      <w:pPr>
        <w:rPr>
          <w:b/>
          <w:lang w:val="en-MY"/>
        </w:rPr>
      </w:pPr>
      <w:r>
        <w:rPr>
          <w:b/>
          <w:lang w:val="en-MY"/>
        </w:rPr>
        <w:t>5</w:t>
      </w:r>
      <w:bookmarkStart w:id="6" w:name="_GoBack"/>
      <w:bookmarkEnd w:id="6"/>
      <w:r w:rsidR="008F2717">
        <w:rPr>
          <w:b/>
          <w:lang w:val="en-MY"/>
        </w:rPr>
        <w:t>.0  RUMUSAN</w:t>
      </w:r>
    </w:p>
    <w:p w:rsidR="007F4C40" w:rsidRDefault="007F4C40" w:rsidP="00093D71">
      <w:pPr>
        <w:rPr>
          <w:b/>
          <w:lang w:val="en-MY"/>
        </w:rPr>
      </w:pPr>
    </w:p>
    <w:p w:rsidR="008F2717" w:rsidRPr="008F2717" w:rsidRDefault="008F2717" w:rsidP="00093D71">
      <w:pPr>
        <w:rPr>
          <w:lang w:val="en-MY"/>
        </w:rPr>
      </w:pPr>
      <w:r>
        <w:rPr>
          <w:lang w:val="en-MY"/>
        </w:rPr>
        <w:t xml:space="preserve">Sistem ini memudahkan pengguna untuk mengira jumlah yang dikehendaki. Selain itu, sistem ini memerlukan internet untuk membukanya kerana sistem ini </w:t>
      </w:r>
      <w:r w:rsidR="00BF0354">
        <w:rPr>
          <w:i/>
          <w:lang w:val="en-MY"/>
        </w:rPr>
        <w:t>online.</w:t>
      </w:r>
    </w:p>
    <w:p w:rsidR="008D667F" w:rsidRPr="008D667F" w:rsidRDefault="008D667F" w:rsidP="008D667F">
      <w:pPr>
        <w:rPr>
          <w:lang w:val="en-MY"/>
        </w:rPr>
      </w:pPr>
    </w:p>
    <w:p w:rsidR="00D260DC" w:rsidRPr="008D667F" w:rsidRDefault="00D260DC" w:rsidP="008D667F">
      <w:pPr>
        <w:rPr>
          <w:rFonts w:ascii="Calibri" w:hAnsi="Calibri"/>
          <w:b/>
        </w:rPr>
      </w:pPr>
    </w:p>
    <w:sectPr w:rsidR="00D260DC" w:rsidRPr="008D667F" w:rsidSect="00BC59E2">
      <w:footerReference w:type="default" r:id="rId16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5CA" w:rsidRDefault="00E835CA" w:rsidP="00634DA9">
      <w:pPr>
        <w:spacing w:line="240" w:lineRule="auto"/>
      </w:pPr>
      <w:r>
        <w:separator/>
      </w:r>
    </w:p>
  </w:endnote>
  <w:endnote w:type="continuationSeparator" w:id="0">
    <w:p w:rsidR="00E835CA" w:rsidRDefault="00E835CA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A83" w:rsidRDefault="00017A83">
    <w:pPr>
      <w:pStyle w:val="Footer"/>
      <w:jc w:val="right"/>
    </w:pP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5CA" w:rsidRDefault="00E835CA" w:rsidP="00634DA9">
      <w:pPr>
        <w:spacing w:line="240" w:lineRule="auto"/>
      </w:pPr>
      <w:r>
        <w:separator/>
      </w:r>
    </w:p>
  </w:footnote>
  <w:footnote w:type="continuationSeparator" w:id="0">
    <w:p w:rsidR="00E835CA" w:rsidRDefault="00E835CA" w:rsidP="00634D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16"/>
  </w:num>
  <w:num w:numId="5">
    <w:abstractNumId w:val="3"/>
  </w:num>
  <w:num w:numId="6">
    <w:abstractNumId w:val="23"/>
  </w:num>
  <w:num w:numId="7">
    <w:abstractNumId w:val="20"/>
  </w:num>
  <w:num w:numId="8">
    <w:abstractNumId w:val="21"/>
  </w:num>
  <w:num w:numId="9">
    <w:abstractNumId w:val="1"/>
  </w:num>
  <w:num w:numId="10">
    <w:abstractNumId w:val="4"/>
  </w:num>
  <w:num w:numId="11">
    <w:abstractNumId w:val="18"/>
  </w:num>
  <w:num w:numId="12">
    <w:abstractNumId w:val="12"/>
  </w:num>
  <w:num w:numId="13">
    <w:abstractNumId w:val="10"/>
  </w:num>
  <w:num w:numId="14">
    <w:abstractNumId w:val="6"/>
  </w:num>
  <w:num w:numId="15">
    <w:abstractNumId w:val="22"/>
  </w:num>
  <w:num w:numId="16">
    <w:abstractNumId w:val="0"/>
  </w:num>
  <w:num w:numId="17">
    <w:abstractNumId w:val="15"/>
  </w:num>
  <w:num w:numId="18">
    <w:abstractNumId w:val="9"/>
  </w:num>
  <w:num w:numId="19">
    <w:abstractNumId w:val="7"/>
  </w:num>
  <w:num w:numId="20">
    <w:abstractNumId w:val="14"/>
  </w:num>
  <w:num w:numId="21">
    <w:abstractNumId w:val="11"/>
  </w:num>
  <w:num w:numId="22">
    <w:abstractNumId w:val="8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A9"/>
    <w:rsid w:val="00015AB5"/>
    <w:rsid w:val="00017A83"/>
    <w:rsid w:val="00047B56"/>
    <w:rsid w:val="00061A23"/>
    <w:rsid w:val="00061A9F"/>
    <w:rsid w:val="00061AC9"/>
    <w:rsid w:val="00063323"/>
    <w:rsid w:val="000652FC"/>
    <w:rsid w:val="000745B4"/>
    <w:rsid w:val="0007590D"/>
    <w:rsid w:val="00090303"/>
    <w:rsid w:val="00093D71"/>
    <w:rsid w:val="000A0F2F"/>
    <w:rsid w:val="000A2B4C"/>
    <w:rsid w:val="000B0BDD"/>
    <w:rsid w:val="000B2AC6"/>
    <w:rsid w:val="000B6407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A525C"/>
    <w:rsid w:val="001C5BA4"/>
    <w:rsid w:val="001D41BF"/>
    <w:rsid w:val="001F482F"/>
    <w:rsid w:val="001F6FEE"/>
    <w:rsid w:val="00200675"/>
    <w:rsid w:val="00202FBF"/>
    <w:rsid w:val="0022454E"/>
    <w:rsid w:val="00226A59"/>
    <w:rsid w:val="00237420"/>
    <w:rsid w:val="0025070B"/>
    <w:rsid w:val="00262E3B"/>
    <w:rsid w:val="002678F9"/>
    <w:rsid w:val="002868B2"/>
    <w:rsid w:val="002A09CF"/>
    <w:rsid w:val="002A1116"/>
    <w:rsid w:val="002B3204"/>
    <w:rsid w:val="002C3B33"/>
    <w:rsid w:val="002E347A"/>
    <w:rsid w:val="002F6FFB"/>
    <w:rsid w:val="003069C6"/>
    <w:rsid w:val="00317892"/>
    <w:rsid w:val="0033339E"/>
    <w:rsid w:val="00336C76"/>
    <w:rsid w:val="00347D16"/>
    <w:rsid w:val="0035017B"/>
    <w:rsid w:val="00382DCD"/>
    <w:rsid w:val="00395173"/>
    <w:rsid w:val="003A2630"/>
    <w:rsid w:val="003C3C3A"/>
    <w:rsid w:val="003C7132"/>
    <w:rsid w:val="003D1696"/>
    <w:rsid w:val="003F68AF"/>
    <w:rsid w:val="00404F38"/>
    <w:rsid w:val="004163A3"/>
    <w:rsid w:val="00437EEF"/>
    <w:rsid w:val="00446614"/>
    <w:rsid w:val="00447EB1"/>
    <w:rsid w:val="00453B6B"/>
    <w:rsid w:val="00462181"/>
    <w:rsid w:val="00482303"/>
    <w:rsid w:val="00490271"/>
    <w:rsid w:val="00497DF0"/>
    <w:rsid w:val="004A1CDB"/>
    <w:rsid w:val="004B183D"/>
    <w:rsid w:val="004B28BB"/>
    <w:rsid w:val="004C5FB5"/>
    <w:rsid w:val="004C7F49"/>
    <w:rsid w:val="004E4E91"/>
    <w:rsid w:val="004F1511"/>
    <w:rsid w:val="005362AC"/>
    <w:rsid w:val="00541931"/>
    <w:rsid w:val="00546861"/>
    <w:rsid w:val="00563C0C"/>
    <w:rsid w:val="00575A90"/>
    <w:rsid w:val="00583F8C"/>
    <w:rsid w:val="00591E18"/>
    <w:rsid w:val="005A6093"/>
    <w:rsid w:val="005A750C"/>
    <w:rsid w:val="005C2448"/>
    <w:rsid w:val="005C4C13"/>
    <w:rsid w:val="005D4519"/>
    <w:rsid w:val="005D499D"/>
    <w:rsid w:val="005E0A9D"/>
    <w:rsid w:val="005E606D"/>
    <w:rsid w:val="005E6529"/>
    <w:rsid w:val="00611A59"/>
    <w:rsid w:val="00611B30"/>
    <w:rsid w:val="00633A21"/>
    <w:rsid w:val="006343E4"/>
    <w:rsid w:val="00634DA9"/>
    <w:rsid w:val="0064010C"/>
    <w:rsid w:val="00642C14"/>
    <w:rsid w:val="006474B5"/>
    <w:rsid w:val="0066499C"/>
    <w:rsid w:val="00676F47"/>
    <w:rsid w:val="006808A1"/>
    <w:rsid w:val="006C320E"/>
    <w:rsid w:val="006C7CDB"/>
    <w:rsid w:val="006D63E8"/>
    <w:rsid w:val="006F4C34"/>
    <w:rsid w:val="006F7EA3"/>
    <w:rsid w:val="00705EDA"/>
    <w:rsid w:val="00716285"/>
    <w:rsid w:val="0073194A"/>
    <w:rsid w:val="00732848"/>
    <w:rsid w:val="0074249A"/>
    <w:rsid w:val="007427ED"/>
    <w:rsid w:val="0076682E"/>
    <w:rsid w:val="007A1318"/>
    <w:rsid w:val="007A56AC"/>
    <w:rsid w:val="007A6F28"/>
    <w:rsid w:val="007B304A"/>
    <w:rsid w:val="007B333A"/>
    <w:rsid w:val="007D4E8B"/>
    <w:rsid w:val="007E47BE"/>
    <w:rsid w:val="007E7DCC"/>
    <w:rsid w:val="007F4C40"/>
    <w:rsid w:val="00816F71"/>
    <w:rsid w:val="00820EFF"/>
    <w:rsid w:val="008259B3"/>
    <w:rsid w:val="00843209"/>
    <w:rsid w:val="00846783"/>
    <w:rsid w:val="008628A2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8D667F"/>
    <w:rsid w:val="008F2717"/>
    <w:rsid w:val="009076A1"/>
    <w:rsid w:val="009148DB"/>
    <w:rsid w:val="009154D2"/>
    <w:rsid w:val="00924EF2"/>
    <w:rsid w:val="00942CC2"/>
    <w:rsid w:val="00942EF8"/>
    <w:rsid w:val="00961764"/>
    <w:rsid w:val="009624B2"/>
    <w:rsid w:val="0096471B"/>
    <w:rsid w:val="009753EB"/>
    <w:rsid w:val="00977112"/>
    <w:rsid w:val="00997BCF"/>
    <w:rsid w:val="00997F37"/>
    <w:rsid w:val="009A109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821FC"/>
    <w:rsid w:val="00AA2F29"/>
    <w:rsid w:val="00AB0BA2"/>
    <w:rsid w:val="00AB2B8F"/>
    <w:rsid w:val="00AC2EF8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2381"/>
    <w:rsid w:val="00B65A16"/>
    <w:rsid w:val="00B670E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0354"/>
    <w:rsid w:val="00BF2142"/>
    <w:rsid w:val="00C03F13"/>
    <w:rsid w:val="00C124B2"/>
    <w:rsid w:val="00C2243F"/>
    <w:rsid w:val="00C2601D"/>
    <w:rsid w:val="00C411F0"/>
    <w:rsid w:val="00C5208D"/>
    <w:rsid w:val="00C53E1D"/>
    <w:rsid w:val="00C61D2A"/>
    <w:rsid w:val="00C714B1"/>
    <w:rsid w:val="00C933DA"/>
    <w:rsid w:val="00CA7715"/>
    <w:rsid w:val="00CC2A3A"/>
    <w:rsid w:val="00CC2F10"/>
    <w:rsid w:val="00CD047F"/>
    <w:rsid w:val="00CD09D8"/>
    <w:rsid w:val="00CD103F"/>
    <w:rsid w:val="00CD4649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5C18"/>
    <w:rsid w:val="00D71886"/>
    <w:rsid w:val="00D822E6"/>
    <w:rsid w:val="00DB5783"/>
    <w:rsid w:val="00DB75DE"/>
    <w:rsid w:val="00DC22C8"/>
    <w:rsid w:val="00DE7412"/>
    <w:rsid w:val="00DF0183"/>
    <w:rsid w:val="00DF6E8A"/>
    <w:rsid w:val="00E008D6"/>
    <w:rsid w:val="00E14D24"/>
    <w:rsid w:val="00E20937"/>
    <w:rsid w:val="00E40F8C"/>
    <w:rsid w:val="00E51C1B"/>
    <w:rsid w:val="00E61DEC"/>
    <w:rsid w:val="00E81F31"/>
    <w:rsid w:val="00E835CA"/>
    <w:rsid w:val="00E846CC"/>
    <w:rsid w:val="00E84859"/>
    <w:rsid w:val="00EA5991"/>
    <w:rsid w:val="00EA6F2A"/>
    <w:rsid w:val="00ED08AF"/>
    <w:rsid w:val="00ED2E38"/>
    <w:rsid w:val="00F05B33"/>
    <w:rsid w:val="00F323C0"/>
    <w:rsid w:val="00F40F8F"/>
    <w:rsid w:val="00F50B59"/>
    <w:rsid w:val="00F52C93"/>
    <w:rsid w:val="00F74588"/>
    <w:rsid w:val="00F80831"/>
    <w:rsid w:val="00FA4E6B"/>
    <w:rsid w:val="00FC6C8B"/>
    <w:rsid w:val="00FD02C0"/>
    <w:rsid w:val="00FE0EA7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2C84"/>
  <w15:docId w15:val="{D3729827-3715-42F9-835C-40EDA361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  <w:style w:type="table" w:styleId="GridTable4-Accent6">
    <w:name w:val="Grid Table 4 Accent 6"/>
    <w:basedOn w:val="TableNormal"/>
    <w:uiPriority w:val="49"/>
    <w:rsid w:val="004823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DB02-15C5-49C0-A583-01AF82E6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3171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haikalshahadan@outlook.com</cp:lastModifiedBy>
  <cp:revision>60</cp:revision>
  <cp:lastPrinted>2011-11-09T06:31:00Z</cp:lastPrinted>
  <dcterms:created xsi:type="dcterms:W3CDTF">2018-01-17T06:36:00Z</dcterms:created>
  <dcterms:modified xsi:type="dcterms:W3CDTF">2018-01-21T02:29:00Z</dcterms:modified>
</cp:coreProperties>
</file>