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62C04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PERINTAH</w:t>
      </w:r>
    </w:p>
    <w:p w14:paraId="7503950E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5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257A20D1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</w:p>
    <w:p w14:paraId="5949A699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A266D6" w:rsidRPr="00E74C2F" w14:paraId="23AE51C2" w14:textId="77777777" w:rsidTr="00343CAA">
        <w:tc>
          <w:tcPr>
            <w:tcW w:w="1560" w:type="dxa"/>
          </w:tcPr>
          <w:p w14:paraId="79893004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bookmarkStart w:id="0" w:name="_Hlk165276882"/>
            <w:bookmarkStart w:id="1" w:name="_Hlk167085986"/>
            <w:bookmarkStart w:id="2" w:name="_Hlk167085658"/>
            <w:r>
              <w:rPr>
                <w:rFonts w:ascii="Arial" w:eastAsia="Arial" w:hAnsi="Arial" w:cs="Arial"/>
                <w:noProof/>
              </w:rPr>
              <w:t>Menimbang</w:t>
            </w:r>
          </w:p>
        </w:tc>
        <w:tc>
          <w:tcPr>
            <w:tcW w:w="283" w:type="dxa"/>
          </w:tcPr>
          <w:p w14:paraId="1F0413FF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7A7FF1EE" w14:textId="77777777" w:rsidR="00A266D6" w:rsidRPr="007E6B53" w:rsidRDefault="00A266D6" w:rsidP="00343CAA">
            <w:pPr>
              <w:pStyle w:val="ListParagraph"/>
              <w:numPr>
                <w:ilvl w:val="0"/>
                <w:numId w:val="2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</w:t>
            </w:r>
            <w:r>
              <w:rPr>
                <w:rFonts w:ascii="Arial" w:eastAsia="Arial" w:hAnsi="Arial" w:cs="Arial"/>
                <w:noProof/>
              </w:rPr>
              <w:t xml:space="preserve">{info.sebutan} {asli.nama} </w:t>
            </w:r>
            <w:r w:rsidRPr="00E74C2F">
              <w:rPr>
                <w:rFonts w:ascii="Arial" w:eastAsia="Arial" w:hAnsi="Arial" w:cs="Arial"/>
                <w:noProof/>
              </w:rPr>
              <w:t xml:space="preserve">NIP </w:t>
            </w:r>
            <w:r w:rsidRPr="00DA0FE6">
              <w:rPr>
                <w:rStyle w:val="font-regular"/>
                <w:rFonts w:ascii="Arial" w:hAnsi="Arial" w:cs="Arial"/>
              </w:rPr>
              <w:t>{asli.nip}</w:t>
            </w:r>
            <w:r>
              <w:rPr>
                <w:rStyle w:val="font-regular"/>
                <w:rFonts w:ascii="Arial" w:hAnsi="Arial" w:cs="Arial"/>
              </w:rPr>
              <w:t xml:space="preserve"> </w:t>
            </w:r>
            <w:r w:rsidRPr="00DA0FE6">
              <w:rPr>
                <w:rFonts w:ascii="Arial" w:eastAsia="Arial" w:hAnsi="Arial" w:cs="Arial"/>
                <w:noProof/>
              </w:rPr>
              <w:t>{asli.jabatan}</w:t>
            </w:r>
            <w:r>
              <w:rPr>
                <w:rFonts w:ascii="Arial" w:eastAsia="Arial" w:hAnsi="Arial" w:cs="Arial"/>
                <w:noProof/>
              </w:rPr>
              <w:t xml:space="preserve"> {info.alasan} </w:t>
            </w:r>
            <w:r w:rsidRPr="00E74C2F">
              <w:rPr>
                <w:rFonts w:ascii="Arial" w:eastAsia="Arial" w:hAnsi="Arial" w:cs="Arial"/>
                <w:noProof/>
              </w:rPr>
              <w:t>pada tanggal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 {info.lamaWaktu}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  <w:p w14:paraId="19711E91" w14:textId="77777777" w:rsidR="00A266D6" w:rsidRPr="00E74C2F" w:rsidRDefault="00A266D6" w:rsidP="00343CAA">
            <w:pPr>
              <w:pStyle w:val="ListParagraph"/>
              <w:numPr>
                <w:ilvl w:val="0"/>
                <w:numId w:val="2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dalam rangka efektivitas penyelenggaraan tugas dan fungsi </w:t>
            </w:r>
            <w:r>
              <w:rPr>
                <w:rFonts w:ascii="Arial" w:eastAsia="Arial" w:hAnsi="Arial" w:cs="Arial"/>
                <w:noProof/>
              </w:rPr>
              <w:t xml:space="preserve">{asli.unitKerja} </w:t>
            </w:r>
            <w:r w:rsidRPr="00E74C2F">
              <w:rPr>
                <w:rFonts w:ascii="Arial" w:eastAsia="Arial" w:hAnsi="Arial" w:cs="Arial"/>
                <w:noProof/>
              </w:rPr>
              <w:t>perlu ditunjuk Pelaksana Harian</w:t>
            </w:r>
            <w:r>
              <w:rPr>
                <w:rFonts w:ascii="Arial" w:eastAsia="Arial" w:hAnsi="Arial" w:cs="Arial"/>
                <w:noProof/>
              </w:rPr>
              <w:t xml:space="preserve"> {info.unitKecil}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</w:tc>
      </w:tr>
    </w:tbl>
    <w:p w14:paraId="718331FA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A266D6" w14:paraId="393046C7" w14:textId="77777777" w:rsidTr="00343CAA">
        <w:tc>
          <w:tcPr>
            <w:tcW w:w="1560" w:type="dxa"/>
          </w:tcPr>
          <w:p w14:paraId="51212DFE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Dasar</w:t>
            </w:r>
          </w:p>
        </w:tc>
        <w:tc>
          <w:tcPr>
            <w:tcW w:w="283" w:type="dxa"/>
          </w:tcPr>
          <w:p w14:paraId="00EE51F4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51CAA79A" w14:textId="77777777" w:rsidR="00A266D6" w:rsidRDefault="00A266D6" w:rsidP="00343CAA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182/PMK.010/2020 tentang Pedoman Penunjukan Pelaksana Tugas dan/atau Pelaksana Harian di Lingkungan Kementerian Keuangan;</w:t>
            </w:r>
          </w:p>
          <w:p w14:paraId="668C8DFE" w14:textId="77777777" w:rsidR="00A266D6" w:rsidRDefault="00A266D6" w:rsidP="00343CAA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164/PMK.01/2021 tentang Pedoman Tata Naskah Dinas di Lingkungan Kementerian Keuangan;</w:t>
            </w:r>
          </w:p>
        </w:tc>
      </w:tr>
      <w:tr w:rsidR="00B20B65" w14:paraId="7C010EB8" w14:textId="77777777" w:rsidTr="00343CAA">
        <w:tc>
          <w:tcPr>
            <w:tcW w:w="1560" w:type="dxa"/>
          </w:tcPr>
          <w:p w14:paraId="0E7F17F5" w14:textId="77777777" w:rsidR="00B20B65" w:rsidRDefault="00B20B65" w:rsidP="00343CAA">
            <w:pPr>
              <w:ind w:left="-112"/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3CC6B9A4" w14:textId="77777777" w:rsidR="00B20B65" w:rsidRDefault="00B20B65" w:rsidP="00343CAA">
            <w:pPr>
              <w:ind w:left="-104"/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2ECCA5CA" w14:textId="77777777" w:rsidR="00B20B65" w:rsidRPr="00701994" w:rsidRDefault="00B20B65" w:rsidP="00701994">
            <w:pPr>
              <w:spacing w:after="120"/>
              <w:jc w:val="both"/>
              <w:rPr>
                <w:rFonts w:ascii="Arial" w:eastAsia="Arial" w:hAnsi="Arial" w:cs="Arial"/>
                <w:noProof/>
              </w:rPr>
            </w:pPr>
          </w:p>
        </w:tc>
      </w:tr>
    </w:tbl>
    <w:p w14:paraId="0C1823A7" w14:textId="77777777" w:rsidR="00A266D6" w:rsidRDefault="00A266D6" w:rsidP="00A266D6">
      <w:pPr>
        <w:rPr>
          <w:rFonts w:ascii="Arial" w:eastAsia="Arial" w:hAnsi="Arial" w:cs="Arial"/>
          <w:noProof/>
        </w:rPr>
      </w:pPr>
    </w:p>
    <w:p w14:paraId="151C6B9A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Memberi Perintah</w:t>
      </w:r>
    </w:p>
    <w:p w14:paraId="7E58B3AE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A266D6" w14:paraId="5BEA987A" w14:textId="77777777" w:rsidTr="00343CAA">
        <w:tc>
          <w:tcPr>
            <w:tcW w:w="1560" w:type="dxa"/>
          </w:tcPr>
          <w:p w14:paraId="2BF21804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Kepada</w:t>
            </w:r>
          </w:p>
        </w:tc>
        <w:tc>
          <w:tcPr>
            <w:tcW w:w="283" w:type="dxa"/>
          </w:tcPr>
          <w:p w14:paraId="01902A66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tbl>
            <w:tblPr>
              <w:tblStyle w:val="TableGrid"/>
              <w:tblW w:w="0" w:type="auto"/>
              <w:tblBorders>
                <w:top w:val="none" w:sz="12" w:space="0" w:color="000000" w:themeColor="text1"/>
                <w:left w:val="none" w:sz="12" w:space="0" w:color="000000" w:themeColor="text1"/>
                <w:bottom w:val="none" w:sz="12" w:space="0" w:color="000000" w:themeColor="text1"/>
                <w:right w:val="none" w:sz="12" w:space="0" w:color="000000" w:themeColor="text1"/>
                <w:insideH w:val="none" w:sz="12" w:space="0" w:color="000000" w:themeColor="text1"/>
                <w:insideV w:val="none" w:sz="12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849"/>
              <w:gridCol w:w="375"/>
              <w:gridCol w:w="5055"/>
            </w:tblGrid>
            <w:tr w:rsidR="00A266D6" w14:paraId="3181F7A6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12B72F79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Nama</w:t>
                  </w:r>
                </w:p>
              </w:tc>
              <w:tc>
                <w:tcPr>
                  <w:tcW w:w="375" w:type="dxa"/>
                </w:tcPr>
                <w:p w14:paraId="18A4F314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0B0DF523" w14:textId="77777777" w:rsidR="00A266D6" w:rsidRPr="007B1A8D" w:rsidRDefault="00A266D6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{pengganti.nama}</w:t>
                  </w:r>
                </w:p>
              </w:tc>
            </w:tr>
            <w:tr w:rsidR="00A266D6" w14:paraId="75480F17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20678C7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NIP</w:t>
                  </w:r>
                </w:p>
              </w:tc>
              <w:tc>
                <w:tcPr>
                  <w:tcW w:w="375" w:type="dxa"/>
                </w:tcPr>
                <w:p w14:paraId="2D5447D8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1554E7AA" w14:textId="77777777" w:rsidR="00A266D6" w:rsidRPr="00F65F98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{pengganti.nip}</w:t>
                  </w:r>
                </w:p>
              </w:tc>
            </w:tr>
            <w:tr w:rsidR="00A266D6" w14:paraId="7EC998A9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877D73F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Pangkat/Gol</w:t>
                  </w:r>
                </w:p>
              </w:tc>
              <w:tc>
                <w:tcPr>
                  <w:tcW w:w="375" w:type="dxa"/>
                </w:tcPr>
                <w:p w14:paraId="58896952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2A9A5C09" w14:textId="4F9EAEF7" w:rsidR="00A266D6" w:rsidRPr="007E6B53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{pengganti.pangkat}</w:t>
                  </w:r>
                  <w:r w:rsidR="00B20B65">
                    <w:rPr>
                      <w:rFonts w:ascii="Arial" w:eastAsia="Arial" w:hAnsi="Arial" w:cs="Arial"/>
                      <w:noProof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({pengganti.gol})</w:t>
                  </w:r>
                </w:p>
              </w:tc>
            </w:tr>
            <w:tr w:rsidR="00A266D6" w14:paraId="196B1EFA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16F291F8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Jabatan</w:t>
                  </w:r>
                </w:p>
              </w:tc>
              <w:tc>
                <w:tcPr>
                  <w:tcW w:w="375" w:type="dxa"/>
                </w:tcPr>
                <w:p w14:paraId="72D69342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2CDC45B6" w14:textId="77777777" w:rsidR="00A266D6" w:rsidRPr="00CD3827" w:rsidRDefault="00A266D6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{pengganti.jabatan}</w:t>
                  </w:r>
                </w:p>
              </w:tc>
            </w:tr>
          </w:tbl>
          <w:p w14:paraId="3D9017B7" w14:textId="77777777" w:rsidR="00A266D6" w:rsidRDefault="00A266D6" w:rsidP="00343CAA">
            <w:pPr>
              <w:ind w:left="-102"/>
              <w:rPr>
                <w:rFonts w:ascii="Arial" w:eastAsia="Arial" w:hAnsi="Arial" w:cs="Arial"/>
                <w:noProof/>
              </w:rPr>
            </w:pPr>
          </w:p>
        </w:tc>
      </w:tr>
    </w:tbl>
    <w:p w14:paraId="51E867B8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A266D6" w14:paraId="5CA4AEF5" w14:textId="77777777" w:rsidTr="00343CAA">
        <w:trPr>
          <w:trHeight w:val="300"/>
        </w:trPr>
        <w:tc>
          <w:tcPr>
            <w:tcW w:w="1560" w:type="dxa"/>
          </w:tcPr>
          <w:p w14:paraId="5BDFF128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Untuk</w:t>
            </w:r>
          </w:p>
        </w:tc>
        <w:tc>
          <w:tcPr>
            <w:tcW w:w="283" w:type="dxa"/>
          </w:tcPr>
          <w:p w14:paraId="39337A47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06E6BB1B" w14:textId="77777777" w:rsidR="00A266D6" w:rsidRDefault="00A266D6" w:rsidP="00343CAA">
            <w:pPr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 xml:space="preserve">Melaksanakan tugas sebagai “Pelaksana Harian (Plh.)” </w:t>
            </w:r>
            <w:r>
              <w:rPr>
                <w:rFonts w:ascii="Arial" w:eastAsia="Arial" w:hAnsi="Arial" w:cs="Arial"/>
                <w:noProof/>
              </w:rPr>
              <w:t xml:space="preserve">{asli.jabatan} </w:t>
            </w:r>
            <w:r w:rsidRPr="63D8BB41">
              <w:rPr>
                <w:rFonts w:ascii="Arial" w:eastAsia="Arial" w:hAnsi="Arial" w:cs="Arial"/>
                <w:noProof/>
              </w:rPr>
              <w:t xml:space="preserve">mulai tanggal 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{asli.tanggalMulai} </w:t>
            </w:r>
            <w:r w:rsidRPr="63D8BB41">
              <w:rPr>
                <w:rFonts w:ascii="Arial" w:eastAsia="Arial" w:hAnsi="Arial" w:cs="Arial"/>
                <w:noProof/>
              </w:rPr>
              <w:t>sampai dengan pejabat definitif bertugas kembali</w:t>
            </w:r>
            <w:r>
              <w:rPr>
                <w:rFonts w:ascii="Arial" w:eastAsia="Arial" w:hAnsi="Arial" w:cs="Arial"/>
                <w:noProof/>
              </w:rPr>
              <w:t>{info.ending}</w:t>
            </w:r>
          </w:p>
        </w:tc>
      </w:tr>
      <w:bookmarkEnd w:id="0"/>
      <w:tr w:rsidR="00A266D6" w14:paraId="062D89B2" w14:textId="77777777" w:rsidTr="00343CAA">
        <w:trPr>
          <w:trHeight w:val="113"/>
        </w:trPr>
        <w:tc>
          <w:tcPr>
            <w:tcW w:w="1560" w:type="dxa"/>
          </w:tcPr>
          <w:p w14:paraId="34D8D707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7DBE0234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7D677CD9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</w:tr>
      <w:bookmarkEnd w:id="1"/>
      <w:bookmarkEnd w:id="2"/>
    </w:tbl>
    <w:p w14:paraId="1C0824B1" w14:textId="77777777" w:rsidR="00A266D6" w:rsidRDefault="00A266D6" w:rsidP="00A266D6">
      <w:pPr>
        <w:spacing w:after="160" w:line="259" w:lineRule="auto"/>
      </w:pPr>
    </w:p>
    <w:p w14:paraId="3C963EA0" w14:textId="77777777" w:rsidR="00DE20BB" w:rsidRPr="00A266D6" w:rsidRDefault="00DE20BB" w:rsidP="00A266D6"/>
    <w:sectPr w:rsidR="00DE20BB" w:rsidRPr="00A266D6" w:rsidSect="00A2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3FBB"/>
    <w:multiLevelType w:val="multilevel"/>
    <w:tmpl w:val="D5D4CFD4"/>
    <w:lvl w:ilvl="0">
      <w:start w:val="1"/>
      <w:numFmt w:val="decimal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abstractNum w:abstractNumId="1" w15:restartNumberingAfterBreak="0">
    <w:nsid w:val="70703A8C"/>
    <w:multiLevelType w:val="multilevel"/>
    <w:tmpl w:val="7EAAAE9C"/>
    <w:lvl w:ilvl="0">
      <w:start w:val="1"/>
      <w:numFmt w:val="lowerLetter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num w:numId="1" w16cid:durableId="1377972577">
    <w:abstractNumId w:val="0"/>
  </w:num>
  <w:num w:numId="2" w16cid:durableId="88218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63"/>
    <w:rsid w:val="00085EA1"/>
    <w:rsid w:val="001D3EED"/>
    <w:rsid w:val="00327963"/>
    <w:rsid w:val="00701994"/>
    <w:rsid w:val="007F4267"/>
    <w:rsid w:val="00A266D6"/>
    <w:rsid w:val="00B20B65"/>
    <w:rsid w:val="00CD5029"/>
    <w:rsid w:val="00DE20BB"/>
    <w:rsid w:val="00E8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2321"/>
  <w15:chartTrackingRefBased/>
  <w15:docId w15:val="{83C12197-814C-422F-A1B4-1DBD7F9E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963"/>
    <w:pPr>
      <w:ind w:left="720"/>
      <w:contextualSpacing/>
    </w:pPr>
  </w:style>
  <w:style w:type="character" w:customStyle="1" w:styleId="font-regular">
    <w:name w:val="font-regular"/>
    <w:basedOn w:val="DefaultParagraphFont"/>
    <w:rsid w:val="0032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[@NomorND]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Putra Hendrawan</dc:creator>
  <cp:keywords/>
  <dc:description/>
  <cp:lastModifiedBy>Muhammad Haikal Putra Hendrawan</cp:lastModifiedBy>
  <cp:revision>4</cp:revision>
  <dcterms:created xsi:type="dcterms:W3CDTF">2024-06-13T01:52:00Z</dcterms:created>
  <dcterms:modified xsi:type="dcterms:W3CDTF">2024-06-13T03:53:00Z</dcterms:modified>
</cp:coreProperties>
</file>