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EBB" w:rsidRDefault="005346FF" w:rsidP="005346FF">
      <w:pPr>
        <w:pStyle w:val="Default"/>
        <w:rPr>
          <w:rFonts w:hAnsi="Arial"/>
          <w:b/>
          <w:sz w:val="20"/>
          <w:szCs w:val="20"/>
        </w:rPr>
      </w:pPr>
      <w:r w:rsidRPr="00D04BCB">
        <w:rPr>
          <w:b/>
          <w:sz w:val="20"/>
          <w:szCs w:val="20"/>
        </w:rPr>
        <w:t>CSC4</w:t>
      </w:r>
      <w:r w:rsidR="00010EBB">
        <w:rPr>
          <w:b/>
          <w:sz w:val="20"/>
          <w:szCs w:val="20"/>
        </w:rPr>
        <w:t>04</w:t>
      </w:r>
      <w:r w:rsidRPr="00D04BCB">
        <w:rPr>
          <w:b/>
          <w:sz w:val="20"/>
          <w:szCs w:val="20"/>
        </w:rPr>
        <w:t xml:space="preserve"> </w:t>
      </w:r>
      <w:r w:rsidRPr="00D04BCB">
        <w:rPr>
          <w:rFonts w:ascii="Arial" w:hAnsi="Arial" w:cs="Arial"/>
          <w:b/>
          <w:bCs/>
          <w:sz w:val="20"/>
          <w:szCs w:val="20"/>
        </w:rPr>
        <w:t xml:space="preserve">– </w:t>
      </w:r>
      <w:r w:rsidR="00010EBB">
        <w:rPr>
          <w:rFonts w:hAnsi="Arial"/>
          <w:b/>
          <w:sz w:val="20"/>
          <w:szCs w:val="20"/>
        </w:rPr>
        <w:t>Programming II</w:t>
      </w:r>
    </w:p>
    <w:p w:rsidR="005346FF" w:rsidRPr="00D04BCB" w:rsidRDefault="005346FF" w:rsidP="005346FF">
      <w:pPr>
        <w:pStyle w:val="Default"/>
        <w:rPr>
          <w:rFonts w:hAnsi="Arial"/>
          <w:b/>
          <w:sz w:val="20"/>
          <w:szCs w:val="20"/>
        </w:rPr>
      </w:pPr>
      <w:r w:rsidRPr="00D04BCB">
        <w:rPr>
          <w:rFonts w:hAnsi="Arial"/>
          <w:b/>
          <w:sz w:val="20"/>
          <w:szCs w:val="20"/>
        </w:rPr>
        <w:t xml:space="preserve"> </w:t>
      </w:r>
    </w:p>
    <w:p w:rsidR="005346FF" w:rsidRPr="001F569D" w:rsidRDefault="005346FF" w:rsidP="005346FF">
      <w:pPr>
        <w:pStyle w:val="Default"/>
        <w:rPr>
          <w:rFonts w:hAnsi="Arial Unicode MS"/>
          <w:b/>
          <w:sz w:val="20"/>
          <w:szCs w:val="20"/>
        </w:rPr>
      </w:pPr>
      <w:r w:rsidRPr="001F569D">
        <w:rPr>
          <w:rFonts w:hAnsi="Arial Unicode MS"/>
          <w:b/>
          <w:sz w:val="20"/>
          <w:szCs w:val="20"/>
        </w:rPr>
        <w:t xml:space="preserve">Overview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This project aims to develop students’ problem-solving strategies, techniques and analytical skills that can be applied to computer field or in other areas as well as to use in their subsequent course work and professional development. Students are required to identify a problem, design appropriate solution and solve the problem in computerized way. This project will emphasize on the introduction to control </w:t>
      </w:r>
      <w:r w:rsidR="00010EBB" w:rsidRPr="001F569D">
        <w:rPr>
          <w:rFonts w:hAnsi="Arial Unicode MS"/>
          <w:sz w:val="20"/>
          <w:szCs w:val="20"/>
        </w:rPr>
        <w:t>and data construct</w:t>
      </w:r>
      <w:r w:rsidR="001F569D" w:rsidRPr="001F569D">
        <w:rPr>
          <w:rFonts w:hAnsi="Arial Unicode MS"/>
          <w:sz w:val="20"/>
          <w:szCs w:val="20"/>
        </w:rPr>
        <w:t xml:space="preserve"> </w:t>
      </w:r>
      <w:proofErr w:type="gramStart"/>
      <w:r w:rsidR="001F569D" w:rsidRPr="001F569D">
        <w:rPr>
          <w:rFonts w:hAnsi="Arial Unicode MS"/>
          <w:sz w:val="20"/>
          <w:szCs w:val="20"/>
        </w:rPr>
        <w:t xml:space="preserve">with </w:t>
      </w:r>
      <w:r w:rsidRPr="001F569D">
        <w:rPr>
          <w:rFonts w:hAnsi="Arial Unicode MS"/>
          <w:sz w:val="20"/>
          <w:szCs w:val="20"/>
        </w:rPr>
        <w:t xml:space="preserve"> the</w:t>
      </w:r>
      <w:proofErr w:type="gramEnd"/>
      <w:r w:rsidRPr="001F569D">
        <w:rPr>
          <w:rFonts w:hAnsi="Arial Unicode MS"/>
          <w:sz w:val="20"/>
          <w:szCs w:val="20"/>
        </w:rPr>
        <w:t xml:space="preserve"> use of C++ programming language to illustrate the methods. </w:t>
      </w:r>
    </w:p>
    <w:p w:rsidR="00D04BCB" w:rsidRPr="001F569D" w:rsidRDefault="00D04BCB" w:rsidP="005346FF">
      <w:pPr>
        <w:pStyle w:val="Default"/>
        <w:rPr>
          <w:rFonts w:hAnsi="Arial Unicode MS"/>
          <w:sz w:val="20"/>
          <w:szCs w:val="20"/>
        </w:rPr>
      </w:pPr>
    </w:p>
    <w:p w:rsidR="005346FF" w:rsidRPr="001F569D" w:rsidRDefault="005346FF" w:rsidP="005346FF">
      <w:pPr>
        <w:pStyle w:val="Default"/>
        <w:rPr>
          <w:rFonts w:hAnsi="Arial Unicode MS"/>
          <w:b/>
          <w:sz w:val="20"/>
          <w:szCs w:val="20"/>
        </w:rPr>
      </w:pPr>
      <w:r w:rsidRPr="001F569D">
        <w:rPr>
          <w:rFonts w:hAnsi="Arial Unicode MS"/>
          <w:b/>
          <w:sz w:val="20"/>
          <w:szCs w:val="20"/>
        </w:rPr>
        <w:t xml:space="preserve">Instructions: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1. </w:t>
      </w:r>
      <w:r w:rsidR="001F569D" w:rsidRPr="001F569D">
        <w:rPr>
          <w:rFonts w:hAnsi="Arial Unicode MS"/>
          <w:sz w:val="20"/>
          <w:szCs w:val="20"/>
        </w:rPr>
        <w:t>Each student is</w:t>
      </w:r>
      <w:r w:rsidRPr="001F569D">
        <w:rPr>
          <w:rFonts w:hAnsi="Arial Unicode MS"/>
          <w:sz w:val="20"/>
          <w:szCs w:val="20"/>
        </w:rPr>
        <w:t xml:space="preserve"> required to solve the given problem. Then, develop a system to solve the problem. The system must </w:t>
      </w:r>
      <w:proofErr w:type="gramStart"/>
      <w:r w:rsidRPr="001F569D">
        <w:rPr>
          <w:rFonts w:hAnsi="Arial Unicode MS"/>
          <w:sz w:val="20"/>
          <w:szCs w:val="20"/>
        </w:rPr>
        <w:t>fulfils</w:t>
      </w:r>
      <w:proofErr w:type="gramEnd"/>
      <w:r w:rsidRPr="001F569D">
        <w:rPr>
          <w:rFonts w:hAnsi="Arial Unicode MS"/>
          <w:sz w:val="20"/>
          <w:szCs w:val="20"/>
        </w:rPr>
        <w:t xml:space="preserve"> the system requirements listed below: </w:t>
      </w:r>
    </w:p>
    <w:p w:rsidR="005346FF" w:rsidRPr="001F569D" w:rsidRDefault="005346FF" w:rsidP="005346FF">
      <w:pPr>
        <w:pStyle w:val="Default"/>
        <w:rPr>
          <w:rFonts w:hAnsi="Arial Unicode MS"/>
          <w:sz w:val="20"/>
          <w:szCs w:val="20"/>
        </w:rPr>
      </w:pPr>
      <w:proofErr w:type="spellStart"/>
      <w:r w:rsidRPr="001F569D">
        <w:rPr>
          <w:rFonts w:hAnsi="Arial Unicode MS"/>
          <w:sz w:val="20"/>
          <w:szCs w:val="20"/>
        </w:rPr>
        <w:t>i</w:t>
      </w:r>
      <w:proofErr w:type="spellEnd"/>
      <w:r w:rsidRPr="001F569D">
        <w:rPr>
          <w:rFonts w:hAnsi="Arial Unicode MS"/>
          <w:sz w:val="20"/>
          <w:szCs w:val="20"/>
        </w:rPr>
        <w:t xml:space="preserve">. Correctness </w:t>
      </w:r>
    </w:p>
    <w:p w:rsidR="005346FF" w:rsidRPr="001F569D" w:rsidRDefault="005346FF" w:rsidP="005346FF">
      <w:pPr>
        <w:pStyle w:val="Default"/>
        <w:rPr>
          <w:rFonts w:hAnsi="Arial Unicode MS"/>
          <w:sz w:val="20"/>
          <w:szCs w:val="20"/>
        </w:rPr>
      </w:pPr>
      <w:r w:rsidRPr="001F569D">
        <w:rPr>
          <w:rFonts w:hAnsi="Arial Unicode MS" w:hint="eastAsia"/>
          <w:sz w:val="20"/>
          <w:szCs w:val="20"/>
        </w:rPr>
        <w:t></w:t>
      </w:r>
      <w:r w:rsidRPr="001F569D">
        <w:rPr>
          <w:rFonts w:hAnsi="Arial Unicode MS"/>
          <w:sz w:val="20"/>
          <w:szCs w:val="20"/>
        </w:rPr>
        <w:t xml:space="preserve"> </w:t>
      </w:r>
      <w:proofErr w:type="gramStart"/>
      <w:r w:rsidRPr="001F569D">
        <w:rPr>
          <w:rFonts w:hAnsi="Arial Unicode MS"/>
          <w:sz w:val="20"/>
          <w:szCs w:val="20"/>
        </w:rPr>
        <w:t>The</w:t>
      </w:r>
      <w:proofErr w:type="gramEnd"/>
      <w:r w:rsidRPr="001F569D">
        <w:rPr>
          <w:rFonts w:hAnsi="Arial Unicode MS"/>
          <w:sz w:val="20"/>
          <w:szCs w:val="20"/>
        </w:rPr>
        <w:t xml:space="preserve"> system can solve the stated problem and output should be according to the specifications.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ii. Reliability </w:t>
      </w:r>
    </w:p>
    <w:p w:rsidR="005346FF" w:rsidRPr="001F569D" w:rsidRDefault="005346FF" w:rsidP="005346FF">
      <w:pPr>
        <w:pStyle w:val="Default"/>
        <w:rPr>
          <w:rFonts w:hAnsi="Arial Unicode MS"/>
          <w:sz w:val="20"/>
          <w:szCs w:val="20"/>
        </w:rPr>
      </w:pPr>
      <w:r w:rsidRPr="001F569D">
        <w:rPr>
          <w:rFonts w:hAnsi="Arial Unicode MS" w:hint="eastAsia"/>
          <w:sz w:val="20"/>
          <w:szCs w:val="20"/>
        </w:rPr>
        <w:t></w:t>
      </w:r>
      <w:r w:rsidRPr="001F569D">
        <w:rPr>
          <w:rFonts w:hAnsi="Arial Unicode MS"/>
          <w:sz w:val="20"/>
          <w:szCs w:val="20"/>
        </w:rPr>
        <w:t xml:space="preserve"> </w:t>
      </w:r>
      <w:proofErr w:type="gramStart"/>
      <w:r w:rsidRPr="001F569D">
        <w:rPr>
          <w:rFonts w:hAnsi="Arial Unicode MS"/>
          <w:sz w:val="20"/>
          <w:szCs w:val="20"/>
        </w:rPr>
        <w:t>The</w:t>
      </w:r>
      <w:proofErr w:type="gramEnd"/>
      <w:r w:rsidRPr="001F569D">
        <w:rPr>
          <w:rFonts w:hAnsi="Arial Unicode MS"/>
          <w:sz w:val="20"/>
          <w:szCs w:val="20"/>
        </w:rPr>
        <w:t xml:space="preserve"> system should function accurately and correctly for a period of time over all ranges and combinations of data.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iii. User friendliness -Easy to use with enough information.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iv. Efficiency </w:t>
      </w:r>
    </w:p>
    <w:p w:rsidR="005346FF" w:rsidRPr="001F569D" w:rsidRDefault="005346FF" w:rsidP="005346FF">
      <w:pPr>
        <w:pStyle w:val="Default"/>
        <w:rPr>
          <w:rFonts w:hAnsi="Arial Unicode MS"/>
          <w:sz w:val="20"/>
          <w:szCs w:val="20"/>
        </w:rPr>
      </w:pPr>
      <w:r w:rsidRPr="001F569D">
        <w:rPr>
          <w:rFonts w:hAnsi="Arial Unicode MS" w:hint="eastAsia"/>
          <w:sz w:val="20"/>
          <w:szCs w:val="20"/>
        </w:rPr>
        <w:t></w:t>
      </w:r>
      <w:r w:rsidRPr="001F569D">
        <w:rPr>
          <w:rFonts w:hAnsi="Arial Unicode MS"/>
          <w:sz w:val="20"/>
          <w:szCs w:val="20"/>
        </w:rPr>
        <w:t xml:space="preserve"> Apply all the control structure techniques (sequential, selection, repetition, function, and array) that covered in CSC4</w:t>
      </w:r>
      <w:r w:rsidR="001F569D" w:rsidRPr="001F569D">
        <w:rPr>
          <w:rFonts w:hAnsi="Arial Unicode MS"/>
          <w:sz w:val="20"/>
          <w:szCs w:val="20"/>
        </w:rPr>
        <w:t>04</w:t>
      </w:r>
      <w:r w:rsidRPr="001F569D">
        <w:rPr>
          <w:rFonts w:hAnsi="Arial Unicode MS"/>
          <w:sz w:val="20"/>
          <w:szCs w:val="20"/>
        </w:rPr>
        <w:t xml:space="preserve"> and provide appropriate output.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v. Readability of code </w:t>
      </w:r>
    </w:p>
    <w:p w:rsidR="005346FF" w:rsidRPr="001F569D" w:rsidRDefault="005346FF" w:rsidP="005346FF">
      <w:pPr>
        <w:pStyle w:val="Default"/>
        <w:rPr>
          <w:rFonts w:hAnsi="Arial Unicode MS"/>
          <w:sz w:val="20"/>
          <w:szCs w:val="20"/>
        </w:rPr>
      </w:pPr>
      <w:r w:rsidRPr="001F569D">
        <w:rPr>
          <w:rFonts w:hAnsi="Arial Unicode MS" w:hint="eastAsia"/>
          <w:sz w:val="20"/>
          <w:szCs w:val="20"/>
        </w:rPr>
        <w:t></w:t>
      </w:r>
      <w:r w:rsidRPr="001F569D">
        <w:rPr>
          <w:rFonts w:hAnsi="Arial Unicode MS"/>
          <w:sz w:val="20"/>
          <w:szCs w:val="20"/>
        </w:rPr>
        <w:t xml:space="preserve"> </w:t>
      </w:r>
      <w:proofErr w:type="gramStart"/>
      <w:r w:rsidRPr="001F569D">
        <w:rPr>
          <w:rFonts w:hAnsi="Arial Unicode MS"/>
          <w:sz w:val="20"/>
          <w:szCs w:val="20"/>
        </w:rPr>
        <w:t>The</w:t>
      </w:r>
      <w:proofErr w:type="gramEnd"/>
      <w:r w:rsidRPr="001F569D">
        <w:rPr>
          <w:rFonts w:hAnsi="Arial Unicode MS"/>
          <w:sz w:val="20"/>
          <w:szCs w:val="20"/>
        </w:rPr>
        <w:t xml:space="preserve"> source code should be simple and easy to understand. Include comments in your coding. </w:t>
      </w:r>
    </w:p>
    <w:p w:rsidR="005346FF" w:rsidRPr="001F569D" w:rsidRDefault="005346FF" w:rsidP="005346FF">
      <w:pPr>
        <w:pStyle w:val="Default"/>
        <w:rPr>
          <w:rFonts w:hAnsi="Arial Unicode MS"/>
          <w:sz w:val="20"/>
          <w:szCs w:val="20"/>
        </w:rPr>
      </w:pPr>
    </w:p>
    <w:p w:rsidR="005346FF" w:rsidRPr="001F569D" w:rsidRDefault="001F569D" w:rsidP="005346FF">
      <w:pPr>
        <w:pStyle w:val="Default"/>
        <w:rPr>
          <w:rFonts w:hAnsi="Arial Unicode MS"/>
          <w:sz w:val="20"/>
          <w:szCs w:val="20"/>
        </w:rPr>
      </w:pPr>
      <w:r w:rsidRPr="001F569D">
        <w:rPr>
          <w:rFonts w:hAnsi="Arial Unicode MS"/>
          <w:sz w:val="20"/>
          <w:szCs w:val="20"/>
        </w:rPr>
        <w:t>2</w:t>
      </w:r>
      <w:r w:rsidR="005346FF" w:rsidRPr="001F569D">
        <w:rPr>
          <w:rFonts w:hAnsi="Arial Unicode MS"/>
          <w:sz w:val="20"/>
          <w:szCs w:val="20"/>
        </w:rPr>
        <w:t xml:space="preserve">. Solve the problem by using Program Development Life Cycle (PDLC) Model. </w:t>
      </w:r>
    </w:p>
    <w:p w:rsidR="005346FF" w:rsidRPr="001F569D" w:rsidRDefault="005346FF" w:rsidP="005346FF">
      <w:pPr>
        <w:pStyle w:val="Default"/>
        <w:rPr>
          <w:rFonts w:hAnsi="Arial Unicode MS"/>
          <w:sz w:val="20"/>
          <w:szCs w:val="20"/>
        </w:rPr>
      </w:pPr>
      <w:proofErr w:type="spellStart"/>
      <w:r w:rsidRPr="001F569D">
        <w:rPr>
          <w:rFonts w:hAnsi="Arial Unicode MS"/>
          <w:sz w:val="20"/>
          <w:szCs w:val="20"/>
        </w:rPr>
        <w:t>i</w:t>
      </w:r>
      <w:proofErr w:type="spellEnd"/>
      <w:r w:rsidRPr="001F569D">
        <w:rPr>
          <w:rFonts w:hAnsi="Arial Unicode MS"/>
          <w:sz w:val="20"/>
          <w:szCs w:val="20"/>
        </w:rPr>
        <w:t xml:space="preserve">. Analysis Phase -Define the problem by determining the input, process and output required.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ii. Design Phase -Identify and design the solution using flowchart.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iii. Implementation/Coding Phase -Write a program to solve the problem by using C++ programming language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iv. Testing Phase -Check and verify the correctness of the output.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v. Maintenance Phase -To ensure that the system is fully functioning before the assignment submission. </w:t>
      </w:r>
    </w:p>
    <w:p w:rsidR="005346FF" w:rsidRPr="001F569D" w:rsidRDefault="005346FF" w:rsidP="005346FF">
      <w:pPr>
        <w:pStyle w:val="Default"/>
        <w:rPr>
          <w:rFonts w:hAnsi="Arial Unicode MS"/>
          <w:sz w:val="20"/>
          <w:szCs w:val="20"/>
        </w:rPr>
      </w:pPr>
    </w:p>
    <w:p w:rsidR="005346FF" w:rsidRPr="001F569D" w:rsidRDefault="001F569D" w:rsidP="005346FF">
      <w:pPr>
        <w:pStyle w:val="Default"/>
        <w:rPr>
          <w:rFonts w:hAnsi="Arial Unicode MS"/>
          <w:sz w:val="20"/>
          <w:szCs w:val="20"/>
        </w:rPr>
      </w:pPr>
      <w:r w:rsidRPr="001F569D">
        <w:rPr>
          <w:rFonts w:hAnsi="Arial Unicode MS"/>
          <w:sz w:val="20"/>
          <w:szCs w:val="20"/>
        </w:rPr>
        <w:t>3</w:t>
      </w:r>
      <w:r w:rsidR="005346FF" w:rsidRPr="001F569D">
        <w:rPr>
          <w:rFonts w:hAnsi="Arial Unicode MS"/>
          <w:sz w:val="20"/>
          <w:szCs w:val="20"/>
        </w:rPr>
        <w:t xml:space="preserve">. Prepare a complete report which consists of: </w:t>
      </w:r>
    </w:p>
    <w:p w:rsidR="005346FF" w:rsidRPr="001F569D" w:rsidRDefault="005346FF" w:rsidP="005346FF">
      <w:pPr>
        <w:pStyle w:val="Default"/>
        <w:rPr>
          <w:rFonts w:hAnsi="Arial Unicode MS"/>
          <w:sz w:val="20"/>
          <w:szCs w:val="20"/>
        </w:rPr>
      </w:pPr>
      <w:proofErr w:type="spellStart"/>
      <w:r w:rsidRPr="001F569D">
        <w:rPr>
          <w:rFonts w:hAnsi="Arial Unicode MS"/>
          <w:sz w:val="20"/>
          <w:szCs w:val="20"/>
        </w:rPr>
        <w:t>i</w:t>
      </w:r>
      <w:proofErr w:type="spellEnd"/>
      <w:r w:rsidRPr="001F569D">
        <w:rPr>
          <w:rFonts w:hAnsi="Arial Unicode MS"/>
          <w:sz w:val="20"/>
          <w:szCs w:val="20"/>
        </w:rPr>
        <w:t xml:space="preserve">. Assignment Cover Page* </w:t>
      </w:r>
    </w:p>
    <w:p w:rsidR="005346FF" w:rsidRPr="001F569D" w:rsidRDefault="005346FF" w:rsidP="005346FF">
      <w:pPr>
        <w:pStyle w:val="Default"/>
        <w:rPr>
          <w:rFonts w:hAnsi="Arial Unicode MS"/>
          <w:sz w:val="20"/>
          <w:szCs w:val="20"/>
        </w:rPr>
      </w:pPr>
      <w:proofErr w:type="gramStart"/>
      <w:r w:rsidRPr="001F569D">
        <w:rPr>
          <w:rFonts w:hAnsi="Arial Unicode MS"/>
          <w:sz w:val="20"/>
          <w:szCs w:val="20"/>
        </w:rPr>
        <w:t>ii</w:t>
      </w:r>
      <w:proofErr w:type="gramEnd"/>
      <w:r w:rsidRPr="001F569D">
        <w:rPr>
          <w:rFonts w:hAnsi="Arial Unicode MS"/>
          <w:sz w:val="20"/>
          <w:szCs w:val="20"/>
        </w:rPr>
        <w:t xml:space="preserve">. Evaluation Form*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iii. System synopsis </w:t>
      </w:r>
    </w:p>
    <w:p w:rsidR="005346FF" w:rsidRPr="001F569D" w:rsidRDefault="005346FF" w:rsidP="005346FF">
      <w:pPr>
        <w:pStyle w:val="Default"/>
        <w:rPr>
          <w:rFonts w:hAnsi="Arial Unicode MS"/>
          <w:sz w:val="20"/>
          <w:szCs w:val="20"/>
        </w:rPr>
      </w:pPr>
      <w:r w:rsidRPr="001F569D">
        <w:rPr>
          <w:rFonts w:hAnsi="Arial Unicode MS" w:hint="eastAsia"/>
          <w:sz w:val="20"/>
          <w:szCs w:val="20"/>
        </w:rPr>
        <w:t></w:t>
      </w:r>
      <w:r w:rsidRPr="001F569D">
        <w:rPr>
          <w:rFonts w:hAnsi="Arial Unicode MS"/>
          <w:sz w:val="20"/>
          <w:szCs w:val="20"/>
        </w:rPr>
        <w:t xml:space="preserve"> Analysis (input, process, output) </w:t>
      </w:r>
    </w:p>
    <w:p w:rsidR="005346FF" w:rsidRPr="001F569D" w:rsidRDefault="005346FF" w:rsidP="005346FF">
      <w:pPr>
        <w:pStyle w:val="Default"/>
        <w:rPr>
          <w:rFonts w:hAnsi="Arial Unicode MS"/>
          <w:sz w:val="20"/>
          <w:szCs w:val="20"/>
        </w:rPr>
      </w:pPr>
      <w:r w:rsidRPr="001F569D">
        <w:rPr>
          <w:rFonts w:hAnsi="Arial Unicode MS" w:hint="eastAsia"/>
          <w:sz w:val="20"/>
          <w:szCs w:val="20"/>
        </w:rPr>
        <w:lastRenderedPageBreak/>
        <w:t></w:t>
      </w:r>
      <w:r w:rsidRPr="001F569D">
        <w:rPr>
          <w:rFonts w:hAnsi="Arial Unicode MS"/>
          <w:sz w:val="20"/>
          <w:szCs w:val="20"/>
        </w:rPr>
        <w:t xml:space="preserve"> Flow Chart </w:t>
      </w:r>
    </w:p>
    <w:p w:rsidR="005346FF" w:rsidRPr="001F569D" w:rsidRDefault="005346FF" w:rsidP="005346FF">
      <w:pPr>
        <w:pStyle w:val="Default"/>
        <w:rPr>
          <w:rFonts w:hAnsi="Arial Unicode MS"/>
          <w:sz w:val="20"/>
          <w:szCs w:val="20"/>
        </w:rPr>
      </w:pPr>
      <w:r w:rsidRPr="001F569D">
        <w:rPr>
          <w:rFonts w:hAnsi="Arial Unicode MS"/>
          <w:sz w:val="20"/>
          <w:szCs w:val="20"/>
        </w:rPr>
        <w:t xml:space="preserve">iv. Source code (include comments) </w:t>
      </w:r>
    </w:p>
    <w:p w:rsidR="005346FF" w:rsidRPr="001F569D" w:rsidRDefault="005346FF" w:rsidP="005346FF">
      <w:pPr>
        <w:pStyle w:val="Default"/>
        <w:rPr>
          <w:rFonts w:hAnsi="Arial Unicode MS"/>
          <w:sz w:val="20"/>
          <w:szCs w:val="20"/>
        </w:rPr>
      </w:pPr>
      <w:proofErr w:type="gramStart"/>
      <w:r w:rsidRPr="001F569D">
        <w:rPr>
          <w:rFonts w:hAnsi="Arial Unicode MS"/>
          <w:sz w:val="20"/>
          <w:szCs w:val="20"/>
        </w:rPr>
        <w:t>v</w:t>
      </w:r>
      <w:proofErr w:type="gramEnd"/>
      <w:r w:rsidRPr="001F569D">
        <w:rPr>
          <w:rFonts w:hAnsi="Arial Unicode MS"/>
          <w:sz w:val="20"/>
          <w:szCs w:val="20"/>
        </w:rPr>
        <w:t xml:space="preserve">. Two (2) samples of output </w:t>
      </w:r>
    </w:p>
    <w:p w:rsidR="005346FF" w:rsidRPr="001F569D" w:rsidRDefault="005346FF" w:rsidP="005346FF">
      <w:pPr>
        <w:pStyle w:val="Default"/>
        <w:rPr>
          <w:rFonts w:hAnsi="Arial Unicode MS"/>
          <w:sz w:val="20"/>
          <w:szCs w:val="20"/>
        </w:rPr>
      </w:pPr>
    </w:p>
    <w:p w:rsidR="005346FF" w:rsidRPr="001F569D" w:rsidRDefault="005346FF" w:rsidP="005346FF">
      <w:pPr>
        <w:pStyle w:val="Default"/>
        <w:rPr>
          <w:rFonts w:hAnsi="Arial Unicode MS"/>
          <w:sz w:val="20"/>
          <w:szCs w:val="20"/>
        </w:rPr>
      </w:pPr>
      <w:r w:rsidRPr="001F569D">
        <w:rPr>
          <w:rFonts w:hAnsi="Arial Unicode MS"/>
          <w:sz w:val="20"/>
          <w:szCs w:val="20"/>
        </w:rPr>
        <w:t xml:space="preserve">* Please use Assignment Cover and Evaluation Form provided </w:t>
      </w:r>
    </w:p>
    <w:p w:rsidR="00D04BCB" w:rsidRPr="001F569D" w:rsidRDefault="00D04BCB" w:rsidP="005346FF">
      <w:pPr>
        <w:pStyle w:val="Default"/>
        <w:rPr>
          <w:rFonts w:hAnsi="Arial Unicode MS"/>
          <w:sz w:val="20"/>
          <w:szCs w:val="20"/>
        </w:rPr>
      </w:pPr>
    </w:p>
    <w:p w:rsidR="00EF1B2A" w:rsidRDefault="00A309C2" w:rsidP="005346FF">
      <w:pPr>
        <w:rPr>
          <w:rFonts w:ascii="Arial Unicode MS" w:eastAsia="Arial Unicode MS" w:hAnsi="Arial Unicode MS" w:cs="Arial Unicode MS"/>
          <w:sz w:val="20"/>
          <w:szCs w:val="20"/>
        </w:rPr>
      </w:pPr>
      <w:proofErr w:type="gramStart"/>
      <w:r>
        <w:rPr>
          <w:rFonts w:ascii="Arial Unicode MS" w:eastAsia="Arial Unicode MS" w:hAnsi="Arial Unicode MS" w:cs="Arial Unicode MS"/>
          <w:sz w:val="20"/>
          <w:szCs w:val="20"/>
        </w:rPr>
        <w:t>4</w:t>
      </w:r>
      <w:r w:rsidR="005346FF" w:rsidRPr="001F569D">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All</w:t>
      </w:r>
      <w:proofErr w:type="gramEnd"/>
      <w:r>
        <w:rPr>
          <w:rFonts w:ascii="Arial Unicode MS" w:eastAsia="Arial Unicode MS" w:hAnsi="Arial Unicode MS" w:cs="Arial Unicode MS"/>
          <w:sz w:val="20"/>
          <w:szCs w:val="20"/>
        </w:rPr>
        <w:t xml:space="preserve"> students are </w:t>
      </w:r>
      <w:r w:rsidR="005346FF" w:rsidRPr="001F569D">
        <w:rPr>
          <w:rFonts w:ascii="Arial Unicode MS" w:eastAsia="Arial Unicode MS" w:hAnsi="Arial Unicode MS" w:cs="Arial Unicode MS"/>
          <w:sz w:val="20"/>
          <w:szCs w:val="20"/>
        </w:rPr>
        <w:t xml:space="preserve"> required to submit the softcopy of the program and report </w:t>
      </w:r>
      <w:r>
        <w:rPr>
          <w:rFonts w:ascii="Arial Unicode MS" w:eastAsia="Arial Unicode MS" w:hAnsi="Arial Unicode MS" w:cs="Arial Unicode MS"/>
          <w:sz w:val="20"/>
          <w:szCs w:val="20"/>
        </w:rPr>
        <w:t>on week 14.</w:t>
      </w:r>
      <w:r w:rsidR="005346FF" w:rsidRPr="001F569D">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Send the softcopy to the folder determined by the lecturer.</w:t>
      </w:r>
    </w:p>
    <w:p w:rsidR="00EF1B2A" w:rsidRPr="00566AC7" w:rsidRDefault="00EF1B2A" w:rsidP="00EF1B2A">
      <w:pPr>
        <w:shd w:val="clear" w:color="auto" w:fill="FFFFFF"/>
        <w:spacing w:before="100" w:beforeAutospacing="1" w:after="100" w:afterAutospacing="1" w:line="240" w:lineRule="auto"/>
        <w:rPr>
          <w:rFonts w:ascii="Times New Roman" w:eastAsia="Times New Roman" w:hAnsi="Times New Roman"/>
          <w:b/>
          <w:sz w:val="24"/>
          <w:szCs w:val="24"/>
        </w:rPr>
      </w:pPr>
      <w:r>
        <w:rPr>
          <w:rFonts w:ascii="Arial Unicode MS" w:eastAsia="Arial Unicode MS" w:hAnsi="Arial Unicode MS" w:cs="Arial Unicode MS"/>
          <w:sz w:val="20"/>
          <w:szCs w:val="20"/>
        </w:rPr>
        <w:br w:type="page"/>
      </w:r>
      <w:bookmarkStart w:id="0" w:name="bookmark0"/>
      <w:bookmarkEnd w:id="0"/>
      <w:r w:rsidRPr="00731ECF">
        <w:rPr>
          <w:rFonts w:ascii="Arial" w:eastAsia="Times New Roman" w:hAnsi="Arial" w:cs="Arial"/>
          <w:b/>
          <w:sz w:val="24"/>
          <w:szCs w:val="24"/>
        </w:rPr>
        <w:lastRenderedPageBreak/>
        <w:t>EVALUATION FORM</w:t>
      </w:r>
    </w:p>
    <w:p w:rsidR="00EF1B2A" w:rsidRPr="00566AC7" w:rsidRDefault="00EF1B2A" w:rsidP="00EF1B2A">
      <w:pPr>
        <w:shd w:val="clear" w:color="auto" w:fill="FFFFFF"/>
        <w:spacing w:before="100" w:beforeAutospacing="1" w:after="100" w:afterAutospacing="1" w:line="240" w:lineRule="auto"/>
        <w:rPr>
          <w:rFonts w:ascii="Times New Roman" w:eastAsia="Times New Roman" w:hAnsi="Times New Roman"/>
          <w:sz w:val="24"/>
          <w:szCs w:val="24"/>
        </w:rPr>
      </w:pPr>
      <w:r w:rsidRPr="00731ECF">
        <w:rPr>
          <w:rFonts w:ascii="Arial" w:eastAsia="Times New Roman" w:hAnsi="Arial" w:cs="Arial"/>
          <w:b/>
          <w:bCs/>
          <w:sz w:val="24"/>
          <w:szCs w:val="24"/>
        </w:rPr>
        <w:t>CSC 404</w:t>
      </w:r>
      <w:r>
        <w:rPr>
          <w:rFonts w:ascii="Arial" w:eastAsia="Times New Roman" w:hAnsi="Arial" w:cs="Arial"/>
          <w:b/>
          <w:bCs/>
          <w:sz w:val="24"/>
          <w:szCs w:val="24"/>
        </w:rPr>
        <w:t xml:space="preserve"> </w:t>
      </w:r>
      <w:r w:rsidRPr="00731ECF">
        <w:rPr>
          <w:rFonts w:ascii="Arial" w:eastAsia="Times New Roman" w:hAnsi="Arial" w:cs="Arial"/>
          <w:b/>
          <w:bCs/>
          <w:sz w:val="24"/>
          <w:szCs w:val="24"/>
        </w:rPr>
        <w:t xml:space="preserve">MINI </w:t>
      </w:r>
      <w:proofErr w:type="gramStart"/>
      <w:r w:rsidRPr="00731ECF">
        <w:rPr>
          <w:rFonts w:ascii="Arial" w:eastAsia="Times New Roman" w:hAnsi="Arial" w:cs="Arial"/>
          <w:b/>
          <w:bCs/>
          <w:sz w:val="24"/>
          <w:szCs w:val="24"/>
        </w:rPr>
        <w:t>PROJECT</w:t>
      </w:r>
      <w:proofErr w:type="gramEnd"/>
    </w:p>
    <w:tbl>
      <w:tblPr>
        <w:tblW w:w="0" w:type="auto"/>
        <w:tblCellSpacing w:w="15" w:type="dxa"/>
        <w:tblCellMar>
          <w:top w:w="15" w:type="dxa"/>
          <w:left w:w="15" w:type="dxa"/>
          <w:bottom w:w="15" w:type="dxa"/>
          <w:right w:w="15" w:type="dxa"/>
        </w:tblCellMar>
        <w:tblLook w:val="04A0"/>
      </w:tblPr>
      <w:tblGrid>
        <w:gridCol w:w="9450"/>
      </w:tblGrid>
      <w:tr w:rsidR="00EF1B2A" w:rsidRPr="00566AC7" w:rsidTr="002C42CE">
        <w:trPr>
          <w:tblCellSpacing w:w="15" w:type="dxa"/>
        </w:trPr>
        <w:tc>
          <w:tcPr>
            <w:tcW w:w="0" w:type="auto"/>
            <w:vAlign w:val="center"/>
            <w:hideMark/>
          </w:tcPr>
          <w:tbl>
            <w:tblPr>
              <w:tblW w:w="9356"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6"/>
              <w:gridCol w:w="4072"/>
              <w:gridCol w:w="2684"/>
              <w:gridCol w:w="994"/>
            </w:tblGrid>
            <w:tr w:rsidR="00EF1B2A" w:rsidRPr="00566AC7" w:rsidTr="002C42CE">
              <w:trPr>
                <w:tblCellSpacing w:w="15" w:type="dxa"/>
              </w:trPr>
              <w:tc>
                <w:tcPr>
                  <w:tcW w:w="563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Times New Roman" w:eastAsia="Times New Roman" w:hAnsi="Times New Roman"/>
                      <w:b/>
                      <w:sz w:val="24"/>
                      <w:szCs w:val="24"/>
                    </w:rPr>
                  </w:pPr>
                  <w:r w:rsidRPr="00731ECF">
                    <w:rPr>
                      <w:rFonts w:ascii="Arial" w:eastAsia="Times New Roman" w:hAnsi="Arial" w:cs="Arial"/>
                      <w:b/>
                      <w:sz w:val="24"/>
                      <w:szCs w:val="24"/>
                    </w:rPr>
                    <w:t>NAME</w:t>
                  </w:r>
                </w:p>
              </w:tc>
              <w:tc>
                <w:tcPr>
                  <w:tcW w:w="363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Times New Roman" w:eastAsia="Times New Roman" w:hAnsi="Times New Roman"/>
                      <w:b/>
                      <w:sz w:val="24"/>
                      <w:szCs w:val="24"/>
                    </w:rPr>
                  </w:pPr>
                  <w:r w:rsidRPr="00731ECF">
                    <w:rPr>
                      <w:rFonts w:ascii="Arial" w:eastAsia="Times New Roman" w:hAnsi="Arial" w:cs="Arial"/>
                      <w:b/>
                      <w:sz w:val="24"/>
                      <w:szCs w:val="24"/>
                    </w:rPr>
                    <w:t>MATRIC NO.</w:t>
                  </w:r>
                </w:p>
              </w:tc>
            </w:tr>
            <w:tr w:rsidR="00EF1B2A" w:rsidRPr="00566AC7" w:rsidTr="002C42CE">
              <w:trPr>
                <w:tblCellSpacing w:w="15" w:type="dxa"/>
              </w:trPr>
              <w:tc>
                <w:tcPr>
                  <w:tcW w:w="563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Default="00EF1B2A" w:rsidP="002C42CE">
                  <w:pPr>
                    <w:spacing w:before="100" w:beforeAutospacing="1" w:after="100" w:afterAutospacing="1" w:line="240" w:lineRule="auto"/>
                    <w:rPr>
                      <w:rFonts w:ascii="Arial" w:eastAsia="Times New Roman" w:hAnsi="Arial" w:cs="Arial"/>
                      <w:sz w:val="24"/>
                      <w:szCs w:val="24"/>
                    </w:rPr>
                  </w:pPr>
                </w:p>
                <w:p w:rsidR="00EF1B2A" w:rsidRPr="00566AC7" w:rsidRDefault="00EF1B2A" w:rsidP="002C42CE">
                  <w:pPr>
                    <w:spacing w:before="100" w:beforeAutospacing="1" w:after="100" w:afterAutospacing="1" w:line="240" w:lineRule="auto"/>
                    <w:rPr>
                      <w:rFonts w:ascii="Times New Roman" w:eastAsia="Times New Roman" w:hAnsi="Times New Roman"/>
                      <w:sz w:val="24"/>
                      <w:szCs w:val="24"/>
                    </w:rPr>
                  </w:pPr>
                </w:p>
              </w:tc>
              <w:tc>
                <w:tcPr>
                  <w:tcW w:w="3633"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after="0" w:line="240" w:lineRule="auto"/>
                    <w:rPr>
                      <w:rFonts w:ascii="Times New Roman" w:eastAsia="Times New Roman" w:hAnsi="Times New Roman"/>
                      <w:sz w:val="24"/>
                      <w:szCs w:val="24"/>
                    </w:rPr>
                  </w:pPr>
                </w:p>
              </w:tc>
            </w:tr>
            <w:tr w:rsidR="00EF1B2A" w:rsidRPr="00566AC7" w:rsidTr="002C42CE">
              <w:trPr>
                <w:tblCellSpacing w:w="15" w:type="dxa"/>
              </w:trPr>
              <w:tc>
                <w:tcPr>
                  <w:tcW w:w="8317"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Times New Roman" w:eastAsia="Times New Roman" w:hAnsi="Times New Roman"/>
                      <w:sz w:val="24"/>
                      <w:szCs w:val="24"/>
                    </w:rPr>
                  </w:pPr>
                  <w:r w:rsidRPr="00731ECF">
                    <w:rPr>
                      <w:rFonts w:ascii="Arial" w:eastAsia="Times New Roman" w:hAnsi="Arial" w:cs="Arial"/>
                      <w:b/>
                      <w:bCs/>
                      <w:sz w:val="24"/>
                      <w:szCs w:val="24"/>
                    </w:rPr>
                    <w:t>Content</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Times New Roman" w:eastAsia="Times New Roman" w:hAnsi="Times New Roman"/>
                      <w:sz w:val="24"/>
                      <w:szCs w:val="24"/>
                    </w:rPr>
                  </w:pPr>
                  <w:r w:rsidRPr="00731ECF">
                    <w:rPr>
                      <w:rFonts w:ascii="Arial" w:eastAsia="Times New Roman" w:hAnsi="Arial" w:cs="Arial"/>
                      <w:b/>
                      <w:bCs/>
                      <w:sz w:val="24"/>
                      <w:szCs w:val="24"/>
                    </w:rPr>
                    <w:t>Marks</w:t>
                  </w:r>
                </w:p>
              </w:tc>
            </w:tr>
            <w:tr w:rsidR="00EF1B2A" w:rsidRPr="00566AC7" w:rsidTr="002C42CE">
              <w:trPr>
                <w:tblCellSpacing w:w="15" w:type="dxa"/>
              </w:trPr>
              <w:tc>
                <w:tcPr>
                  <w:tcW w:w="156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 xml:space="preserve">1. </w:t>
                  </w:r>
                  <w:r w:rsidRPr="008248C1">
                    <w:rPr>
                      <w:rFonts w:ascii="Cambria" w:eastAsia="Times New Roman" w:hAnsi="Cambria" w:cs="Courier New"/>
                      <w:b/>
                      <w:sz w:val="24"/>
                      <w:szCs w:val="24"/>
                    </w:rPr>
                    <w:t>Synopsis of the system</w:t>
                  </w: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-describe all the data needed (3 marks) -describe the process on how program work (4 marks) -describe all the information to display (3 marks)</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i/>
                      <w:iCs/>
                      <w:sz w:val="24"/>
                      <w:szCs w:val="24"/>
                    </w:rPr>
                    <w:t>/10</w:t>
                  </w:r>
                </w:p>
              </w:tc>
            </w:tr>
            <w:tr w:rsidR="00EF1B2A" w:rsidRPr="00566AC7" w:rsidTr="002C42CE">
              <w:trPr>
                <w:tblCellSpacing w:w="15" w:type="dxa"/>
              </w:trPr>
              <w:tc>
                <w:tcPr>
                  <w:tcW w:w="156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b/>
                      <w:sz w:val="24"/>
                      <w:szCs w:val="24"/>
                    </w:rPr>
                  </w:pPr>
                  <w:r w:rsidRPr="008248C1">
                    <w:rPr>
                      <w:rFonts w:ascii="Cambria" w:eastAsia="Times New Roman" w:hAnsi="Cambria" w:cs="Courier New"/>
                      <w:b/>
                      <w:sz w:val="24"/>
                      <w:szCs w:val="24"/>
                    </w:rPr>
                    <w:t>2. Flow Chart</w:t>
                  </w: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Diagrams -use correct diagrams</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Flow of Program -show logic flow</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Explanation -use words to explain the action</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Input -list all the variables needed</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i/>
                      <w:iCs/>
                      <w:sz w:val="24"/>
                      <w:szCs w:val="24"/>
                    </w:rPr>
                    <w:t>/</w:t>
                  </w:r>
                  <w:r>
                    <w:rPr>
                      <w:rFonts w:ascii="Arial" w:eastAsia="Times New Roman" w:hAnsi="Arial" w:cs="Arial"/>
                      <w:i/>
                      <w:iCs/>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Process -state all the process needed</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Output -list all the variables needed</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b/>
                      <w:sz w:val="24"/>
                      <w:szCs w:val="24"/>
                    </w:rPr>
                  </w:pPr>
                  <w:r w:rsidRPr="008248C1">
                    <w:rPr>
                      <w:rFonts w:ascii="Cambria" w:eastAsia="Times New Roman" w:hAnsi="Cambria" w:cs="Courier New"/>
                      <w:b/>
                      <w:sz w:val="24"/>
                      <w:szCs w:val="24"/>
                    </w:rPr>
                    <w:t>3. Source Code</w:t>
                  </w: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Correctness -The system can solve the assigned problem and output should be as per the specifications.</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Reliability -The system should function accurately for a long period of time and also function correctly over all ranges and combination of data.</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User friendliness -Easy to use with enough information.</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 xml:space="preserve">Efficiency -Use of techniques covered and provides quality output, - -function (5 marks) -array (5 marks) -input /output statements (5 marks) files(5 marks) </w:t>
                  </w:r>
                  <w:proofErr w:type="spellStart"/>
                  <w:r w:rsidRPr="008248C1">
                    <w:rPr>
                      <w:rFonts w:ascii="Cambria" w:eastAsia="Times New Roman" w:hAnsi="Cambria" w:cs="Courier New"/>
                      <w:sz w:val="24"/>
                      <w:szCs w:val="24"/>
                    </w:rPr>
                    <w:t>struct</w:t>
                  </w:r>
                  <w:proofErr w:type="spellEnd"/>
                  <w:r w:rsidRPr="008248C1">
                    <w:rPr>
                      <w:rFonts w:ascii="Cambria" w:eastAsia="Times New Roman" w:hAnsi="Cambria" w:cs="Courier New"/>
                      <w:sz w:val="24"/>
                      <w:szCs w:val="24"/>
                    </w:rPr>
                    <w:t xml:space="preserve"> (5 marks) pointers (5 marks)</w:t>
                  </w:r>
                  <w:r>
                    <w:rPr>
                      <w:rFonts w:ascii="Cambria" w:eastAsia="Times New Roman" w:hAnsi="Cambria" w:cs="Courier New"/>
                      <w:sz w:val="24"/>
                      <w:szCs w:val="24"/>
                    </w:rPr>
                    <w:t xml:space="preserve"> </w:t>
                  </w:r>
                  <w:r w:rsidRPr="008248C1">
                    <w:rPr>
                      <w:rFonts w:ascii="Cambria" w:eastAsia="Times New Roman" w:hAnsi="Cambria" w:cs="Courier New"/>
                      <w:i/>
                      <w:sz w:val="24"/>
                      <w:szCs w:val="24"/>
                    </w:rPr>
                    <w:t xml:space="preserve">*Choose </w:t>
                  </w:r>
                  <w:r>
                    <w:rPr>
                      <w:rFonts w:ascii="Cambria" w:eastAsia="Times New Roman" w:hAnsi="Cambria" w:cs="Courier New"/>
                      <w:i/>
                      <w:sz w:val="24"/>
                      <w:szCs w:val="24"/>
                    </w:rPr>
                    <w:t xml:space="preserve">and adjust </w:t>
                  </w:r>
                  <w:r w:rsidRPr="008248C1">
                    <w:rPr>
                      <w:rFonts w:ascii="Cambria" w:eastAsia="Times New Roman" w:hAnsi="Cambria" w:cs="Courier New"/>
                      <w:i/>
                      <w:sz w:val="24"/>
                      <w:szCs w:val="24"/>
                    </w:rPr>
                    <w:t>applicable to problem</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/30</w:t>
                  </w:r>
                </w:p>
              </w:tc>
            </w:tr>
            <w:tr w:rsidR="00EF1B2A" w:rsidRPr="00566AC7" w:rsidTr="002C42CE">
              <w:trPr>
                <w:tblCellSpacing w:w="15" w:type="dxa"/>
              </w:trPr>
              <w:tc>
                <w:tcPr>
                  <w:tcW w:w="1561" w:type="dxa"/>
                  <w:vMerge/>
                  <w:tcBorders>
                    <w:top w:val="outset" w:sz="6" w:space="0" w:color="auto"/>
                    <w:left w:val="outset" w:sz="6" w:space="0" w:color="auto"/>
                    <w:bottom w:val="outset" w:sz="6" w:space="0" w:color="auto"/>
                    <w:right w:val="outset" w:sz="6" w:space="0" w:color="auto"/>
                  </w:tcBorders>
                  <w:vAlign w:val="center"/>
                  <w:hideMark/>
                </w:tcPr>
                <w:p w:rsidR="00EF1B2A" w:rsidRPr="00566AC7" w:rsidRDefault="00EF1B2A" w:rsidP="002C42CE">
                  <w:pPr>
                    <w:spacing w:after="0" w:line="240" w:lineRule="auto"/>
                    <w:rPr>
                      <w:rFonts w:ascii="Cambria" w:eastAsia="Times New Roman" w:hAnsi="Cambria" w:cs="Courier New"/>
                      <w:sz w:val="24"/>
                      <w:szCs w:val="24"/>
                    </w:rPr>
                  </w:pPr>
                </w:p>
              </w:tc>
              <w:tc>
                <w:tcPr>
                  <w:tcW w:w="6726"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sz w:val="24"/>
                      <w:szCs w:val="24"/>
                    </w:rPr>
                    <w:t>Readability of code -The source code should be simple and easy to understand.</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8317"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8248C1"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b/>
                      <w:sz w:val="24"/>
                      <w:szCs w:val="24"/>
                    </w:rPr>
                    <w:t>4. Screen output printed</w:t>
                  </w:r>
                  <w:r w:rsidRPr="008248C1">
                    <w:rPr>
                      <w:rFonts w:ascii="Cambria" w:eastAsia="Times New Roman" w:hAnsi="Cambria" w:cs="Courier New"/>
                      <w:sz w:val="24"/>
                      <w:szCs w:val="24"/>
                    </w:rPr>
                    <w:t xml:space="preserve"> -menu (2 marks) -layout creativity (3 marks)</w:t>
                  </w:r>
                </w:p>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8317"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8248C1" w:rsidRDefault="00EF1B2A" w:rsidP="002C42CE">
                  <w:pPr>
                    <w:spacing w:before="100" w:beforeAutospacing="1" w:after="100" w:afterAutospacing="1" w:line="240" w:lineRule="auto"/>
                    <w:rPr>
                      <w:rFonts w:ascii="Cambria" w:eastAsia="Times New Roman" w:hAnsi="Cambria" w:cs="Courier New"/>
                      <w:sz w:val="24"/>
                      <w:szCs w:val="24"/>
                    </w:rPr>
                  </w:pPr>
                  <w:r w:rsidRPr="008248C1">
                    <w:rPr>
                      <w:rFonts w:ascii="Cambria" w:eastAsia="Times New Roman" w:hAnsi="Cambria" w:cs="Courier New"/>
                      <w:b/>
                      <w:sz w:val="24"/>
                      <w:szCs w:val="24"/>
                    </w:rPr>
                    <w:t>5. Overall effort</w:t>
                  </w:r>
                  <w:r w:rsidRPr="008248C1">
                    <w:rPr>
                      <w:rFonts w:ascii="Cambria" w:eastAsia="Times New Roman" w:hAnsi="Cambria" w:cs="Courier New"/>
                      <w:sz w:val="24"/>
                      <w:szCs w:val="24"/>
                    </w:rPr>
                    <w:t xml:space="preserve"> in the project</w:t>
                  </w:r>
                </w:p>
                <w:p w:rsidR="00EF1B2A" w:rsidRPr="00566AC7" w:rsidRDefault="00EF1B2A" w:rsidP="002C42CE">
                  <w:pPr>
                    <w:spacing w:before="100" w:beforeAutospacing="1" w:after="100" w:afterAutospacing="1" w:line="240" w:lineRule="auto"/>
                    <w:rPr>
                      <w:rFonts w:ascii="Cambria" w:eastAsia="Times New Roman" w:hAnsi="Cambria" w:cs="Courier New"/>
                      <w:sz w:val="24"/>
                      <w:szCs w:val="24"/>
                    </w:rPr>
                  </w:pP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/05</w:t>
                  </w:r>
                </w:p>
              </w:tc>
            </w:tr>
            <w:tr w:rsidR="00EF1B2A" w:rsidRPr="00566AC7" w:rsidTr="002C42CE">
              <w:trPr>
                <w:tblCellSpacing w:w="15" w:type="dxa"/>
              </w:trPr>
              <w:tc>
                <w:tcPr>
                  <w:tcW w:w="8317"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center"/>
                    <w:rPr>
                      <w:rFonts w:ascii="Cambria" w:eastAsia="Times New Roman" w:hAnsi="Cambria" w:cs="Courier New"/>
                      <w:b/>
                      <w:bCs/>
                      <w:sz w:val="24"/>
                      <w:szCs w:val="24"/>
                    </w:rPr>
                  </w:pPr>
                  <w:r w:rsidRPr="008248C1">
                    <w:rPr>
                      <w:rFonts w:ascii="Cambria" w:eastAsia="Times New Roman" w:hAnsi="Cambria" w:cs="Courier New"/>
                      <w:b/>
                      <w:i/>
                      <w:iCs/>
                      <w:sz w:val="24"/>
                      <w:szCs w:val="24"/>
                    </w:rPr>
                    <w:t>TOTAL</w:t>
                  </w:r>
                </w:p>
              </w:tc>
              <w:tc>
                <w:tcPr>
                  <w:tcW w:w="94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F1B2A" w:rsidRPr="00566AC7" w:rsidRDefault="00EF1B2A" w:rsidP="002C42CE">
                  <w:pPr>
                    <w:spacing w:before="100" w:beforeAutospacing="1" w:after="100" w:afterAutospacing="1" w:line="240" w:lineRule="auto"/>
                    <w:jc w:val="right"/>
                    <w:rPr>
                      <w:rFonts w:ascii="Times New Roman" w:eastAsia="Times New Roman" w:hAnsi="Times New Roman"/>
                      <w:sz w:val="24"/>
                      <w:szCs w:val="24"/>
                    </w:rPr>
                  </w:pPr>
                  <w:r w:rsidRPr="00731ECF">
                    <w:rPr>
                      <w:rFonts w:ascii="Arial" w:eastAsia="Times New Roman" w:hAnsi="Arial" w:cs="Arial"/>
                      <w:sz w:val="24"/>
                      <w:szCs w:val="24"/>
                    </w:rPr>
                    <w:t>/100</w:t>
                  </w:r>
                </w:p>
              </w:tc>
            </w:tr>
          </w:tbl>
          <w:p w:rsidR="00EF1B2A" w:rsidRPr="00566AC7" w:rsidRDefault="00EF1B2A" w:rsidP="002C42CE">
            <w:pPr>
              <w:spacing w:after="0" w:line="240" w:lineRule="auto"/>
              <w:rPr>
                <w:rFonts w:ascii="Times New Roman" w:eastAsia="Times New Roman" w:hAnsi="Times New Roman"/>
                <w:sz w:val="24"/>
                <w:szCs w:val="24"/>
              </w:rPr>
            </w:pPr>
          </w:p>
        </w:tc>
      </w:tr>
      <w:tr w:rsidR="00EF1B2A" w:rsidRPr="00566AC7" w:rsidTr="002C42CE">
        <w:trPr>
          <w:tblCellSpacing w:w="15" w:type="dxa"/>
        </w:trPr>
        <w:tc>
          <w:tcPr>
            <w:tcW w:w="0" w:type="auto"/>
            <w:vAlign w:val="center"/>
            <w:hideMark/>
          </w:tcPr>
          <w:p w:rsidR="00EF1B2A" w:rsidRPr="00566AC7" w:rsidRDefault="00EF1B2A" w:rsidP="002C42CE">
            <w:pPr>
              <w:shd w:val="clear" w:color="auto" w:fill="FFFFFF"/>
              <w:spacing w:before="100" w:beforeAutospacing="1" w:after="100" w:afterAutospacing="1" w:line="240" w:lineRule="auto"/>
              <w:jc w:val="both"/>
              <w:rPr>
                <w:rFonts w:ascii="Times New Roman" w:eastAsia="Times New Roman" w:hAnsi="Times New Roman"/>
                <w:sz w:val="24"/>
                <w:szCs w:val="24"/>
              </w:rPr>
            </w:pPr>
            <w:r w:rsidRPr="00566AC7">
              <w:rPr>
                <w:rFonts w:ascii="Arial" w:eastAsia="Times New Roman" w:hAnsi="Arial" w:cs="Arial"/>
                <w:i/>
                <w:iCs/>
                <w:sz w:val="18"/>
              </w:rPr>
              <w:t>Poor: 0-1 / 0-3 marks Moderate : 2-3 / 4-6 marks Good :4-5 / 7-10 marks</w:t>
            </w:r>
          </w:p>
        </w:tc>
      </w:tr>
    </w:tbl>
    <w:p w:rsidR="00DC66B1" w:rsidRDefault="00DC66B1" w:rsidP="00DC66B1"/>
    <w:p w:rsidR="00DC66B1" w:rsidRDefault="00DC66B1" w:rsidP="00DC66B1"/>
    <w:p w:rsidR="00DC66B1" w:rsidRDefault="00DC66B1" w:rsidP="00DC66B1"/>
    <w:p w:rsidR="00DC66B1" w:rsidRDefault="00DC66B1" w:rsidP="00DC66B1">
      <w:pPr>
        <w:pStyle w:val="Default"/>
        <w:framePr w:w="2135" w:wrap="auto" w:vAnchor="page" w:hAnchor="page" w:x="5533" w:y="1068"/>
        <w:spacing w:after="40"/>
      </w:pPr>
      <w:r>
        <w:rPr>
          <w:noProof/>
        </w:rPr>
        <w:drawing>
          <wp:inline distT="0" distB="0" distL="0" distR="0">
            <wp:extent cx="838200"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38200" cy="914400"/>
                    </a:xfrm>
                    <a:prstGeom prst="rect">
                      <a:avLst/>
                    </a:prstGeom>
                    <a:noFill/>
                    <a:ln w="9525">
                      <a:noFill/>
                      <a:miter lim="800000"/>
                      <a:headEnd/>
                      <a:tailEnd/>
                    </a:ln>
                  </pic:spPr>
                </pic:pic>
              </a:graphicData>
            </a:graphic>
          </wp:inline>
        </w:drawing>
      </w:r>
    </w:p>
    <w:p w:rsidR="00DC66B1" w:rsidRDefault="00DC66B1" w:rsidP="00DC66B1">
      <w:pPr>
        <w:pStyle w:val="Default"/>
        <w:framePr w:w="2135" w:wrap="auto" w:vAnchor="page" w:hAnchor="page" w:x="5533" w:y="1068"/>
        <w:spacing w:after="40"/>
      </w:pPr>
    </w:p>
    <w:p w:rsidR="00DC66B1" w:rsidRDefault="00DC66B1" w:rsidP="00DC66B1">
      <w:pPr>
        <w:pStyle w:val="Default"/>
        <w:rPr>
          <w:rFonts w:cs="Times New Roman"/>
          <w:color w:val="auto"/>
        </w:rPr>
      </w:pPr>
      <w:r>
        <w:rPr>
          <w:rFonts w:cs="Times New Roman"/>
          <w:color w:val="auto"/>
        </w:rPr>
        <w:t xml:space="preserve"> </w:t>
      </w:r>
    </w:p>
    <w:p w:rsidR="00DC66B1" w:rsidRDefault="00DC66B1" w:rsidP="00DC66B1">
      <w:pPr>
        <w:pStyle w:val="Default"/>
        <w:rPr>
          <w:rFonts w:cs="Times New Roman"/>
          <w:color w:val="auto"/>
        </w:rPr>
      </w:pPr>
    </w:p>
    <w:p w:rsidR="00DC66B1" w:rsidRDefault="00DC66B1" w:rsidP="00DC66B1">
      <w:pPr>
        <w:pStyle w:val="Default"/>
        <w:rPr>
          <w:rFonts w:cs="Times New Roman"/>
          <w:color w:val="auto"/>
        </w:rPr>
      </w:pPr>
      <w:r>
        <w:rPr>
          <w:rFonts w:cs="Times New Roman"/>
          <w:color w:val="auto"/>
        </w:rPr>
        <w:t xml:space="preserve"> </w:t>
      </w:r>
    </w:p>
    <w:p w:rsidR="00DC66B1" w:rsidRDefault="00DC66B1" w:rsidP="00DC66B1">
      <w:pPr>
        <w:pStyle w:val="Default"/>
        <w:rPr>
          <w:rFonts w:cs="Times New Roman"/>
          <w:color w:val="auto"/>
        </w:rPr>
      </w:pPr>
    </w:p>
    <w:p w:rsidR="00DC66B1" w:rsidRPr="004B0D8B" w:rsidRDefault="00DC66B1" w:rsidP="00DC66B1">
      <w:pPr>
        <w:pStyle w:val="CM1"/>
        <w:framePr w:w="6655" w:wrap="auto" w:vAnchor="page" w:hAnchor="page" w:x="3061" w:y="5281"/>
        <w:jc w:val="center"/>
        <w:rPr>
          <w:b/>
          <w:bCs/>
          <w:sz w:val="72"/>
          <w:szCs w:val="72"/>
        </w:rPr>
      </w:pPr>
      <w:r w:rsidRPr="004B0D8B">
        <w:rPr>
          <w:b/>
          <w:bCs/>
          <w:sz w:val="72"/>
          <w:szCs w:val="72"/>
        </w:rPr>
        <w:t>PROJECT TITLE:</w:t>
      </w:r>
    </w:p>
    <w:p w:rsidR="00DC66B1" w:rsidRPr="004B0D8B" w:rsidRDefault="00DC66B1" w:rsidP="00DC66B1">
      <w:pPr>
        <w:pStyle w:val="CM8"/>
        <w:framePr w:w="9541" w:wrap="auto" w:vAnchor="page" w:hAnchor="page" w:x="1657" w:y="7045"/>
        <w:spacing w:line="620" w:lineRule="atLeast"/>
        <w:rPr>
          <w:sz w:val="44"/>
          <w:szCs w:val="44"/>
        </w:rPr>
      </w:pPr>
      <w:r w:rsidRPr="004B0D8B">
        <w:rPr>
          <w:b/>
          <w:bCs/>
          <w:sz w:val="44"/>
          <w:szCs w:val="44"/>
        </w:rPr>
        <w:t xml:space="preserve">PREPARED BY: </w:t>
      </w:r>
    </w:p>
    <w:p w:rsidR="00DC66B1" w:rsidRPr="004B0D8B" w:rsidRDefault="00DC66B1" w:rsidP="00DC66B1">
      <w:pPr>
        <w:pStyle w:val="Default"/>
        <w:framePr w:w="9013" w:wrap="auto" w:vAnchor="page" w:hAnchor="page" w:x="1825" w:y="2773"/>
        <w:spacing w:line="618" w:lineRule="atLeast"/>
        <w:jc w:val="center"/>
        <w:rPr>
          <w:rFonts w:cs="Times New Roman"/>
          <w:color w:val="auto"/>
          <w:sz w:val="44"/>
          <w:szCs w:val="44"/>
        </w:rPr>
      </w:pPr>
      <w:r w:rsidRPr="004B0D8B">
        <w:rPr>
          <w:rFonts w:cs="Times New Roman"/>
          <w:b/>
          <w:bCs/>
          <w:color w:val="auto"/>
          <w:sz w:val="44"/>
          <w:szCs w:val="44"/>
        </w:rPr>
        <w:t xml:space="preserve">UNIVERSITI TEKNOLOGI MARA </w:t>
      </w:r>
    </w:p>
    <w:p w:rsidR="00DC66B1" w:rsidRPr="004B0D8B" w:rsidRDefault="00DC66B1" w:rsidP="00DC66B1">
      <w:pPr>
        <w:pStyle w:val="Default"/>
        <w:framePr w:w="6073" w:wrap="auto" w:vAnchor="page" w:hAnchor="page" w:x="3229" w:y="3793"/>
        <w:spacing w:line="393" w:lineRule="atLeast"/>
        <w:jc w:val="center"/>
        <w:rPr>
          <w:rFonts w:cs="Times New Roman"/>
          <w:color w:val="auto"/>
          <w:sz w:val="32"/>
          <w:szCs w:val="32"/>
        </w:rPr>
      </w:pPr>
      <w:r w:rsidRPr="004B0D8B">
        <w:rPr>
          <w:rFonts w:cs="Times New Roman"/>
          <w:b/>
          <w:bCs/>
          <w:color w:val="auto"/>
          <w:sz w:val="32"/>
          <w:szCs w:val="32"/>
        </w:rPr>
        <w:t>CSC404 PROGRAMMING II</w:t>
      </w:r>
    </w:p>
    <w:p w:rsidR="00DC66B1" w:rsidRDefault="00DC66B1" w:rsidP="00DC66B1">
      <w:pPr>
        <w:pStyle w:val="Default"/>
        <w:rPr>
          <w:rFonts w:cs="Times New Roman"/>
          <w:color w:val="auto"/>
        </w:rPr>
      </w:pPr>
    </w:p>
    <w:p w:rsidR="00DC66B1" w:rsidRDefault="00DC66B1" w:rsidP="00DC66B1">
      <w:pPr>
        <w:pStyle w:val="CM9"/>
        <w:framePr w:w="3907" w:wrap="auto" w:vAnchor="page" w:hAnchor="page" w:x="1532" w:y="12132"/>
        <w:rPr>
          <w:sz w:val="44"/>
          <w:szCs w:val="44"/>
        </w:rPr>
      </w:pPr>
      <w:r>
        <w:rPr>
          <w:b/>
          <w:bCs/>
          <w:sz w:val="44"/>
          <w:szCs w:val="44"/>
        </w:rPr>
        <w:t xml:space="preserve">PREPARED FOR: </w:t>
      </w:r>
    </w:p>
    <w:p w:rsidR="00DC66B1" w:rsidRDefault="00DC66B1" w:rsidP="00DC66B1">
      <w:pPr>
        <w:pStyle w:val="CM8"/>
        <w:framePr w:w="8341" w:wrap="auto" w:vAnchor="page" w:hAnchor="page" w:x="1532" w:y="12750"/>
        <w:rPr>
          <w:sz w:val="32"/>
          <w:szCs w:val="32"/>
        </w:rPr>
      </w:pPr>
      <w:r>
        <w:rPr>
          <w:b/>
          <w:bCs/>
          <w:sz w:val="32"/>
          <w:szCs w:val="32"/>
        </w:rPr>
        <w:t xml:space="preserve">Lecturer’s Name: </w:t>
      </w:r>
    </w:p>
    <w:p w:rsidR="00DC66B1" w:rsidRDefault="00DC66B1" w:rsidP="00DC66B1">
      <w:pPr>
        <w:pStyle w:val="Default"/>
        <w:framePr w:w="7726" w:wrap="auto" w:vAnchor="page" w:hAnchor="page" w:x="1532" w:y="13397"/>
        <w:jc w:val="both"/>
        <w:rPr>
          <w:rFonts w:cs="Times New Roman"/>
          <w:color w:val="auto"/>
          <w:sz w:val="44"/>
          <w:szCs w:val="44"/>
        </w:rPr>
      </w:pPr>
      <w:r>
        <w:rPr>
          <w:rFonts w:cs="Times New Roman"/>
          <w:b/>
          <w:bCs/>
          <w:color w:val="auto"/>
          <w:sz w:val="44"/>
          <w:szCs w:val="44"/>
        </w:rPr>
        <w:t xml:space="preserve">DUE DATE: WEEK 14 </w:t>
      </w:r>
    </w:p>
    <w:p w:rsidR="00DC66B1" w:rsidRDefault="00DC66B1" w:rsidP="005346FF">
      <w:pPr>
        <w:rPr>
          <w:rFonts w:ascii="Arial Unicode MS" w:eastAsia="Arial Unicode MS" w:hAnsi="Arial Unicode MS" w:cs="Arial Unicode MS"/>
          <w:sz w:val="20"/>
          <w:szCs w:val="20"/>
        </w:rPr>
      </w:pPr>
    </w:p>
    <w:sectPr w:rsidR="00DC66B1" w:rsidSect="00861B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C56C9D"/>
    <w:multiLevelType w:val="hybridMultilevel"/>
    <w:tmpl w:val="133E9146"/>
    <w:lvl w:ilvl="0" w:tplc="0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46FF"/>
    <w:rsid w:val="00010EBB"/>
    <w:rsid w:val="000F5C55"/>
    <w:rsid w:val="00145574"/>
    <w:rsid w:val="001F569D"/>
    <w:rsid w:val="003E5632"/>
    <w:rsid w:val="005346FF"/>
    <w:rsid w:val="006E665D"/>
    <w:rsid w:val="007F7EA0"/>
    <w:rsid w:val="00861B80"/>
    <w:rsid w:val="00A309C2"/>
    <w:rsid w:val="00BC004F"/>
    <w:rsid w:val="00BD2890"/>
    <w:rsid w:val="00D04BCB"/>
    <w:rsid w:val="00DC66B1"/>
    <w:rsid w:val="00ED6185"/>
    <w:rsid w:val="00EF1B2A"/>
    <w:rsid w:val="00F275A3"/>
    <w:rsid w:val="00FC42A0"/>
    <w:rsid w:val="00FD2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5A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46FF"/>
    <w:pPr>
      <w:autoSpaceDE w:val="0"/>
      <w:autoSpaceDN w:val="0"/>
      <w:adjustRightInd w:val="0"/>
    </w:pPr>
    <w:rPr>
      <w:rFonts w:ascii="Arial Unicode MS" w:eastAsia="Arial Unicode MS" w:cs="Arial Unicode MS"/>
      <w:color w:val="000000"/>
      <w:sz w:val="24"/>
      <w:szCs w:val="24"/>
    </w:rPr>
  </w:style>
  <w:style w:type="character" w:styleId="Hyperlink">
    <w:name w:val="Hyperlink"/>
    <w:basedOn w:val="DefaultParagraphFont"/>
    <w:uiPriority w:val="99"/>
    <w:unhideWhenUsed/>
    <w:rsid w:val="00D04BCB"/>
    <w:rPr>
      <w:color w:val="0000FF"/>
      <w:u w:val="single"/>
    </w:rPr>
  </w:style>
  <w:style w:type="paragraph" w:customStyle="1" w:styleId="CM1">
    <w:name w:val="CM1"/>
    <w:basedOn w:val="Default"/>
    <w:next w:val="Default"/>
    <w:uiPriority w:val="99"/>
    <w:rsid w:val="00DC66B1"/>
    <w:pPr>
      <w:widowControl w:val="0"/>
    </w:pPr>
    <w:rPr>
      <w:rFonts w:ascii="Calibri" w:eastAsia="Times New Roman" w:cs="Times New Roman"/>
      <w:color w:val="auto"/>
      <w:lang w:val="ms-MY" w:eastAsia="ms-MY"/>
    </w:rPr>
  </w:style>
  <w:style w:type="paragraph" w:customStyle="1" w:styleId="CM8">
    <w:name w:val="CM8"/>
    <w:basedOn w:val="Default"/>
    <w:next w:val="Default"/>
    <w:uiPriority w:val="99"/>
    <w:rsid w:val="00DC66B1"/>
    <w:pPr>
      <w:widowControl w:val="0"/>
    </w:pPr>
    <w:rPr>
      <w:rFonts w:ascii="Calibri" w:eastAsia="Times New Roman" w:cs="Times New Roman"/>
      <w:color w:val="auto"/>
      <w:lang w:val="ms-MY" w:eastAsia="ms-MY"/>
    </w:rPr>
  </w:style>
  <w:style w:type="paragraph" w:customStyle="1" w:styleId="CM9">
    <w:name w:val="CM9"/>
    <w:basedOn w:val="Default"/>
    <w:next w:val="Default"/>
    <w:uiPriority w:val="99"/>
    <w:rsid w:val="00DC66B1"/>
    <w:pPr>
      <w:widowControl w:val="0"/>
    </w:pPr>
    <w:rPr>
      <w:rFonts w:ascii="Calibri" w:eastAsia="Times New Roman" w:cs="Times New Roman"/>
      <w:color w:val="auto"/>
      <w:lang w:val="ms-MY" w:eastAsia="ms-MY"/>
    </w:rPr>
  </w:style>
  <w:style w:type="paragraph" w:styleId="BalloonText">
    <w:name w:val="Balloon Text"/>
    <w:basedOn w:val="Normal"/>
    <w:link w:val="BalloonTextChar"/>
    <w:uiPriority w:val="99"/>
    <w:semiHidden/>
    <w:unhideWhenUsed/>
    <w:rsid w:val="00DC6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2015-05-21T06:23:00Z</cp:lastPrinted>
  <dcterms:created xsi:type="dcterms:W3CDTF">2020-06-04T01:41:00Z</dcterms:created>
  <dcterms:modified xsi:type="dcterms:W3CDTF">2020-06-04T01:41:00Z</dcterms:modified>
</cp:coreProperties>
</file>