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B98C" w14:textId="77777777" w:rsidR="00A221B9" w:rsidRDefault="00785DDA">
      <w:pPr>
        <w:pStyle w:val="Title"/>
        <w:rPr>
          <w:u w:val="none"/>
        </w:rPr>
      </w:pPr>
      <w:r>
        <w:t>Lab Exercise 10: Using DDL Statements to Create and Manage Tables</w:t>
      </w:r>
    </w:p>
    <w:p w14:paraId="715025B8" w14:textId="77777777" w:rsidR="00A221B9" w:rsidRDefault="00A221B9">
      <w:pPr>
        <w:pStyle w:val="BodyText"/>
        <w:spacing w:before="1"/>
        <w:rPr>
          <w:b/>
          <w:sz w:val="15"/>
        </w:rPr>
      </w:pPr>
    </w:p>
    <w:p w14:paraId="2AC3F968" w14:textId="77777777" w:rsidR="00A221B9" w:rsidRDefault="00785DDA">
      <w:pPr>
        <w:pStyle w:val="BodyText"/>
        <w:spacing w:before="57"/>
        <w:ind w:left="100"/>
      </w:pPr>
      <w:r>
        <w:t>Consider you will have this following ERD for your database:</w:t>
      </w:r>
    </w:p>
    <w:p w14:paraId="3B43E479" w14:textId="77777777" w:rsidR="00A221B9" w:rsidRDefault="00785DDA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30E8D4" wp14:editId="5760C55C">
            <wp:simplePos x="0" y="0"/>
            <wp:positionH relativeFrom="page">
              <wp:posOffset>1086611</wp:posOffset>
            </wp:positionH>
            <wp:positionV relativeFrom="paragraph">
              <wp:posOffset>152644</wp:posOffset>
            </wp:positionV>
            <wp:extent cx="5598767" cy="4040504"/>
            <wp:effectExtent l="0" t="0" r="0" b="0"/>
            <wp:wrapTopAndBottom/>
            <wp:docPr id="1" name="image1.png" descr="http://s3.amazonaws.com/answer-board-image/244314e9-df5e-49ad-967e-4c05cfae98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767" cy="4040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0B9B1" w14:textId="77777777" w:rsidR="00A221B9" w:rsidRDefault="00A221B9">
      <w:pPr>
        <w:pStyle w:val="BodyText"/>
      </w:pPr>
    </w:p>
    <w:p w14:paraId="4F009CEF" w14:textId="77777777" w:rsidR="00A221B9" w:rsidRDefault="00A221B9">
      <w:pPr>
        <w:pStyle w:val="BodyText"/>
      </w:pPr>
    </w:p>
    <w:p w14:paraId="65914A4C" w14:textId="77777777" w:rsidR="00A221B9" w:rsidRDefault="00785DDA">
      <w:pPr>
        <w:pStyle w:val="ListParagraph"/>
        <w:numPr>
          <w:ilvl w:val="0"/>
          <w:numId w:val="1"/>
        </w:numPr>
        <w:tabs>
          <w:tab w:val="left" w:pos="528"/>
        </w:tabs>
        <w:spacing w:before="178"/>
        <w:ind w:hanging="361"/>
      </w:pPr>
      <w:r>
        <w:t xml:space="preserve">By using </w:t>
      </w:r>
      <w:r>
        <w:rPr>
          <w:b/>
        </w:rPr>
        <w:t>DDL statement</w:t>
      </w:r>
      <w:r>
        <w:t>s, create all tables for EMPLOYEE Schema above with all the</w:t>
      </w:r>
      <w:r>
        <w:rPr>
          <w:spacing w:val="-18"/>
        </w:rPr>
        <w:t xml:space="preserve"> </w:t>
      </w:r>
      <w:r>
        <w:t>constraints.</w:t>
      </w:r>
    </w:p>
    <w:p w14:paraId="11DC3EC6" w14:textId="3D81D9C0" w:rsidR="00A221B9" w:rsidRDefault="00A221B9">
      <w:pPr>
        <w:pStyle w:val="BodyText"/>
        <w:spacing w:before="8"/>
        <w:rPr>
          <w:sz w:val="28"/>
        </w:rPr>
      </w:pPr>
    </w:p>
    <w:p w14:paraId="398B78DC" w14:textId="51560A0C" w:rsidR="00785DDA" w:rsidRDefault="00785DDA">
      <w:pPr>
        <w:pStyle w:val="BodyText"/>
        <w:spacing w:before="8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7473315" wp14:editId="36AD0347">
            <wp:extent cx="5895975" cy="506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C408E" w14:textId="67F4D591" w:rsidR="00785DDA" w:rsidRDefault="00785DDA">
      <w:pPr>
        <w:pStyle w:val="BodyText"/>
        <w:spacing w:before="8"/>
        <w:rPr>
          <w:sz w:val="28"/>
        </w:rPr>
      </w:pPr>
    </w:p>
    <w:p w14:paraId="36B20D28" w14:textId="67AF81DC" w:rsidR="00785DDA" w:rsidRDefault="00785DDA">
      <w:pPr>
        <w:pStyle w:val="BodyText"/>
        <w:spacing w:before="8"/>
        <w:rPr>
          <w:sz w:val="28"/>
        </w:rPr>
      </w:pPr>
    </w:p>
    <w:p w14:paraId="5315B5F4" w14:textId="699D4BDD" w:rsidR="00785DDA" w:rsidRDefault="00785DDA">
      <w:pPr>
        <w:pStyle w:val="BodyText"/>
        <w:spacing w:before="8"/>
        <w:rPr>
          <w:sz w:val="28"/>
        </w:rPr>
      </w:pPr>
      <w:r>
        <w:rPr>
          <w:noProof/>
          <w:sz w:val="28"/>
        </w:rPr>
        <w:drawing>
          <wp:inline distT="0" distB="0" distL="0" distR="0" wp14:anchorId="2C894B53" wp14:editId="6EA5A802">
            <wp:extent cx="234315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44C54" w14:textId="7B31453F" w:rsidR="00785DDA" w:rsidRDefault="00785DDA">
      <w:pPr>
        <w:pStyle w:val="BodyText"/>
        <w:spacing w:before="8"/>
        <w:rPr>
          <w:sz w:val="28"/>
        </w:rPr>
      </w:pPr>
    </w:p>
    <w:p w14:paraId="2C3A7427" w14:textId="5986D628" w:rsidR="00785DDA" w:rsidRDefault="00785DDA">
      <w:pPr>
        <w:pStyle w:val="BodyText"/>
        <w:spacing w:before="8"/>
        <w:rPr>
          <w:sz w:val="28"/>
        </w:rPr>
      </w:pPr>
    </w:p>
    <w:p w14:paraId="24D29C24" w14:textId="77777777" w:rsidR="00785DDA" w:rsidRDefault="00785DDA">
      <w:pPr>
        <w:pStyle w:val="BodyText"/>
        <w:spacing w:before="8"/>
        <w:rPr>
          <w:sz w:val="28"/>
        </w:rPr>
      </w:pPr>
    </w:p>
    <w:p w14:paraId="4960DA64" w14:textId="77777777" w:rsidR="00A221B9" w:rsidRDefault="00785DDA">
      <w:pPr>
        <w:pStyle w:val="ListParagraph"/>
        <w:numPr>
          <w:ilvl w:val="0"/>
          <w:numId w:val="1"/>
        </w:numPr>
        <w:tabs>
          <w:tab w:val="left" w:pos="528"/>
        </w:tabs>
        <w:spacing w:before="1"/>
        <w:ind w:hanging="361"/>
      </w:pPr>
      <w:r>
        <w:t xml:space="preserve">Alter table </w:t>
      </w:r>
      <w:r>
        <w:rPr>
          <w:b/>
        </w:rPr>
        <w:t xml:space="preserve">DEPARTMENT </w:t>
      </w:r>
      <w:r>
        <w:t>to read-only</w:t>
      </w:r>
      <w:r>
        <w:rPr>
          <w:spacing w:val="-4"/>
        </w:rPr>
        <w:t xml:space="preserve"> </w:t>
      </w:r>
      <w:r>
        <w:t>status.</w:t>
      </w:r>
    </w:p>
    <w:p w14:paraId="23A70B77" w14:textId="3EBCE23A" w:rsidR="00A221B9" w:rsidRDefault="00A221B9">
      <w:pPr>
        <w:pStyle w:val="BodyText"/>
        <w:spacing w:before="6"/>
        <w:rPr>
          <w:sz w:val="28"/>
        </w:rPr>
      </w:pPr>
    </w:p>
    <w:p w14:paraId="6F3F9A0B" w14:textId="76058311" w:rsidR="00785DDA" w:rsidRDefault="00785DDA">
      <w:pPr>
        <w:pStyle w:val="BodyText"/>
        <w:spacing w:before="6"/>
        <w:rPr>
          <w:sz w:val="28"/>
        </w:rPr>
      </w:pPr>
    </w:p>
    <w:p w14:paraId="4C8212BE" w14:textId="3515EEB2" w:rsidR="00785DDA" w:rsidRDefault="00785DDA">
      <w:pPr>
        <w:pStyle w:val="BodyText"/>
        <w:spacing w:before="6"/>
        <w:rPr>
          <w:sz w:val="28"/>
        </w:rPr>
      </w:pPr>
    </w:p>
    <w:p w14:paraId="2572FD2E" w14:textId="3BA16AAB" w:rsidR="00785DDA" w:rsidRDefault="00785DDA">
      <w:pPr>
        <w:pStyle w:val="BodyText"/>
        <w:spacing w:before="6"/>
        <w:rPr>
          <w:sz w:val="28"/>
        </w:rPr>
      </w:pPr>
      <w:r>
        <w:rPr>
          <w:noProof/>
          <w:sz w:val="28"/>
        </w:rPr>
        <w:drawing>
          <wp:inline distT="0" distB="0" distL="0" distR="0" wp14:anchorId="1B13ED6A" wp14:editId="4A265541">
            <wp:extent cx="339090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FA59A" w14:textId="3A85E39C" w:rsidR="00A221B9" w:rsidRDefault="00785DDA">
      <w:pPr>
        <w:pStyle w:val="ListParagraph"/>
        <w:numPr>
          <w:ilvl w:val="0"/>
          <w:numId w:val="1"/>
        </w:numPr>
        <w:tabs>
          <w:tab w:val="left" w:pos="528"/>
        </w:tabs>
        <w:ind w:hanging="361"/>
      </w:pPr>
      <w:r>
        <w:t xml:space="preserve">Alter table </w:t>
      </w:r>
      <w:r>
        <w:rPr>
          <w:b/>
        </w:rPr>
        <w:t xml:space="preserve">DEPARTMENT </w:t>
      </w:r>
      <w:r>
        <w:t>to read-write</w:t>
      </w:r>
      <w:r>
        <w:rPr>
          <w:spacing w:val="-4"/>
        </w:rPr>
        <w:t xml:space="preserve"> </w:t>
      </w:r>
      <w:r>
        <w:t>status.</w:t>
      </w:r>
    </w:p>
    <w:p w14:paraId="3D79A812" w14:textId="191A4A86" w:rsidR="00785DDA" w:rsidRDefault="00785DDA" w:rsidP="00785DDA">
      <w:pPr>
        <w:tabs>
          <w:tab w:val="left" w:pos="528"/>
        </w:tabs>
      </w:pPr>
    </w:p>
    <w:p w14:paraId="20A9B8FE" w14:textId="7328C8A2" w:rsidR="00785DDA" w:rsidRDefault="00785DDA" w:rsidP="00785DDA">
      <w:pPr>
        <w:tabs>
          <w:tab w:val="left" w:pos="528"/>
        </w:tabs>
      </w:pPr>
      <w:r>
        <w:rPr>
          <w:noProof/>
        </w:rPr>
        <w:drawing>
          <wp:inline distT="0" distB="0" distL="0" distR="0" wp14:anchorId="47B4E46A" wp14:editId="78125A8D">
            <wp:extent cx="3381375" cy="1381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DDA">
      <w:type w:val="continuous"/>
      <w:pgSz w:w="12240" w:h="15840"/>
      <w:pgMar w:top="1400" w:right="1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1856"/>
    <w:multiLevelType w:val="hybridMultilevel"/>
    <w:tmpl w:val="B92EABC2"/>
    <w:lvl w:ilvl="0" w:tplc="E51CE03C">
      <w:start w:val="1"/>
      <w:numFmt w:val="decimal"/>
      <w:lvlText w:val="%1."/>
      <w:lvlJc w:val="left"/>
      <w:pPr>
        <w:ind w:left="527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F1C6DB48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0B66C574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71A2DA94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23E8CFC0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A0AEBE56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 w:tplc="980C6B98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3C96D5CA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 w:tplc="2A82137C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1B9"/>
    <w:rsid w:val="00785DDA"/>
    <w:rsid w:val="00A2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98B2"/>
  <w15:docId w15:val="{0C01AA31-FED2-4E09-A4FE-621CE8DA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100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2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HAIKAL BIN MOHD TAHAR</cp:lastModifiedBy>
  <cp:revision>2</cp:revision>
  <dcterms:created xsi:type="dcterms:W3CDTF">2021-06-17T11:19:00Z</dcterms:created>
  <dcterms:modified xsi:type="dcterms:W3CDTF">2021-06-22T03:30:00Z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2016-02-27T00:00:00Z</vt:filetime>
  </property>
  <property fmtid="{D5CDD505-2E9C-101B-9397-08002B2CF9AE}" pid="3" name="LastSaved">
    <vt:filetime>2021-06-17T00:00:00Z</vt:filetime>
  </property>
</Properties>
</file>