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BF834" w14:textId="30778832" w:rsidR="00732AC0" w:rsidRPr="00435305" w:rsidRDefault="009C358C" w:rsidP="009C358C">
      <w:pPr>
        <w:pStyle w:val="1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proofErr w:type="gramStart"/>
      <w:r w:rsidR="00732AC0" w:rsidRPr="00435305">
        <w:rPr>
          <w:rFonts w:hint="eastAsia"/>
        </w:rPr>
        <w:t>忆阻器</w:t>
      </w:r>
      <w:r>
        <w:rPr>
          <w:rFonts w:hint="eastAsia"/>
        </w:rPr>
        <w:t>模型</w:t>
      </w:r>
      <w:proofErr w:type="gramEnd"/>
      <w:r>
        <w:rPr>
          <w:rFonts w:hint="eastAsia"/>
        </w:rPr>
        <w:t>选择</w:t>
      </w:r>
      <w:r w:rsidR="00732AC0" w:rsidRPr="00435305">
        <w:rPr>
          <w:rFonts w:hint="eastAsia"/>
        </w:rPr>
        <w:t>：</w:t>
      </w:r>
    </w:p>
    <w:p w14:paraId="65BDA5F3" w14:textId="77777777" w:rsidR="009C6DFE" w:rsidRPr="00BE1664" w:rsidRDefault="00183E52">
      <w:pPr>
        <w:rPr>
          <w:rFonts w:ascii="Times New Roman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=M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,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ON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OFF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,</m:t>
                  </m:r>
                </m:e>
              </m:eqArr>
            </m:e>
          </m:d>
        </m:oMath>
      </m:oMathPara>
    </w:p>
    <w:tbl>
      <w:tblPr>
        <w:tblStyle w:val="4"/>
        <w:tblW w:w="0" w:type="auto"/>
        <w:tblInd w:w="1000" w:type="dxa"/>
        <w:tblBorders>
          <w:top w:val="thinThickSmallGap" w:sz="12" w:space="0" w:color="auto"/>
        </w:tblBorders>
        <w:shd w:val="clear" w:color="auto" w:fill="CCCCFB"/>
        <w:tblLook w:val="04A0" w:firstRow="1" w:lastRow="0" w:firstColumn="1" w:lastColumn="0" w:noHBand="0" w:noVBand="1"/>
      </w:tblPr>
      <w:tblGrid>
        <w:gridCol w:w="3402"/>
        <w:gridCol w:w="3402"/>
      </w:tblGrid>
      <w:tr w:rsidR="00BE1664" w14:paraId="75D5C59C" w14:textId="77777777" w:rsidTr="00D3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CCCCFB"/>
          </w:tcPr>
          <w:p w14:paraId="37944AEC" w14:textId="77777777" w:rsidR="00BE1664" w:rsidRPr="001C3350" w:rsidRDefault="00466F02" w:rsidP="00466F02">
            <w:pPr>
              <w:jc w:val="center"/>
              <w:rPr>
                <w:rFonts w:ascii="黑体" w:eastAsia="黑体" w:hAnsi="黑体" w:cs="Times New Roman"/>
              </w:rPr>
            </w:pPr>
            <w:r w:rsidRPr="001C3350">
              <w:rPr>
                <w:rFonts w:ascii="黑体" w:eastAsia="黑体" w:hAnsi="黑体" w:cs="Times New Roman"/>
              </w:rPr>
              <w:t>变量符号</w:t>
            </w:r>
          </w:p>
        </w:tc>
        <w:tc>
          <w:tcPr>
            <w:tcW w:w="3402" w:type="dxa"/>
            <w:shd w:val="clear" w:color="auto" w:fill="CCCCFB"/>
          </w:tcPr>
          <w:p w14:paraId="4F0B0BF0" w14:textId="77777777" w:rsidR="00BE1664" w:rsidRPr="001C3350" w:rsidRDefault="00466F02" w:rsidP="00466F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1C3350">
              <w:rPr>
                <w:rFonts w:ascii="黑体" w:eastAsia="黑体" w:hAnsi="黑体" w:cs="Times New Roman" w:hint="eastAsia"/>
              </w:rPr>
              <w:t>变量含义</w:t>
            </w:r>
          </w:p>
        </w:tc>
      </w:tr>
    </w:tbl>
    <w:tbl>
      <w:tblPr>
        <w:tblStyle w:val="1-3"/>
        <w:tblW w:w="6804" w:type="dxa"/>
        <w:tblInd w:w="972" w:type="dxa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466F02" w14:paraId="2D38176D" w14:textId="77777777" w:rsidTr="00D3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bottom w:val="none" w:sz="0" w:space="0" w:color="auto"/>
            </w:tcBorders>
          </w:tcPr>
          <w:p w14:paraId="250AE031" w14:textId="77777777" w:rsidR="00466F02" w:rsidRDefault="00466F02" w:rsidP="00466F0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v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bottom w:val="none" w:sz="0" w:space="0" w:color="auto"/>
            </w:tcBorders>
            <w:vAlign w:val="center"/>
          </w:tcPr>
          <w:p w14:paraId="2D478EA5" w14:textId="77777777" w:rsidR="00466F02" w:rsidRPr="001C3350" w:rsidRDefault="001C3350" w:rsidP="001C3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b w:val="0"/>
                <w:szCs w:val="21"/>
              </w:rPr>
            </w:pPr>
            <w:proofErr w:type="gramStart"/>
            <w:r w:rsidRPr="001C3350">
              <w:rPr>
                <w:rFonts w:asciiTheme="minorEastAsia" w:hAnsiTheme="minorEastAsia" w:cs="Times New Roman" w:hint="eastAsia"/>
                <w:b w:val="0"/>
                <w:szCs w:val="21"/>
              </w:rPr>
              <w:t>忆阻器两</w:t>
            </w:r>
            <w:proofErr w:type="gramEnd"/>
            <w:r w:rsidRPr="001C3350">
              <w:rPr>
                <w:rFonts w:asciiTheme="minorEastAsia" w:hAnsiTheme="minorEastAsia" w:cs="Times New Roman" w:hint="eastAsia"/>
                <w:b w:val="0"/>
                <w:szCs w:val="21"/>
              </w:rPr>
              <w:t>端电压</w:t>
            </w:r>
          </w:p>
        </w:tc>
      </w:tr>
      <w:tr w:rsidR="00466F02" w14:paraId="40B98AD4" w14:textId="77777777" w:rsidTr="00D30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BE76F03" w14:textId="77777777" w:rsidR="00466F02" w:rsidRDefault="00466F02" w:rsidP="00466F0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i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589AABB1" w14:textId="77777777" w:rsidR="00466F02" w:rsidRPr="001C3350" w:rsidRDefault="001C3350" w:rsidP="001C3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1C3350">
              <w:rPr>
                <w:rFonts w:ascii="Times New Roman" w:hAnsi="Times New Roman" w:cs="Times New Roman" w:hint="eastAsia"/>
                <w:szCs w:val="21"/>
              </w:rPr>
              <w:t>通过</w:t>
            </w:r>
            <w:proofErr w:type="gramStart"/>
            <w:r w:rsidRPr="001C3350">
              <w:rPr>
                <w:rFonts w:ascii="Times New Roman" w:hAnsi="Times New Roman" w:cs="Times New Roman" w:hint="eastAsia"/>
                <w:szCs w:val="21"/>
              </w:rPr>
              <w:t>忆阻器电流</w:t>
            </w:r>
            <w:proofErr w:type="gramEnd"/>
          </w:p>
        </w:tc>
      </w:tr>
      <w:tr w:rsidR="00466F02" w14:paraId="024DB6F0" w14:textId="77777777" w:rsidTr="00D3090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90FC594" w14:textId="77777777" w:rsidR="00466F02" w:rsidRDefault="00466F02" w:rsidP="00466F02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5D1B7B15" w14:textId="77777777" w:rsidR="00466F02" w:rsidRPr="001C3350" w:rsidRDefault="001C3350" w:rsidP="001C3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1C3350">
              <w:rPr>
                <w:rFonts w:ascii="Times New Roman" w:hAnsi="Times New Roman" w:cs="Times New Roman" w:hint="eastAsia"/>
                <w:szCs w:val="21"/>
              </w:rPr>
              <w:t>忆阻阻值（</w:t>
            </w:r>
            <w:proofErr w:type="gramStart"/>
            <w:r w:rsidRPr="001C3350">
              <w:rPr>
                <w:rFonts w:ascii="Times New Roman" w:hAnsi="Times New Roman" w:cs="Times New Roman" w:hint="eastAsia"/>
                <w:szCs w:val="21"/>
              </w:rPr>
              <w:t>忆阻器的</w:t>
            </w:r>
            <w:proofErr w:type="gramEnd"/>
            <w:r w:rsidRPr="001C3350">
              <w:rPr>
                <w:rFonts w:ascii="Times New Roman" w:hAnsi="Times New Roman" w:cs="Times New Roman" w:hint="eastAsia"/>
                <w:szCs w:val="21"/>
              </w:rPr>
              <w:t>阻抗）</w:t>
            </w:r>
          </w:p>
        </w:tc>
      </w:tr>
      <w:tr w:rsidR="00466F02" w14:paraId="7396E1EE" w14:textId="77777777" w:rsidTr="00D30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A6FD4A6" w14:textId="77777777" w:rsidR="00466F02" w:rsidRDefault="00183E52" w:rsidP="001C335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R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</w:rPr>
                      <m:t>ON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 xml:space="preserve"> / LRS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2F3DDEBE" w14:textId="77777777" w:rsidR="00466F02" w:rsidRDefault="001C3350" w:rsidP="001C3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最小忆阻阻值</w:t>
            </w:r>
          </w:p>
        </w:tc>
      </w:tr>
      <w:tr w:rsidR="001C3350" w14:paraId="137BE1F3" w14:textId="77777777" w:rsidTr="00D3090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E666F87" w14:textId="77777777" w:rsidR="001C3350" w:rsidRPr="001C3350" w:rsidRDefault="00183E52" w:rsidP="001C3350">
            <w:pPr>
              <w:jc w:val="center"/>
              <w:rPr>
                <w:rFonts w:ascii="Times New Roman" w:eastAsia="宋体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8"/>
                      </w:rPr>
                      <m:t>R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宋体" w:hAnsi="Cambria Math" w:cs="Times New Roman"/>
                        <w:sz w:val="28"/>
                      </w:rPr>
                      <m:t>OFF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</w:rPr>
                  <m:t xml:space="preserve"> / HRS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3AD188DA" w14:textId="77777777" w:rsidR="001C3350" w:rsidRDefault="001C3350" w:rsidP="001C3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C3350">
              <w:rPr>
                <w:rFonts w:ascii="Times New Roman" w:hAnsi="Times New Roman" w:cs="Times New Roman" w:hint="eastAsia"/>
              </w:rPr>
              <w:t>最</w:t>
            </w:r>
            <w:r>
              <w:rPr>
                <w:rFonts w:ascii="Times New Roman" w:hAnsi="Times New Roman" w:cs="Times New Roman" w:hint="eastAsia"/>
              </w:rPr>
              <w:t>大</w:t>
            </w:r>
            <w:r w:rsidRPr="001C3350">
              <w:rPr>
                <w:rFonts w:ascii="Times New Roman" w:hAnsi="Times New Roman" w:cs="Times New Roman" w:hint="eastAsia"/>
              </w:rPr>
              <w:t>忆阻阻值</w:t>
            </w:r>
          </w:p>
        </w:tc>
      </w:tr>
      <w:tr w:rsidR="001C3350" w14:paraId="6B1486C4" w14:textId="77777777" w:rsidTr="00D30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297D716" w14:textId="77777777" w:rsidR="001C3350" w:rsidRPr="001C3350" w:rsidRDefault="001C3350" w:rsidP="001C3350">
            <w:pPr>
              <w:jc w:val="center"/>
              <w:rPr>
                <w:rFonts w:ascii="Times New Roman" w:eastAsia="宋体" w:hAnsi="Times New Roman" w:cs="Times New Roman"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</w:rPr>
                  <m:t>D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6623161F" w14:textId="77777777" w:rsidR="001C3350" w:rsidRPr="001C3350" w:rsidRDefault="001C3350" w:rsidP="001C3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忆阻器件总厚度</w:t>
            </w:r>
          </w:p>
        </w:tc>
      </w:tr>
      <w:tr w:rsidR="001C3350" w14:paraId="6D354722" w14:textId="77777777" w:rsidTr="00D3090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D82EF70" w14:textId="77777777" w:rsidR="001C3350" w:rsidRPr="001C3350" w:rsidRDefault="001C3350" w:rsidP="001C3350">
            <w:pPr>
              <w:jc w:val="center"/>
              <w:rPr>
                <w:rFonts w:ascii="Times New Roman" w:eastAsia="宋体" w:hAnsi="Times New Roman" w:cs="Times New Roman"/>
                <w:bCs w:val="0"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</w:rPr>
                  <m:t>w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bCs w:val="0"/>
                        <w:i/>
                        <w:sz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73285441" w14:textId="77777777" w:rsidR="001C3350" w:rsidRDefault="001C3350" w:rsidP="001C3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忆阻器件掺杂区宽度</w:t>
            </w:r>
          </w:p>
        </w:tc>
      </w:tr>
    </w:tbl>
    <w:p w14:paraId="2FF6D791" w14:textId="77777777" w:rsidR="001C3350" w:rsidRDefault="001C3350" w:rsidP="001C3350">
      <w:pPr>
        <w:jc w:val="left"/>
        <w:rPr>
          <w:rFonts w:ascii="Times New Roman" w:hAnsi="Times New Roman" w:cs="Times New Roman"/>
          <w:b/>
          <w:bCs/>
        </w:rPr>
      </w:pPr>
    </w:p>
    <w:p w14:paraId="2BB8A507" w14:textId="77777777" w:rsidR="001C3350" w:rsidRDefault="001C3350" w:rsidP="001C3350">
      <w:pPr>
        <w:jc w:val="left"/>
        <w:rPr>
          <w:rFonts w:ascii="Times New Roman" w:hAnsi="Times New Roman" w:cs="Times New Roman"/>
          <w:b/>
          <w:bCs/>
        </w:rPr>
      </w:pPr>
    </w:p>
    <w:p w14:paraId="659FBEBB" w14:textId="77777777" w:rsidR="001C3350" w:rsidRPr="00435305" w:rsidRDefault="001C3350" w:rsidP="001C3350">
      <w:pPr>
        <w:ind w:firstLine="420"/>
        <w:jc w:val="left"/>
        <w:rPr>
          <w:rFonts w:ascii="Times New Roman" w:hAnsi="Times New Roman" w:cs="Times New Roman"/>
          <w:sz w:val="24"/>
          <w:szCs w:val="24"/>
        </w:rPr>
      </w:pPr>
      <w:r w:rsidRPr="00435305">
        <w:rPr>
          <w:rFonts w:ascii="Times New Roman" w:hAnsi="Times New Roman" w:cs="Times New Roman"/>
          <w:b/>
          <w:bCs/>
          <w:sz w:val="24"/>
          <w:szCs w:val="24"/>
        </w:rPr>
        <w:t>其中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435305">
        <w:rPr>
          <w:rFonts w:ascii="Times New Roman" w:hAnsi="Times New Roman" w:cs="Times New Roman"/>
          <w:sz w:val="24"/>
          <w:szCs w:val="24"/>
        </w:rPr>
        <w:t>的导数为</w:t>
      </w:r>
    </w:p>
    <w:p w14:paraId="3C64E6D2" w14:textId="77777777" w:rsidR="00BE1664" w:rsidRPr="007B26E6" w:rsidRDefault="00183E52" w:rsidP="001C3350">
      <w:pPr>
        <w:ind w:firstLine="420"/>
        <w:jc w:val="lef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dw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&amp;&amp;&amp;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μ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ON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off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</w:rPr>
                    <m:t xml:space="preserve"> ,&amp;v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&gt;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T+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&gt;0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&amp;&amp;&amp;0,&amp;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T-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≤v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T+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&amp;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&amp;&amp;&amp;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μ</m:t>
                      </m:r>
                      <m:ctrlPr>
                        <w:rPr>
                          <w:rFonts w:ascii="Cambria Math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ON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on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</w:rPr>
                    <m:t>,&amp;v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T-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&lt;0 </m:t>
                  </m:r>
                </m:e>
              </m:eqArr>
            </m:e>
          </m:d>
        </m:oMath>
      </m:oMathPara>
    </w:p>
    <w:p w14:paraId="05F7ECCB" w14:textId="77777777" w:rsidR="00435305" w:rsidRPr="00291325" w:rsidRDefault="00435305" w:rsidP="001C3350">
      <w:pPr>
        <w:ind w:firstLine="420"/>
        <w:jc w:val="left"/>
        <w:rPr>
          <w:rFonts w:ascii="Times New Roman" w:hAnsi="Times New Roman" w:cs="Times New Roman"/>
        </w:rPr>
      </w:pPr>
    </w:p>
    <w:tbl>
      <w:tblPr>
        <w:tblStyle w:val="4"/>
        <w:tblW w:w="0" w:type="auto"/>
        <w:tblInd w:w="1000" w:type="dxa"/>
        <w:tblBorders>
          <w:top w:val="thinThickSmallGap" w:sz="12" w:space="0" w:color="auto"/>
        </w:tblBorders>
        <w:shd w:val="clear" w:color="auto" w:fill="CCCCFB"/>
        <w:tblLook w:val="04A0" w:firstRow="1" w:lastRow="0" w:firstColumn="1" w:lastColumn="0" w:noHBand="0" w:noVBand="1"/>
      </w:tblPr>
      <w:tblGrid>
        <w:gridCol w:w="3402"/>
        <w:gridCol w:w="3402"/>
      </w:tblGrid>
      <w:tr w:rsidR="00291325" w14:paraId="0FB25684" w14:textId="77777777" w:rsidTr="00D3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CCCCFB"/>
          </w:tcPr>
          <w:p w14:paraId="1343EDCF" w14:textId="77777777" w:rsidR="00291325" w:rsidRPr="001C3350" w:rsidRDefault="00291325" w:rsidP="00FF1886">
            <w:pPr>
              <w:jc w:val="center"/>
              <w:rPr>
                <w:rFonts w:ascii="黑体" w:eastAsia="黑体" w:hAnsi="黑体" w:cs="Times New Roman"/>
              </w:rPr>
            </w:pPr>
            <w:r w:rsidRPr="001C3350">
              <w:rPr>
                <w:rFonts w:ascii="黑体" w:eastAsia="黑体" w:hAnsi="黑体" w:cs="Times New Roman"/>
              </w:rPr>
              <w:t>变量符号</w:t>
            </w:r>
          </w:p>
        </w:tc>
        <w:tc>
          <w:tcPr>
            <w:tcW w:w="3402" w:type="dxa"/>
            <w:shd w:val="clear" w:color="auto" w:fill="CCCCFB"/>
          </w:tcPr>
          <w:p w14:paraId="3006CB4F" w14:textId="77777777" w:rsidR="00291325" w:rsidRPr="001C3350" w:rsidRDefault="00291325" w:rsidP="00FF18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1C3350">
              <w:rPr>
                <w:rFonts w:ascii="黑体" w:eastAsia="黑体" w:hAnsi="黑体" w:cs="Times New Roman" w:hint="eastAsia"/>
              </w:rPr>
              <w:t>变量含义</w:t>
            </w:r>
          </w:p>
        </w:tc>
      </w:tr>
    </w:tbl>
    <w:tbl>
      <w:tblPr>
        <w:tblStyle w:val="1-3"/>
        <w:tblW w:w="6804" w:type="dxa"/>
        <w:tblInd w:w="972" w:type="dxa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291325" w14:paraId="24FA9593" w14:textId="77777777" w:rsidTr="00D3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bottom w:val="none" w:sz="0" w:space="0" w:color="auto"/>
            </w:tcBorders>
          </w:tcPr>
          <w:p w14:paraId="47ADBE00" w14:textId="77777777" w:rsidR="00291325" w:rsidRDefault="00183E52" w:rsidP="00FF1886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3402" w:type="dxa"/>
            <w:tcBorders>
              <w:bottom w:val="none" w:sz="0" w:space="0" w:color="auto"/>
            </w:tcBorders>
            <w:vAlign w:val="center"/>
          </w:tcPr>
          <w:p w14:paraId="6F5EDABE" w14:textId="77777777" w:rsidR="00291325" w:rsidRPr="001C3350" w:rsidRDefault="00291325" w:rsidP="00291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b w:val="0"/>
                <w:szCs w:val="21"/>
              </w:rPr>
            </w:pPr>
            <w:r w:rsidRPr="001C3350">
              <w:rPr>
                <w:rFonts w:asciiTheme="minorEastAsia" w:hAnsiTheme="minorEastAsia" w:cs="Times New Roman" w:hint="eastAsia"/>
                <w:b w:val="0"/>
                <w:szCs w:val="21"/>
              </w:rPr>
              <w:t>忆</w:t>
            </w:r>
            <w:proofErr w:type="gramStart"/>
            <w:r w:rsidRPr="001C3350">
              <w:rPr>
                <w:rFonts w:asciiTheme="minorEastAsia" w:hAnsiTheme="minorEastAsia" w:cs="Times New Roman" w:hint="eastAsia"/>
                <w:b w:val="0"/>
                <w:szCs w:val="21"/>
              </w:rPr>
              <w:t>阻器</w:t>
            </w:r>
            <w:r>
              <w:rPr>
                <w:rFonts w:asciiTheme="minorEastAsia" w:hAnsiTheme="minorEastAsia" w:cs="Times New Roman" w:hint="eastAsia"/>
                <w:b w:val="0"/>
                <w:szCs w:val="21"/>
              </w:rPr>
              <w:t>平均</w:t>
            </w:r>
            <w:proofErr w:type="gramEnd"/>
            <w:r>
              <w:rPr>
                <w:rFonts w:asciiTheme="minorEastAsia" w:hAnsiTheme="minorEastAsia" w:cs="Times New Roman" w:hint="eastAsia"/>
                <w:b w:val="0"/>
                <w:szCs w:val="21"/>
              </w:rPr>
              <w:t>离子迁移率</w:t>
            </w:r>
          </w:p>
        </w:tc>
      </w:tr>
      <w:tr w:rsidR="00291325" w14:paraId="2B23EDD1" w14:textId="77777777" w:rsidTr="00D30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C48E745" w14:textId="77777777" w:rsidR="00291325" w:rsidRDefault="00183E52" w:rsidP="0029132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 xml:space="preserve">       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</w:rPr>
                      <m:t>on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 xml:space="preserve">     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</w:rPr>
                      <m:t>off</m:t>
                    </m:r>
                  </m:sub>
                </m:sSub>
              </m:oMath>
            </m:oMathPara>
          </w:p>
        </w:tc>
        <w:tc>
          <w:tcPr>
            <w:tcW w:w="3402" w:type="dxa"/>
            <w:vAlign w:val="center"/>
          </w:tcPr>
          <w:p w14:paraId="53DD04C0" w14:textId="77777777" w:rsidR="00291325" w:rsidRDefault="00291325" w:rsidP="00FF1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可调节的电流值，</w:t>
            </w:r>
          </w:p>
          <w:p w14:paraId="610C2CEA" w14:textId="77777777" w:rsidR="00291325" w:rsidRPr="001C3350" w:rsidRDefault="00291325" w:rsidP="00FF1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用以改变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w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t</m:t>
                  </m:r>
                </m:e>
              </m:d>
            </m:oMath>
          </w:p>
        </w:tc>
      </w:tr>
      <w:tr w:rsidR="00291325" w14:paraId="5DCE68B2" w14:textId="77777777" w:rsidTr="00D3090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C67387B" w14:textId="77777777" w:rsidR="00291325" w:rsidRDefault="00183E52" w:rsidP="00FF1886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</w:rPr>
                      <m:t>T+</m:t>
                    </m:r>
                  </m:sub>
                </m:sSub>
              </m:oMath>
            </m:oMathPara>
          </w:p>
        </w:tc>
        <w:tc>
          <w:tcPr>
            <w:tcW w:w="3402" w:type="dxa"/>
            <w:vAlign w:val="center"/>
          </w:tcPr>
          <w:p w14:paraId="3EEE7A16" w14:textId="77777777" w:rsidR="00291325" w:rsidRPr="001C3350" w:rsidRDefault="00291325" w:rsidP="00FF1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正向电压阈值</w:t>
            </w:r>
          </w:p>
        </w:tc>
      </w:tr>
      <w:tr w:rsidR="00291325" w14:paraId="1F2BB1CE" w14:textId="77777777" w:rsidTr="00D30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293522C" w14:textId="77777777" w:rsidR="00291325" w:rsidRDefault="00183E52" w:rsidP="00FF1886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V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</w:rPr>
                      <m:t>T-</m:t>
                    </m:r>
                  </m:sub>
                </m:sSub>
              </m:oMath>
            </m:oMathPara>
          </w:p>
        </w:tc>
        <w:tc>
          <w:tcPr>
            <w:tcW w:w="3402" w:type="dxa"/>
            <w:vAlign w:val="center"/>
          </w:tcPr>
          <w:p w14:paraId="78C45632" w14:textId="77777777" w:rsidR="00291325" w:rsidRDefault="00291325" w:rsidP="00FF1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负向电压阈值</w:t>
            </w:r>
          </w:p>
        </w:tc>
      </w:tr>
      <w:tr w:rsidR="00291325" w14:paraId="1694EAD2" w14:textId="77777777" w:rsidTr="00D3090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6A50E634" w14:textId="77777777" w:rsidR="00291325" w:rsidRPr="001C3350" w:rsidRDefault="00291325" w:rsidP="00291325">
            <w:pPr>
              <w:jc w:val="center"/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</w:rPr>
                  <m:t>f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8"/>
                      </w:rPr>
                      <m:t>·</m:t>
                    </m: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3C9C45D6" w14:textId="77777777" w:rsidR="00337376" w:rsidRDefault="00291325" w:rsidP="00FF1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91325">
              <w:rPr>
                <w:rFonts w:ascii="Times New Roman" w:hAnsi="Times New Roman" w:cs="Times New Roman" w:hint="eastAsia"/>
              </w:rPr>
              <w:t>Biolek</w:t>
            </w:r>
            <w:proofErr w:type="spellEnd"/>
            <w:r>
              <w:rPr>
                <w:rFonts w:ascii="Times New Roman" w:hAnsi="Times New Roman" w:cs="Times New Roman" w:hint="eastAsia"/>
              </w:rPr>
              <w:t>窗口函数，</w:t>
            </w:r>
          </w:p>
          <w:p w14:paraId="523000A0" w14:textId="77777777" w:rsidR="00291325" w:rsidRDefault="00561C66" w:rsidP="00FF1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以表现</w:t>
            </w:r>
            <w:r w:rsidR="00291325">
              <w:rPr>
                <w:rFonts w:ascii="Times New Roman" w:hAnsi="Times New Roman" w:cs="Times New Roman" w:hint="eastAsia"/>
              </w:rPr>
              <w:t>边界效应</w:t>
            </w:r>
          </w:p>
        </w:tc>
      </w:tr>
    </w:tbl>
    <w:p w14:paraId="6A0134F5" w14:textId="77777777" w:rsidR="00435305" w:rsidRDefault="00435305" w:rsidP="001C3350">
      <w:pPr>
        <w:ind w:firstLine="420"/>
        <w:jc w:val="left"/>
        <w:rPr>
          <w:rFonts w:ascii="Times New Roman" w:hAnsi="Times New Roman" w:cs="Times New Roman"/>
        </w:rPr>
      </w:pPr>
    </w:p>
    <w:p w14:paraId="4B597D76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432EE545" w14:textId="77777777" w:rsidR="00561C66" w:rsidRP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791E53E4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1B854B24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63A05A8D" w14:textId="77777777" w:rsidR="00435305" w:rsidRPr="00435305" w:rsidRDefault="00435305" w:rsidP="00561C66">
      <w:pPr>
        <w:ind w:firstLine="420"/>
        <w:jc w:val="left"/>
        <w:rPr>
          <w:rFonts w:ascii="Times New Roman" w:hAnsi="Times New Roman" w:cs="Times New Roman"/>
          <w:sz w:val="24"/>
          <w:szCs w:val="24"/>
        </w:rPr>
      </w:pPr>
      <w:r w:rsidRPr="00435305">
        <w:rPr>
          <w:rFonts w:ascii="Times New Roman" w:hAnsi="Times New Roman" w:cs="Times New Roman"/>
          <w:sz w:val="24"/>
          <w:szCs w:val="24"/>
        </w:rPr>
        <w:t>其中</w:t>
      </w:r>
      <w:proofErr w:type="spellStart"/>
      <w:r w:rsidR="00561C66">
        <w:rPr>
          <w:rFonts w:ascii="Times New Roman" w:hAnsi="Times New Roman" w:cs="Times New Roman"/>
          <w:sz w:val="24"/>
          <w:szCs w:val="24"/>
        </w:rPr>
        <w:t>Biolek</w:t>
      </w:r>
      <w:proofErr w:type="spellEnd"/>
      <w:r w:rsidR="00561C66">
        <w:rPr>
          <w:rFonts w:ascii="Times New Roman" w:hAnsi="Times New Roman" w:cs="Times New Roman"/>
          <w:sz w:val="24"/>
          <w:szCs w:val="24"/>
        </w:rPr>
        <w:t>窗口函数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·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>的表达式为</w:t>
      </w:r>
    </w:p>
    <w:p w14:paraId="19BEAF16" w14:textId="77777777" w:rsidR="00435305" w:rsidRDefault="00561C66" w:rsidP="001C3350">
      <w:pPr>
        <w:ind w:firstLine="420"/>
        <w:jc w:val="left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=1-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stp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-i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</w:rPr>
                <m:t>2p</m:t>
              </m:r>
            </m:sup>
          </m:sSup>
        </m:oMath>
      </m:oMathPara>
    </w:p>
    <w:tbl>
      <w:tblPr>
        <w:tblStyle w:val="4"/>
        <w:tblW w:w="0" w:type="auto"/>
        <w:tblInd w:w="1000" w:type="dxa"/>
        <w:tblBorders>
          <w:top w:val="thinThickSmallGap" w:sz="12" w:space="0" w:color="auto"/>
        </w:tblBorders>
        <w:shd w:val="clear" w:color="auto" w:fill="CCCCFB"/>
        <w:tblLook w:val="04A0" w:firstRow="1" w:lastRow="0" w:firstColumn="1" w:lastColumn="0" w:noHBand="0" w:noVBand="1"/>
      </w:tblPr>
      <w:tblGrid>
        <w:gridCol w:w="3402"/>
        <w:gridCol w:w="3402"/>
      </w:tblGrid>
      <w:tr w:rsidR="00561C66" w14:paraId="0B579264" w14:textId="77777777" w:rsidTr="00D3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CCCCFB"/>
          </w:tcPr>
          <w:p w14:paraId="434FACFE" w14:textId="77777777" w:rsidR="00561C66" w:rsidRPr="001C3350" w:rsidRDefault="00561C66" w:rsidP="00FF1886">
            <w:pPr>
              <w:jc w:val="center"/>
              <w:rPr>
                <w:rFonts w:ascii="黑体" w:eastAsia="黑体" w:hAnsi="黑体" w:cs="Times New Roman"/>
              </w:rPr>
            </w:pPr>
            <w:r w:rsidRPr="001C3350">
              <w:rPr>
                <w:rFonts w:ascii="黑体" w:eastAsia="黑体" w:hAnsi="黑体" w:cs="Times New Roman"/>
              </w:rPr>
              <w:t>变量符号</w:t>
            </w:r>
          </w:p>
        </w:tc>
        <w:tc>
          <w:tcPr>
            <w:tcW w:w="3402" w:type="dxa"/>
            <w:shd w:val="clear" w:color="auto" w:fill="CCCCFB"/>
          </w:tcPr>
          <w:p w14:paraId="62AC697C" w14:textId="77777777" w:rsidR="00561C66" w:rsidRPr="001C3350" w:rsidRDefault="00561C66" w:rsidP="00FF18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 w:rsidRPr="001C3350">
              <w:rPr>
                <w:rFonts w:ascii="黑体" w:eastAsia="黑体" w:hAnsi="黑体" w:cs="Times New Roman" w:hint="eastAsia"/>
              </w:rPr>
              <w:t>变量含义</w:t>
            </w:r>
          </w:p>
        </w:tc>
      </w:tr>
    </w:tbl>
    <w:tbl>
      <w:tblPr>
        <w:tblStyle w:val="1-3"/>
        <w:tblW w:w="6804" w:type="dxa"/>
        <w:tblInd w:w="972" w:type="dxa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561C66" w14:paraId="408F32FB" w14:textId="77777777" w:rsidTr="00D3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bottom w:val="none" w:sz="0" w:space="0" w:color="auto"/>
            </w:tcBorders>
          </w:tcPr>
          <w:p w14:paraId="3997BFB9" w14:textId="77777777" w:rsidR="00561C66" w:rsidRPr="009A107B" w:rsidRDefault="009A107B" w:rsidP="00FF1886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</w:rPr>
                  <m:t>p</m:t>
                </m:r>
              </m:oMath>
            </m:oMathPara>
          </w:p>
        </w:tc>
        <w:tc>
          <w:tcPr>
            <w:tcW w:w="3402" w:type="dxa"/>
            <w:tcBorders>
              <w:bottom w:val="none" w:sz="0" w:space="0" w:color="auto"/>
            </w:tcBorders>
            <w:vAlign w:val="center"/>
          </w:tcPr>
          <w:p w14:paraId="0DA2FB4B" w14:textId="77777777" w:rsidR="00561C66" w:rsidRPr="001C3350" w:rsidRDefault="009A107B" w:rsidP="00FF18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b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b w:val="0"/>
                <w:szCs w:val="21"/>
              </w:rPr>
              <w:t>调整窗函数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·</m:t>
                  </m:r>
                </m:e>
              </m:d>
            </m:oMath>
            <w:r>
              <w:rPr>
                <w:rFonts w:asciiTheme="minorEastAsia" w:hAnsiTheme="minorEastAsia" w:cs="Times New Roman"/>
                <w:sz w:val="24"/>
                <w:szCs w:val="24"/>
              </w:rPr>
              <w:t>形态</w:t>
            </w:r>
          </w:p>
        </w:tc>
      </w:tr>
      <w:tr w:rsidR="009A107B" w14:paraId="0AD8E654" w14:textId="77777777" w:rsidTr="00D30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0A38CA4" w14:textId="77777777" w:rsidR="009A107B" w:rsidRPr="009A107B" w:rsidRDefault="009A107B" w:rsidP="00FF1886">
            <w:pPr>
              <w:jc w:val="center"/>
              <w:rPr>
                <w:rFonts w:ascii="Calibri" w:eastAsia="宋体" w:hAnsi="Calibri" w:cs="Times New Roman"/>
                <w:bCs w:val="0"/>
                <w:sz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</w:rPr>
                  <m:t>stp</m:t>
                </m:r>
                <m:d>
                  <m:dPr>
                    <m:ctrlPr>
                      <w:rPr>
                        <w:rFonts w:ascii="Cambria Math" w:hAnsi="Cambria Math" w:cs="Times New Roman"/>
                        <w:bCs w:val="0"/>
                        <w:i/>
                        <w:sz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i</m:t>
                    </m:r>
                  </m:e>
                </m:d>
              </m:oMath>
            </m:oMathPara>
          </w:p>
        </w:tc>
        <w:tc>
          <w:tcPr>
            <w:tcW w:w="3402" w:type="dxa"/>
            <w:vAlign w:val="center"/>
          </w:tcPr>
          <w:p w14:paraId="2D575808" w14:textId="77777777" w:rsidR="009A107B" w:rsidRPr="009A107B" w:rsidRDefault="009A107B" w:rsidP="00FF1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Times New Roman"/>
                <w:szCs w:val="21"/>
              </w:rPr>
            </w:pPr>
            <w:r w:rsidRPr="009A107B">
              <w:rPr>
                <w:rFonts w:asciiTheme="minorEastAsia" w:hAnsiTheme="minorEastAsia" w:cs="Times New Roman" w:hint="eastAsia"/>
                <w:szCs w:val="21"/>
              </w:rPr>
              <w:t>阶跃函数</w:t>
            </w:r>
          </w:p>
        </w:tc>
      </w:tr>
    </w:tbl>
    <w:p w14:paraId="3E08D991" w14:textId="77777777" w:rsidR="009A107B" w:rsidRPr="009A107B" w:rsidRDefault="009A107B" w:rsidP="001C3350">
      <w:pPr>
        <w:ind w:firstLine="420"/>
        <w:jc w:val="left"/>
      </w:pPr>
    </w:p>
    <w:p w14:paraId="748F5A3A" w14:textId="77777777" w:rsidR="009A107B" w:rsidRDefault="009A107B" w:rsidP="001C3350">
      <w:pPr>
        <w:ind w:firstLine="420"/>
        <w:jc w:val="left"/>
      </w:pPr>
      <m:oMath>
        <m:r>
          <m:rPr>
            <m:sty m:val="b"/>
          </m:rPr>
          <w:rPr>
            <w:rFonts w:ascii="Cambria Math" w:hAnsi="Cambria Math" w:cs="Times New Roman"/>
          </w:rPr>
          <m:t>stp</m:t>
        </m:r>
        <m:d>
          <m:dPr>
            <m:ctrlPr>
              <w:rPr>
                <w:rFonts w:ascii="Cambria Math" w:hAnsi="Cambria Math" w:cs="Times New Roman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e>
        </m:d>
      </m:oMath>
      <w:r>
        <w:t>的表达式是</w:t>
      </w:r>
    </w:p>
    <w:p w14:paraId="3A855902" w14:textId="77777777" w:rsidR="008003F4" w:rsidRPr="009A107B" w:rsidRDefault="008003F4" w:rsidP="001C3350">
      <w:pPr>
        <w:ind w:firstLine="420"/>
        <w:jc w:val="left"/>
      </w:pPr>
    </w:p>
    <w:p w14:paraId="28B477F9" w14:textId="77777777" w:rsidR="00435305" w:rsidRPr="008003F4" w:rsidRDefault="009A107B" w:rsidP="001C3350">
      <w:pPr>
        <w:ind w:firstLine="420"/>
        <w:jc w:val="left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stp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  &amp;</m:t>
                  </m:r>
                  <m:r>
                    <w:rPr>
                      <w:rFonts w:ascii="Cambria Math" w:hAnsi="Cambria Math" w:cs="Times New Roman"/>
                    </w:rPr>
                    <m:t>i≥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0,  &amp;</m:t>
                  </m:r>
                  <m:r>
                    <w:rPr>
                      <w:rFonts w:ascii="Cambria Math" w:hAnsi="Cambria Math" w:cs="Times New Roman"/>
                    </w:rPr>
                    <m:t>i&lt;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</m:e>
              </m:eqArr>
            </m:e>
          </m:d>
        </m:oMath>
      </m:oMathPara>
    </w:p>
    <w:p w14:paraId="2E6B418F" w14:textId="77777777" w:rsidR="008003F4" w:rsidRDefault="008003F4" w:rsidP="001C3350">
      <w:pPr>
        <w:ind w:firstLine="420"/>
        <w:jc w:val="left"/>
        <w:rPr>
          <w:rFonts w:ascii="Times New Roman" w:hAnsi="Times New Roman" w:cs="Times New Roman"/>
        </w:rPr>
      </w:pPr>
    </w:p>
    <w:p w14:paraId="63BEC3F8" w14:textId="77777777" w:rsidR="00435305" w:rsidRDefault="008003F4" w:rsidP="001C3350">
      <w:pPr>
        <w:ind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文章中使用到的不同忆阻器</w:t>
      </w:r>
    </w:p>
    <w:tbl>
      <w:tblPr>
        <w:tblStyle w:val="4"/>
        <w:tblW w:w="0" w:type="auto"/>
        <w:tblInd w:w="1000" w:type="dxa"/>
        <w:tblBorders>
          <w:top w:val="thinThickSmallGap" w:sz="12" w:space="0" w:color="auto"/>
        </w:tblBorders>
        <w:shd w:val="clear" w:color="auto" w:fill="CCCCFB"/>
        <w:tblLook w:val="04A0" w:firstRow="1" w:lastRow="0" w:firstColumn="1" w:lastColumn="0" w:noHBand="0" w:noVBand="1"/>
      </w:tblPr>
      <w:tblGrid>
        <w:gridCol w:w="3402"/>
        <w:gridCol w:w="3402"/>
      </w:tblGrid>
      <w:tr w:rsidR="001C3FDD" w14:paraId="51924ABC" w14:textId="77777777" w:rsidTr="00D3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CCCCFB"/>
          </w:tcPr>
          <w:p w14:paraId="2870E3B3" w14:textId="77777777" w:rsidR="001C3FDD" w:rsidRPr="001C3350" w:rsidRDefault="001C3FDD" w:rsidP="00FF1886">
            <w:pPr>
              <w:jc w:val="center"/>
              <w:rPr>
                <w:rFonts w:ascii="黑体" w:eastAsia="黑体" w:hAnsi="黑体" w:cs="Times New Roman"/>
              </w:rPr>
            </w:pPr>
            <w:proofErr w:type="gramStart"/>
            <w:r>
              <w:rPr>
                <w:rFonts w:ascii="黑体" w:eastAsia="黑体" w:hAnsi="黑体" w:cs="Times New Roman"/>
              </w:rPr>
              <w:t>忆阻器</w:t>
            </w:r>
            <w:r w:rsidRPr="001C3350">
              <w:rPr>
                <w:rFonts w:ascii="黑体" w:eastAsia="黑体" w:hAnsi="黑体" w:cs="Times New Roman"/>
              </w:rPr>
              <w:t>符号</w:t>
            </w:r>
            <w:proofErr w:type="gramEnd"/>
          </w:p>
        </w:tc>
        <w:tc>
          <w:tcPr>
            <w:tcW w:w="3402" w:type="dxa"/>
            <w:shd w:val="clear" w:color="auto" w:fill="CCCCFB"/>
          </w:tcPr>
          <w:p w14:paraId="0DDC255E" w14:textId="77777777" w:rsidR="001C3FDD" w:rsidRPr="001C3350" w:rsidRDefault="001C3FDD" w:rsidP="00FF18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 w:cs="Times New Roman"/>
              </w:rPr>
            </w:pPr>
            <w:r>
              <w:rPr>
                <w:rFonts w:ascii="黑体" w:eastAsia="黑体" w:hAnsi="黑体" w:cs="Times New Roman" w:hint="eastAsia"/>
              </w:rPr>
              <w:t>应用场景</w:t>
            </w:r>
          </w:p>
        </w:tc>
      </w:tr>
    </w:tbl>
    <w:tbl>
      <w:tblPr>
        <w:tblStyle w:val="1-3"/>
        <w:tblW w:w="6804" w:type="dxa"/>
        <w:tblInd w:w="972" w:type="dxa"/>
        <w:tblLook w:val="04A0" w:firstRow="1" w:lastRow="0" w:firstColumn="1" w:lastColumn="0" w:noHBand="0" w:noVBand="1"/>
      </w:tblPr>
      <w:tblGrid>
        <w:gridCol w:w="3402"/>
        <w:gridCol w:w="3402"/>
      </w:tblGrid>
      <w:tr w:rsidR="001C3FDD" w14:paraId="42CCBC52" w14:textId="77777777" w:rsidTr="00D30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8" w:space="0" w:color="auto"/>
              <w:bottom w:val="none" w:sz="0" w:space="0" w:color="auto"/>
            </w:tcBorders>
          </w:tcPr>
          <w:p w14:paraId="7449E1FD" w14:textId="77777777" w:rsidR="001C3FDD" w:rsidRPr="009A107B" w:rsidRDefault="00183E52" w:rsidP="00FF1886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3402" w:type="dxa"/>
            <w:tcBorders>
              <w:top w:val="single" w:sz="8" w:space="0" w:color="auto"/>
              <w:bottom w:val="none" w:sz="0" w:space="0" w:color="auto"/>
            </w:tcBorders>
            <w:vAlign w:val="center"/>
          </w:tcPr>
          <w:p w14:paraId="516FA2FE" w14:textId="35132DD7" w:rsidR="001C3FDD" w:rsidRPr="001C3350" w:rsidRDefault="001C3FDD" w:rsidP="00FF18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b w:val="0"/>
                <w:szCs w:val="21"/>
              </w:rPr>
            </w:pPr>
            <w:r>
              <w:rPr>
                <w:rFonts w:asciiTheme="minorEastAsia" w:hAnsiTheme="minorEastAsia" w:cs="Times New Roman" w:hint="eastAsia"/>
                <w:b w:val="0"/>
                <w:szCs w:val="21"/>
              </w:rPr>
              <w:t>习惯化</w:t>
            </w:r>
          </w:p>
        </w:tc>
      </w:tr>
      <w:tr w:rsidR="001C3FDD" w14:paraId="464A2314" w14:textId="77777777" w:rsidTr="001C3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3616BA8" w14:textId="77777777" w:rsidR="001C3FDD" w:rsidRPr="009A107B" w:rsidRDefault="00183E52" w:rsidP="00FF1886">
            <w:pPr>
              <w:jc w:val="center"/>
              <w:rPr>
                <w:rFonts w:ascii="Calibri" w:eastAsia="宋体" w:hAnsi="Calibri" w:cs="Times New Roman"/>
                <w:bCs w:val="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3402" w:type="dxa"/>
            <w:vAlign w:val="center"/>
          </w:tcPr>
          <w:p w14:paraId="0B6BEC05" w14:textId="137D0AA8" w:rsidR="001C3FDD" w:rsidRPr="009A107B" w:rsidRDefault="001C3FDD" w:rsidP="00FF1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敏感化</w:t>
            </w:r>
          </w:p>
        </w:tc>
      </w:tr>
      <w:tr w:rsidR="001C3FDD" w:rsidRPr="001C3350" w14:paraId="0FCCAF04" w14:textId="77777777" w:rsidTr="001C3FD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5309700" w14:textId="77777777" w:rsidR="001C3FDD" w:rsidRPr="009A107B" w:rsidRDefault="00183E52" w:rsidP="00FF1886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3402" w:type="dxa"/>
            <w:vAlign w:val="center"/>
          </w:tcPr>
          <w:p w14:paraId="541DA195" w14:textId="77777777" w:rsidR="001C3FDD" w:rsidRPr="001C3FDD" w:rsidRDefault="001C3FDD" w:rsidP="001C3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szCs w:val="21"/>
              </w:rPr>
            </w:pPr>
            <w:r w:rsidRPr="001C3FDD">
              <w:rPr>
                <w:rFonts w:asciiTheme="minorEastAsia" w:hAnsiTheme="minorEastAsia" w:cs="Times New Roman"/>
                <w:szCs w:val="21"/>
              </w:rPr>
              <w:t>编码部分的</w:t>
            </w:r>
            <w:proofErr w:type="gramStart"/>
            <w:r w:rsidRPr="001C3FDD">
              <w:rPr>
                <w:rFonts w:asciiTheme="minorEastAsia" w:hAnsiTheme="minorEastAsia" w:cs="Times New Roman"/>
                <w:szCs w:val="21"/>
              </w:rPr>
              <w:t>忆阻器</w:t>
            </w:r>
            <w:proofErr w:type="gramEnd"/>
          </w:p>
        </w:tc>
      </w:tr>
      <w:tr w:rsidR="001C3FDD" w:rsidRPr="009A107B" w14:paraId="473F3D65" w14:textId="77777777" w:rsidTr="00D30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A62F6C8" w14:textId="77777777" w:rsidR="001C3FDD" w:rsidRPr="009A107B" w:rsidRDefault="00183E52" w:rsidP="00FF1886">
            <w:pPr>
              <w:jc w:val="center"/>
              <w:rPr>
                <w:rFonts w:ascii="Calibri" w:eastAsia="宋体" w:hAnsi="Calibri" w:cs="Times New Roman"/>
                <w:bCs w:val="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3402" w:type="dxa"/>
            <w:vAlign w:val="center"/>
          </w:tcPr>
          <w:p w14:paraId="01A237B1" w14:textId="77777777" w:rsidR="001C3FDD" w:rsidRPr="009A107B" w:rsidRDefault="001C3FDD" w:rsidP="001C3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宽度延展部分的</w:t>
            </w:r>
            <w:proofErr w:type="gramStart"/>
            <w:r>
              <w:rPr>
                <w:rFonts w:asciiTheme="minorEastAsia" w:hAnsiTheme="minorEastAsia" w:cs="Times New Roman" w:hint="eastAsia"/>
                <w:szCs w:val="21"/>
              </w:rPr>
              <w:t>忆阻器</w:t>
            </w:r>
            <w:proofErr w:type="gramEnd"/>
          </w:p>
        </w:tc>
      </w:tr>
      <w:tr w:rsidR="001C3FDD" w:rsidRPr="001C3350" w14:paraId="6CA98F04" w14:textId="77777777" w:rsidTr="00D3090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bottom w:val="single" w:sz="8" w:space="0" w:color="auto"/>
            </w:tcBorders>
          </w:tcPr>
          <w:p w14:paraId="60231918" w14:textId="77777777" w:rsidR="001C3FDD" w:rsidRPr="009A107B" w:rsidRDefault="00183E52" w:rsidP="00FF1886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</w:rPr>
                      <m:t>ji</m:t>
                    </m:r>
                  </m:sub>
                </m:sSub>
              </m:oMath>
            </m:oMathPara>
          </w:p>
        </w:tc>
        <w:tc>
          <w:tcPr>
            <w:tcW w:w="3402" w:type="dxa"/>
            <w:tcBorders>
              <w:bottom w:val="single" w:sz="8" w:space="0" w:color="auto"/>
            </w:tcBorders>
            <w:vAlign w:val="center"/>
          </w:tcPr>
          <w:p w14:paraId="3D868503" w14:textId="77777777" w:rsidR="001C3FDD" w:rsidRPr="001C3FDD" w:rsidRDefault="001C3FDD" w:rsidP="001C3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1"/>
              </w:rPr>
            </w:pPr>
            <w:r w:rsidRPr="001C3FDD">
              <w:rPr>
                <w:rFonts w:ascii="Times New Roman" w:hAnsi="Times New Roman" w:cs="Times New Roman"/>
                <w:szCs w:val="21"/>
              </w:rPr>
              <w:t>MMAM</w:t>
            </w:r>
            <w:r w:rsidRPr="001C3FDD">
              <w:rPr>
                <w:rFonts w:ascii="Times New Roman" w:hAnsi="Times New Roman" w:cs="Times New Roman"/>
                <w:szCs w:val="21"/>
              </w:rPr>
              <w:t>单元中的链接突触</w:t>
            </w:r>
          </w:p>
        </w:tc>
      </w:tr>
    </w:tbl>
    <w:p w14:paraId="3FE07EDE" w14:textId="77777777" w:rsidR="00561C66" w:rsidRDefault="00561C66" w:rsidP="00AA2C76">
      <w:pPr>
        <w:jc w:val="left"/>
        <w:rPr>
          <w:rFonts w:ascii="Times New Roman" w:hAnsi="Times New Roman" w:cs="Times New Roman"/>
        </w:rPr>
      </w:pPr>
    </w:p>
    <w:p w14:paraId="226FF293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3BB9C8C5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6157FF76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07F0402A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26DA4D1F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1FCD6B24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2694057E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17A37C35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75E0B107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47F44717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0158066A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28FAC7CE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37D005A0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42749DA9" w14:textId="77777777" w:rsidR="00D30905" w:rsidRDefault="00D30905" w:rsidP="001C3350">
      <w:pPr>
        <w:ind w:firstLine="420"/>
        <w:jc w:val="left"/>
        <w:rPr>
          <w:rFonts w:ascii="Times New Roman" w:hAnsi="Times New Roman" w:cs="Times New Roman"/>
        </w:rPr>
      </w:pPr>
    </w:p>
    <w:p w14:paraId="0ED125FA" w14:textId="77777777" w:rsidR="00D30905" w:rsidRDefault="00AA2C76" w:rsidP="00D30905">
      <w:pPr>
        <w:ind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其参数设置分别如下：</w:t>
      </w:r>
    </w:p>
    <w:p w14:paraId="08AAA989" w14:textId="77777777" w:rsidR="00D30905" w:rsidRDefault="00D30905" w:rsidP="00D30905">
      <w:pPr>
        <w:ind w:firstLine="420"/>
        <w:jc w:val="left"/>
        <w:rPr>
          <w:rFonts w:ascii="Times New Roman" w:hAnsi="Times New Roman" w:cs="Times New Roman"/>
        </w:rPr>
      </w:pPr>
    </w:p>
    <w:tbl>
      <w:tblPr>
        <w:tblStyle w:val="a4"/>
        <w:tblW w:w="67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1020"/>
        <w:gridCol w:w="1020"/>
        <w:gridCol w:w="1020"/>
        <w:gridCol w:w="1020"/>
        <w:gridCol w:w="1022"/>
      </w:tblGrid>
      <w:tr w:rsidR="001E5F80" w14:paraId="72F883DA" w14:textId="77777777" w:rsidTr="004B5B8B">
        <w:trPr>
          <w:trHeight w:val="516"/>
          <w:jc w:val="center"/>
        </w:trPr>
        <w:tc>
          <w:tcPr>
            <w:tcW w:w="1638" w:type="dxa"/>
            <w:vMerge w:val="restart"/>
            <w:tcBorders>
              <w:top w:val="single" w:sz="12" w:space="0" w:color="auto"/>
            </w:tcBorders>
            <w:vAlign w:val="center"/>
          </w:tcPr>
          <w:p w14:paraId="1636ABB6" w14:textId="77777777" w:rsidR="001E5F80" w:rsidRPr="00D30905" w:rsidRDefault="001E5F80" w:rsidP="00D309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0905">
              <w:rPr>
                <w:rFonts w:ascii="Times New Roman" w:hAnsi="Times New Roman" w:cs="Times New Roman"/>
                <w:sz w:val="24"/>
                <w:szCs w:val="24"/>
              </w:rPr>
              <w:t>参数名</w:t>
            </w:r>
          </w:p>
          <w:p w14:paraId="4A662EC5" w14:textId="77777777" w:rsidR="001E5F80" w:rsidRDefault="001E5F80" w:rsidP="00D30905">
            <w:pPr>
              <w:jc w:val="center"/>
              <w:rPr>
                <w:rFonts w:ascii="Times New Roman" w:hAnsi="Times New Roman" w:cs="Times New Roman"/>
              </w:rPr>
            </w:pPr>
            <w:r w:rsidRPr="00D30905">
              <w:rPr>
                <w:rFonts w:ascii="Times New Roman" w:hAnsi="Times New Roman" w:cs="Times New Roman" w:hint="eastAsia"/>
                <w:szCs w:val="24"/>
              </w:rPr>
              <w:t>(</w:t>
            </w:r>
            <w:r w:rsidRPr="00D30905">
              <w:rPr>
                <w:rFonts w:ascii="Times New Roman" w:hAnsi="Times New Roman" w:cs="Times New Roman"/>
                <w:szCs w:val="24"/>
              </w:rPr>
              <w:t>单位</w:t>
            </w:r>
            <w:r w:rsidRPr="00D30905">
              <w:rPr>
                <w:rFonts w:ascii="Times New Roman" w:hAnsi="Times New Roman" w:cs="Times New Roman" w:hint="eastAsia"/>
                <w:szCs w:val="24"/>
              </w:rPr>
              <w:t>)</w:t>
            </w:r>
          </w:p>
        </w:tc>
        <w:tc>
          <w:tcPr>
            <w:tcW w:w="5102" w:type="dxa"/>
            <w:gridSpan w:val="5"/>
            <w:tcBorders>
              <w:top w:val="single" w:sz="12" w:space="0" w:color="auto"/>
              <w:left w:val="nil"/>
              <w:bottom w:val="single" w:sz="8" w:space="0" w:color="auto"/>
            </w:tcBorders>
            <w:vAlign w:val="center"/>
          </w:tcPr>
          <w:p w14:paraId="4D1D2A9C" w14:textId="77777777" w:rsidR="001E5F80" w:rsidRDefault="001E5F80" w:rsidP="00D30905">
            <w:pPr>
              <w:jc w:val="center"/>
              <w:rPr>
                <w:rFonts w:ascii="Times New Roman" w:hAnsi="Times New Roman" w:cs="Times New Roman"/>
              </w:rPr>
            </w:pPr>
            <w:r w:rsidRPr="00D30905">
              <w:rPr>
                <w:rFonts w:ascii="Times New Roman" w:hAnsi="Times New Roman" w:cs="Times New Roman" w:hint="eastAsia"/>
                <w:sz w:val="24"/>
              </w:rPr>
              <w:t>不同忆</w:t>
            </w:r>
            <w:proofErr w:type="gramStart"/>
            <w:r w:rsidRPr="00D30905">
              <w:rPr>
                <w:rFonts w:ascii="Times New Roman" w:hAnsi="Times New Roman" w:cs="Times New Roman" w:hint="eastAsia"/>
                <w:sz w:val="24"/>
              </w:rPr>
              <w:t>阻器类型</w:t>
            </w:r>
            <w:proofErr w:type="gramEnd"/>
          </w:p>
        </w:tc>
      </w:tr>
      <w:tr w:rsidR="001E5F80" w14:paraId="6F3F039D" w14:textId="77777777" w:rsidTr="004B5B8B">
        <w:trPr>
          <w:trHeight w:val="115"/>
          <w:jc w:val="center"/>
        </w:trPr>
        <w:tc>
          <w:tcPr>
            <w:tcW w:w="1638" w:type="dxa"/>
            <w:vMerge/>
            <w:tcBorders>
              <w:bottom w:val="single" w:sz="6" w:space="0" w:color="auto"/>
            </w:tcBorders>
            <w:vAlign w:val="center"/>
          </w:tcPr>
          <w:p w14:paraId="42E73297" w14:textId="77777777" w:rsidR="001E5F80" w:rsidRDefault="001E5F80" w:rsidP="00D309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6" w:space="0" w:color="auto"/>
            </w:tcBorders>
            <w:vAlign w:val="center"/>
          </w:tcPr>
          <w:p w14:paraId="3A8C9004" w14:textId="77777777" w:rsidR="001E5F80" w:rsidRDefault="00183E52" w:rsidP="00D3090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3D7DB608" w14:textId="77777777" w:rsidR="001E5F80" w:rsidRDefault="00183E52" w:rsidP="00D3090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1ABD1CD0" w14:textId="77777777" w:rsidR="001E5F80" w:rsidRDefault="00183E52" w:rsidP="00D3090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64070B1C" w14:textId="77777777" w:rsidR="001E5F80" w:rsidRDefault="00183E52" w:rsidP="00D3090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022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D42302C" w14:textId="77777777" w:rsidR="001E5F80" w:rsidRDefault="00183E52" w:rsidP="00D3090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ji</m:t>
                    </m:r>
                  </m:sub>
                </m:sSub>
              </m:oMath>
            </m:oMathPara>
          </w:p>
        </w:tc>
      </w:tr>
      <w:tr w:rsidR="004B5B8B" w14:paraId="180ED8A8" w14:textId="77777777" w:rsidTr="004B5B8B">
        <w:trPr>
          <w:trHeight w:val="227"/>
          <w:jc w:val="center"/>
        </w:trPr>
        <w:tc>
          <w:tcPr>
            <w:tcW w:w="1638" w:type="dxa"/>
            <w:tcBorders>
              <w:top w:val="single" w:sz="6" w:space="0" w:color="auto"/>
            </w:tcBorders>
            <w:vAlign w:val="center"/>
          </w:tcPr>
          <w:p w14:paraId="5F7A9326" w14:textId="77777777" w:rsidR="004B5B8B" w:rsidRPr="006D6B8D" w:rsidRDefault="00183E52" w:rsidP="004B5B8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(kΩ)</m:t>
                </m:r>
              </m:oMath>
            </m:oMathPara>
          </w:p>
        </w:tc>
        <w:tc>
          <w:tcPr>
            <w:tcW w:w="1020" w:type="dxa"/>
            <w:tcBorders>
              <w:top w:val="single" w:sz="6" w:space="0" w:color="auto"/>
              <w:left w:val="nil"/>
            </w:tcBorders>
            <w:vAlign w:val="center"/>
          </w:tcPr>
          <w:p w14:paraId="7C6BEF0B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1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0" w:type="dxa"/>
            <w:tcBorders>
              <w:top w:val="single" w:sz="6" w:space="0" w:color="auto"/>
            </w:tcBorders>
            <w:vAlign w:val="center"/>
          </w:tcPr>
          <w:p w14:paraId="53BE7BD2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0" w:type="dxa"/>
            <w:tcBorders>
              <w:top w:val="single" w:sz="6" w:space="0" w:color="auto"/>
            </w:tcBorders>
            <w:vAlign w:val="center"/>
          </w:tcPr>
          <w:p w14:paraId="4DA106D2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0" w:type="dxa"/>
            <w:tcBorders>
              <w:top w:val="single" w:sz="6" w:space="0" w:color="auto"/>
            </w:tcBorders>
            <w:vAlign w:val="center"/>
          </w:tcPr>
          <w:p w14:paraId="358F96D5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2" w:type="dxa"/>
            <w:tcBorders>
              <w:top w:val="single" w:sz="6" w:space="0" w:color="auto"/>
            </w:tcBorders>
            <w:vAlign w:val="center"/>
          </w:tcPr>
          <w:p w14:paraId="609A3C79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4B5B8B" w14:paraId="6D9580D6" w14:textId="77777777" w:rsidTr="004B5B8B">
        <w:trPr>
          <w:trHeight w:val="227"/>
          <w:jc w:val="center"/>
        </w:trPr>
        <w:tc>
          <w:tcPr>
            <w:tcW w:w="1638" w:type="dxa"/>
            <w:vAlign w:val="center"/>
          </w:tcPr>
          <w:p w14:paraId="0C9A71B0" w14:textId="77777777" w:rsidR="004B5B8B" w:rsidRDefault="00183E52" w:rsidP="004B5B8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(kΩ)</m:t>
                </m:r>
              </m:oMath>
            </m:oMathPara>
          </w:p>
        </w:tc>
        <w:tc>
          <w:tcPr>
            <w:tcW w:w="1020" w:type="dxa"/>
            <w:tcBorders>
              <w:left w:val="nil"/>
            </w:tcBorders>
            <w:vAlign w:val="center"/>
          </w:tcPr>
          <w:p w14:paraId="1C081973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5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0" w:type="dxa"/>
            <w:vAlign w:val="center"/>
          </w:tcPr>
          <w:p w14:paraId="7DC50034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0" w:type="dxa"/>
            <w:vAlign w:val="center"/>
          </w:tcPr>
          <w:p w14:paraId="09A5CA46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5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0" w:type="dxa"/>
            <w:vAlign w:val="center"/>
          </w:tcPr>
          <w:p w14:paraId="384D8AD0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2" w:type="dxa"/>
            <w:vAlign w:val="center"/>
          </w:tcPr>
          <w:p w14:paraId="11D32DEC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5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</w:tr>
      <w:tr w:rsidR="004B5B8B" w14:paraId="40768C9D" w14:textId="77777777" w:rsidTr="004B5B8B">
        <w:trPr>
          <w:trHeight w:val="227"/>
          <w:jc w:val="center"/>
        </w:trPr>
        <w:tc>
          <w:tcPr>
            <w:tcW w:w="1638" w:type="dxa"/>
            <w:vAlign w:val="center"/>
          </w:tcPr>
          <w:p w14:paraId="1B7C843C" w14:textId="77777777" w:rsidR="004B5B8B" w:rsidRDefault="00183E52" w:rsidP="004B5B8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init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(kΩ)</m:t>
                </m:r>
              </m:oMath>
            </m:oMathPara>
          </w:p>
        </w:tc>
        <w:tc>
          <w:tcPr>
            <w:tcW w:w="1020" w:type="dxa"/>
            <w:tcBorders>
              <w:left w:val="nil"/>
            </w:tcBorders>
            <w:vAlign w:val="center"/>
          </w:tcPr>
          <w:p w14:paraId="12E9BA41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5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0" w:type="dxa"/>
            <w:vAlign w:val="center"/>
          </w:tcPr>
          <w:p w14:paraId="2B9B1BE4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5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0" w:type="dxa"/>
            <w:vAlign w:val="center"/>
          </w:tcPr>
          <w:p w14:paraId="7889D038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5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0" w:type="dxa"/>
            <w:vAlign w:val="center"/>
          </w:tcPr>
          <w:p w14:paraId="5A05DEBE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2" w:type="dxa"/>
            <w:vAlign w:val="center"/>
          </w:tcPr>
          <w:p w14:paraId="2E3EF62B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5</w:t>
            </w:r>
            <w:r w:rsidRPr="004B5B8B">
              <w:rPr>
                <w:rFonts w:ascii="Times New Roman" w:hAnsi="Times New Roman" w:cs="Times New Roman"/>
              </w:rPr>
              <w:t>0</w:t>
            </w:r>
          </w:p>
        </w:tc>
      </w:tr>
      <w:tr w:rsidR="004B5B8B" w14:paraId="03B0CA83" w14:textId="77777777" w:rsidTr="004B5B8B">
        <w:trPr>
          <w:trHeight w:val="227"/>
          <w:jc w:val="center"/>
        </w:trPr>
        <w:tc>
          <w:tcPr>
            <w:tcW w:w="1638" w:type="dxa"/>
            <w:vAlign w:val="center"/>
          </w:tcPr>
          <w:p w14:paraId="1EFD3755" w14:textId="77777777" w:rsidR="004B5B8B" w:rsidRPr="00D30905" w:rsidRDefault="00183E52" w:rsidP="004B5B8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T+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(V)</m:t>
                </m:r>
              </m:oMath>
            </m:oMathPara>
          </w:p>
        </w:tc>
        <w:tc>
          <w:tcPr>
            <w:tcW w:w="1020" w:type="dxa"/>
            <w:tcBorders>
              <w:left w:val="nil"/>
            </w:tcBorders>
            <w:vAlign w:val="center"/>
          </w:tcPr>
          <w:p w14:paraId="7340789D" w14:textId="77777777" w:rsidR="004B5B8B" w:rsidRPr="004B5B8B" w:rsidRDefault="004B5B8B" w:rsidP="004B5B8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1020" w:type="dxa"/>
            <w:vAlign w:val="center"/>
          </w:tcPr>
          <w:p w14:paraId="0B601CD8" w14:textId="77777777" w:rsidR="004B5B8B" w:rsidRPr="004B5B8B" w:rsidRDefault="004B5B8B" w:rsidP="004B5B8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1020" w:type="dxa"/>
            <w:vAlign w:val="center"/>
          </w:tcPr>
          <w:p w14:paraId="013F3D0D" w14:textId="77777777" w:rsidR="004B5B8B" w:rsidRPr="004B5B8B" w:rsidRDefault="004B5B8B" w:rsidP="004B5B8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1020" w:type="dxa"/>
            <w:vAlign w:val="center"/>
          </w:tcPr>
          <w:p w14:paraId="7215C023" w14:textId="77777777" w:rsidR="004B5B8B" w:rsidRPr="004B5B8B" w:rsidRDefault="004B5B8B" w:rsidP="004B5B8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/>
              </w:rPr>
              <w:t>0.05</w:t>
            </w:r>
          </w:p>
        </w:tc>
        <w:tc>
          <w:tcPr>
            <w:tcW w:w="1022" w:type="dxa"/>
            <w:vAlign w:val="center"/>
          </w:tcPr>
          <w:p w14:paraId="4778E332" w14:textId="77777777" w:rsidR="004B5B8B" w:rsidRPr="004B5B8B" w:rsidRDefault="004B5B8B" w:rsidP="004B5B8B">
            <w:pPr>
              <w:spacing w:line="20" w:lineRule="atLeast"/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B5B8B" w14:paraId="376C59FE" w14:textId="77777777" w:rsidTr="004B5B8B">
        <w:trPr>
          <w:trHeight w:val="227"/>
          <w:jc w:val="center"/>
        </w:trPr>
        <w:tc>
          <w:tcPr>
            <w:tcW w:w="1638" w:type="dxa"/>
            <w:vAlign w:val="center"/>
          </w:tcPr>
          <w:p w14:paraId="3055B2CC" w14:textId="77777777" w:rsidR="004B5B8B" w:rsidRPr="00D30905" w:rsidRDefault="00183E52" w:rsidP="004B5B8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T-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(V)</m:t>
                </m:r>
              </m:oMath>
            </m:oMathPara>
          </w:p>
        </w:tc>
        <w:tc>
          <w:tcPr>
            <w:tcW w:w="1020" w:type="dxa"/>
            <w:tcBorders>
              <w:left w:val="nil"/>
            </w:tcBorders>
            <w:vAlign w:val="center"/>
          </w:tcPr>
          <w:p w14:paraId="62B90038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-</w:t>
            </w:r>
            <w:r w:rsidRPr="004B5B8B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020" w:type="dxa"/>
            <w:vAlign w:val="center"/>
          </w:tcPr>
          <w:p w14:paraId="6E4A4274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-</w:t>
            </w:r>
            <w:r w:rsidRPr="004B5B8B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020" w:type="dxa"/>
            <w:vAlign w:val="center"/>
          </w:tcPr>
          <w:p w14:paraId="31E43B60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-</w:t>
            </w:r>
            <w:r w:rsidRPr="004B5B8B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020" w:type="dxa"/>
            <w:vAlign w:val="center"/>
          </w:tcPr>
          <w:p w14:paraId="1BC6A69F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-</w:t>
            </w:r>
            <w:r w:rsidRPr="004B5B8B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022" w:type="dxa"/>
            <w:vAlign w:val="center"/>
          </w:tcPr>
          <w:p w14:paraId="2EF2E5F3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-</w:t>
            </w:r>
            <w:r w:rsidRPr="004B5B8B">
              <w:rPr>
                <w:rFonts w:ascii="Times New Roman" w:hAnsi="Times New Roman" w:cs="Times New Roman"/>
              </w:rPr>
              <w:t>0.1</w:t>
            </w:r>
          </w:p>
        </w:tc>
      </w:tr>
      <w:tr w:rsidR="004B5B8B" w14:paraId="0BAE8F01" w14:textId="77777777" w:rsidTr="004B5B8B">
        <w:trPr>
          <w:trHeight w:val="227"/>
          <w:jc w:val="center"/>
        </w:trPr>
        <w:tc>
          <w:tcPr>
            <w:tcW w:w="1638" w:type="dxa"/>
            <w:vAlign w:val="center"/>
          </w:tcPr>
          <w:p w14:paraId="52C54063" w14:textId="77777777" w:rsidR="004B5B8B" w:rsidRPr="00D30905" w:rsidRDefault="004B5B8B" w:rsidP="004B5B8B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(nm)</m:t>
                </m:r>
              </m:oMath>
            </m:oMathPara>
          </w:p>
        </w:tc>
        <w:tc>
          <w:tcPr>
            <w:tcW w:w="1020" w:type="dxa"/>
            <w:tcBorders>
              <w:left w:val="nil"/>
            </w:tcBorders>
            <w:vAlign w:val="center"/>
          </w:tcPr>
          <w:p w14:paraId="7443EB01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020" w:type="dxa"/>
            <w:vAlign w:val="center"/>
          </w:tcPr>
          <w:p w14:paraId="6C9B8BC8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020" w:type="dxa"/>
            <w:vAlign w:val="center"/>
          </w:tcPr>
          <w:p w14:paraId="264E72C4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020" w:type="dxa"/>
            <w:vAlign w:val="center"/>
          </w:tcPr>
          <w:p w14:paraId="2A958D77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022" w:type="dxa"/>
            <w:vAlign w:val="center"/>
          </w:tcPr>
          <w:p w14:paraId="4660D3EA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3</w:t>
            </w:r>
          </w:p>
        </w:tc>
      </w:tr>
      <w:tr w:rsidR="004B5B8B" w14:paraId="37707021" w14:textId="77777777" w:rsidTr="004B5B8B">
        <w:trPr>
          <w:trHeight w:val="227"/>
          <w:jc w:val="center"/>
        </w:trPr>
        <w:tc>
          <w:tcPr>
            <w:tcW w:w="1638" w:type="dxa"/>
            <w:vAlign w:val="center"/>
          </w:tcPr>
          <w:p w14:paraId="42B0C86B" w14:textId="77777777" w:rsidR="004B5B8B" w:rsidRPr="00D30905" w:rsidRDefault="00183E52" w:rsidP="004B5B8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1020" w:type="dxa"/>
            <w:tcBorders>
              <w:left w:val="nil"/>
            </w:tcBorders>
            <w:vAlign w:val="center"/>
          </w:tcPr>
          <w:p w14:paraId="13058D69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 w:rsidRPr="004B5B8B">
              <w:rPr>
                <w:rFonts w:ascii="Times New Roman" w:hAnsi="Times New Roman" w:cs="Times New Roman" w:hint="eastAsia"/>
              </w:rPr>
              <w:t>1</w:t>
            </w:r>
            <w:r w:rsidRPr="004B5B8B">
              <w:rPr>
                <w:rFonts w:ascii="Times New Roman" w:hAnsi="Times New Roman" w:cs="Times New Roman"/>
              </w:rPr>
              <w:t>.5e-17</w:t>
            </w:r>
          </w:p>
        </w:tc>
        <w:tc>
          <w:tcPr>
            <w:tcW w:w="1020" w:type="dxa"/>
            <w:vAlign w:val="center"/>
          </w:tcPr>
          <w:p w14:paraId="570EB522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4B5B8B">
              <w:rPr>
                <w:rFonts w:ascii="Times New Roman" w:hAnsi="Times New Roman" w:cs="Times New Roman"/>
              </w:rPr>
              <w:t>e-1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20" w:type="dxa"/>
            <w:vAlign w:val="center"/>
          </w:tcPr>
          <w:p w14:paraId="6A47B7D5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4B5B8B">
              <w:rPr>
                <w:rFonts w:ascii="Times New Roman" w:hAnsi="Times New Roman" w:cs="Times New Roman"/>
              </w:rPr>
              <w:t>e-1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20" w:type="dxa"/>
            <w:vAlign w:val="center"/>
          </w:tcPr>
          <w:p w14:paraId="5C646874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4B5B8B">
              <w:rPr>
                <w:rFonts w:ascii="Times New Roman" w:hAnsi="Times New Roman" w:cs="Times New Roman"/>
              </w:rPr>
              <w:t>e-1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22" w:type="dxa"/>
            <w:vAlign w:val="center"/>
          </w:tcPr>
          <w:p w14:paraId="13081092" w14:textId="77777777" w:rsidR="004B5B8B" w:rsidRP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4B5B8B">
              <w:rPr>
                <w:rFonts w:ascii="Times New Roman" w:hAnsi="Times New Roman" w:cs="Times New Roman"/>
              </w:rPr>
              <w:t>e-1</w:t>
            </w: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4B5B8B" w14:paraId="6DAADB50" w14:textId="77777777" w:rsidTr="004B5B8B">
        <w:trPr>
          <w:trHeight w:val="227"/>
          <w:jc w:val="center"/>
        </w:trPr>
        <w:tc>
          <w:tcPr>
            <w:tcW w:w="1638" w:type="dxa"/>
            <w:vAlign w:val="center"/>
          </w:tcPr>
          <w:p w14:paraId="6F8A7994" w14:textId="77777777" w:rsidR="004B5B8B" w:rsidRPr="00D30905" w:rsidRDefault="00183E52" w:rsidP="004B5B8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(A)</m:t>
                </m:r>
              </m:oMath>
            </m:oMathPara>
          </w:p>
        </w:tc>
        <w:tc>
          <w:tcPr>
            <w:tcW w:w="1020" w:type="dxa"/>
            <w:tcBorders>
              <w:left w:val="nil"/>
            </w:tcBorders>
            <w:vAlign w:val="center"/>
          </w:tcPr>
          <w:p w14:paraId="2E670992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020" w:type="dxa"/>
            <w:vAlign w:val="center"/>
          </w:tcPr>
          <w:p w14:paraId="41E6E19B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020" w:type="dxa"/>
            <w:vAlign w:val="center"/>
          </w:tcPr>
          <w:p w14:paraId="5169E0A8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020" w:type="dxa"/>
            <w:vAlign w:val="center"/>
          </w:tcPr>
          <w:p w14:paraId="65DC75B4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022" w:type="dxa"/>
            <w:vAlign w:val="center"/>
          </w:tcPr>
          <w:p w14:paraId="559C7113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</w:tr>
      <w:tr w:rsidR="004B5B8B" w14:paraId="4E72A395" w14:textId="77777777" w:rsidTr="004B5B8B">
        <w:trPr>
          <w:trHeight w:val="227"/>
          <w:jc w:val="center"/>
        </w:trPr>
        <w:tc>
          <w:tcPr>
            <w:tcW w:w="1638" w:type="dxa"/>
            <w:vAlign w:val="center"/>
          </w:tcPr>
          <w:p w14:paraId="4EAC7E1A" w14:textId="77777777" w:rsidR="004B5B8B" w:rsidRPr="00D30905" w:rsidRDefault="00183E52" w:rsidP="004B5B8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(A)</m:t>
                </m:r>
              </m:oMath>
            </m:oMathPara>
          </w:p>
        </w:tc>
        <w:tc>
          <w:tcPr>
            <w:tcW w:w="1020" w:type="dxa"/>
            <w:tcBorders>
              <w:left w:val="nil"/>
            </w:tcBorders>
            <w:vAlign w:val="center"/>
          </w:tcPr>
          <w:p w14:paraId="4A6E96F8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e-10</w:t>
            </w:r>
          </w:p>
        </w:tc>
        <w:tc>
          <w:tcPr>
            <w:tcW w:w="1020" w:type="dxa"/>
            <w:vAlign w:val="center"/>
          </w:tcPr>
          <w:p w14:paraId="0FA274AC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e-11</w:t>
            </w:r>
          </w:p>
        </w:tc>
        <w:tc>
          <w:tcPr>
            <w:tcW w:w="1020" w:type="dxa"/>
            <w:vAlign w:val="center"/>
          </w:tcPr>
          <w:p w14:paraId="6662B662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1e-10</w:t>
            </w:r>
          </w:p>
        </w:tc>
        <w:tc>
          <w:tcPr>
            <w:tcW w:w="1020" w:type="dxa"/>
            <w:vAlign w:val="center"/>
          </w:tcPr>
          <w:p w14:paraId="73FBCDE0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1e-10</w:t>
            </w:r>
          </w:p>
        </w:tc>
        <w:tc>
          <w:tcPr>
            <w:tcW w:w="1022" w:type="dxa"/>
            <w:vAlign w:val="center"/>
          </w:tcPr>
          <w:p w14:paraId="1E160961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e-7</w:t>
            </w:r>
          </w:p>
        </w:tc>
      </w:tr>
      <w:tr w:rsidR="004B5B8B" w14:paraId="51899BA9" w14:textId="77777777" w:rsidTr="004B5B8B">
        <w:trPr>
          <w:trHeight w:val="227"/>
          <w:jc w:val="center"/>
        </w:trPr>
        <w:tc>
          <w:tcPr>
            <w:tcW w:w="1638" w:type="dxa"/>
            <w:vAlign w:val="center"/>
          </w:tcPr>
          <w:p w14:paraId="1EFA60B3" w14:textId="77777777" w:rsidR="004B5B8B" w:rsidRPr="00D30905" w:rsidRDefault="00183E52" w:rsidP="004B5B8B">
            <w:pPr>
              <w:jc w:val="center"/>
              <w:rPr>
                <w:rFonts w:ascii="Times New Roman" w:eastAsia="宋体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(A)</m:t>
                </m:r>
              </m:oMath>
            </m:oMathPara>
          </w:p>
        </w:tc>
        <w:tc>
          <w:tcPr>
            <w:tcW w:w="1020" w:type="dxa"/>
            <w:tcBorders>
              <w:left w:val="nil"/>
            </w:tcBorders>
            <w:vAlign w:val="center"/>
          </w:tcPr>
          <w:p w14:paraId="065C7724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e-6</w:t>
            </w:r>
          </w:p>
        </w:tc>
        <w:tc>
          <w:tcPr>
            <w:tcW w:w="1020" w:type="dxa"/>
            <w:vAlign w:val="center"/>
          </w:tcPr>
          <w:p w14:paraId="245357D4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e-6</w:t>
            </w:r>
          </w:p>
        </w:tc>
        <w:tc>
          <w:tcPr>
            <w:tcW w:w="1020" w:type="dxa"/>
            <w:vAlign w:val="center"/>
          </w:tcPr>
          <w:p w14:paraId="2C5D18E3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e-6</w:t>
            </w:r>
          </w:p>
        </w:tc>
        <w:tc>
          <w:tcPr>
            <w:tcW w:w="1020" w:type="dxa"/>
            <w:vAlign w:val="center"/>
          </w:tcPr>
          <w:p w14:paraId="0A909123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9e-6</w:t>
            </w:r>
          </w:p>
        </w:tc>
        <w:tc>
          <w:tcPr>
            <w:tcW w:w="1022" w:type="dxa"/>
            <w:vAlign w:val="center"/>
          </w:tcPr>
          <w:p w14:paraId="671CA8EE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e-6</w:t>
            </w:r>
          </w:p>
        </w:tc>
      </w:tr>
      <w:tr w:rsidR="004B5B8B" w14:paraId="1391EBF6" w14:textId="77777777" w:rsidTr="004B5B8B">
        <w:trPr>
          <w:trHeight w:val="227"/>
          <w:jc w:val="center"/>
        </w:trPr>
        <w:tc>
          <w:tcPr>
            <w:tcW w:w="1638" w:type="dxa"/>
            <w:tcBorders>
              <w:bottom w:val="single" w:sz="12" w:space="0" w:color="auto"/>
            </w:tcBorders>
            <w:vAlign w:val="center"/>
          </w:tcPr>
          <w:p w14:paraId="27257D22" w14:textId="77777777" w:rsidR="004B5B8B" w:rsidRPr="006D6B8D" w:rsidRDefault="004B5B8B" w:rsidP="004B5B8B">
            <w:pPr>
              <w:jc w:val="center"/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</w:rPr>
                  <m:t>p</m:t>
                </m:r>
              </m:oMath>
            </m:oMathPara>
          </w:p>
        </w:tc>
        <w:tc>
          <w:tcPr>
            <w:tcW w:w="1020" w:type="dxa"/>
            <w:tcBorders>
              <w:left w:val="nil"/>
              <w:bottom w:val="single" w:sz="12" w:space="0" w:color="auto"/>
            </w:tcBorders>
            <w:vAlign w:val="center"/>
          </w:tcPr>
          <w:p w14:paraId="643E59EA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0" w:type="dxa"/>
            <w:tcBorders>
              <w:bottom w:val="single" w:sz="12" w:space="0" w:color="auto"/>
            </w:tcBorders>
            <w:vAlign w:val="center"/>
          </w:tcPr>
          <w:p w14:paraId="470C5AAC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0" w:type="dxa"/>
            <w:tcBorders>
              <w:bottom w:val="single" w:sz="12" w:space="0" w:color="auto"/>
            </w:tcBorders>
            <w:vAlign w:val="center"/>
          </w:tcPr>
          <w:p w14:paraId="3FFF4B35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0" w:type="dxa"/>
            <w:tcBorders>
              <w:bottom w:val="single" w:sz="12" w:space="0" w:color="auto"/>
            </w:tcBorders>
            <w:vAlign w:val="center"/>
          </w:tcPr>
          <w:p w14:paraId="3FF4F81C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2" w:type="dxa"/>
            <w:tcBorders>
              <w:bottom w:val="single" w:sz="12" w:space="0" w:color="auto"/>
            </w:tcBorders>
            <w:vAlign w:val="center"/>
          </w:tcPr>
          <w:p w14:paraId="33DF2B6E" w14:textId="77777777" w:rsidR="004B5B8B" w:rsidRDefault="004B5B8B" w:rsidP="004B5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6015FD67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46A74BBC" w14:textId="77777777" w:rsidR="00561C66" w:rsidRDefault="00561C66" w:rsidP="001E5F80">
      <w:pPr>
        <w:spacing w:line="60" w:lineRule="atLeast"/>
        <w:ind w:firstLine="420"/>
        <w:jc w:val="left"/>
        <w:rPr>
          <w:rFonts w:ascii="Times New Roman" w:hAnsi="Times New Roman" w:cs="Times New Roman"/>
        </w:rPr>
      </w:pPr>
    </w:p>
    <w:p w14:paraId="1B1133AE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7DF85F84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3C754BD5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7AEAEE09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21BAD04C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16D5C55C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2201146B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1E7916FA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267340F3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2E8F72BC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50316293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119F77CC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2DC39125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42A40F95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2AF6AA7C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53F72B57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4C468FB5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4A03EA32" w14:textId="77777777" w:rsidR="00D10290" w:rsidRDefault="00D10290" w:rsidP="001C3350">
      <w:pPr>
        <w:ind w:firstLine="420"/>
        <w:jc w:val="left"/>
        <w:rPr>
          <w:rFonts w:ascii="Times New Roman" w:hAnsi="Times New Roman" w:cs="Times New Roman"/>
        </w:rPr>
      </w:pPr>
    </w:p>
    <w:p w14:paraId="133C5908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0D304BB8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10D59415" w14:textId="77777777" w:rsidR="00561C66" w:rsidRDefault="00D10290" w:rsidP="00D10290">
      <w:pPr>
        <w:ind w:firstLine="420"/>
        <w:jc w:val="left"/>
        <w:rPr>
          <w:rFonts w:ascii="Times New Roman" w:hAnsi="Times New Roman" w:cs="Times New Roman"/>
        </w:rPr>
      </w:pPr>
      <w:r w:rsidRPr="00D10290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75BFAF1" wp14:editId="3EB6A7BF">
            <wp:extent cx="4297680" cy="2031167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07" cy="204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B2FB" w14:textId="77777777" w:rsidR="00561C66" w:rsidRDefault="00D10290" w:rsidP="001C3350">
      <w:pPr>
        <w:ind w:firstLine="420"/>
        <w:jc w:val="left"/>
        <w:rPr>
          <w:rFonts w:ascii="Times New Roman" w:hAnsi="Times New Roman" w:cs="Times New Roman"/>
        </w:rPr>
      </w:pPr>
      <w:r w:rsidRPr="00D10290">
        <w:rPr>
          <w:rFonts w:ascii="Times New Roman" w:hAnsi="Times New Roman" w:cs="Times New Roman"/>
          <w:noProof/>
        </w:rPr>
        <w:drawing>
          <wp:inline distT="0" distB="0" distL="0" distR="0" wp14:anchorId="004E2D12" wp14:editId="5223C77B">
            <wp:extent cx="4297680" cy="2031365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018" cy="203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540B8" w14:textId="77777777" w:rsidR="00561C66" w:rsidRDefault="00561C66" w:rsidP="001C3350">
      <w:pPr>
        <w:ind w:firstLine="420"/>
        <w:jc w:val="left"/>
        <w:rPr>
          <w:rFonts w:ascii="Times New Roman" w:hAnsi="Times New Roman" w:cs="Times New Roman"/>
        </w:rPr>
      </w:pPr>
    </w:p>
    <w:p w14:paraId="3D892EE7" w14:textId="77777777" w:rsidR="009C358C" w:rsidRDefault="00183E52" w:rsidP="009C358C">
      <w:pPr>
        <w:ind w:firstLine="420"/>
        <w:jc w:val="lef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 w:hint="eastAsia"/>
              </w:rPr>
              <m:t>M</m:t>
            </m:r>
          </m:e>
          <m:sub>
            <m:r>
              <w:rPr>
                <w:rFonts w:ascii="Cambria Math" w:hAnsi="Cambria Math" w:cs="Times New Roman" w:hint="eastAsia"/>
              </w:rPr>
              <m:t>N</m:t>
            </m:r>
          </m:sub>
        </m:sSub>
      </m:oMath>
      <w:r w:rsidR="009C358C">
        <w:rPr>
          <w:rFonts w:ascii="Times New Roman" w:hAnsi="Times New Roman" w:cs="Times New Roman" w:hint="eastAsia"/>
        </w:rPr>
        <w:t>型号忆阻器件阻值在毫秒级别正负脉冲下的阻值变化</w:t>
      </w:r>
      <w:r w:rsidR="009C358C" w:rsidRPr="009C358C">
        <w:rPr>
          <w:rFonts w:ascii="Times New Roman" w:hAnsi="Times New Roman" w:cs="Times New Roman"/>
        </w:rPr>
        <w:t>(±0.5V,0.5kHz).</w:t>
      </w:r>
    </w:p>
    <w:p w14:paraId="6DCC1F08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0EF69B58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3F7FBA02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5275A9D6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584C5800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2EE5E311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1C3C898A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005F48F1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1329915A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43A878A9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2CC7E638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6C0C8EEE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41BEABB6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6235D27F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3BC01638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3D67C4BD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21D2D6CE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56A74A9D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22A28EE1" w14:textId="77777777" w:rsidR="009C358C" w:rsidRDefault="009C358C" w:rsidP="009C358C">
      <w:pPr>
        <w:ind w:firstLine="420"/>
        <w:jc w:val="left"/>
        <w:rPr>
          <w:rFonts w:ascii="Times New Roman" w:hAnsi="Times New Roman" w:cs="Times New Roman"/>
        </w:rPr>
      </w:pPr>
    </w:p>
    <w:p w14:paraId="1EAE96E1" w14:textId="654A0D7E" w:rsidR="008D6C3B" w:rsidRDefault="0098499E" w:rsidP="008D6C3B">
      <w:pPr>
        <w:ind w:firstLine="420"/>
        <w:jc w:val="left"/>
        <w:rPr>
          <w:rStyle w:val="10"/>
        </w:rPr>
      </w:pPr>
      <w:r w:rsidRPr="0098499E">
        <w:br/>
      </w:r>
      <w:r w:rsidR="009C358C" w:rsidRPr="009C358C">
        <w:rPr>
          <w:rStyle w:val="10"/>
          <w:rFonts w:hint="eastAsia"/>
        </w:rPr>
        <w:lastRenderedPageBreak/>
        <w:t>二：</w:t>
      </w:r>
      <w:r w:rsidR="008D6C3B">
        <w:rPr>
          <w:rStyle w:val="10"/>
          <w:rFonts w:hint="eastAsia"/>
        </w:rPr>
        <w:t>基于忆阻的神经拟态电路设计</w:t>
      </w:r>
    </w:p>
    <w:p w14:paraId="64F47A4E" w14:textId="26E3A34E" w:rsidR="008D6C3B" w:rsidRDefault="008D6C3B" w:rsidP="008D6C3B">
      <w:pPr>
        <w:pStyle w:val="2"/>
        <w:rPr>
          <w:rStyle w:val="10"/>
          <w:b/>
          <w:bCs/>
          <w:kern w:val="2"/>
          <w:sz w:val="32"/>
          <w:szCs w:val="32"/>
        </w:rPr>
      </w:pPr>
      <w:r>
        <w:rPr>
          <w:rStyle w:val="10"/>
          <w:rFonts w:hint="eastAsia"/>
          <w:b/>
          <w:bCs/>
          <w:kern w:val="2"/>
          <w:sz w:val="32"/>
          <w:szCs w:val="32"/>
        </w:rPr>
        <w:t>0</w:t>
      </w:r>
      <w:r>
        <w:rPr>
          <w:rStyle w:val="10"/>
          <w:rFonts w:hint="eastAsia"/>
          <w:b/>
          <w:bCs/>
          <w:kern w:val="2"/>
          <w:sz w:val="32"/>
          <w:szCs w:val="32"/>
        </w:rPr>
        <w:t>：突触判断（</w:t>
      </w:r>
      <w:r>
        <w:rPr>
          <w:rStyle w:val="10"/>
          <w:rFonts w:hint="eastAsia"/>
          <w:b/>
          <w:bCs/>
          <w:kern w:val="2"/>
          <w:sz w:val="32"/>
          <w:szCs w:val="32"/>
        </w:rPr>
        <w:t>SJ</w:t>
      </w:r>
      <w:r>
        <w:rPr>
          <w:rStyle w:val="10"/>
          <w:rFonts w:hint="eastAsia"/>
          <w:b/>
          <w:bCs/>
          <w:kern w:val="2"/>
          <w:sz w:val="32"/>
          <w:szCs w:val="32"/>
        </w:rPr>
        <w:t>）电路单元</w:t>
      </w:r>
    </w:p>
    <w:p w14:paraId="05FCA41B" w14:textId="68B39B83" w:rsidR="008D6C3B" w:rsidRDefault="008D6C3B" w:rsidP="008D6C3B">
      <w:r>
        <w:rPr>
          <w:rFonts w:hint="eastAsia"/>
        </w:rPr>
        <w:t>用于评估输入刺激强度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S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以及</w:t>
      </w:r>
      <w:r>
        <w:rPr>
          <w:rFonts w:hint="eastAsia"/>
        </w:rPr>
        <w:t xml:space="preserve"> </w:t>
      </w:r>
      <w:r w:rsidR="00583DB7">
        <w:rPr>
          <w:rFonts w:hint="eastAsia"/>
        </w:rPr>
        <w:t>输入</w:t>
      </w:r>
      <w:proofErr w:type="gramStart"/>
      <w:r w:rsidR="00583DB7">
        <w:rPr>
          <w:rFonts w:hint="eastAsia"/>
        </w:rPr>
        <w:t>刺激价效</w:t>
      </w:r>
      <w:proofErr w:type="gramEnd"/>
      <w:r w:rsidR="00583DB7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val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="00583DB7">
        <w:rPr>
          <w:rFonts w:hint="eastAsia"/>
        </w:rPr>
        <w:t>值。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s</m:t>
            </m:r>
          </m:sub>
        </m:sSub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 w:hint="eastAsia"/>
          </w:rPr>
          <m:t>∈</m:t>
        </m:r>
        <m:r>
          <w:rPr>
            <w:rFonts w:ascii="Cambria Math" w:hAnsi="Cambria Math" w:hint="eastAsia"/>
          </w:rPr>
          <m:t xml:space="preserve"> [0V,3V]</m:t>
        </m:r>
      </m:oMath>
      <w:r w:rsidR="00876ACD">
        <w:rPr>
          <w:rFonts w:hint="eastAsia"/>
        </w:rPr>
        <w:t>。</w:t>
      </w:r>
    </w:p>
    <w:p w14:paraId="13401C28" w14:textId="1C78E8D0" w:rsidR="00583DB7" w:rsidRDefault="00583DB7" w:rsidP="008D6C3B">
      <w:r>
        <w:rPr>
          <w:rFonts w:hint="eastAsia"/>
        </w:rPr>
        <w:t>（</w:t>
      </w:r>
      <w:proofErr w:type="spellStart"/>
      <w:r>
        <w:rPr>
          <w:rFonts w:hint="eastAsia"/>
        </w:rPr>
        <w:t>vval</w:t>
      </w:r>
      <w:proofErr w:type="spellEnd"/>
      <w:r>
        <w:rPr>
          <w:rFonts w:hint="eastAsia"/>
        </w:rPr>
        <w:t>：用于后续多感官整合）</w:t>
      </w:r>
    </w:p>
    <w:p w14:paraId="6588368C" w14:textId="62268FC4" w:rsidR="00876ACD" w:rsidRDefault="00876ACD" w:rsidP="008D6C3B">
      <w:r>
        <w:rPr>
          <w:rFonts w:hint="eastAsia"/>
        </w:rPr>
        <w:t>考虑到感知神经系统中的突触阈值现象，</w:t>
      </w:r>
      <w:r w:rsidR="006403FD"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S</m:t>
            </m:r>
          </m:sub>
        </m:sSub>
        <m:r>
          <w:rPr>
            <w:rFonts w:ascii="Cambria Math" w:hAnsi="Cambria Math"/>
          </w:rPr>
          <m:t>&lt;0.2</m:t>
        </m:r>
      </m:oMath>
      <w:r w:rsidR="006403FD">
        <w:rPr>
          <w:rFonts w:hint="eastAsia"/>
        </w:rPr>
        <w:t xml:space="preserve"> </w:t>
      </w:r>
      <w:r w:rsidR="006403FD">
        <w:rPr>
          <w:rFonts w:hint="eastAsia"/>
        </w:rPr>
        <w:t>表征的微小刺激出现时，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IC</m:t>
            </m:r>
          </m:sub>
        </m:sSub>
      </m:oMath>
      <w:r w:rsidR="006403FD">
        <w:rPr>
          <w:rFonts w:hint="eastAsia"/>
        </w:rPr>
        <w:t>被激活。阻值该刺激被传递到后续单元。</w:t>
      </w:r>
    </w:p>
    <w:p w14:paraId="79764CEC" w14:textId="2E1D4ED2" w:rsidR="006403FD" w:rsidRDefault="006403FD" w:rsidP="008D6C3B">
      <w:r>
        <w:rPr>
          <w:rFonts w:hint="eastAsia"/>
        </w:rPr>
        <w:t>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S</m:t>
            </m:r>
          </m:sub>
        </m:sSub>
        <m:r>
          <w:rPr>
            <w:rFonts w:ascii="Cambria Math" w:hAnsi="Cambria Math"/>
          </w:rPr>
          <m:t>&gt;2</m:t>
        </m:r>
      </m:oMath>
      <w:r>
        <w:rPr>
          <w:rFonts w:hint="eastAsia"/>
        </w:rPr>
        <w:t>，认为此时出现强大刺激。</w:t>
      </w:r>
    </w:p>
    <w:p w14:paraId="38AFAD61" w14:textId="321FC714" w:rsidR="006403FD" w:rsidRDefault="00183E52" w:rsidP="008D6C3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val</m:t>
            </m:r>
          </m:sub>
        </m:sSub>
        <m:r>
          <w:rPr>
            <w:rFonts w:ascii="Cambria Math" w:hAnsi="Cambria Math" w:hint="eastAsia"/>
          </w:rPr>
          <m:t>∈</m:t>
        </m:r>
        <m:r>
          <w:rPr>
            <w:rFonts w:ascii="Cambria Math" w:hAnsi="Cambria Math" w:hint="eastAsia"/>
          </w:rPr>
          <m:t xml:space="preserve"> [0V,3V]</m:t>
        </m:r>
      </m:oMath>
      <w:r w:rsidR="006403FD">
        <w:rPr>
          <w:rFonts w:hint="eastAsia"/>
        </w:rPr>
        <w:t>。若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val</m:t>
            </m:r>
          </m:sub>
        </m:sSub>
      </m:oMath>
      <w:r w:rsidR="006403FD">
        <w:rPr>
          <w:rFonts w:hint="eastAsia"/>
        </w:rPr>
        <w:t>为正则认为是积极刺激，反之则为消极刺激。</w:t>
      </w:r>
    </w:p>
    <w:p w14:paraId="08251798" w14:textId="37694F50" w:rsidR="006403FD" w:rsidRDefault="006403FD" w:rsidP="008D6C3B">
      <w:proofErr w:type="gramStart"/>
      <w:r>
        <w:rPr>
          <w:rFonts w:hint="eastAsia"/>
        </w:rPr>
        <w:t>当强消极</w:t>
      </w:r>
      <w:proofErr w:type="gramEnd"/>
      <w:r>
        <w:rPr>
          <w:rFonts w:hint="eastAsia"/>
        </w:rPr>
        <w:t>刺激出现时，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SC</m:t>
            </m:r>
          </m:sub>
        </m:sSub>
      </m:oMath>
      <w:r>
        <w:rPr>
          <w:rFonts w:hint="eastAsia"/>
        </w:rPr>
        <w:t>被激活以诱发后续非联想学习单元的敏感化过程，反之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HC</m:t>
            </m:r>
          </m:sub>
        </m:sSub>
      </m:oMath>
      <w:r>
        <w:rPr>
          <w:rFonts w:hint="eastAsia"/>
        </w:rPr>
        <w:t>将被激活诱发习惯化。该电路单元的输入输出信号关系如下：</w:t>
      </w:r>
    </w:p>
    <w:bookmarkStart w:id="0" w:name="_Hlk209711647"/>
    <w:p w14:paraId="5E147CDD" w14:textId="2153D819" w:rsidR="006403FD" w:rsidRPr="000C7B81" w:rsidRDefault="00183E52" w:rsidP="008D6C3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IC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&lt;0.2V,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  &amp;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</w:rPr>
                    <m:t>其他情况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</m:e>
              </m:eqArr>
            </m:e>
          </m:d>
        </m:oMath>
      </m:oMathPara>
      <w:bookmarkEnd w:id="0"/>
    </w:p>
    <w:p w14:paraId="289607EE" w14:textId="10F62EF2" w:rsidR="000C7B81" w:rsidRPr="000C7B81" w:rsidRDefault="00183E52" w:rsidP="008D6C3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&gt;2V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且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val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&lt;0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  &amp;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</w:rPr>
                    <m:t>其他情况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</m:e>
              </m:eqArr>
            </m:e>
          </m:d>
        </m:oMath>
      </m:oMathPara>
    </w:p>
    <w:p w14:paraId="4F73A290" w14:textId="1F7C1170" w:rsidR="000C7B81" w:rsidRPr="000C7B81" w:rsidRDefault="00183E52" w:rsidP="008D6C3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HC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 w:hint="eastAsia"/>
            </w:rPr>
            <m:t>V</m:t>
          </m:r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C</m:t>
              </m:r>
            </m:sub>
          </m:sSub>
        </m:oMath>
      </m:oMathPara>
    </w:p>
    <w:p w14:paraId="75B5A7E3" w14:textId="77777777" w:rsidR="000C7B81" w:rsidRPr="008D6C3B" w:rsidRDefault="000C7B81" w:rsidP="008D6C3B"/>
    <w:p w14:paraId="7ED22EC7" w14:textId="04FC185F" w:rsidR="008D6C3B" w:rsidRDefault="008D6C3B" w:rsidP="008D6C3B">
      <w:pPr>
        <w:pStyle w:val="2"/>
      </w:pPr>
      <w:r>
        <w:t>1</w:t>
      </w:r>
      <w:r>
        <w:rPr>
          <w:rFonts w:hint="eastAsia"/>
        </w:rPr>
        <w:t>：非联想学习（</w:t>
      </w:r>
      <w:r>
        <w:rPr>
          <w:rFonts w:hint="eastAsia"/>
        </w:rPr>
        <w:t>NAL</w:t>
      </w:r>
      <w:r>
        <w:rPr>
          <w:rFonts w:hint="eastAsia"/>
        </w:rPr>
        <w:t>）电路设计</w:t>
      </w:r>
    </w:p>
    <w:p w14:paraId="563FB686" w14:textId="77777777" w:rsidR="008D6C3B" w:rsidRPr="008D6C3B" w:rsidRDefault="008D6C3B" w:rsidP="008D6C3B"/>
    <w:p w14:paraId="7042B34C" w14:textId="4B194A17" w:rsidR="008D6C3B" w:rsidRPr="008D6C3B" w:rsidRDefault="008D6C3B" w:rsidP="008D6C3B">
      <w:pPr>
        <w:pStyle w:val="2"/>
      </w:pPr>
      <w:r>
        <w:rPr>
          <w:rFonts w:hint="eastAsia"/>
        </w:rPr>
        <w:t>2</w:t>
      </w:r>
      <w:r>
        <w:rPr>
          <w:rFonts w:hint="eastAsia"/>
        </w:rPr>
        <w:t>：</w:t>
      </w:r>
      <w:r w:rsidR="003E19BD">
        <w:rPr>
          <w:rFonts w:hint="eastAsia"/>
        </w:rPr>
        <w:t>·</w:t>
      </w:r>
    </w:p>
    <w:p w14:paraId="4BAA7AA9" w14:textId="77777777" w:rsidR="008D6C3B" w:rsidRPr="008D6C3B" w:rsidRDefault="008D6C3B" w:rsidP="008D6C3B"/>
    <w:sectPr w:rsidR="008D6C3B" w:rsidRPr="008D6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E06EE" w14:textId="77777777" w:rsidR="00183E52" w:rsidRDefault="00183E52" w:rsidP="00072968">
      <w:r>
        <w:separator/>
      </w:r>
    </w:p>
  </w:endnote>
  <w:endnote w:type="continuationSeparator" w:id="0">
    <w:p w14:paraId="3D1994B4" w14:textId="77777777" w:rsidR="00183E52" w:rsidRDefault="00183E52" w:rsidP="0007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7FA68" w14:textId="77777777" w:rsidR="00183E52" w:rsidRDefault="00183E52" w:rsidP="00072968">
      <w:r>
        <w:separator/>
      </w:r>
    </w:p>
  </w:footnote>
  <w:footnote w:type="continuationSeparator" w:id="0">
    <w:p w14:paraId="6F33A2B5" w14:textId="77777777" w:rsidR="00183E52" w:rsidRDefault="00183E52" w:rsidP="00072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F2AF9"/>
    <w:multiLevelType w:val="hybridMultilevel"/>
    <w:tmpl w:val="126E783E"/>
    <w:lvl w:ilvl="0" w:tplc="D2105A2E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6B7"/>
    <w:rsid w:val="00037313"/>
    <w:rsid w:val="00072968"/>
    <w:rsid w:val="000C7B81"/>
    <w:rsid w:val="00105E12"/>
    <w:rsid w:val="00183E52"/>
    <w:rsid w:val="001C3350"/>
    <w:rsid w:val="001C3FDD"/>
    <w:rsid w:val="001E5F80"/>
    <w:rsid w:val="002177B4"/>
    <w:rsid w:val="00276247"/>
    <w:rsid w:val="0028034C"/>
    <w:rsid w:val="00291325"/>
    <w:rsid w:val="002E17E8"/>
    <w:rsid w:val="003362E8"/>
    <w:rsid w:val="00337376"/>
    <w:rsid w:val="003D2D42"/>
    <w:rsid w:val="003E19BD"/>
    <w:rsid w:val="00435305"/>
    <w:rsid w:val="00466F02"/>
    <w:rsid w:val="004906B7"/>
    <w:rsid w:val="004B5B8B"/>
    <w:rsid w:val="00561C66"/>
    <w:rsid w:val="00583DB7"/>
    <w:rsid w:val="005D209B"/>
    <w:rsid w:val="006403FD"/>
    <w:rsid w:val="006A1D2C"/>
    <w:rsid w:val="006A71BC"/>
    <w:rsid w:val="006D6B8D"/>
    <w:rsid w:val="00732AC0"/>
    <w:rsid w:val="007B26E6"/>
    <w:rsid w:val="007F1EAC"/>
    <w:rsid w:val="008003F4"/>
    <w:rsid w:val="00876ACD"/>
    <w:rsid w:val="008D6C3B"/>
    <w:rsid w:val="009410B9"/>
    <w:rsid w:val="00953CBF"/>
    <w:rsid w:val="00977C46"/>
    <w:rsid w:val="0098499E"/>
    <w:rsid w:val="009978DB"/>
    <w:rsid w:val="009A107B"/>
    <w:rsid w:val="009C358C"/>
    <w:rsid w:val="009C6DFE"/>
    <w:rsid w:val="00A12669"/>
    <w:rsid w:val="00A139F0"/>
    <w:rsid w:val="00AA2C76"/>
    <w:rsid w:val="00AE2FA1"/>
    <w:rsid w:val="00B22672"/>
    <w:rsid w:val="00B833AC"/>
    <w:rsid w:val="00BB1C5F"/>
    <w:rsid w:val="00BB208A"/>
    <w:rsid w:val="00BE1664"/>
    <w:rsid w:val="00C7537F"/>
    <w:rsid w:val="00C81D34"/>
    <w:rsid w:val="00D10290"/>
    <w:rsid w:val="00D30905"/>
    <w:rsid w:val="00D47C54"/>
    <w:rsid w:val="00D524ED"/>
    <w:rsid w:val="00D75F26"/>
    <w:rsid w:val="00D85369"/>
    <w:rsid w:val="00DE27D1"/>
    <w:rsid w:val="00DF4798"/>
    <w:rsid w:val="00E42D52"/>
    <w:rsid w:val="00F96F94"/>
    <w:rsid w:val="00FF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C826A"/>
  <w15:chartTrackingRefBased/>
  <w15:docId w15:val="{7A9AE479-26C8-4DD1-9418-A4EF52AE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FD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5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358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6C3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E2FA1"/>
    <w:rPr>
      <w:color w:val="808080"/>
    </w:rPr>
  </w:style>
  <w:style w:type="table" w:styleId="a4">
    <w:name w:val="Table Grid"/>
    <w:basedOn w:val="a1"/>
    <w:uiPriority w:val="39"/>
    <w:rsid w:val="00BE1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E166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1"/>
    <w:uiPriority w:val="52"/>
    <w:rsid w:val="00BE1664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1"/>
    <w:uiPriority w:val="52"/>
    <w:rsid w:val="00BE1664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BE166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List Table 1 Light"/>
    <w:basedOn w:val="a1"/>
    <w:uiPriority w:val="46"/>
    <w:rsid w:val="00466F0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3">
    <w:name w:val="List Table 1 Light Accent 3"/>
    <w:basedOn w:val="a1"/>
    <w:uiPriority w:val="46"/>
    <w:rsid w:val="00466F0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5">
    <w:name w:val="header"/>
    <w:basedOn w:val="a"/>
    <w:link w:val="a6"/>
    <w:uiPriority w:val="99"/>
    <w:unhideWhenUsed/>
    <w:rsid w:val="000729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7296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729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72968"/>
    <w:rPr>
      <w:sz w:val="18"/>
      <w:szCs w:val="18"/>
    </w:rPr>
  </w:style>
  <w:style w:type="character" w:styleId="a9">
    <w:name w:val="Hyperlink"/>
    <w:basedOn w:val="a0"/>
    <w:uiPriority w:val="99"/>
    <w:semiHidden/>
    <w:unhideWhenUsed/>
    <w:rsid w:val="003D2D42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9C358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C358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D6C3B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52AE1-A545-4E6F-A973-A8396378C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1612</TotalTime>
  <Pages>5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沛溪 中村</cp:lastModifiedBy>
  <cp:revision>7</cp:revision>
  <dcterms:created xsi:type="dcterms:W3CDTF">2025-07-05T08:57:00Z</dcterms:created>
  <dcterms:modified xsi:type="dcterms:W3CDTF">2025-10-01T08:11:00Z</dcterms:modified>
</cp:coreProperties>
</file>