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1D5AF" w14:textId="77777777" w:rsidR="00037D80" w:rsidRDefault="00037D80">
      <w:pPr>
        <w:adjustRightInd w:val="0"/>
        <w:snapToGrid w:val="0"/>
        <w:spacing w:before="240" w:line="380" w:lineRule="exact"/>
        <w:rPr>
          <w:rFonts w:eastAsia="隶书"/>
          <w:spacing w:val="80"/>
          <w:sz w:val="48"/>
          <w:szCs w:val="48"/>
        </w:rPr>
      </w:pPr>
      <w:bookmarkStart w:id="0" w:name="_Hlk223379800"/>
      <w:bookmarkEnd w:id="0"/>
    </w:p>
    <w:p w14:paraId="2B5FA066" w14:textId="77777777" w:rsidR="00037D80" w:rsidRDefault="00037D80">
      <w:pPr>
        <w:spacing w:before="240"/>
        <w:jc w:val="center"/>
        <w:rPr>
          <w:b/>
          <w:sz w:val="44"/>
          <w:szCs w:val="44"/>
        </w:rPr>
      </w:pPr>
      <w:bookmarkStart w:id="1" w:name="_Toc8970076"/>
    </w:p>
    <w:p w14:paraId="0E992C6B" w14:textId="77777777" w:rsidR="00037D80" w:rsidRDefault="00037D80">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哈尔滨工业大学深圳校区</w:t>
      </w:r>
    </w:p>
    <w:p w14:paraId="2549C3AA" w14:textId="77777777" w:rsidR="00037D80" w:rsidRDefault="00037D80">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毕业论文中期</w:t>
      </w:r>
      <w:r>
        <w:rPr>
          <w:rFonts w:eastAsia="华文新魏"/>
          <w:b/>
          <w:spacing w:val="20"/>
          <w:w w:val="90"/>
          <w:sz w:val="72"/>
          <w:szCs w:val="72"/>
        </w:rPr>
        <w:t>报告</w:t>
      </w:r>
    </w:p>
    <w:tbl>
      <w:tblPr>
        <w:tblpPr w:leftFromText="180" w:rightFromText="180" w:vertAnchor="text" w:horzAnchor="page" w:tblpXSpec="center" w:tblpY="995"/>
        <w:tblOverlap w:val="never"/>
        <w:tblW w:w="0" w:type="auto"/>
        <w:jc w:val="center"/>
        <w:tblLook w:val="0000" w:firstRow="0" w:lastRow="0" w:firstColumn="0" w:lastColumn="0" w:noHBand="0" w:noVBand="0"/>
      </w:tblPr>
      <w:tblGrid>
        <w:gridCol w:w="1991"/>
        <w:gridCol w:w="3950"/>
      </w:tblGrid>
      <w:tr w:rsidR="00037D80" w14:paraId="332EA714" w14:textId="77777777" w:rsidTr="007C5336">
        <w:trPr>
          <w:trHeight w:val="2251"/>
          <w:jc w:val="center"/>
        </w:trPr>
        <w:tc>
          <w:tcPr>
            <w:tcW w:w="1991" w:type="dxa"/>
          </w:tcPr>
          <w:bookmarkEnd w:id="1"/>
          <w:p w14:paraId="19E40C7A" w14:textId="77777777" w:rsidR="00037D80" w:rsidRDefault="00037D80">
            <w:pPr>
              <w:spacing w:before="240" w:line="360" w:lineRule="auto"/>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3801ABF5" w14:textId="2250FB38" w:rsidR="00037D80" w:rsidRDefault="007C5336" w:rsidP="007C5336">
            <w:pPr>
              <w:tabs>
                <w:tab w:val="left" w:pos="490"/>
              </w:tabs>
              <w:spacing w:before="240" w:line="360" w:lineRule="auto"/>
              <w:jc w:val="center"/>
              <w:rPr>
                <w:rFonts w:eastAsia="黑体"/>
                <w:sz w:val="36"/>
                <w:szCs w:val="36"/>
                <w:u w:val="single"/>
              </w:rPr>
            </w:pPr>
            <w:r>
              <w:rPr>
                <w:rFonts w:eastAsia="黑体" w:hint="eastAsia"/>
                <w:sz w:val="36"/>
                <w:szCs w:val="36"/>
                <w:u w:val="single"/>
              </w:rPr>
              <w:t>面向多感官调制的非联想学习忆阻神经形态电路设计</w:t>
            </w:r>
          </w:p>
        </w:tc>
      </w:tr>
      <w:tr w:rsidR="00037D80" w14:paraId="5C9EC318" w14:textId="77777777" w:rsidTr="007C5336">
        <w:trPr>
          <w:jc w:val="center"/>
        </w:trPr>
        <w:tc>
          <w:tcPr>
            <w:tcW w:w="1991" w:type="dxa"/>
          </w:tcPr>
          <w:p w14:paraId="1FCC7246" w14:textId="77777777" w:rsidR="00037D80" w:rsidRDefault="00037D80">
            <w:pPr>
              <w:spacing w:before="240" w:line="360" w:lineRule="auto"/>
              <w:jc w:val="left"/>
              <w:rPr>
                <w:rFonts w:eastAsia="黑体"/>
                <w:sz w:val="30"/>
                <w:szCs w:val="30"/>
              </w:rPr>
            </w:pPr>
            <w:r>
              <w:rPr>
                <w:rFonts w:eastAsia="黑体"/>
                <w:sz w:val="30"/>
                <w:szCs w:val="30"/>
              </w:rPr>
              <w:t>姓</w:t>
            </w:r>
            <w:r>
              <w:rPr>
                <w:rFonts w:eastAsia="黑体"/>
                <w:sz w:val="30"/>
                <w:szCs w:val="30"/>
              </w:rPr>
              <w:t xml:space="preserve">       </w:t>
            </w:r>
            <w:r>
              <w:rPr>
                <w:rFonts w:eastAsia="黑体"/>
                <w:sz w:val="30"/>
                <w:szCs w:val="30"/>
              </w:rPr>
              <w:t>名</w:t>
            </w:r>
          </w:p>
        </w:tc>
        <w:tc>
          <w:tcPr>
            <w:tcW w:w="3950" w:type="dxa"/>
            <w:tcBorders>
              <w:bottom w:val="single" w:sz="4" w:space="0" w:color="auto"/>
            </w:tcBorders>
          </w:tcPr>
          <w:p w14:paraId="0148B044" w14:textId="3B3979B1" w:rsidR="00037D80" w:rsidRPr="007C5336" w:rsidRDefault="007C5336" w:rsidP="007C5336">
            <w:pPr>
              <w:spacing w:before="240" w:line="360" w:lineRule="auto"/>
              <w:jc w:val="center"/>
              <w:rPr>
                <w:sz w:val="30"/>
                <w:szCs w:val="30"/>
              </w:rPr>
            </w:pPr>
            <w:r w:rsidRPr="007C5336">
              <w:rPr>
                <w:rFonts w:hint="eastAsia"/>
                <w:sz w:val="30"/>
                <w:szCs w:val="30"/>
              </w:rPr>
              <w:t>蒋彦熙</w:t>
            </w:r>
          </w:p>
        </w:tc>
      </w:tr>
      <w:tr w:rsidR="00037D80" w14:paraId="56B5AE7B" w14:textId="77777777" w:rsidTr="007C5336">
        <w:trPr>
          <w:jc w:val="center"/>
        </w:trPr>
        <w:tc>
          <w:tcPr>
            <w:tcW w:w="1991" w:type="dxa"/>
          </w:tcPr>
          <w:p w14:paraId="51AF57DF" w14:textId="77777777" w:rsidR="00037D80" w:rsidRDefault="00037D80">
            <w:pPr>
              <w:spacing w:before="240" w:line="360" w:lineRule="auto"/>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号</w:t>
            </w:r>
          </w:p>
        </w:tc>
        <w:tc>
          <w:tcPr>
            <w:tcW w:w="3950" w:type="dxa"/>
            <w:tcBorders>
              <w:top w:val="single" w:sz="4" w:space="0" w:color="auto"/>
              <w:bottom w:val="single" w:sz="4" w:space="0" w:color="auto"/>
            </w:tcBorders>
          </w:tcPr>
          <w:p w14:paraId="4ECAD762" w14:textId="36C791B0" w:rsidR="00037D80" w:rsidRPr="007C5336" w:rsidRDefault="007C5336" w:rsidP="007C5336">
            <w:pPr>
              <w:spacing w:before="240" w:line="360" w:lineRule="auto"/>
              <w:jc w:val="center"/>
              <w:rPr>
                <w:sz w:val="30"/>
                <w:szCs w:val="30"/>
              </w:rPr>
            </w:pPr>
            <w:r>
              <w:rPr>
                <w:sz w:val="30"/>
                <w:szCs w:val="30"/>
              </w:rPr>
              <w:t>220320533</w:t>
            </w:r>
          </w:p>
        </w:tc>
      </w:tr>
      <w:tr w:rsidR="00037D80" w14:paraId="7F46B4F9" w14:textId="77777777" w:rsidTr="007C5336">
        <w:trPr>
          <w:jc w:val="center"/>
        </w:trPr>
        <w:tc>
          <w:tcPr>
            <w:tcW w:w="1991" w:type="dxa"/>
          </w:tcPr>
          <w:p w14:paraId="12F38365" w14:textId="77777777" w:rsidR="00037D80" w:rsidRDefault="00037D80">
            <w:pPr>
              <w:spacing w:before="240" w:line="360" w:lineRule="auto"/>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院</w:t>
            </w:r>
          </w:p>
        </w:tc>
        <w:tc>
          <w:tcPr>
            <w:tcW w:w="3950" w:type="dxa"/>
            <w:tcBorders>
              <w:top w:val="single" w:sz="4" w:space="0" w:color="auto"/>
              <w:bottom w:val="single" w:sz="4" w:space="0" w:color="auto"/>
            </w:tcBorders>
          </w:tcPr>
          <w:p w14:paraId="230483F3" w14:textId="52CC2FE5" w:rsidR="00037D80" w:rsidRPr="007C5336" w:rsidRDefault="007C5336" w:rsidP="007C5336">
            <w:pPr>
              <w:spacing w:before="240" w:line="360" w:lineRule="auto"/>
              <w:jc w:val="center"/>
              <w:rPr>
                <w:sz w:val="30"/>
                <w:szCs w:val="30"/>
              </w:rPr>
            </w:pPr>
            <w:r>
              <w:rPr>
                <w:rFonts w:hint="eastAsia"/>
                <w:sz w:val="30"/>
                <w:szCs w:val="30"/>
              </w:rPr>
              <w:t>机器人与先进制造</w:t>
            </w:r>
          </w:p>
        </w:tc>
      </w:tr>
      <w:tr w:rsidR="00037D80" w14:paraId="20C05BDA" w14:textId="77777777" w:rsidTr="007C5336">
        <w:trPr>
          <w:jc w:val="center"/>
        </w:trPr>
        <w:tc>
          <w:tcPr>
            <w:tcW w:w="1991" w:type="dxa"/>
          </w:tcPr>
          <w:p w14:paraId="5699C165" w14:textId="77777777" w:rsidR="00037D80" w:rsidRDefault="00037D80">
            <w:pPr>
              <w:spacing w:before="240" w:line="360" w:lineRule="auto"/>
              <w:jc w:val="left"/>
              <w:rPr>
                <w:rFonts w:eastAsia="黑体"/>
                <w:sz w:val="30"/>
                <w:szCs w:val="30"/>
              </w:rPr>
            </w:pPr>
            <w:r>
              <w:rPr>
                <w:rFonts w:eastAsia="黑体"/>
                <w:sz w:val="30"/>
                <w:szCs w:val="30"/>
              </w:rPr>
              <w:t>专</w:t>
            </w:r>
            <w:r>
              <w:rPr>
                <w:rFonts w:eastAsia="黑体"/>
                <w:sz w:val="30"/>
                <w:szCs w:val="30"/>
              </w:rPr>
              <w:t xml:space="preserve">       </w:t>
            </w:r>
            <w:r>
              <w:rPr>
                <w:rFonts w:eastAsia="黑体"/>
                <w:sz w:val="30"/>
                <w:szCs w:val="30"/>
              </w:rPr>
              <w:t>业</w:t>
            </w:r>
          </w:p>
        </w:tc>
        <w:tc>
          <w:tcPr>
            <w:tcW w:w="3950" w:type="dxa"/>
            <w:tcBorders>
              <w:top w:val="single" w:sz="4" w:space="0" w:color="auto"/>
              <w:bottom w:val="single" w:sz="4" w:space="0" w:color="auto"/>
            </w:tcBorders>
          </w:tcPr>
          <w:p w14:paraId="639D3327" w14:textId="4F2338BB" w:rsidR="00037D80" w:rsidRPr="007C5336" w:rsidRDefault="007C5336" w:rsidP="007C5336">
            <w:pPr>
              <w:spacing w:before="240" w:line="360" w:lineRule="auto"/>
              <w:jc w:val="center"/>
              <w:rPr>
                <w:sz w:val="30"/>
                <w:szCs w:val="30"/>
              </w:rPr>
            </w:pPr>
            <w:r>
              <w:rPr>
                <w:rFonts w:hint="eastAsia"/>
                <w:sz w:val="30"/>
                <w:szCs w:val="30"/>
              </w:rPr>
              <w:t>自动化</w:t>
            </w:r>
          </w:p>
        </w:tc>
      </w:tr>
      <w:tr w:rsidR="00037D80" w14:paraId="38BB96ED" w14:textId="77777777" w:rsidTr="007C5336">
        <w:trPr>
          <w:jc w:val="center"/>
        </w:trPr>
        <w:tc>
          <w:tcPr>
            <w:tcW w:w="1991" w:type="dxa"/>
          </w:tcPr>
          <w:p w14:paraId="0E907744" w14:textId="77777777" w:rsidR="00037D80" w:rsidRDefault="00037D80">
            <w:pPr>
              <w:spacing w:before="240" w:line="360" w:lineRule="auto"/>
              <w:jc w:val="left"/>
              <w:rPr>
                <w:rFonts w:eastAsia="黑体"/>
                <w:sz w:val="30"/>
                <w:szCs w:val="30"/>
              </w:rP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p>
        </w:tc>
        <w:tc>
          <w:tcPr>
            <w:tcW w:w="3950" w:type="dxa"/>
            <w:tcBorders>
              <w:top w:val="single" w:sz="4" w:space="0" w:color="auto"/>
              <w:bottom w:val="single" w:sz="4" w:space="0" w:color="auto"/>
            </w:tcBorders>
          </w:tcPr>
          <w:p w14:paraId="573C209A" w14:textId="760DEDBC" w:rsidR="00037D80" w:rsidRPr="007C5336" w:rsidRDefault="007C5336" w:rsidP="007C5336">
            <w:pPr>
              <w:spacing w:before="240" w:line="360" w:lineRule="auto"/>
              <w:jc w:val="center"/>
              <w:rPr>
                <w:sz w:val="30"/>
                <w:szCs w:val="30"/>
              </w:rPr>
            </w:pPr>
            <w:r>
              <w:rPr>
                <w:rFonts w:hint="eastAsia"/>
                <w:sz w:val="30"/>
                <w:szCs w:val="30"/>
              </w:rPr>
              <w:t>王紫璐</w:t>
            </w:r>
          </w:p>
        </w:tc>
      </w:tr>
      <w:tr w:rsidR="00037D80" w14:paraId="53A54143" w14:textId="77777777" w:rsidTr="00704A1D">
        <w:trPr>
          <w:jc w:val="center"/>
        </w:trPr>
        <w:tc>
          <w:tcPr>
            <w:tcW w:w="1991" w:type="dxa"/>
          </w:tcPr>
          <w:p w14:paraId="0F99D9EB" w14:textId="77777777" w:rsidR="00037D80" w:rsidRDefault="00037D80">
            <w:pPr>
              <w:spacing w:before="240" w:line="360" w:lineRule="auto"/>
              <w:jc w:val="left"/>
              <w:rPr>
                <w:rFonts w:eastAsia="黑体"/>
                <w:sz w:val="30"/>
                <w:szCs w:val="30"/>
              </w:rPr>
            </w:pPr>
            <w:r>
              <w:rPr>
                <w:rFonts w:eastAsia="黑体"/>
                <w:sz w:val="30"/>
                <w:szCs w:val="30"/>
              </w:rPr>
              <w:t>日</w:t>
            </w:r>
            <w:r>
              <w:rPr>
                <w:rFonts w:eastAsia="黑体"/>
                <w:sz w:val="30"/>
                <w:szCs w:val="30"/>
              </w:rPr>
              <w:t xml:space="preserve">       </w:t>
            </w:r>
            <w:r>
              <w:rPr>
                <w:rFonts w:eastAsia="黑体"/>
                <w:sz w:val="30"/>
                <w:szCs w:val="30"/>
              </w:rPr>
              <w:t>期</w:t>
            </w:r>
          </w:p>
        </w:tc>
        <w:tc>
          <w:tcPr>
            <w:tcW w:w="3950" w:type="dxa"/>
            <w:tcBorders>
              <w:top w:val="single" w:sz="4" w:space="0" w:color="auto"/>
              <w:bottom w:val="single" w:sz="4" w:space="0" w:color="auto"/>
            </w:tcBorders>
            <w:vAlign w:val="center"/>
          </w:tcPr>
          <w:p w14:paraId="1C49BB5B" w14:textId="5FAE9616" w:rsidR="00037D80" w:rsidRPr="007C5336" w:rsidRDefault="00704A1D" w:rsidP="00704A1D">
            <w:pPr>
              <w:spacing w:before="240" w:line="360" w:lineRule="auto"/>
              <w:jc w:val="center"/>
              <w:rPr>
                <w:sz w:val="30"/>
                <w:szCs w:val="30"/>
              </w:rPr>
            </w:pPr>
            <w:r>
              <w:rPr>
                <w:sz w:val="30"/>
                <w:szCs w:val="30"/>
              </w:rPr>
              <w:t>2026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p>
        </w:tc>
      </w:tr>
    </w:tbl>
    <w:p w14:paraId="05C591D1" w14:textId="77777777" w:rsidR="00037D80" w:rsidRDefault="00037D80">
      <w:pPr>
        <w:adjustRightInd w:val="0"/>
        <w:snapToGrid w:val="0"/>
        <w:spacing w:before="240" w:line="380" w:lineRule="exact"/>
        <w:sectPr w:rsidR="00037D80">
          <w:footerReference w:type="default" r:id="rId8"/>
          <w:pgSz w:w="11907" w:h="16840"/>
          <w:pgMar w:top="1440" w:right="1800" w:bottom="1440" w:left="1800" w:header="1701" w:footer="1304" w:gutter="0"/>
          <w:pgNumType w:fmt="numberInDash" w:start="1"/>
          <w:cols w:space="720"/>
          <w:docGrid w:linePitch="395" w:charSpace="1861"/>
        </w:sectPr>
      </w:pPr>
    </w:p>
    <w:p w14:paraId="0777B6AD" w14:textId="77777777" w:rsidR="00037D80" w:rsidRDefault="00037D80">
      <w:pPr>
        <w:pageBreakBefore/>
        <w:snapToGrid w:val="0"/>
        <w:spacing w:beforeLines="100" w:before="240" w:afterLines="80" w:after="192"/>
        <w:jc w:val="center"/>
      </w:pPr>
      <w:r>
        <w:rPr>
          <w:rFonts w:eastAsia="黑体"/>
          <w:bCs/>
          <w:sz w:val="36"/>
          <w:szCs w:val="36"/>
        </w:rPr>
        <w:lastRenderedPageBreak/>
        <w:t>目</w:t>
      </w:r>
      <w:r>
        <w:rPr>
          <w:rFonts w:eastAsia="黑体"/>
          <w:bCs/>
          <w:sz w:val="36"/>
          <w:szCs w:val="36"/>
        </w:rPr>
        <w:t xml:space="preserve">  </w:t>
      </w:r>
      <w:r>
        <w:rPr>
          <w:rFonts w:eastAsia="黑体"/>
          <w:bCs/>
          <w:sz w:val="36"/>
          <w:szCs w:val="36"/>
        </w:rPr>
        <w:t>录</w:t>
      </w:r>
    </w:p>
    <w:p w14:paraId="7C774496" w14:textId="45A11AF6" w:rsidR="00704A1D" w:rsidRDefault="003D62D4">
      <w:pPr>
        <w:pStyle w:val="TOC1"/>
        <w:tabs>
          <w:tab w:val="left" w:pos="420"/>
          <w:tab w:val="right" w:leader="dot" w:pos="8495"/>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4409704" w:history="1">
        <w:r w:rsidR="00704A1D" w:rsidRPr="000C018E">
          <w:rPr>
            <w:rStyle w:val="af2"/>
            <w:noProof/>
          </w:rPr>
          <w:t>1</w:t>
        </w:r>
        <w:r w:rsidR="00704A1D">
          <w:rPr>
            <w:rFonts w:asciiTheme="minorHAnsi" w:eastAsiaTheme="minorEastAsia" w:hAnsiTheme="minorHAnsi" w:cstheme="minorBidi"/>
            <w:noProof/>
            <w:sz w:val="21"/>
            <w:szCs w:val="22"/>
          </w:rPr>
          <w:tab/>
        </w:r>
        <w:r w:rsidR="00704A1D" w:rsidRPr="000C018E">
          <w:rPr>
            <w:rStyle w:val="af2"/>
            <w:noProof/>
          </w:rPr>
          <w:t>课题主要研究内容及进度</w:t>
        </w:r>
        <w:r w:rsidR="00704A1D">
          <w:rPr>
            <w:noProof/>
            <w:webHidden/>
          </w:rPr>
          <w:tab/>
        </w:r>
        <w:r w:rsidR="00704A1D">
          <w:rPr>
            <w:noProof/>
            <w:webHidden/>
          </w:rPr>
          <w:fldChar w:fldCharType="begin"/>
        </w:r>
        <w:r w:rsidR="00704A1D">
          <w:rPr>
            <w:noProof/>
            <w:webHidden/>
          </w:rPr>
          <w:instrText xml:space="preserve"> PAGEREF _Toc224409704 \h </w:instrText>
        </w:r>
        <w:r w:rsidR="00704A1D">
          <w:rPr>
            <w:noProof/>
            <w:webHidden/>
          </w:rPr>
        </w:r>
        <w:r w:rsidR="00704A1D">
          <w:rPr>
            <w:noProof/>
            <w:webHidden/>
          </w:rPr>
          <w:fldChar w:fldCharType="separate"/>
        </w:r>
        <w:r w:rsidR="00C16749">
          <w:rPr>
            <w:noProof/>
            <w:webHidden/>
          </w:rPr>
          <w:t>1</w:t>
        </w:r>
        <w:r w:rsidR="00704A1D">
          <w:rPr>
            <w:noProof/>
            <w:webHidden/>
          </w:rPr>
          <w:fldChar w:fldCharType="end"/>
        </w:r>
      </w:hyperlink>
    </w:p>
    <w:p w14:paraId="068F3092" w14:textId="0B13587D"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05" w:history="1">
        <w:r w:rsidR="00704A1D" w:rsidRPr="000C018E">
          <w:rPr>
            <w:rStyle w:val="af2"/>
            <w:noProof/>
          </w:rPr>
          <w:t>1.1</w:t>
        </w:r>
        <w:r w:rsidR="00704A1D">
          <w:rPr>
            <w:rFonts w:asciiTheme="minorHAnsi" w:eastAsiaTheme="minorEastAsia" w:hAnsiTheme="minorHAnsi" w:cstheme="minorBidi"/>
            <w:noProof/>
            <w:sz w:val="21"/>
            <w:szCs w:val="22"/>
          </w:rPr>
          <w:tab/>
        </w:r>
        <w:r w:rsidR="00704A1D" w:rsidRPr="000C018E">
          <w:rPr>
            <w:rStyle w:val="af2"/>
            <w:noProof/>
          </w:rPr>
          <w:t>课题主要研究内容</w:t>
        </w:r>
        <w:r w:rsidR="00704A1D">
          <w:rPr>
            <w:noProof/>
            <w:webHidden/>
          </w:rPr>
          <w:tab/>
        </w:r>
        <w:r w:rsidR="00704A1D">
          <w:rPr>
            <w:noProof/>
            <w:webHidden/>
          </w:rPr>
          <w:fldChar w:fldCharType="begin"/>
        </w:r>
        <w:r w:rsidR="00704A1D">
          <w:rPr>
            <w:noProof/>
            <w:webHidden/>
          </w:rPr>
          <w:instrText xml:space="preserve"> PAGEREF _Toc224409705 \h </w:instrText>
        </w:r>
        <w:r w:rsidR="00704A1D">
          <w:rPr>
            <w:noProof/>
            <w:webHidden/>
          </w:rPr>
        </w:r>
        <w:r w:rsidR="00704A1D">
          <w:rPr>
            <w:noProof/>
            <w:webHidden/>
          </w:rPr>
          <w:fldChar w:fldCharType="separate"/>
        </w:r>
        <w:r w:rsidR="00C16749">
          <w:rPr>
            <w:noProof/>
            <w:webHidden/>
          </w:rPr>
          <w:t>1</w:t>
        </w:r>
        <w:r w:rsidR="00704A1D">
          <w:rPr>
            <w:noProof/>
            <w:webHidden/>
          </w:rPr>
          <w:fldChar w:fldCharType="end"/>
        </w:r>
      </w:hyperlink>
    </w:p>
    <w:p w14:paraId="3E47111A" w14:textId="41E22677"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06" w:history="1">
        <w:r w:rsidR="00704A1D" w:rsidRPr="000C018E">
          <w:rPr>
            <w:rStyle w:val="af2"/>
            <w:noProof/>
            <w:lang w:val="zh-CN"/>
          </w:rPr>
          <w:t>1.2</w:t>
        </w:r>
        <w:r w:rsidR="00704A1D">
          <w:rPr>
            <w:rFonts w:asciiTheme="minorHAnsi" w:eastAsiaTheme="minorEastAsia" w:hAnsiTheme="minorHAnsi" w:cstheme="minorBidi"/>
            <w:noProof/>
            <w:sz w:val="21"/>
            <w:szCs w:val="22"/>
          </w:rPr>
          <w:tab/>
        </w:r>
        <w:r w:rsidR="00704A1D" w:rsidRPr="000C018E">
          <w:rPr>
            <w:rStyle w:val="af2"/>
            <w:noProof/>
            <w:lang w:val="zh-CN"/>
          </w:rPr>
          <w:t>进度介绍</w:t>
        </w:r>
        <w:r w:rsidR="00704A1D">
          <w:rPr>
            <w:noProof/>
            <w:webHidden/>
          </w:rPr>
          <w:tab/>
        </w:r>
        <w:r w:rsidR="00704A1D">
          <w:rPr>
            <w:noProof/>
            <w:webHidden/>
          </w:rPr>
          <w:fldChar w:fldCharType="begin"/>
        </w:r>
        <w:r w:rsidR="00704A1D">
          <w:rPr>
            <w:noProof/>
            <w:webHidden/>
          </w:rPr>
          <w:instrText xml:space="preserve"> PAGEREF _Toc224409706 \h </w:instrText>
        </w:r>
        <w:r w:rsidR="00704A1D">
          <w:rPr>
            <w:noProof/>
            <w:webHidden/>
          </w:rPr>
        </w:r>
        <w:r w:rsidR="00704A1D">
          <w:rPr>
            <w:noProof/>
            <w:webHidden/>
          </w:rPr>
          <w:fldChar w:fldCharType="separate"/>
        </w:r>
        <w:r w:rsidR="00C16749">
          <w:rPr>
            <w:noProof/>
            <w:webHidden/>
          </w:rPr>
          <w:t>3</w:t>
        </w:r>
        <w:r w:rsidR="00704A1D">
          <w:rPr>
            <w:noProof/>
            <w:webHidden/>
          </w:rPr>
          <w:fldChar w:fldCharType="end"/>
        </w:r>
      </w:hyperlink>
    </w:p>
    <w:p w14:paraId="4767F7E6" w14:textId="0D5A00C6" w:rsidR="00704A1D" w:rsidRDefault="003367BC">
      <w:pPr>
        <w:pStyle w:val="TOC1"/>
        <w:tabs>
          <w:tab w:val="left" w:pos="420"/>
          <w:tab w:val="right" w:leader="dot" w:pos="8495"/>
        </w:tabs>
        <w:rPr>
          <w:rFonts w:asciiTheme="minorHAnsi" w:eastAsiaTheme="minorEastAsia" w:hAnsiTheme="minorHAnsi" w:cstheme="minorBidi"/>
          <w:noProof/>
          <w:sz w:val="21"/>
          <w:szCs w:val="22"/>
        </w:rPr>
      </w:pPr>
      <w:hyperlink w:anchor="_Toc224409707" w:history="1">
        <w:r w:rsidR="00704A1D" w:rsidRPr="000C018E">
          <w:rPr>
            <w:rStyle w:val="af2"/>
            <w:noProof/>
          </w:rPr>
          <w:t>2</w:t>
        </w:r>
        <w:r w:rsidR="00704A1D">
          <w:rPr>
            <w:rFonts w:asciiTheme="minorHAnsi" w:eastAsiaTheme="minorEastAsia" w:hAnsiTheme="minorHAnsi" w:cstheme="minorBidi"/>
            <w:noProof/>
            <w:sz w:val="21"/>
            <w:szCs w:val="22"/>
          </w:rPr>
          <w:tab/>
        </w:r>
        <w:r w:rsidR="00704A1D" w:rsidRPr="000C018E">
          <w:rPr>
            <w:rStyle w:val="af2"/>
            <w:noProof/>
          </w:rPr>
          <w:t>已完成的研究工作及结果</w:t>
        </w:r>
        <w:r w:rsidR="00704A1D">
          <w:rPr>
            <w:noProof/>
            <w:webHidden/>
          </w:rPr>
          <w:tab/>
        </w:r>
        <w:r w:rsidR="00704A1D">
          <w:rPr>
            <w:noProof/>
            <w:webHidden/>
          </w:rPr>
          <w:fldChar w:fldCharType="begin"/>
        </w:r>
        <w:r w:rsidR="00704A1D">
          <w:rPr>
            <w:noProof/>
            <w:webHidden/>
          </w:rPr>
          <w:instrText xml:space="preserve"> PAGEREF _Toc224409707 \h </w:instrText>
        </w:r>
        <w:r w:rsidR="00704A1D">
          <w:rPr>
            <w:noProof/>
            <w:webHidden/>
          </w:rPr>
        </w:r>
        <w:r w:rsidR="00704A1D">
          <w:rPr>
            <w:noProof/>
            <w:webHidden/>
          </w:rPr>
          <w:fldChar w:fldCharType="separate"/>
        </w:r>
        <w:r w:rsidR="00C16749">
          <w:rPr>
            <w:noProof/>
            <w:webHidden/>
          </w:rPr>
          <w:t>4</w:t>
        </w:r>
        <w:r w:rsidR="00704A1D">
          <w:rPr>
            <w:noProof/>
            <w:webHidden/>
          </w:rPr>
          <w:fldChar w:fldCharType="end"/>
        </w:r>
      </w:hyperlink>
    </w:p>
    <w:p w14:paraId="7A9E0A25" w14:textId="32309FD9"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08" w:history="1">
        <w:r w:rsidR="00704A1D" w:rsidRPr="000C018E">
          <w:rPr>
            <w:rStyle w:val="af2"/>
            <w:noProof/>
          </w:rPr>
          <w:t>2.1</w:t>
        </w:r>
        <w:r w:rsidR="00704A1D">
          <w:rPr>
            <w:rFonts w:asciiTheme="minorHAnsi" w:eastAsiaTheme="minorEastAsia" w:hAnsiTheme="minorHAnsi" w:cstheme="minorBidi"/>
            <w:noProof/>
            <w:sz w:val="21"/>
            <w:szCs w:val="22"/>
          </w:rPr>
          <w:tab/>
        </w:r>
        <w:r w:rsidR="00704A1D" w:rsidRPr="000C018E">
          <w:rPr>
            <w:rStyle w:val="af2"/>
            <w:noProof/>
          </w:rPr>
          <w:t>仿真环境搭建与底层器件模型优化</w:t>
        </w:r>
        <w:r w:rsidR="00704A1D">
          <w:rPr>
            <w:noProof/>
            <w:webHidden/>
          </w:rPr>
          <w:tab/>
        </w:r>
        <w:r w:rsidR="00704A1D">
          <w:rPr>
            <w:noProof/>
            <w:webHidden/>
          </w:rPr>
          <w:fldChar w:fldCharType="begin"/>
        </w:r>
        <w:r w:rsidR="00704A1D">
          <w:rPr>
            <w:noProof/>
            <w:webHidden/>
          </w:rPr>
          <w:instrText xml:space="preserve"> PAGEREF _Toc224409708 \h </w:instrText>
        </w:r>
        <w:r w:rsidR="00704A1D">
          <w:rPr>
            <w:noProof/>
            <w:webHidden/>
          </w:rPr>
        </w:r>
        <w:r w:rsidR="00704A1D">
          <w:rPr>
            <w:noProof/>
            <w:webHidden/>
          </w:rPr>
          <w:fldChar w:fldCharType="separate"/>
        </w:r>
        <w:r w:rsidR="00C16749">
          <w:rPr>
            <w:noProof/>
            <w:webHidden/>
          </w:rPr>
          <w:t>4</w:t>
        </w:r>
        <w:r w:rsidR="00704A1D">
          <w:rPr>
            <w:noProof/>
            <w:webHidden/>
          </w:rPr>
          <w:fldChar w:fldCharType="end"/>
        </w:r>
      </w:hyperlink>
    </w:p>
    <w:p w14:paraId="1BF8143F" w14:textId="262E0943"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09" w:history="1">
        <w:r w:rsidR="00704A1D" w:rsidRPr="000C018E">
          <w:rPr>
            <w:rStyle w:val="af2"/>
            <w:noProof/>
            <w:lang w:val="zh-CN"/>
          </w:rPr>
          <w:t>2.1.1</w:t>
        </w:r>
        <w:r w:rsidR="00704A1D">
          <w:rPr>
            <w:rFonts w:asciiTheme="minorHAnsi" w:eastAsiaTheme="minorEastAsia" w:hAnsiTheme="minorHAnsi" w:cstheme="minorBidi"/>
            <w:noProof/>
            <w:sz w:val="21"/>
            <w:szCs w:val="22"/>
          </w:rPr>
          <w:tab/>
        </w:r>
        <w:r w:rsidR="00704A1D" w:rsidRPr="000C018E">
          <w:rPr>
            <w:rStyle w:val="af2"/>
            <w:noProof/>
            <w:lang w:val="zh-CN"/>
          </w:rPr>
          <w:t>基础仿真环境配置与电平匹配</w:t>
        </w:r>
        <w:r w:rsidR="00704A1D">
          <w:rPr>
            <w:noProof/>
            <w:webHidden/>
          </w:rPr>
          <w:tab/>
        </w:r>
        <w:r w:rsidR="00704A1D">
          <w:rPr>
            <w:noProof/>
            <w:webHidden/>
          </w:rPr>
          <w:fldChar w:fldCharType="begin"/>
        </w:r>
        <w:r w:rsidR="00704A1D">
          <w:rPr>
            <w:noProof/>
            <w:webHidden/>
          </w:rPr>
          <w:instrText xml:space="preserve"> PAGEREF _Toc224409709 \h </w:instrText>
        </w:r>
        <w:r w:rsidR="00704A1D">
          <w:rPr>
            <w:noProof/>
            <w:webHidden/>
          </w:rPr>
        </w:r>
        <w:r w:rsidR="00704A1D">
          <w:rPr>
            <w:noProof/>
            <w:webHidden/>
          </w:rPr>
          <w:fldChar w:fldCharType="separate"/>
        </w:r>
        <w:r w:rsidR="00C16749">
          <w:rPr>
            <w:noProof/>
            <w:webHidden/>
          </w:rPr>
          <w:t>4</w:t>
        </w:r>
        <w:r w:rsidR="00704A1D">
          <w:rPr>
            <w:noProof/>
            <w:webHidden/>
          </w:rPr>
          <w:fldChar w:fldCharType="end"/>
        </w:r>
      </w:hyperlink>
    </w:p>
    <w:p w14:paraId="172D7075" w14:textId="00E2169E"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0" w:history="1">
        <w:r w:rsidR="00704A1D" w:rsidRPr="000C018E">
          <w:rPr>
            <w:rStyle w:val="af2"/>
            <w:noProof/>
          </w:rPr>
          <w:t>2.1.2</w:t>
        </w:r>
        <w:r w:rsidR="00704A1D">
          <w:rPr>
            <w:rFonts w:asciiTheme="minorHAnsi" w:eastAsiaTheme="minorEastAsia" w:hAnsiTheme="minorHAnsi" w:cstheme="minorBidi"/>
            <w:noProof/>
            <w:sz w:val="21"/>
            <w:szCs w:val="22"/>
          </w:rPr>
          <w:tab/>
        </w:r>
        <w:r w:rsidR="00704A1D" w:rsidRPr="000C018E">
          <w:rPr>
            <w:rStyle w:val="af2"/>
            <w:noProof/>
          </w:rPr>
          <w:t>忆阻器模型窗函数的防锁死重构</w:t>
        </w:r>
        <w:r w:rsidR="00704A1D">
          <w:rPr>
            <w:noProof/>
            <w:webHidden/>
          </w:rPr>
          <w:tab/>
        </w:r>
        <w:r w:rsidR="00704A1D">
          <w:rPr>
            <w:noProof/>
            <w:webHidden/>
          </w:rPr>
          <w:fldChar w:fldCharType="begin"/>
        </w:r>
        <w:r w:rsidR="00704A1D">
          <w:rPr>
            <w:noProof/>
            <w:webHidden/>
          </w:rPr>
          <w:instrText xml:space="preserve"> PAGEREF _Toc224409710 \h </w:instrText>
        </w:r>
        <w:r w:rsidR="00704A1D">
          <w:rPr>
            <w:noProof/>
            <w:webHidden/>
          </w:rPr>
        </w:r>
        <w:r w:rsidR="00704A1D">
          <w:rPr>
            <w:noProof/>
            <w:webHidden/>
          </w:rPr>
          <w:fldChar w:fldCharType="separate"/>
        </w:r>
        <w:r w:rsidR="00C16749">
          <w:rPr>
            <w:noProof/>
            <w:webHidden/>
          </w:rPr>
          <w:t>5</w:t>
        </w:r>
        <w:r w:rsidR="00704A1D">
          <w:rPr>
            <w:noProof/>
            <w:webHidden/>
          </w:rPr>
          <w:fldChar w:fldCharType="end"/>
        </w:r>
      </w:hyperlink>
    </w:p>
    <w:p w14:paraId="453FFB7D" w14:textId="647A7CA1"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11" w:history="1">
        <w:r w:rsidR="00704A1D" w:rsidRPr="000C018E">
          <w:rPr>
            <w:rStyle w:val="af2"/>
            <w:noProof/>
          </w:rPr>
          <w:t>2.2</w:t>
        </w:r>
        <w:r w:rsidR="00704A1D">
          <w:rPr>
            <w:rFonts w:asciiTheme="minorHAnsi" w:eastAsiaTheme="minorEastAsia" w:hAnsiTheme="minorHAnsi" w:cstheme="minorBidi"/>
            <w:noProof/>
            <w:sz w:val="21"/>
            <w:szCs w:val="22"/>
          </w:rPr>
          <w:tab/>
        </w:r>
        <w:r w:rsidR="00704A1D" w:rsidRPr="000C018E">
          <w:rPr>
            <w:rStyle w:val="af2"/>
            <w:noProof/>
          </w:rPr>
          <w:t>核心神经形态电路模块的设计与测试</w:t>
        </w:r>
        <w:r w:rsidR="00704A1D">
          <w:rPr>
            <w:noProof/>
            <w:webHidden/>
          </w:rPr>
          <w:tab/>
        </w:r>
        <w:r w:rsidR="00704A1D">
          <w:rPr>
            <w:noProof/>
            <w:webHidden/>
          </w:rPr>
          <w:fldChar w:fldCharType="begin"/>
        </w:r>
        <w:r w:rsidR="00704A1D">
          <w:rPr>
            <w:noProof/>
            <w:webHidden/>
          </w:rPr>
          <w:instrText xml:space="preserve"> PAGEREF _Toc224409711 \h </w:instrText>
        </w:r>
        <w:r w:rsidR="00704A1D">
          <w:rPr>
            <w:noProof/>
            <w:webHidden/>
          </w:rPr>
        </w:r>
        <w:r w:rsidR="00704A1D">
          <w:rPr>
            <w:noProof/>
            <w:webHidden/>
          </w:rPr>
          <w:fldChar w:fldCharType="separate"/>
        </w:r>
        <w:r w:rsidR="00C16749">
          <w:rPr>
            <w:noProof/>
            <w:webHidden/>
          </w:rPr>
          <w:t>8</w:t>
        </w:r>
        <w:r w:rsidR="00704A1D">
          <w:rPr>
            <w:noProof/>
            <w:webHidden/>
          </w:rPr>
          <w:fldChar w:fldCharType="end"/>
        </w:r>
      </w:hyperlink>
    </w:p>
    <w:p w14:paraId="429FD316" w14:textId="4FF8D586"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2" w:history="1">
        <w:r w:rsidR="00704A1D" w:rsidRPr="000C018E">
          <w:rPr>
            <w:rStyle w:val="af2"/>
            <w:noProof/>
          </w:rPr>
          <w:t>2.2.1</w:t>
        </w:r>
        <w:r w:rsidR="00704A1D">
          <w:rPr>
            <w:rFonts w:asciiTheme="minorHAnsi" w:eastAsiaTheme="minorEastAsia" w:hAnsiTheme="minorHAnsi" w:cstheme="minorBidi"/>
            <w:noProof/>
            <w:sz w:val="21"/>
            <w:szCs w:val="22"/>
          </w:rPr>
          <w:tab/>
        </w:r>
        <w:r w:rsidR="00704A1D" w:rsidRPr="000C018E">
          <w:rPr>
            <w:rStyle w:val="af2"/>
            <w:noProof/>
          </w:rPr>
          <w:t>刺激判断与非联想学习单元实现</w:t>
        </w:r>
        <w:r w:rsidR="00704A1D">
          <w:rPr>
            <w:noProof/>
            <w:webHidden/>
          </w:rPr>
          <w:tab/>
        </w:r>
        <w:r w:rsidR="00704A1D">
          <w:rPr>
            <w:noProof/>
            <w:webHidden/>
          </w:rPr>
          <w:fldChar w:fldCharType="begin"/>
        </w:r>
        <w:r w:rsidR="00704A1D">
          <w:rPr>
            <w:noProof/>
            <w:webHidden/>
          </w:rPr>
          <w:instrText xml:space="preserve"> PAGEREF _Toc224409712 \h </w:instrText>
        </w:r>
        <w:r w:rsidR="00704A1D">
          <w:rPr>
            <w:noProof/>
            <w:webHidden/>
          </w:rPr>
        </w:r>
        <w:r w:rsidR="00704A1D">
          <w:rPr>
            <w:noProof/>
            <w:webHidden/>
          </w:rPr>
          <w:fldChar w:fldCharType="separate"/>
        </w:r>
        <w:r w:rsidR="00C16749">
          <w:rPr>
            <w:noProof/>
            <w:webHidden/>
          </w:rPr>
          <w:t>8</w:t>
        </w:r>
        <w:r w:rsidR="00704A1D">
          <w:rPr>
            <w:noProof/>
            <w:webHidden/>
          </w:rPr>
          <w:fldChar w:fldCharType="end"/>
        </w:r>
      </w:hyperlink>
    </w:p>
    <w:p w14:paraId="0871C352" w14:textId="45A3A0A0"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3" w:history="1">
        <w:r w:rsidR="00704A1D" w:rsidRPr="000C018E">
          <w:rPr>
            <w:rStyle w:val="af2"/>
            <w:noProof/>
          </w:rPr>
          <w:t>2.2.2</w:t>
        </w:r>
        <w:r w:rsidR="00704A1D">
          <w:rPr>
            <w:rFonts w:asciiTheme="minorHAnsi" w:eastAsiaTheme="minorEastAsia" w:hAnsiTheme="minorHAnsi" w:cstheme="minorBidi"/>
            <w:noProof/>
            <w:sz w:val="21"/>
            <w:szCs w:val="22"/>
          </w:rPr>
          <w:tab/>
        </w:r>
        <w:r w:rsidR="00704A1D" w:rsidRPr="000C018E">
          <w:rPr>
            <w:rStyle w:val="af2"/>
            <w:noProof/>
          </w:rPr>
          <w:t>不同刺激下的非联想学习</w:t>
        </w:r>
        <w:r w:rsidR="00704A1D">
          <w:rPr>
            <w:noProof/>
            <w:webHidden/>
          </w:rPr>
          <w:tab/>
        </w:r>
        <w:r w:rsidR="00704A1D">
          <w:rPr>
            <w:noProof/>
            <w:webHidden/>
          </w:rPr>
          <w:fldChar w:fldCharType="begin"/>
        </w:r>
        <w:r w:rsidR="00704A1D">
          <w:rPr>
            <w:noProof/>
            <w:webHidden/>
          </w:rPr>
          <w:instrText xml:space="preserve"> PAGEREF _Toc224409713 \h </w:instrText>
        </w:r>
        <w:r w:rsidR="00704A1D">
          <w:rPr>
            <w:noProof/>
            <w:webHidden/>
          </w:rPr>
        </w:r>
        <w:r w:rsidR="00704A1D">
          <w:rPr>
            <w:noProof/>
            <w:webHidden/>
          </w:rPr>
          <w:fldChar w:fldCharType="separate"/>
        </w:r>
        <w:r w:rsidR="00C16749">
          <w:rPr>
            <w:noProof/>
            <w:webHidden/>
          </w:rPr>
          <w:t>10</w:t>
        </w:r>
        <w:r w:rsidR="00704A1D">
          <w:rPr>
            <w:noProof/>
            <w:webHidden/>
          </w:rPr>
          <w:fldChar w:fldCharType="end"/>
        </w:r>
      </w:hyperlink>
    </w:p>
    <w:p w14:paraId="0F5EC97A" w14:textId="47F62DFE"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4" w:history="1">
        <w:r w:rsidR="00704A1D" w:rsidRPr="000C018E">
          <w:rPr>
            <w:rStyle w:val="af2"/>
            <w:noProof/>
          </w:rPr>
          <w:t>2.2.3</w:t>
        </w:r>
        <w:r w:rsidR="00704A1D">
          <w:rPr>
            <w:rFonts w:asciiTheme="minorHAnsi" w:eastAsiaTheme="minorEastAsia" w:hAnsiTheme="minorHAnsi" w:cstheme="minorBidi"/>
            <w:noProof/>
            <w:sz w:val="21"/>
            <w:szCs w:val="22"/>
          </w:rPr>
          <w:tab/>
        </w:r>
        <w:r w:rsidR="00704A1D" w:rsidRPr="000C018E">
          <w:rPr>
            <w:rStyle w:val="af2"/>
            <w:noProof/>
          </w:rPr>
          <w:t>神经编码单元的放电机制</w:t>
        </w:r>
        <w:r w:rsidR="00704A1D">
          <w:rPr>
            <w:noProof/>
            <w:webHidden/>
          </w:rPr>
          <w:tab/>
        </w:r>
        <w:r w:rsidR="00704A1D">
          <w:rPr>
            <w:noProof/>
            <w:webHidden/>
          </w:rPr>
          <w:fldChar w:fldCharType="begin"/>
        </w:r>
        <w:r w:rsidR="00704A1D">
          <w:rPr>
            <w:noProof/>
            <w:webHidden/>
          </w:rPr>
          <w:instrText xml:space="preserve"> PAGEREF _Toc224409714 \h </w:instrText>
        </w:r>
        <w:r w:rsidR="00704A1D">
          <w:rPr>
            <w:noProof/>
            <w:webHidden/>
          </w:rPr>
        </w:r>
        <w:r w:rsidR="00704A1D">
          <w:rPr>
            <w:noProof/>
            <w:webHidden/>
          </w:rPr>
          <w:fldChar w:fldCharType="separate"/>
        </w:r>
        <w:r w:rsidR="00C16749">
          <w:rPr>
            <w:noProof/>
            <w:webHidden/>
          </w:rPr>
          <w:t>11</w:t>
        </w:r>
        <w:r w:rsidR="00704A1D">
          <w:rPr>
            <w:noProof/>
            <w:webHidden/>
          </w:rPr>
          <w:fldChar w:fldCharType="end"/>
        </w:r>
      </w:hyperlink>
    </w:p>
    <w:p w14:paraId="42641900" w14:textId="5B7E5BD9"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15" w:history="1">
        <w:r w:rsidR="00704A1D" w:rsidRPr="000C018E">
          <w:rPr>
            <w:rStyle w:val="af2"/>
            <w:noProof/>
          </w:rPr>
          <w:t>2.3</w:t>
        </w:r>
        <w:r w:rsidR="00704A1D">
          <w:rPr>
            <w:rFonts w:asciiTheme="minorHAnsi" w:eastAsiaTheme="minorEastAsia" w:hAnsiTheme="minorHAnsi" w:cstheme="minorBidi"/>
            <w:noProof/>
            <w:sz w:val="21"/>
            <w:szCs w:val="22"/>
          </w:rPr>
          <w:tab/>
        </w:r>
        <w:r w:rsidR="00704A1D" w:rsidRPr="000C018E">
          <w:rPr>
            <w:rStyle w:val="af2"/>
            <w:noProof/>
          </w:rPr>
          <w:t>多模态网络集成与系统级仿真优化</w:t>
        </w:r>
        <w:r w:rsidR="00704A1D">
          <w:rPr>
            <w:noProof/>
            <w:webHidden/>
          </w:rPr>
          <w:tab/>
        </w:r>
        <w:r w:rsidR="00704A1D">
          <w:rPr>
            <w:noProof/>
            <w:webHidden/>
          </w:rPr>
          <w:fldChar w:fldCharType="begin"/>
        </w:r>
        <w:r w:rsidR="00704A1D">
          <w:rPr>
            <w:noProof/>
            <w:webHidden/>
          </w:rPr>
          <w:instrText xml:space="preserve"> PAGEREF _Toc224409715 \h </w:instrText>
        </w:r>
        <w:r w:rsidR="00704A1D">
          <w:rPr>
            <w:noProof/>
            <w:webHidden/>
          </w:rPr>
        </w:r>
        <w:r w:rsidR="00704A1D">
          <w:rPr>
            <w:noProof/>
            <w:webHidden/>
          </w:rPr>
          <w:fldChar w:fldCharType="separate"/>
        </w:r>
        <w:r w:rsidR="00C16749">
          <w:rPr>
            <w:noProof/>
            <w:webHidden/>
          </w:rPr>
          <w:t>14</w:t>
        </w:r>
        <w:r w:rsidR="00704A1D">
          <w:rPr>
            <w:noProof/>
            <w:webHidden/>
          </w:rPr>
          <w:fldChar w:fldCharType="end"/>
        </w:r>
      </w:hyperlink>
    </w:p>
    <w:p w14:paraId="151FDA03" w14:textId="3BA6A966"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6" w:history="1">
        <w:r w:rsidR="00704A1D" w:rsidRPr="000C018E">
          <w:rPr>
            <w:rStyle w:val="af2"/>
            <w:noProof/>
          </w:rPr>
          <w:t>2.3.1</w:t>
        </w:r>
        <w:r w:rsidR="00704A1D">
          <w:rPr>
            <w:rFonts w:asciiTheme="minorHAnsi" w:eastAsiaTheme="minorEastAsia" w:hAnsiTheme="minorHAnsi" w:cstheme="minorBidi"/>
            <w:noProof/>
            <w:sz w:val="21"/>
            <w:szCs w:val="22"/>
          </w:rPr>
          <w:tab/>
        </w:r>
        <w:r w:rsidR="00704A1D" w:rsidRPr="000C018E">
          <w:rPr>
            <w:rStyle w:val="af2"/>
            <w:noProof/>
          </w:rPr>
          <w:t>跨通道逻辑链接与网络拓扑集成</w:t>
        </w:r>
        <w:r w:rsidR="00704A1D">
          <w:rPr>
            <w:noProof/>
            <w:webHidden/>
          </w:rPr>
          <w:tab/>
        </w:r>
        <w:r w:rsidR="00704A1D">
          <w:rPr>
            <w:noProof/>
            <w:webHidden/>
          </w:rPr>
          <w:fldChar w:fldCharType="begin"/>
        </w:r>
        <w:r w:rsidR="00704A1D">
          <w:rPr>
            <w:noProof/>
            <w:webHidden/>
          </w:rPr>
          <w:instrText xml:space="preserve"> PAGEREF _Toc224409716 \h </w:instrText>
        </w:r>
        <w:r w:rsidR="00704A1D">
          <w:rPr>
            <w:noProof/>
            <w:webHidden/>
          </w:rPr>
        </w:r>
        <w:r w:rsidR="00704A1D">
          <w:rPr>
            <w:noProof/>
            <w:webHidden/>
          </w:rPr>
          <w:fldChar w:fldCharType="separate"/>
        </w:r>
        <w:r w:rsidR="00C16749">
          <w:rPr>
            <w:noProof/>
            <w:webHidden/>
          </w:rPr>
          <w:t>14</w:t>
        </w:r>
        <w:r w:rsidR="00704A1D">
          <w:rPr>
            <w:noProof/>
            <w:webHidden/>
          </w:rPr>
          <w:fldChar w:fldCharType="end"/>
        </w:r>
      </w:hyperlink>
    </w:p>
    <w:p w14:paraId="01FB63BC" w14:textId="16728C21"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7" w:history="1">
        <w:r w:rsidR="00704A1D" w:rsidRPr="000C018E">
          <w:rPr>
            <w:rStyle w:val="af2"/>
            <w:noProof/>
          </w:rPr>
          <w:t>2.3.2</w:t>
        </w:r>
        <w:r w:rsidR="00704A1D">
          <w:rPr>
            <w:rFonts w:asciiTheme="minorHAnsi" w:eastAsiaTheme="minorEastAsia" w:hAnsiTheme="minorHAnsi" w:cstheme="minorBidi"/>
            <w:noProof/>
            <w:sz w:val="21"/>
            <w:szCs w:val="22"/>
          </w:rPr>
          <w:tab/>
        </w:r>
        <w:r w:rsidR="00704A1D" w:rsidRPr="000C018E">
          <w:rPr>
            <w:rStyle w:val="af2"/>
            <w:noProof/>
          </w:rPr>
          <w:t>异步脉冲检测机制重构与长时仿真实现</w:t>
        </w:r>
        <w:r w:rsidR="00704A1D">
          <w:rPr>
            <w:noProof/>
            <w:webHidden/>
          </w:rPr>
          <w:tab/>
        </w:r>
        <w:r w:rsidR="00704A1D">
          <w:rPr>
            <w:noProof/>
            <w:webHidden/>
          </w:rPr>
          <w:fldChar w:fldCharType="begin"/>
        </w:r>
        <w:r w:rsidR="00704A1D">
          <w:rPr>
            <w:noProof/>
            <w:webHidden/>
          </w:rPr>
          <w:instrText xml:space="preserve"> PAGEREF _Toc224409717 \h </w:instrText>
        </w:r>
        <w:r w:rsidR="00704A1D">
          <w:rPr>
            <w:noProof/>
            <w:webHidden/>
          </w:rPr>
        </w:r>
        <w:r w:rsidR="00704A1D">
          <w:rPr>
            <w:noProof/>
            <w:webHidden/>
          </w:rPr>
          <w:fldChar w:fldCharType="separate"/>
        </w:r>
        <w:r w:rsidR="00C16749">
          <w:rPr>
            <w:noProof/>
            <w:webHidden/>
          </w:rPr>
          <w:t>14</w:t>
        </w:r>
        <w:r w:rsidR="00704A1D">
          <w:rPr>
            <w:noProof/>
            <w:webHidden/>
          </w:rPr>
          <w:fldChar w:fldCharType="end"/>
        </w:r>
      </w:hyperlink>
    </w:p>
    <w:p w14:paraId="242DD115" w14:textId="35097BA0"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8" w:history="1">
        <w:r w:rsidR="00704A1D" w:rsidRPr="000C018E">
          <w:rPr>
            <w:rStyle w:val="af2"/>
            <w:noProof/>
          </w:rPr>
          <w:t>2.3.3</w:t>
        </w:r>
        <w:r w:rsidR="00704A1D">
          <w:rPr>
            <w:rFonts w:asciiTheme="minorHAnsi" w:eastAsiaTheme="minorEastAsia" w:hAnsiTheme="minorHAnsi" w:cstheme="minorBidi"/>
            <w:noProof/>
            <w:sz w:val="21"/>
            <w:szCs w:val="22"/>
          </w:rPr>
          <w:tab/>
        </w:r>
        <w:r w:rsidR="00704A1D" w:rsidRPr="000C018E">
          <w:rPr>
            <w:rStyle w:val="af2"/>
            <w:noProof/>
          </w:rPr>
          <w:t>无害刺激的多感官整合</w:t>
        </w:r>
        <w:r w:rsidR="00704A1D">
          <w:rPr>
            <w:noProof/>
            <w:webHidden/>
          </w:rPr>
          <w:tab/>
        </w:r>
        <w:r w:rsidR="00704A1D">
          <w:rPr>
            <w:noProof/>
            <w:webHidden/>
          </w:rPr>
          <w:fldChar w:fldCharType="begin"/>
        </w:r>
        <w:r w:rsidR="00704A1D">
          <w:rPr>
            <w:noProof/>
            <w:webHidden/>
          </w:rPr>
          <w:instrText xml:space="preserve"> PAGEREF _Toc224409718 \h </w:instrText>
        </w:r>
        <w:r w:rsidR="00704A1D">
          <w:rPr>
            <w:noProof/>
            <w:webHidden/>
          </w:rPr>
        </w:r>
        <w:r w:rsidR="00704A1D">
          <w:rPr>
            <w:noProof/>
            <w:webHidden/>
          </w:rPr>
          <w:fldChar w:fldCharType="separate"/>
        </w:r>
        <w:r w:rsidR="00C16749">
          <w:rPr>
            <w:noProof/>
            <w:webHidden/>
          </w:rPr>
          <w:t>15</w:t>
        </w:r>
        <w:r w:rsidR="00704A1D">
          <w:rPr>
            <w:noProof/>
            <w:webHidden/>
          </w:rPr>
          <w:fldChar w:fldCharType="end"/>
        </w:r>
      </w:hyperlink>
    </w:p>
    <w:p w14:paraId="0CBAC570" w14:textId="58CBC7E6" w:rsidR="00704A1D" w:rsidRDefault="003367BC">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9" w:history="1">
        <w:r w:rsidR="00704A1D" w:rsidRPr="000C018E">
          <w:rPr>
            <w:rStyle w:val="af2"/>
            <w:noProof/>
          </w:rPr>
          <w:t>2.3.4</w:t>
        </w:r>
        <w:r w:rsidR="00704A1D">
          <w:rPr>
            <w:rFonts w:asciiTheme="minorHAnsi" w:eastAsiaTheme="minorEastAsia" w:hAnsiTheme="minorHAnsi" w:cstheme="minorBidi"/>
            <w:noProof/>
            <w:sz w:val="21"/>
            <w:szCs w:val="22"/>
          </w:rPr>
          <w:tab/>
        </w:r>
        <w:r w:rsidR="00704A1D" w:rsidRPr="000C018E">
          <w:rPr>
            <w:rStyle w:val="af2"/>
            <w:noProof/>
          </w:rPr>
          <w:t>不同价效刺激的多感官整合</w:t>
        </w:r>
        <w:r w:rsidR="00704A1D">
          <w:rPr>
            <w:noProof/>
            <w:webHidden/>
          </w:rPr>
          <w:tab/>
        </w:r>
        <w:r w:rsidR="00704A1D">
          <w:rPr>
            <w:noProof/>
            <w:webHidden/>
          </w:rPr>
          <w:fldChar w:fldCharType="begin"/>
        </w:r>
        <w:r w:rsidR="00704A1D">
          <w:rPr>
            <w:noProof/>
            <w:webHidden/>
          </w:rPr>
          <w:instrText xml:space="preserve"> PAGEREF _Toc224409719 \h </w:instrText>
        </w:r>
        <w:r w:rsidR="00704A1D">
          <w:rPr>
            <w:noProof/>
            <w:webHidden/>
          </w:rPr>
        </w:r>
        <w:r w:rsidR="00704A1D">
          <w:rPr>
            <w:noProof/>
            <w:webHidden/>
          </w:rPr>
          <w:fldChar w:fldCharType="separate"/>
        </w:r>
        <w:r w:rsidR="00C16749">
          <w:rPr>
            <w:noProof/>
            <w:webHidden/>
          </w:rPr>
          <w:t>17</w:t>
        </w:r>
        <w:r w:rsidR="00704A1D">
          <w:rPr>
            <w:noProof/>
            <w:webHidden/>
          </w:rPr>
          <w:fldChar w:fldCharType="end"/>
        </w:r>
      </w:hyperlink>
    </w:p>
    <w:p w14:paraId="743503A5" w14:textId="2897EE30" w:rsidR="00704A1D" w:rsidRDefault="003367BC">
      <w:pPr>
        <w:pStyle w:val="TOC1"/>
        <w:tabs>
          <w:tab w:val="left" w:pos="420"/>
          <w:tab w:val="right" w:leader="dot" w:pos="8495"/>
        </w:tabs>
        <w:rPr>
          <w:rFonts w:asciiTheme="minorHAnsi" w:eastAsiaTheme="minorEastAsia" w:hAnsiTheme="minorHAnsi" w:cstheme="minorBidi"/>
          <w:noProof/>
          <w:sz w:val="21"/>
          <w:szCs w:val="22"/>
        </w:rPr>
      </w:pPr>
      <w:hyperlink w:anchor="_Toc224409720" w:history="1">
        <w:r w:rsidR="00704A1D" w:rsidRPr="000C018E">
          <w:rPr>
            <w:rStyle w:val="af2"/>
            <w:noProof/>
          </w:rPr>
          <w:t>3</w:t>
        </w:r>
        <w:r w:rsidR="00704A1D">
          <w:rPr>
            <w:rFonts w:asciiTheme="minorHAnsi" w:eastAsiaTheme="minorEastAsia" w:hAnsiTheme="minorHAnsi" w:cstheme="minorBidi"/>
            <w:noProof/>
            <w:sz w:val="21"/>
            <w:szCs w:val="22"/>
          </w:rPr>
          <w:tab/>
        </w:r>
        <w:r w:rsidR="00704A1D" w:rsidRPr="000C018E">
          <w:rPr>
            <w:rStyle w:val="af2"/>
            <w:noProof/>
          </w:rPr>
          <w:t>后期拟完成的研究工作及进度安排</w:t>
        </w:r>
        <w:r w:rsidR="00704A1D">
          <w:rPr>
            <w:noProof/>
            <w:webHidden/>
          </w:rPr>
          <w:tab/>
        </w:r>
        <w:r w:rsidR="00704A1D">
          <w:rPr>
            <w:noProof/>
            <w:webHidden/>
          </w:rPr>
          <w:fldChar w:fldCharType="begin"/>
        </w:r>
        <w:r w:rsidR="00704A1D">
          <w:rPr>
            <w:noProof/>
            <w:webHidden/>
          </w:rPr>
          <w:instrText xml:space="preserve"> PAGEREF _Toc224409720 \h </w:instrText>
        </w:r>
        <w:r w:rsidR="00704A1D">
          <w:rPr>
            <w:noProof/>
            <w:webHidden/>
          </w:rPr>
        </w:r>
        <w:r w:rsidR="00704A1D">
          <w:rPr>
            <w:noProof/>
            <w:webHidden/>
          </w:rPr>
          <w:fldChar w:fldCharType="separate"/>
        </w:r>
        <w:r w:rsidR="00C16749">
          <w:rPr>
            <w:noProof/>
            <w:webHidden/>
          </w:rPr>
          <w:t>19</w:t>
        </w:r>
        <w:r w:rsidR="00704A1D">
          <w:rPr>
            <w:noProof/>
            <w:webHidden/>
          </w:rPr>
          <w:fldChar w:fldCharType="end"/>
        </w:r>
      </w:hyperlink>
    </w:p>
    <w:p w14:paraId="30D9C65B" w14:textId="0307C040"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1" w:history="1">
        <w:r w:rsidR="00704A1D" w:rsidRPr="000C018E">
          <w:rPr>
            <w:rStyle w:val="af2"/>
            <w:noProof/>
          </w:rPr>
          <w:t>3.1</w:t>
        </w:r>
        <w:r w:rsidR="00704A1D">
          <w:rPr>
            <w:rFonts w:asciiTheme="minorHAnsi" w:eastAsiaTheme="minorEastAsia" w:hAnsiTheme="minorHAnsi" w:cstheme="minorBidi"/>
            <w:noProof/>
            <w:sz w:val="21"/>
            <w:szCs w:val="22"/>
          </w:rPr>
          <w:tab/>
        </w:r>
        <w:r w:rsidR="00704A1D" w:rsidRPr="000C018E">
          <w:rPr>
            <w:rStyle w:val="af2"/>
            <w:noProof/>
          </w:rPr>
          <w:t>后期拟完成的研究工作</w:t>
        </w:r>
        <w:r w:rsidR="00704A1D">
          <w:rPr>
            <w:noProof/>
            <w:webHidden/>
          </w:rPr>
          <w:tab/>
        </w:r>
        <w:r w:rsidR="00704A1D">
          <w:rPr>
            <w:noProof/>
            <w:webHidden/>
          </w:rPr>
          <w:fldChar w:fldCharType="begin"/>
        </w:r>
        <w:r w:rsidR="00704A1D">
          <w:rPr>
            <w:noProof/>
            <w:webHidden/>
          </w:rPr>
          <w:instrText xml:space="preserve"> PAGEREF _Toc224409721 \h </w:instrText>
        </w:r>
        <w:r w:rsidR="00704A1D">
          <w:rPr>
            <w:noProof/>
            <w:webHidden/>
          </w:rPr>
        </w:r>
        <w:r w:rsidR="00704A1D">
          <w:rPr>
            <w:noProof/>
            <w:webHidden/>
          </w:rPr>
          <w:fldChar w:fldCharType="separate"/>
        </w:r>
        <w:r w:rsidR="00C16749">
          <w:rPr>
            <w:noProof/>
            <w:webHidden/>
          </w:rPr>
          <w:t>19</w:t>
        </w:r>
        <w:r w:rsidR="00704A1D">
          <w:rPr>
            <w:noProof/>
            <w:webHidden/>
          </w:rPr>
          <w:fldChar w:fldCharType="end"/>
        </w:r>
      </w:hyperlink>
    </w:p>
    <w:p w14:paraId="2D9B5CD0" w14:textId="1B2A5236"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2" w:history="1">
        <w:r w:rsidR="00704A1D" w:rsidRPr="000C018E">
          <w:rPr>
            <w:rStyle w:val="af2"/>
            <w:noProof/>
          </w:rPr>
          <w:t>3.2</w:t>
        </w:r>
        <w:r w:rsidR="00704A1D">
          <w:rPr>
            <w:rFonts w:asciiTheme="minorHAnsi" w:eastAsiaTheme="minorEastAsia" w:hAnsiTheme="minorHAnsi" w:cstheme="minorBidi"/>
            <w:noProof/>
            <w:sz w:val="21"/>
            <w:szCs w:val="22"/>
          </w:rPr>
          <w:tab/>
        </w:r>
        <w:r w:rsidR="00704A1D" w:rsidRPr="000C018E">
          <w:rPr>
            <w:rStyle w:val="af2"/>
            <w:noProof/>
          </w:rPr>
          <w:t>进度安排</w:t>
        </w:r>
        <w:r w:rsidR="00704A1D">
          <w:rPr>
            <w:noProof/>
            <w:webHidden/>
          </w:rPr>
          <w:tab/>
        </w:r>
        <w:r w:rsidR="00704A1D">
          <w:rPr>
            <w:noProof/>
            <w:webHidden/>
          </w:rPr>
          <w:fldChar w:fldCharType="begin"/>
        </w:r>
        <w:r w:rsidR="00704A1D">
          <w:rPr>
            <w:noProof/>
            <w:webHidden/>
          </w:rPr>
          <w:instrText xml:space="preserve"> PAGEREF _Toc224409722 \h </w:instrText>
        </w:r>
        <w:r w:rsidR="00704A1D">
          <w:rPr>
            <w:noProof/>
            <w:webHidden/>
          </w:rPr>
        </w:r>
        <w:r w:rsidR="00704A1D">
          <w:rPr>
            <w:noProof/>
            <w:webHidden/>
          </w:rPr>
          <w:fldChar w:fldCharType="separate"/>
        </w:r>
        <w:r w:rsidR="00C16749">
          <w:rPr>
            <w:noProof/>
            <w:webHidden/>
          </w:rPr>
          <w:t>20</w:t>
        </w:r>
        <w:r w:rsidR="00704A1D">
          <w:rPr>
            <w:noProof/>
            <w:webHidden/>
          </w:rPr>
          <w:fldChar w:fldCharType="end"/>
        </w:r>
      </w:hyperlink>
    </w:p>
    <w:p w14:paraId="3C44638A" w14:textId="4CB4BB27" w:rsidR="00704A1D" w:rsidRDefault="003367BC">
      <w:pPr>
        <w:pStyle w:val="TOC1"/>
        <w:tabs>
          <w:tab w:val="left" w:pos="420"/>
          <w:tab w:val="right" w:leader="dot" w:pos="8495"/>
        </w:tabs>
        <w:rPr>
          <w:rFonts w:asciiTheme="minorHAnsi" w:eastAsiaTheme="minorEastAsia" w:hAnsiTheme="minorHAnsi" w:cstheme="minorBidi"/>
          <w:noProof/>
          <w:sz w:val="21"/>
          <w:szCs w:val="22"/>
        </w:rPr>
      </w:pPr>
      <w:hyperlink w:anchor="_Toc224409723" w:history="1">
        <w:r w:rsidR="00704A1D" w:rsidRPr="000C018E">
          <w:rPr>
            <w:rStyle w:val="af2"/>
            <w:noProof/>
          </w:rPr>
          <w:t>4</w:t>
        </w:r>
        <w:r w:rsidR="00704A1D">
          <w:rPr>
            <w:rFonts w:asciiTheme="minorHAnsi" w:eastAsiaTheme="minorEastAsia" w:hAnsiTheme="minorHAnsi" w:cstheme="minorBidi"/>
            <w:noProof/>
            <w:sz w:val="21"/>
            <w:szCs w:val="22"/>
          </w:rPr>
          <w:tab/>
        </w:r>
        <w:r w:rsidR="00704A1D" w:rsidRPr="000C018E">
          <w:rPr>
            <w:rStyle w:val="af2"/>
            <w:noProof/>
          </w:rPr>
          <w:t>存在的困难及解决方案</w:t>
        </w:r>
        <w:r w:rsidR="00704A1D">
          <w:rPr>
            <w:noProof/>
            <w:webHidden/>
          </w:rPr>
          <w:tab/>
        </w:r>
        <w:r w:rsidR="00704A1D">
          <w:rPr>
            <w:noProof/>
            <w:webHidden/>
          </w:rPr>
          <w:fldChar w:fldCharType="begin"/>
        </w:r>
        <w:r w:rsidR="00704A1D">
          <w:rPr>
            <w:noProof/>
            <w:webHidden/>
          </w:rPr>
          <w:instrText xml:space="preserve"> PAGEREF _Toc224409723 \h </w:instrText>
        </w:r>
        <w:r w:rsidR="00704A1D">
          <w:rPr>
            <w:noProof/>
            <w:webHidden/>
          </w:rPr>
        </w:r>
        <w:r w:rsidR="00704A1D">
          <w:rPr>
            <w:noProof/>
            <w:webHidden/>
          </w:rPr>
          <w:fldChar w:fldCharType="separate"/>
        </w:r>
        <w:r w:rsidR="00C16749">
          <w:rPr>
            <w:noProof/>
            <w:webHidden/>
          </w:rPr>
          <w:t>21</w:t>
        </w:r>
        <w:r w:rsidR="00704A1D">
          <w:rPr>
            <w:noProof/>
            <w:webHidden/>
          </w:rPr>
          <w:fldChar w:fldCharType="end"/>
        </w:r>
      </w:hyperlink>
    </w:p>
    <w:p w14:paraId="26AB8604" w14:textId="63C3C0B3"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4" w:history="1">
        <w:r w:rsidR="00704A1D" w:rsidRPr="000C018E">
          <w:rPr>
            <w:rStyle w:val="af2"/>
            <w:noProof/>
          </w:rPr>
          <w:t>4.1</w:t>
        </w:r>
        <w:r w:rsidR="00704A1D">
          <w:rPr>
            <w:rFonts w:asciiTheme="minorHAnsi" w:eastAsiaTheme="minorEastAsia" w:hAnsiTheme="minorHAnsi" w:cstheme="minorBidi"/>
            <w:noProof/>
            <w:sz w:val="21"/>
            <w:szCs w:val="22"/>
          </w:rPr>
          <w:tab/>
        </w:r>
        <w:r w:rsidR="00704A1D" w:rsidRPr="000C018E">
          <w:rPr>
            <w:rStyle w:val="af2"/>
            <w:noProof/>
          </w:rPr>
          <w:t>存在的困难</w:t>
        </w:r>
        <w:r w:rsidR="00704A1D">
          <w:rPr>
            <w:noProof/>
            <w:webHidden/>
          </w:rPr>
          <w:tab/>
        </w:r>
        <w:r w:rsidR="00704A1D">
          <w:rPr>
            <w:noProof/>
            <w:webHidden/>
          </w:rPr>
          <w:fldChar w:fldCharType="begin"/>
        </w:r>
        <w:r w:rsidR="00704A1D">
          <w:rPr>
            <w:noProof/>
            <w:webHidden/>
          </w:rPr>
          <w:instrText xml:space="preserve"> PAGEREF _Toc224409724 \h </w:instrText>
        </w:r>
        <w:r w:rsidR="00704A1D">
          <w:rPr>
            <w:noProof/>
            <w:webHidden/>
          </w:rPr>
        </w:r>
        <w:r w:rsidR="00704A1D">
          <w:rPr>
            <w:noProof/>
            <w:webHidden/>
          </w:rPr>
          <w:fldChar w:fldCharType="separate"/>
        </w:r>
        <w:r w:rsidR="00C16749">
          <w:rPr>
            <w:noProof/>
            <w:webHidden/>
          </w:rPr>
          <w:t>21</w:t>
        </w:r>
        <w:r w:rsidR="00704A1D">
          <w:rPr>
            <w:noProof/>
            <w:webHidden/>
          </w:rPr>
          <w:fldChar w:fldCharType="end"/>
        </w:r>
      </w:hyperlink>
    </w:p>
    <w:p w14:paraId="1D411BFA" w14:textId="77D31853" w:rsidR="00704A1D" w:rsidRDefault="003367BC">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5" w:history="1">
        <w:r w:rsidR="00704A1D" w:rsidRPr="000C018E">
          <w:rPr>
            <w:rStyle w:val="af2"/>
            <w:noProof/>
          </w:rPr>
          <w:t>4.2</w:t>
        </w:r>
        <w:r w:rsidR="00704A1D">
          <w:rPr>
            <w:rFonts w:asciiTheme="minorHAnsi" w:eastAsiaTheme="minorEastAsia" w:hAnsiTheme="minorHAnsi" w:cstheme="minorBidi"/>
            <w:noProof/>
            <w:sz w:val="21"/>
            <w:szCs w:val="22"/>
          </w:rPr>
          <w:tab/>
        </w:r>
        <w:r w:rsidR="00704A1D" w:rsidRPr="000C018E">
          <w:rPr>
            <w:rStyle w:val="af2"/>
            <w:noProof/>
          </w:rPr>
          <w:t>解决方案</w:t>
        </w:r>
        <w:r w:rsidR="00704A1D">
          <w:rPr>
            <w:noProof/>
            <w:webHidden/>
          </w:rPr>
          <w:tab/>
        </w:r>
        <w:r w:rsidR="00704A1D">
          <w:rPr>
            <w:noProof/>
            <w:webHidden/>
          </w:rPr>
          <w:fldChar w:fldCharType="begin"/>
        </w:r>
        <w:r w:rsidR="00704A1D">
          <w:rPr>
            <w:noProof/>
            <w:webHidden/>
          </w:rPr>
          <w:instrText xml:space="preserve"> PAGEREF _Toc224409725 \h </w:instrText>
        </w:r>
        <w:r w:rsidR="00704A1D">
          <w:rPr>
            <w:noProof/>
            <w:webHidden/>
          </w:rPr>
        </w:r>
        <w:r w:rsidR="00704A1D">
          <w:rPr>
            <w:noProof/>
            <w:webHidden/>
          </w:rPr>
          <w:fldChar w:fldCharType="separate"/>
        </w:r>
        <w:r w:rsidR="00C16749">
          <w:rPr>
            <w:noProof/>
            <w:webHidden/>
          </w:rPr>
          <w:t>21</w:t>
        </w:r>
        <w:r w:rsidR="00704A1D">
          <w:rPr>
            <w:noProof/>
            <w:webHidden/>
          </w:rPr>
          <w:fldChar w:fldCharType="end"/>
        </w:r>
      </w:hyperlink>
    </w:p>
    <w:p w14:paraId="65DAF519" w14:textId="0BF5C4D8" w:rsidR="00704A1D" w:rsidRDefault="003367BC">
      <w:pPr>
        <w:pStyle w:val="TOC1"/>
        <w:tabs>
          <w:tab w:val="left" w:pos="420"/>
          <w:tab w:val="right" w:leader="dot" w:pos="8495"/>
        </w:tabs>
        <w:rPr>
          <w:rFonts w:asciiTheme="minorHAnsi" w:eastAsiaTheme="minorEastAsia" w:hAnsiTheme="minorHAnsi" w:cstheme="minorBidi"/>
          <w:noProof/>
          <w:sz w:val="21"/>
          <w:szCs w:val="22"/>
        </w:rPr>
      </w:pPr>
      <w:hyperlink w:anchor="_Toc224409726" w:history="1">
        <w:r w:rsidR="00704A1D" w:rsidRPr="000C018E">
          <w:rPr>
            <w:rStyle w:val="af2"/>
            <w:noProof/>
          </w:rPr>
          <w:t>5</w:t>
        </w:r>
        <w:r w:rsidR="00704A1D">
          <w:rPr>
            <w:rFonts w:asciiTheme="minorHAnsi" w:eastAsiaTheme="minorEastAsia" w:hAnsiTheme="minorHAnsi" w:cstheme="minorBidi"/>
            <w:noProof/>
            <w:sz w:val="21"/>
            <w:szCs w:val="22"/>
          </w:rPr>
          <w:tab/>
        </w:r>
        <w:r w:rsidR="00704A1D" w:rsidRPr="000C018E">
          <w:rPr>
            <w:rStyle w:val="af2"/>
            <w:noProof/>
          </w:rPr>
          <w:t>论文按时完成的可能性</w:t>
        </w:r>
        <w:r w:rsidR="00704A1D">
          <w:rPr>
            <w:noProof/>
            <w:webHidden/>
          </w:rPr>
          <w:tab/>
        </w:r>
        <w:r w:rsidR="00704A1D">
          <w:rPr>
            <w:noProof/>
            <w:webHidden/>
          </w:rPr>
          <w:fldChar w:fldCharType="begin"/>
        </w:r>
        <w:r w:rsidR="00704A1D">
          <w:rPr>
            <w:noProof/>
            <w:webHidden/>
          </w:rPr>
          <w:instrText xml:space="preserve"> PAGEREF _Toc224409726 \h </w:instrText>
        </w:r>
        <w:r w:rsidR="00704A1D">
          <w:rPr>
            <w:noProof/>
            <w:webHidden/>
          </w:rPr>
        </w:r>
        <w:r w:rsidR="00704A1D">
          <w:rPr>
            <w:noProof/>
            <w:webHidden/>
          </w:rPr>
          <w:fldChar w:fldCharType="separate"/>
        </w:r>
        <w:r w:rsidR="00C16749">
          <w:rPr>
            <w:noProof/>
            <w:webHidden/>
          </w:rPr>
          <w:t>23</w:t>
        </w:r>
        <w:r w:rsidR="00704A1D">
          <w:rPr>
            <w:noProof/>
            <w:webHidden/>
          </w:rPr>
          <w:fldChar w:fldCharType="end"/>
        </w:r>
      </w:hyperlink>
    </w:p>
    <w:p w14:paraId="1BF9B187" w14:textId="3FE60260" w:rsidR="00704A1D" w:rsidRDefault="003367BC">
      <w:pPr>
        <w:pStyle w:val="TOC1"/>
        <w:tabs>
          <w:tab w:val="left" w:pos="420"/>
          <w:tab w:val="right" w:leader="dot" w:pos="8495"/>
        </w:tabs>
        <w:rPr>
          <w:rFonts w:asciiTheme="minorHAnsi" w:eastAsiaTheme="minorEastAsia" w:hAnsiTheme="minorHAnsi" w:cstheme="minorBidi"/>
          <w:noProof/>
          <w:sz w:val="21"/>
          <w:szCs w:val="22"/>
        </w:rPr>
      </w:pPr>
      <w:hyperlink w:anchor="_Toc224409727" w:history="1">
        <w:r w:rsidR="00704A1D" w:rsidRPr="000C018E">
          <w:rPr>
            <w:rStyle w:val="af2"/>
            <w:noProof/>
          </w:rPr>
          <w:t>6</w:t>
        </w:r>
        <w:r w:rsidR="00704A1D">
          <w:rPr>
            <w:rFonts w:asciiTheme="minorHAnsi" w:eastAsiaTheme="minorEastAsia" w:hAnsiTheme="minorHAnsi" w:cstheme="minorBidi"/>
            <w:noProof/>
            <w:sz w:val="21"/>
            <w:szCs w:val="22"/>
          </w:rPr>
          <w:tab/>
        </w:r>
        <w:r w:rsidR="00704A1D" w:rsidRPr="000C018E">
          <w:rPr>
            <w:rStyle w:val="af2"/>
            <w:noProof/>
          </w:rPr>
          <w:t>参考文献</w:t>
        </w:r>
        <w:r w:rsidR="00704A1D">
          <w:rPr>
            <w:noProof/>
            <w:webHidden/>
          </w:rPr>
          <w:tab/>
        </w:r>
        <w:r w:rsidR="00704A1D">
          <w:rPr>
            <w:noProof/>
            <w:webHidden/>
          </w:rPr>
          <w:fldChar w:fldCharType="begin"/>
        </w:r>
        <w:r w:rsidR="00704A1D">
          <w:rPr>
            <w:noProof/>
            <w:webHidden/>
          </w:rPr>
          <w:instrText xml:space="preserve"> PAGEREF _Toc224409727 \h </w:instrText>
        </w:r>
        <w:r w:rsidR="00704A1D">
          <w:rPr>
            <w:noProof/>
            <w:webHidden/>
          </w:rPr>
        </w:r>
        <w:r w:rsidR="00704A1D">
          <w:rPr>
            <w:noProof/>
            <w:webHidden/>
          </w:rPr>
          <w:fldChar w:fldCharType="separate"/>
        </w:r>
        <w:r w:rsidR="00C16749">
          <w:rPr>
            <w:noProof/>
            <w:webHidden/>
          </w:rPr>
          <w:t>24</w:t>
        </w:r>
        <w:r w:rsidR="00704A1D">
          <w:rPr>
            <w:noProof/>
            <w:webHidden/>
          </w:rPr>
          <w:fldChar w:fldCharType="end"/>
        </w:r>
      </w:hyperlink>
    </w:p>
    <w:p w14:paraId="09421D7F" w14:textId="551C3BAB" w:rsidR="00037D80" w:rsidRDefault="003D62D4">
      <w:pPr>
        <w:spacing w:line="400" w:lineRule="exact"/>
        <w:jc w:val="distribute"/>
        <w:rPr>
          <w:bCs/>
        </w:rPr>
      </w:pPr>
      <w:r>
        <w:rPr>
          <w:rFonts w:eastAsia="黑体"/>
          <w:bCs/>
          <w:caps/>
        </w:rPr>
        <w:fldChar w:fldCharType="end"/>
      </w:r>
    </w:p>
    <w:p w14:paraId="48725672" w14:textId="46F561BB" w:rsidR="00037D80" w:rsidRDefault="00037D80">
      <w:pPr>
        <w:jc w:val="center"/>
        <w:rPr>
          <w:sz w:val="21"/>
          <w:szCs w:val="21"/>
        </w:rPr>
      </w:pPr>
      <w:bookmarkStart w:id="2" w:name="_Toc14670"/>
      <w:r>
        <w:t xml:space="preserve">   </w:t>
      </w:r>
      <w:bookmarkEnd w:id="2"/>
    </w:p>
    <w:p w14:paraId="656B2DED" w14:textId="77777777" w:rsidR="00037D80" w:rsidRPr="00995739" w:rsidRDefault="00037D80" w:rsidP="00995739">
      <w:pPr>
        <w:pStyle w:val="3"/>
        <w:spacing w:before="120" w:after="120"/>
        <w:sectPr w:rsidR="00037D80" w:rsidRPr="00995739">
          <w:headerReference w:type="default" r:id="rId9"/>
          <w:footerReference w:type="default" r:id="rId10"/>
          <w:pgSz w:w="11907" w:h="16840"/>
          <w:pgMar w:top="2154" w:right="1701" w:bottom="1701" w:left="1701" w:header="1361" w:footer="1304" w:gutter="0"/>
          <w:pgNumType w:fmt="upperRoman" w:start="1"/>
          <w:cols w:space="720"/>
          <w:docGrid w:linePitch="391" w:charSpace="1861"/>
        </w:sectPr>
      </w:pPr>
      <w:bookmarkStart w:id="3" w:name="_Toc250450171"/>
      <w:bookmarkStart w:id="4" w:name="_Toc225579646"/>
    </w:p>
    <w:p w14:paraId="5BCDC71F" w14:textId="7D3BD6D8" w:rsidR="00037D80" w:rsidRPr="002E6B4F" w:rsidRDefault="00037D80" w:rsidP="002E6B4F">
      <w:pPr>
        <w:pStyle w:val="1"/>
        <w:spacing w:before="240" w:after="192"/>
      </w:pPr>
      <w:bookmarkStart w:id="5" w:name="_Toc224409704"/>
      <w:bookmarkEnd w:id="3"/>
      <w:bookmarkEnd w:id="4"/>
      <w:r w:rsidRPr="002E6B4F">
        <w:lastRenderedPageBreak/>
        <w:t>课题主要研究内容及进度</w:t>
      </w:r>
      <w:bookmarkEnd w:id="5"/>
    </w:p>
    <w:p w14:paraId="005CCAEE" w14:textId="09B71265" w:rsidR="00037D80" w:rsidRPr="008F069F" w:rsidRDefault="00037D80" w:rsidP="008F069F">
      <w:pPr>
        <w:pStyle w:val="2"/>
      </w:pPr>
      <w:bookmarkStart w:id="6" w:name="_Toc224409705"/>
      <w:r w:rsidRPr="008F069F">
        <w:t>课题主要研究内容</w:t>
      </w:r>
      <w:bookmarkEnd w:id="6"/>
    </w:p>
    <w:p w14:paraId="4B44DD46" w14:textId="605A4D04" w:rsidR="00C425BA" w:rsidRDefault="00995739" w:rsidP="00B855EE">
      <w:pPr>
        <w:snapToGrid w:val="0"/>
        <w:ind w:firstLineChars="200" w:firstLine="480"/>
        <w:rPr>
          <w:color w:val="231F20"/>
        </w:rPr>
      </w:pPr>
      <w:r w:rsidRPr="00995739">
        <w:rPr>
          <w:rFonts w:hint="eastAsia"/>
          <w:color w:val="231F20"/>
        </w:rPr>
        <w:t>本课题旨在</w:t>
      </w:r>
      <w:r w:rsidR="00F8002B" w:rsidRPr="00F8002B">
        <w:rPr>
          <w:rFonts w:hint="eastAsia"/>
          <w:color w:val="231F20"/>
        </w:rPr>
        <w:t>设计并构建一个具备多感官调制能力的非联想学习</w:t>
      </w:r>
      <w:r w:rsidRPr="00995739">
        <w:rPr>
          <w:rFonts w:hint="eastAsia"/>
          <w:color w:val="231F20"/>
        </w:rPr>
        <w:t>（</w:t>
      </w:r>
      <w:r w:rsidRPr="00995739">
        <w:rPr>
          <w:rFonts w:hint="eastAsia"/>
          <w:color w:val="231F20"/>
        </w:rPr>
        <w:t>Non</w:t>
      </w:r>
      <w:r w:rsidR="00F8002B">
        <w:rPr>
          <w:color w:val="231F20"/>
        </w:rPr>
        <w:t>-</w:t>
      </w:r>
      <w:r w:rsidRPr="00995739">
        <w:rPr>
          <w:rFonts w:hint="eastAsia"/>
          <w:color w:val="231F20"/>
        </w:rPr>
        <w:t xml:space="preserve">associative Learning, </w:t>
      </w:r>
      <w:r>
        <w:rPr>
          <w:rFonts w:hint="eastAsia"/>
          <w:color w:val="231F20"/>
        </w:rPr>
        <w:t>即</w:t>
      </w:r>
      <w:r w:rsidRPr="00995739">
        <w:rPr>
          <w:rFonts w:hint="eastAsia"/>
          <w:color w:val="231F20"/>
        </w:rPr>
        <w:t>NAL</w:t>
      </w:r>
      <w:r w:rsidRPr="00995739">
        <w:rPr>
          <w:rFonts w:hint="eastAsia"/>
          <w:color w:val="231F20"/>
        </w:rPr>
        <w:t>）忆阻神经形态电路系统。通过模拟生物感知神经系统（</w:t>
      </w:r>
      <w:r w:rsidRPr="00995739">
        <w:rPr>
          <w:rFonts w:hint="eastAsia"/>
          <w:color w:val="231F20"/>
        </w:rPr>
        <w:t xml:space="preserve">Sensory Nervous System, </w:t>
      </w:r>
      <w:r>
        <w:rPr>
          <w:rFonts w:hint="eastAsia"/>
          <w:color w:val="231F20"/>
        </w:rPr>
        <w:t>即</w:t>
      </w:r>
      <w:r w:rsidRPr="00995739">
        <w:rPr>
          <w:rFonts w:hint="eastAsia"/>
          <w:color w:val="231F20"/>
        </w:rPr>
        <w:t>SNS</w:t>
      </w:r>
      <w:r w:rsidRPr="00995739">
        <w:rPr>
          <w:rFonts w:hint="eastAsia"/>
          <w:color w:val="231F20"/>
        </w:rPr>
        <w:t>）</w:t>
      </w:r>
      <w:r w:rsidR="00F8002B">
        <w:rPr>
          <w:rFonts w:hint="eastAsia"/>
          <w:color w:val="231F20"/>
        </w:rPr>
        <w:t>、</w:t>
      </w:r>
      <w:r w:rsidR="00F8002B" w:rsidRPr="00F8002B">
        <w:rPr>
          <w:rFonts w:hint="eastAsia"/>
          <w:color w:val="231F20"/>
        </w:rPr>
        <w:t>突触可塑性原理</w:t>
      </w:r>
      <w:r w:rsidRPr="00995739">
        <w:rPr>
          <w:rFonts w:hint="eastAsia"/>
          <w:color w:val="231F20"/>
        </w:rPr>
        <w:t>与</w:t>
      </w:r>
      <w:r>
        <w:rPr>
          <w:rFonts w:hint="eastAsia"/>
          <w:color w:val="231F20"/>
        </w:rPr>
        <w:t>大脑</w:t>
      </w:r>
      <w:r w:rsidRPr="00995739">
        <w:rPr>
          <w:rFonts w:hint="eastAsia"/>
          <w:color w:val="231F20"/>
        </w:rPr>
        <w:t>皮层的功能机制，</w:t>
      </w:r>
      <w:r w:rsidR="00D50451">
        <w:rPr>
          <w:rFonts w:hint="eastAsia"/>
          <w:color w:val="231F20"/>
        </w:rPr>
        <w:t>进行</w:t>
      </w:r>
      <w:r w:rsidRPr="00995739">
        <w:rPr>
          <w:rFonts w:hint="eastAsia"/>
          <w:color w:val="231F20"/>
        </w:rPr>
        <w:t>从器件建模、单模态信号处理到多感官系统集成仿生设计</w:t>
      </w:r>
      <w:r w:rsidR="00500E61" w:rsidRPr="00500E61">
        <w:rPr>
          <w:rFonts w:hint="eastAsia"/>
          <w:color w:val="231F20"/>
        </w:rPr>
        <w:t>，最终目的是实现</w:t>
      </w:r>
      <w:proofErr w:type="gramStart"/>
      <w:r w:rsidR="00500E61" w:rsidRPr="00500E61">
        <w:rPr>
          <w:rFonts w:hint="eastAsia"/>
          <w:color w:val="231F20"/>
        </w:rPr>
        <w:t>集成非</w:t>
      </w:r>
      <w:proofErr w:type="gramEnd"/>
      <w:r w:rsidR="00500E61" w:rsidRPr="00500E61">
        <w:rPr>
          <w:rFonts w:hint="eastAsia"/>
          <w:color w:val="231F20"/>
        </w:rPr>
        <w:t>联想学习与多感官整合调制的仿生拟态</w:t>
      </w:r>
      <w:r w:rsidR="00D50451">
        <w:rPr>
          <w:rFonts w:hint="eastAsia"/>
          <w:color w:val="231F20"/>
        </w:rPr>
        <w:t>电路</w:t>
      </w:r>
      <w:r w:rsidR="00500E61" w:rsidRPr="00500E61">
        <w:rPr>
          <w:rFonts w:hint="eastAsia"/>
          <w:color w:val="231F20"/>
        </w:rPr>
        <w:t>设计</w:t>
      </w:r>
      <w:r w:rsidR="00500E61">
        <w:rPr>
          <w:rFonts w:hint="eastAsia"/>
          <w:color w:val="231F20"/>
        </w:rPr>
        <w:t>。</w:t>
      </w:r>
    </w:p>
    <w:p w14:paraId="371E88C2" w14:textId="2343F149" w:rsidR="00C425BA" w:rsidRPr="00C425BA" w:rsidRDefault="00DE562C" w:rsidP="00A23BAD">
      <w:pPr>
        <w:snapToGrid w:val="0"/>
        <w:ind w:firstLineChars="200" w:firstLine="480"/>
        <w:rPr>
          <w:color w:val="231F20"/>
        </w:rPr>
      </w:pPr>
      <w:r w:rsidRPr="00A23BAD">
        <w:rPr>
          <w:rFonts w:hint="eastAsia"/>
          <w:noProof/>
          <w:color w:val="231F20"/>
          <w:lang w:val="zh-CN"/>
        </w:rPr>
        <w:drawing>
          <wp:anchor distT="0" distB="0" distL="114300" distR="114300" simplePos="0" relativeHeight="251659264" behindDoc="0" locked="0" layoutInCell="1" allowOverlap="1" wp14:anchorId="13D32B9A" wp14:editId="2E671429">
            <wp:simplePos x="0" y="0"/>
            <wp:positionH relativeFrom="margin">
              <wp:posOffset>-483235</wp:posOffset>
            </wp:positionH>
            <wp:positionV relativeFrom="paragraph">
              <wp:posOffset>647065</wp:posOffset>
            </wp:positionV>
            <wp:extent cx="6446520" cy="423545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6520" cy="4235450"/>
                    </a:xfrm>
                    <a:prstGeom prst="rect">
                      <a:avLst/>
                    </a:prstGeom>
                  </pic:spPr>
                </pic:pic>
              </a:graphicData>
            </a:graphic>
            <wp14:sizeRelH relativeFrom="margin">
              <wp14:pctWidth>0</wp14:pctWidth>
            </wp14:sizeRelH>
            <wp14:sizeRelV relativeFrom="margin">
              <wp14:pctHeight>0</wp14:pctHeight>
            </wp14:sizeRelV>
          </wp:anchor>
        </w:drawing>
      </w:r>
      <w:r w:rsidR="00704A1D" w:rsidRPr="00A23BAD">
        <w:rPr>
          <w:noProof/>
        </w:rPr>
        <mc:AlternateContent>
          <mc:Choice Requires="wps">
            <w:drawing>
              <wp:anchor distT="0" distB="0" distL="114300" distR="114300" simplePos="0" relativeHeight="251661312" behindDoc="0" locked="0" layoutInCell="1" allowOverlap="1" wp14:anchorId="7E872AF5" wp14:editId="63AFF927">
                <wp:simplePos x="0" y="0"/>
                <wp:positionH relativeFrom="margin">
                  <wp:align>center</wp:align>
                </wp:positionH>
                <wp:positionV relativeFrom="paragraph">
                  <wp:posOffset>4935220</wp:posOffset>
                </wp:positionV>
                <wp:extent cx="6940550" cy="635"/>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6940550" cy="635"/>
                        </a:xfrm>
                        <a:prstGeom prst="rect">
                          <a:avLst/>
                        </a:prstGeom>
                        <a:solidFill>
                          <a:prstClr val="white"/>
                        </a:solidFill>
                        <a:ln>
                          <a:noFill/>
                        </a:ln>
                      </wps:spPr>
                      <wps:txbx>
                        <w:txbxContent>
                          <w:p w14:paraId="166F7BEF" w14:textId="7456A854" w:rsidR="00A23BAD" w:rsidRPr="00A23BAD" w:rsidRDefault="00A23BAD" w:rsidP="00A23BAD">
                            <w:pPr>
                              <w:pStyle w:val="a4"/>
                              <w:jc w:val="center"/>
                              <w:rPr>
                                <w:rFonts w:ascii="Times New Roman"/>
                                <w:noProof/>
                                <w:color w:val="231F20"/>
                                <w:sz w:val="22"/>
                                <w:szCs w:val="22"/>
                                <w:lang w:val="zh-CN"/>
                              </w:rPr>
                            </w:pPr>
                            <w:bookmarkStart w:id="7" w:name="_Ref223290391"/>
                            <w:bookmarkStart w:id="8" w:name="_Ref223290384"/>
                            <w:r w:rsidRPr="00A23BAD">
                              <w:rPr>
                                <w:rFonts w:hint="eastAsia"/>
                                <w:sz w:val="22"/>
                                <w:szCs w:val="22"/>
                              </w:rPr>
                              <w:t xml:space="preserve">图 </w:t>
                            </w:r>
                            <w:r w:rsidRPr="00A23BAD">
                              <w:rPr>
                                <w:sz w:val="22"/>
                                <w:szCs w:val="22"/>
                              </w:rPr>
                              <w:t>1</w:t>
                            </w:r>
                            <w:r w:rsidRPr="00A23BAD">
                              <w:rPr>
                                <w:sz w:val="22"/>
                                <w:szCs w:val="22"/>
                              </w:rPr>
                              <w:noBreakHyphen/>
                            </w:r>
                            <w:r w:rsidR="00233D1E">
                              <w:rPr>
                                <w:sz w:val="22"/>
                                <w:szCs w:val="22"/>
                              </w:rPr>
                              <w:fldChar w:fldCharType="begin"/>
                            </w:r>
                            <w:r w:rsidR="00233D1E">
                              <w:rPr>
                                <w:sz w:val="22"/>
                                <w:szCs w:val="22"/>
                              </w:rPr>
                              <w:instrText xml:space="preserve"> STYLEREF 1 \s </w:instrText>
                            </w:r>
                            <w:r w:rsidR="00233D1E">
                              <w:rPr>
                                <w:sz w:val="22"/>
                                <w:szCs w:val="22"/>
                              </w:rPr>
                              <w:fldChar w:fldCharType="separate"/>
                            </w:r>
                            <w:r w:rsidR="00C16749">
                              <w:rPr>
                                <w:noProof/>
                                <w:sz w:val="22"/>
                                <w:szCs w:val="22"/>
                              </w:rPr>
                              <w:t>1</w:t>
                            </w:r>
                            <w:r w:rsidR="00233D1E">
                              <w:rPr>
                                <w:sz w:val="22"/>
                                <w:szCs w:val="22"/>
                              </w:rPr>
                              <w:fldChar w:fldCharType="end"/>
                            </w:r>
                            <w:bookmarkEnd w:id="7"/>
                            <w:r>
                              <w:rPr>
                                <w:sz w:val="22"/>
                                <w:szCs w:val="22"/>
                              </w:rPr>
                              <w:t xml:space="preserve"> 仿生</w:t>
                            </w:r>
                            <w:r w:rsidR="00D50451">
                              <w:rPr>
                                <w:rFonts w:hint="eastAsia"/>
                                <w:sz w:val="22"/>
                                <w:szCs w:val="22"/>
                              </w:rPr>
                              <w:t>拟态电路</w:t>
                            </w:r>
                            <w:r>
                              <w:rPr>
                                <w:rFonts w:hint="eastAsia"/>
                                <w:sz w:val="22"/>
                                <w:szCs w:val="22"/>
                              </w:rPr>
                              <w:t>总体设计思路</w:t>
                            </w:r>
                            <w:bookmarkEnd w:id="8"/>
                            <w:r w:rsidRPr="00A23BAD">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872AF5" id="_x0000_t202" coordsize="21600,21600" o:spt="202" path="m,l,21600r21600,l21600,xe">
                <v:stroke joinstyle="miter"/>
                <v:path gradientshapeok="t" o:connecttype="rect"/>
              </v:shapetype>
              <v:shape id="文本框 1" o:spid="_x0000_s1026" type="#_x0000_t202" style="position:absolute;left:0;text-align:left;margin-left:0;margin-top:388.6pt;width:546.5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" stroked="f">
                <v:textbox style="mso-fit-shape-to-text:t" inset="0,0,0,0">
                  <w:txbxContent>
                    <w:p w14:paraId="166F7BEF" w14:textId="7456A854" w:rsidR="00A23BAD" w:rsidRPr="00A23BAD" w:rsidRDefault="00A23BAD" w:rsidP="00A23BAD">
                      <w:pPr>
                        <w:pStyle w:val="a4"/>
                        <w:jc w:val="center"/>
                        <w:rPr>
                          <w:rFonts w:ascii="Times New Roman"/>
                          <w:noProof/>
                          <w:color w:val="231F20"/>
                          <w:sz w:val="22"/>
                          <w:szCs w:val="22"/>
                          <w:lang w:val="zh-CN"/>
                        </w:rPr>
                      </w:pPr>
                      <w:bookmarkStart w:id="9" w:name="_Ref223290391"/>
                      <w:bookmarkStart w:id="10" w:name="_Ref223290384"/>
                      <w:r w:rsidRPr="00A23BAD">
                        <w:rPr>
                          <w:rFonts w:hint="eastAsia"/>
                          <w:sz w:val="22"/>
                          <w:szCs w:val="22"/>
                        </w:rPr>
                        <w:t xml:space="preserve">图 </w:t>
                      </w:r>
                      <w:r w:rsidRPr="00A23BAD">
                        <w:rPr>
                          <w:sz w:val="22"/>
                          <w:szCs w:val="22"/>
                        </w:rPr>
                        <w:t>1</w:t>
                      </w:r>
                      <w:r w:rsidRPr="00A23BAD">
                        <w:rPr>
                          <w:sz w:val="22"/>
                          <w:szCs w:val="22"/>
                        </w:rPr>
                        <w:noBreakHyphen/>
                      </w:r>
                      <w:r w:rsidR="00233D1E">
                        <w:rPr>
                          <w:sz w:val="22"/>
                          <w:szCs w:val="22"/>
                        </w:rPr>
                        <w:fldChar w:fldCharType="begin"/>
                      </w:r>
                      <w:r w:rsidR="00233D1E">
                        <w:rPr>
                          <w:sz w:val="22"/>
                          <w:szCs w:val="22"/>
                        </w:rPr>
                        <w:instrText xml:space="preserve"> STYLEREF 1 \s </w:instrText>
                      </w:r>
                      <w:r w:rsidR="00233D1E">
                        <w:rPr>
                          <w:sz w:val="22"/>
                          <w:szCs w:val="22"/>
                        </w:rPr>
                        <w:fldChar w:fldCharType="separate"/>
                      </w:r>
                      <w:r w:rsidR="00C16749">
                        <w:rPr>
                          <w:noProof/>
                          <w:sz w:val="22"/>
                          <w:szCs w:val="22"/>
                        </w:rPr>
                        <w:t>1</w:t>
                      </w:r>
                      <w:r w:rsidR="00233D1E">
                        <w:rPr>
                          <w:sz w:val="22"/>
                          <w:szCs w:val="22"/>
                        </w:rPr>
                        <w:fldChar w:fldCharType="end"/>
                      </w:r>
                      <w:bookmarkEnd w:id="9"/>
                      <w:r>
                        <w:rPr>
                          <w:sz w:val="22"/>
                          <w:szCs w:val="22"/>
                        </w:rPr>
                        <w:t xml:space="preserve"> 仿生</w:t>
                      </w:r>
                      <w:r w:rsidR="00D50451">
                        <w:rPr>
                          <w:rFonts w:hint="eastAsia"/>
                          <w:sz w:val="22"/>
                          <w:szCs w:val="22"/>
                        </w:rPr>
                        <w:t>拟态电路</w:t>
                      </w:r>
                      <w:r>
                        <w:rPr>
                          <w:rFonts w:hint="eastAsia"/>
                          <w:sz w:val="22"/>
                          <w:szCs w:val="22"/>
                        </w:rPr>
                        <w:t>总体设计思路</w:t>
                      </w:r>
                      <w:bookmarkEnd w:id="10"/>
                      <w:r w:rsidRPr="00A23BAD">
                        <w:rPr>
                          <w:sz w:val="22"/>
                          <w:szCs w:val="22"/>
                        </w:rPr>
                        <w:t xml:space="preserve"> </w:t>
                      </w:r>
                    </w:p>
                  </w:txbxContent>
                </v:textbox>
                <w10:wrap type="topAndBottom" anchorx="margin"/>
              </v:shape>
            </w:pict>
          </mc:Fallback>
        </mc:AlternateContent>
      </w:r>
      <w:r w:rsidR="00A23BAD">
        <w:t>为实现面向多感官调制的非联想学习忆阻神经形态电路，本</w:t>
      </w:r>
      <w:r w:rsidR="00D50451">
        <w:rPr>
          <w:rFonts w:hint="eastAsia"/>
        </w:rPr>
        <w:t>课题</w:t>
      </w:r>
      <w:r w:rsidR="00A23BAD">
        <w:t>构建了如</w:t>
      </w:r>
      <w:r w:rsidR="00D50451" w:rsidRPr="00A23BAD">
        <w:rPr>
          <w:color w:val="231F20"/>
        </w:rPr>
        <w:fldChar w:fldCharType="begin"/>
      </w:r>
      <w:r w:rsidR="00D50451" w:rsidRPr="00A23BAD">
        <w:rPr>
          <w:color w:val="231F20"/>
        </w:rPr>
        <w:instrText xml:space="preserve"> REF _Ref223290391 \h  \* MERGEFORMAT </w:instrText>
      </w:r>
      <w:r w:rsidR="00D50451" w:rsidRPr="00A23BAD">
        <w:rPr>
          <w:color w:val="231F20"/>
        </w:rPr>
      </w:r>
      <w:r w:rsidR="00D50451" w:rsidRPr="00A23BAD">
        <w:rPr>
          <w:color w:val="231F20"/>
        </w:rPr>
        <w:fldChar w:fldCharType="separate"/>
      </w:r>
      <w:r w:rsidR="00C16749" w:rsidRPr="00C16749">
        <w:rPr>
          <w:rFonts w:hint="eastAsia"/>
        </w:rPr>
        <w:t>图</w:t>
      </w:r>
      <w:r w:rsidR="00C16749" w:rsidRPr="00C16749">
        <w:rPr>
          <w:rFonts w:hint="eastAsia"/>
        </w:rPr>
        <w:t xml:space="preserve"> </w:t>
      </w:r>
      <w:r w:rsidR="00C16749" w:rsidRPr="00C16749">
        <w:t>1</w:t>
      </w:r>
      <w:r w:rsidR="00C16749" w:rsidRPr="00C16749">
        <w:noBreakHyphen/>
        <w:t>1</w:t>
      </w:r>
      <w:r w:rsidR="00D50451" w:rsidRPr="00A23BAD">
        <w:rPr>
          <w:color w:val="231F20"/>
        </w:rPr>
        <w:fldChar w:fldCharType="end"/>
      </w:r>
      <w:r w:rsidR="00A23BAD">
        <w:t>所示的系统级仿生框架</w:t>
      </w:r>
      <w:r w:rsidR="00D50451">
        <w:rPr>
          <w:rFonts w:hint="eastAsia"/>
        </w:rPr>
        <w:t>，并从以下四个维</w:t>
      </w:r>
      <w:proofErr w:type="gramStart"/>
      <w:r w:rsidR="00D50451">
        <w:rPr>
          <w:rFonts w:hint="eastAsia"/>
        </w:rPr>
        <w:t>度</w:t>
      </w:r>
      <w:r w:rsidR="00D50451">
        <w:rPr>
          <w:rFonts w:hint="eastAsia"/>
          <w:color w:val="231F20"/>
        </w:rPr>
        <w:t>展开</w:t>
      </w:r>
      <w:proofErr w:type="gramEnd"/>
      <w:r w:rsidR="00D50451" w:rsidRPr="00995739">
        <w:rPr>
          <w:rFonts w:hint="eastAsia"/>
          <w:color w:val="231F20"/>
        </w:rPr>
        <w:t>的设计与</w:t>
      </w:r>
      <w:r w:rsidR="00D50451">
        <w:rPr>
          <w:rFonts w:hint="eastAsia"/>
          <w:color w:val="231F20"/>
        </w:rPr>
        <w:t>电路</w:t>
      </w:r>
      <w:r w:rsidR="00D50451" w:rsidRPr="00995739">
        <w:rPr>
          <w:rFonts w:hint="eastAsia"/>
          <w:color w:val="231F20"/>
        </w:rPr>
        <w:t>实现</w:t>
      </w:r>
      <w:r w:rsidR="00704A1D">
        <w:rPr>
          <w:rFonts w:hint="eastAsia"/>
        </w:rPr>
        <w:t>。</w:t>
      </w:r>
    </w:p>
    <w:p w14:paraId="34A4D560" w14:textId="2FAB0382" w:rsidR="00B46BDF" w:rsidRDefault="00B46BDF" w:rsidP="00B855EE">
      <w:pPr>
        <w:snapToGrid w:val="0"/>
        <w:ind w:firstLineChars="200" w:firstLine="480"/>
        <w:rPr>
          <w:color w:val="231F20"/>
        </w:rPr>
      </w:pPr>
    </w:p>
    <w:p w14:paraId="707BE8D5" w14:textId="792134BE" w:rsidR="00B46BDF" w:rsidRDefault="00B46BDF" w:rsidP="00B855EE">
      <w:pPr>
        <w:snapToGrid w:val="0"/>
        <w:ind w:firstLineChars="200" w:firstLine="480"/>
        <w:rPr>
          <w:color w:val="231F20"/>
        </w:rPr>
      </w:pPr>
    </w:p>
    <w:p w14:paraId="59693EAE" w14:textId="77777777" w:rsidR="00D50451" w:rsidRPr="00B46BDF" w:rsidRDefault="00D50451" w:rsidP="002C7276">
      <w:pPr>
        <w:snapToGrid w:val="0"/>
        <w:rPr>
          <w:rFonts w:hint="eastAsia"/>
          <w:color w:val="231F20"/>
        </w:rPr>
      </w:pPr>
    </w:p>
    <w:p w14:paraId="2850FA17" w14:textId="69575913" w:rsidR="00995739" w:rsidRPr="00D50451" w:rsidRDefault="00D50451"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lastRenderedPageBreak/>
        <w:t>生物感知机制映射与神经形态计算范式确立</w:t>
      </w:r>
    </w:p>
    <w:p w14:paraId="4C52A224" w14:textId="54573CDC" w:rsidR="00F8002B" w:rsidRDefault="00F8002B" w:rsidP="00B855EE">
      <w:pPr>
        <w:ind w:firstLine="420"/>
      </w:pPr>
      <w:r w:rsidRPr="00F8002B">
        <w:rPr>
          <w:rFonts w:hint="eastAsia"/>
        </w:rPr>
        <w:t>传统的深度学习范式在海量数据处理中面临功耗</w:t>
      </w:r>
      <w:proofErr w:type="gramStart"/>
      <w:r w:rsidRPr="00F8002B">
        <w:rPr>
          <w:rFonts w:hint="eastAsia"/>
        </w:rPr>
        <w:t>与算力</w:t>
      </w:r>
      <w:proofErr w:type="gramEnd"/>
      <w:r>
        <w:rPr>
          <w:rFonts w:hint="eastAsia"/>
        </w:rPr>
        <w:t>瓶颈</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_Ref202917637 \r \h</w:instrText>
      </w:r>
      <w:r w:rsidR="0022793A" w:rsidRPr="0022793A">
        <w:rPr>
          <w:vertAlign w:val="superscript"/>
        </w:rPr>
        <w:instrText xml:space="preserve">\#[0"  \* MERGEFORMAT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C16749" w:rsidRPr="0022793A">
        <w:rPr>
          <w:vertAlign w:val="superscript"/>
        </w:rPr>
        <w:t>[</w:t>
      </w:r>
      <w:r w:rsidR="00C16749">
        <w:rPr>
          <w:vertAlign w:val="superscript"/>
        </w:rPr>
        <w:t>1</w:t>
      </w:r>
      <w:r w:rsidR="0022793A" w:rsidRPr="0022793A">
        <w:rPr>
          <w:vertAlign w:val="superscript"/>
        </w:rPr>
        <w:fldChar w:fldCharType="end"/>
      </w:r>
      <w:r w:rsidR="0022793A" w:rsidRPr="0022793A">
        <w:rPr>
          <w:vertAlign w:val="superscript"/>
        </w:rPr>
        <w:t>-</w:t>
      </w:r>
      <w:r w:rsidR="0022793A" w:rsidRPr="0022793A">
        <w:rPr>
          <w:vertAlign w:val="superscript"/>
        </w:rPr>
        <w:fldChar w:fldCharType="begin"/>
      </w:r>
      <w:r w:rsidR="0022793A" w:rsidRPr="0022793A">
        <w:rPr>
          <w:vertAlign w:val="superscript"/>
        </w:rPr>
        <w:instrText xml:space="preserve"> REF _Ref202918297 \r \h\#0]"  \* MERGEFORMAT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C16749">
        <w:rPr>
          <w:vertAlign w:val="superscript"/>
        </w:rPr>
        <w:t>3</w:t>
      </w:r>
      <w:r w:rsidR="00C16749" w:rsidRPr="0022793A">
        <w:rPr>
          <w:vertAlign w:val="superscript"/>
        </w:rPr>
        <w:t>]</w:t>
      </w:r>
      <w:r w:rsidR="0022793A" w:rsidRPr="0022793A">
        <w:rPr>
          <w:vertAlign w:val="superscript"/>
        </w:rPr>
        <w:fldChar w:fldCharType="end"/>
      </w:r>
      <w:r w:rsidRPr="00F8002B">
        <w:rPr>
          <w:rFonts w:hint="eastAsia"/>
        </w:rPr>
        <w:t>。为此，本课题转向神经形态计算领域，重点研究并提取生物基本的非联想学习机理</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_Ref202917656 \r \h</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C16749">
        <w:rPr>
          <w:vertAlign w:val="superscript"/>
        </w:rPr>
        <w:t>[4]</w:t>
      </w:r>
      <w:r w:rsidR="0022793A" w:rsidRPr="0022793A">
        <w:rPr>
          <w:vertAlign w:val="superscript"/>
        </w:rPr>
        <w:fldChar w:fldCharType="end"/>
      </w:r>
      <w:r w:rsidR="0022793A" w:rsidRPr="0022793A">
        <w:rPr>
          <w:vertAlign w:val="superscript"/>
        </w:rPr>
        <w:t>,</w:t>
      </w:r>
      <w:r w:rsidR="0022793A" w:rsidRPr="0022793A">
        <w:rPr>
          <w:vertAlign w:val="superscript"/>
        </w:rPr>
        <w:fldChar w:fldCharType="begin"/>
      </w:r>
      <w:r w:rsidR="0022793A" w:rsidRPr="0022793A">
        <w:rPr>
          <w:vertAlign w:val="superscript"/>
        </w:rPr>
        <w:instrText xml:space="preserve"> REF _Ref202917860 \r \h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C16749">
        <w:rPr>
          <w:vertAlign w:val="superscript"/>
        </w:rPr>
        <w:t>[5]</w:t>
      </w:r>
      <w:r w:rsidR="0022793A" w:rsidRPr="0022793A">
        <w:rPr>
          <w:vertAlign w:val="superscript"/>
        </w:rPr>
        <w:fldChar w:fldCharType="end"/>
      </w:r>
      <w:r w:rsidRPr="00F8002B">
        <w:rPr>
          <w:rFonts w:hint="eastAsia"/>
        </w:rPr>
        <w:t>，以及生物杏仁核对感觉刺激的情感评估机制</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_Ref203048540 \r \h</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C16749">
        <w:rPr>
          <w:vertAlign w:val="superscript"/>
        </w:rPr>
        <w:t>[6]</w:t>
      </w:r>
      <w:r w:rsidR="0022793A" w:rsidRPr="0022793A">
        <w:rPr>
          <w:vertAlign w:val="superscript"/>
        </w:rPr>
        <w:fldChar w:fldCharType="end"/>
      </w:r>
      <w:r w:rsidRPr="00F8002B">
        <w:rPr>
          <w:rFonts w:hint="eastAsia"/>
        </w:rPr>
        <w:t>。课题旨在将生物神经系统中广泛存在的</w:t>
      </w:r>
      <w:r>
        <w:rPr>
          <w:rFonts w:hint="eastAsia"/>
        </w:rPr>
        <w:t>非联想学习过程，包括</w:t>
      </w:r>
      <w:r>
        <w:t>习惯化（</w:t>
      </w:r>
      <w:r>
        <w:t>Habituation</w:t>
      </w:r>
      <w:r>
        <w:t>），</w:t>
      </w:r>
      <w:r>
        <w:t xml:space="preserve"> </w:t>
      </w:r>
      <w:r>
        <w:t>敏感化（</w:t>
      </w:r>
      <w:r>
        <w:t>Sensitization</w:t>
      </w:r>
      <w:r>
        <w:t>），去习惯化（</w:t>
      </w:r>
      <w:r>
        <w:t>Dishabituation</w:t>
      </w:r>
      <w:r>
        <w:t>）与自发恢复（</w:t>
      </w:r>
      <w:r>
        <w:t>Spontaneous Recovery</w:t>
      </w:r>
      <w:r>
        <w:rPr>
          <w:rFonts w:hint="eastAsia"/>
        </w:rPr>
        <w:t>）</w:t>
      </w:r>
      <w:r w:rsidR="00A72098" w:rsidRPr="00A72098">
        <w:rPr>
          <w:vertAlign w:val="superscript"/>
        </w:rPr>
        <w:fldChar w:fldCharType="begin"/>
      </w:r>
      <w:r w:rsidR="00A72098" w:rsidRPr="00A72098">
        <w:rPr>
          <w:vertAlign w:val="superscript"/>
        </w:rPr>
        <w:instrText xml:space="preserve"> REF _Ref202917656 \r \h</w:instrText>
      </w:r>
      <w:r w:rsidR="007373FE" w:rsidRPr="00D32E49">
        <w:rPr>
          <w:vertAlign w:val="superscript"/>
        </w:rPr>
        <w:instrText>\#[0"</w:instrText>
      </w:r>
      <w:r w:rsidR="00A72098" w:rsidRPr="00A72098">
        <w:rPr>
          <w:vertAlign w:val="superscript"/>
        </w:rPr>
        <w:instrText xml:space="preserve"> </w:instrText>
      </w:r>
      <w:r w:rsidR="00A72098">
        <w:rPr>
          <w:vertAlign w:val="superscript"/>
        </w:rPr>
        <w:instrText xml:space="preserve"> \* MERGEFORMAT </w:instrText>
      </w:r>
      <w:r w:rsidR="00A72098" w:rsidRPr="00A72098">
        <w:rPr>
          <w:vertAlign w:val="superscript"/>
        </w:rPr>
      </w:r>
      <w:r w:rsidR="00A72098" w:rsidRPr="00A72098">
        <w:rPr>
          <w:vertAlign w:val="superscript"/>
        </w:rPr>
        <w:fldChar w:fldCharType="separate"/>
      </w:r>
      <w:r w:rsidR="00C16749" w:rsidRPr="00D32E49">
        <w:rPr>
          <w:vertAlign w:val="superscript"/>
        </w:rPr>
        <w:t>[</w:t>
      </w:r>
      <w:r w:rsidR="00C16749">
        <w:rPr>
          <w:vertAlign w:val="superscript"/>
        </w:rPr>
        <w:t>4</w:t>
      </w:r>
      <w:r w:rsidR="00A72098" w:rsidRPr="00A72098">
        <w:rPr>
          <w:vertAlign w:val="superscript"/>
        </w:rPr>
        <w:fldChar w:fldCharType="end"/>
      </w:r>
      <w:r w:rsidR="007373FE">
        <w:rPr>
          <w:vertAlign w:val="superscript"/>
        </w:rPr>
        <w:t>-</w:t>
      </w:r>
      <w:r w:rsidR="00A72098" w:rsidRPr="00A72098">
        <w:rPr>
          <w:vertAlign w:val="superscript"/>
        </w:rPr>
        <w:fldChar w:fldCharType="begin"/>
      </w:r>
      <w:r w:rsidR="00A72098" w:rsidRPr="00A72098">
        <w:rPr>
          <w:vertAlign w:val="superscript"/>
        </w:rPr>
        <w:instrText xml:space="preserve"> REF _Ref202917860 \r \h</w:instrText>
      </w:r>
      <w:r w:rsidR="007373FE" w:rsidRPr="00D32E49">
        <w:rPr>
          <w:vertAlign w:val="superscript"/>
        </w:rPr>
        <w:instrText>\#0]"</w:instrText>
      </w:r>
      <w:r w:rsidR="00A72098" w:rsidRPr="00A72098">
        <w:rPr>
          <w:vertAlign w:val="superscript"/>
        </w:rPr>
        <w:instrText xml:space="preserve"> </w:instrText>
      </w:r>
      <w:r w:rsidR="00A72098">
        <w:rPr>
          <w:vertAlign w:val="superscript"/>
        </w:rPr>
        <w:instrText xml:space="preserve"> \* MERGEFORMAT </w:instrText>
      </w:r>
      <w:r w:rsidR="00A72098" w:rsidRPr="00A72098">
        <w:rPr>
          <w:vertAlign w:val="superscript"/>
        </w:rPr>
      </w:r>
      <w:r w:rsidR="00A72098" w:rsidRPr="00A72098">
        <w:rPr>
          <w:vertAlign w:val="superscript"/>
        </w:rPr>
        <w:fldChar w:fldCharType="separate"/>
      </w:r>
      <w:r w:rsidR="00C16749">
        <w:rPr>
          <w:vertAlign w:val="superscript"/>
        </w:rPr>
        <w:t>5</w:t>
      </w:r>
      <w:r w:rsidR="00C16749" w:rsidRPr="00D32E49">
        <w:rPr>
          <w:vertAlign w:val="superscript"/>
        </w:rPr>
        <w:t>]</w:t>
      </w:r>
      <w:r w:rsidR="00A72098" w:rsidRPr="00A72098">
        <w:rPr>
          <w:vertAlign w:val="superscript"/>
        </w:rPr>
        <w:fldChar w:fldCharType="end"/>
      </w:r>
      <w:r>
        <w:t>四种典型过程</w:t>
      </w:r>
      <w:r w:rsidRPr="00F8002B">
        <w:rPr>
          <w:rFonts w:hint="eastAsia"/>
        </w:rPr>
        <w:t>转化为严格的电路设计约束</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_Ref223288557 \r \h</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C16749">
        <w:rPr>
          <w:vertAlign w:val="superscript"/>
        </w:rPr>
        <w:t>[7]</w:t>
      </w:r>
      <w:r w:rsidR="0022793A" w:rsidRPr="0022793A">
        <w:rPr>
          <w:vertAlign w:val="superscript"/>
        </w:rPr>
        <w:fldChar w:fldCharType="end"/>
      </w:r>
      <w:r w:rsidRPr="00F8002B">
        <w:rPr>
          <w:rFonts w:hint="eastAsia"/>
        </w:rPr>
        <w:t>。相较于现有人工伤害感受器或单一情绪依赖电路的研究</w:t>
      </w:r>
      <w:r w:rsidR="0022793A" w:rsidRPr="00D32E49">
        <w:rPr>
          <w:vertAlign w:val="superscript"/>
        </w:rPr>
        <w:fldChar w:fldCharType="begin"/>
      </w:r>
      <w:r w:rsidR="0022793A" w:rsidRPr="00D32E49">
        <w:rPr>
          <w:vertAlign w:val="superscript"/>
        </w:rPr>
        <w:instrText xml:space="preserve"> </w:instrText>
      </w:r>
      <w:r w:rsidR="0022793A" w:rsidRPr="00D32E49">
        <w:rPr>
          <w:rFonts w:hint="eastAsia"/>
          <w:vertAlign w:val="superscript"/>
        </w:rPr>
        <w:instrText>REF _Ref203080370 \r \h</w:instrText>
      </w:r>
      <w:r w:rsidR="0022793A" w:rsidRPr="00D32E49">
        <w:rPr>
          <w:vertAlign w:val="superscript"/>
        </w:rPr>
        <w:instrText xml:space="preserve">\#[0" </w:instrText>
      </w:r>
      <w:r w:rsidR="00D32E49">
        <w:rPr>
          <w:vertAlign w:val="superscript"/>
        </w:rPr>
        <w:instrText xml:space="preserve"> \* MERGEFORMAT </w:instrText>
      </w:r>
      <w:r w:rsidR="0022793A" w:rsidRPr="00D32E49">
        <w:rPr>
          <w:vertAlign w:val="superscript"/>
        </w:rPr>
      </w:r>
      <w:r w:rsidR="0022793A" w:rsidRPr="00D32E49">
        <w:rPr>
          <w:vertAlign w:val="superscript"/>
        </w:rPr>
        <w:fldChar w:fldCharType="separate"/>
      </w:r>
      <w:r w:rsidR="00C16749" w:rsidRPr="00D32E49">
        <w:rPr>
          <w:vertAlign w:val="superscript"/>
        </w:rPr>
        <w:t>[</w:t>
      </w:r>
      <w:r w:rsidR="00C16749">
        <w:rPr>
          <w:vertAlign w:val="superscript"/>
        </w:rPr>
        <w:t>8</w:t>
      </w:r>
      <w:r w:rsidR="0022793A" w:rsidRPr="00D32E49">
        <w:rPr>
          <w:vertAlign w:val="superscript"/>
        </w:rPr>
        <w:fldChar w:fldCharType="end"/>
      </w:r>
      <w:r w:rsidR="00D32E49" w:rsidRPr="00D32E49">
        <w:rPr>
          <w:vertAlign w:val="superscript"/>
        </w:rPr>
        <w:t>-</w:t>
      </w:r>
      <w:r w:rsidR="0022793A" w:rsidRPr="00D32E49">
        <w:rPr>
          <w:vertAlign w:val="superscript"/>
        </w:rPr>
        <w:fldChar w:fldCharType="begin"/>
      </w:r>
      <w:r w:rsidR="0022793A" w:rsidRPr="00D32E49">
        <w:rPr>
          <w:vertAlign w:val="superscript"/>
        </w:rPr>
        <w:instrText xml:space="preserve"> REF _Ref203081251 \r \h</w:instrText>
      </w:r>
      <w:r w:rsidR="00D32E49" w:rsidRPr="00D32E49">
        <w:rPr>
          <w:vertAlign w:val="superscript"/>
        </w:rPr>
        <w:instrText>\</w:instrText>
      </w:r>
      <w:r w:rsidR="0022793A" w:rsidRPr="00D32E49">
        <w:rPr>
          <w:vertAlign w:val="superscript"/>
        </w:rPr>
        <w:instrText xml:space="preserve">#0]" </w:instrText>
      </w:r>
      <w:r w:rsidR="00D32E49">
        <w:rPr>
          <w:vertAlign w:val="superscript"/>
        </w:rPr>
        <w:instrText xml:space="preserve"> \* MERGEFORMAT </w:instrText>
      </w:r>
      <w:r w:rsidR="0022793A" w:rsidRPr="00D32E49">
        <w:rPr>
          <w:vertAlign w:val="superscript"/>
        </w:rPr>
      </w:r>
      <w:r w:rsidR="0022793A" w:rsidRPr="00D32E49">
        <w:rPr>
          <w:vertAlign w:val="superscript"/>
        </w:rPr>
        <w:fldChar w:fldCharType="separate"/>
      </w:r>
      <w:r w:rsidR="00C16749">
        <w:rPr>
          <w:vertAlign w:val="superscript"/>
        </w:rPr>
        <w:t>11</w:t>
      </w:r>
      <w:r w:rsidR="00C16749" w:rsidRPr="00D32E49">
        <w:rPr>
          <w:vertAlign w:val="superscript"/>
        </w:rPr>
        <w:t>]</w:t>
      </w:r>
      <w:r w:rsidR="0022793A" w:rsidRPr="00D32E49">
        <w:rPr>
          <w:vertAlign w:val="superscript"/>
        </w:rPr>
        <w:fldChar w:fldCharType="end"/>
      </w:r>
      <w:r w:rsidRPr="00F8002B">
        <w:rPr>
          <w:rFonts w:hint="eastAsia"/>
        </w:rPr>
        <w:t>，本研究内容进一步扩展，要求系统能够同时评估输入刺激的“强度”（</w:t>
      </w:r>
      <w:r w:rsidRPr="00F8002B">
        <w:rPr>
          <w:rFonts w:hint="eastAsia"/>
        </w:rPr>
        <w:t>Intensity</w:t>
      </w:r>
      <w:r w:rsidRPr="00F8002B">
        <w:rPr>
          <w:rFonts w:hint="eastAsia"/>
        </w:rPr>
        <w:t>）与“价效”（</w:t>
      </w:r>
      <w:r w:rsidRPr="00F8002B">
        <w:rPr>
          <w:rFonts w:hint="eastAsia"/>
        </w:rPr>
        <w:t>Valence</w:t>
      </w:r>
      <w:r w:rsidRPr="00F8002B">
        <w:rPr>
          <w:rFonts w:hint="eastAsia"/>
        </w:rPr>
        <w:t>）</w:t>
      </w:r>
      <w:r w:rsidRPr="00F8002B">
        <w:rPr>
          <w:rFonts w:hint="eastAsia"/>
        </w:rPr>
        <w:t xml:space="preserve"> </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_Ref202918065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[12]</w:t>
      </w:r>
      <w:r w:rsidR="00D32E49" w:rsidRPr="00D32E49">
        <w:rPr>
          <w:vertAlign w:val="superscript"/>
        </w:rPr>
        <w:fldChar w:fldCharType="end"/>
      </w:r>
      <w:r w:rsidRPr="00F8002B">
        <w:rPr>
          <w:rFonts w:hint="eastAsia"/>
        </w:rPr>
        <w:t>，为后续复杂的类</w:t>
      </w:r>
      <w:proofErr w:type="gramStart"/>
      <w:r w:rsidRPr="00F8002B">
        <w:rPr>
          <w:rFonts w:hint="eastAsia"/>
        </w:rPr>
        <w:t>脑情绪</w:t>
      </w:r>
      <w:proofErr w:type="gramEnd"/>
      <w:r w:rsidRPr="00F8002B">
        <w:rPr>
          <w:rFonts w:hint="eastAsia"/>
        </w:rPr>
        <w:t>与应激反应模拟奠定机制基础。</w:t>
      </w:r>
    </w:p>
    <w:p w14:paraId="740C6F31" w14:textId="2E583CB5" w:rsidR="00F8002B" w:rsidRPr="00D50451" w:rsidRDefault="00F8002B"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t>面向非联想学习的</w:t>
      </w:r>
      <w:proofErr w:type="gramStart"/>
      <w:r w:rsidRPr="00D50451">
        <w:rPr>
          <w:rFonts w:ascii="黑体" w:eastAsia="黑体" w:hAnsi="黑体"/>
          <w:sz w:val="28"/>
          <w:szCs w:val="28"/>
        </w:rPr>
        <w:t>忆阻器建模</w:t>
      </w:r>
      <w:proofErr w:type="gramEnd"/>
      <w:r w:rsidRPr="00D50451">
        <w:rPr>
          <w:rFonts w:ascii="黑体" w:eastAsia="黑体" w:hAnsi="黑体"/>
          <w:sz w:val="28"/>
          <w:szCs w:val="28"/>
        </w:rPr>
        <w:t>与特性优化</w:t>
      </w:r>
    </w:p>
    <w:p w14:paraId="00F09EF1" w14:textId="0E7B5491" w:rsidR="00B855EE" w:rsidRDefault="00B855EE" w:rsidP="00B855EE">
      <w:pPr>
        <w:ind w:firstLine="420"/>
      </w:pPr>
      <w:r w:rsidRPr="00B855EE">
        <w:rPr>
          <w:rFonts w:hint="eastAsia"/>
        </w:rPr>
        <w:t>作为实现存储与计算一体化的核心物理载体，</w:t>
      </w:r>
      <w:proofErr w:type="gramStart"/>
      <w:r w:rsidRPr="00B855EE">
        <w:rPr>
          <w:rFonts w:hint="eastAsia"/>
        </w:rPr>
        <w:t>忆阻器在</w:t>
      </w:r>
      <w:proofErr w:type="gramEnd"/>
      <w:r w:rsidRPr="00B855EE">
        <w:rPr>
          <w:rFonts w:hint="eastAsia"/>
        </w:rPr>
        <w:t>模拟生物突触与神经元动态演化方面具有显著的硬件级优势，是实现存算一体化与突触权重模拟的核心物理载体</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_Ref202918407 \r \h</w:instrText>
      </w:r>
      <w:r w:rsidR="00D32E49" w:rsidRPr="00D32E49">
        <w:rPr>
          <w:vertAlign w:val="superscript"/>
        </w:rPr>
        <w:instrText xml:space="preserve">\#[0"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sidRPr="00D32E49">
        <w:rPr>
          <w:vertAlign w:val="superscript"/>
        </w:rPr>
        <w:t>[</w:t>
      </w:r>
      <w:r w:rsidR="00C16749">
        <w:rPr>
          <w:vertAlign w:val="superscript"/>
        </w:rPr>
        <w:t>13</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_Ref203337844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20</w:t>
      </w:r>
      <w:r w:rsidR="00C16749" w:rsidRPr="00D32E49">
        <w:rPr>
          <w:vertAlign w:val="superscript"/>
        </w:rPr>
        <w:t>]</w:t>
      </w:r>
      <w:r w:rsidR="00D32E49" w:rsidRPr="00D32E49">
        <w:rPr>
          <w:vertAlign w:val="superscript"/>
        </w:rPr>
        <w:fldChar w:fldCharType="end"/>
      </w:r>
      <w:r w:rsidRPr="00B855EE">
        <w:rPr>
          <w:rFonts w:hint="eastAsia"/>
        </w:rPr>
        <w:t>。</w:t>
      </w:r>
      <w:r>
        <w:rPr>
          <w:rFonts w:hint="eastAsia"/>
        </w:rPr>
        <w:t>忆阻器件仿生生物特性</w:t>
      </w:r>
      <w:r w:rsidRPr="00B855EE">
        <w:rPr>
          <w:rFonts w:hint="eastAsia"/>
        </w:rPr>
        <w:t>的重要研究内容之一</w:t>
      </w:r>
      <w:r>
        <w:rPr>
          <w:rFonts w:hint="eastAsia"/>
        </w:rPr>
        <w:t>就</w:t>
      </w:r>
      <w:r w:rsidRPr="00B855EE">
        <w:rPr>
          <w:rFonts w:hint="eastAsia"/>
        </w:rPr>
        <w:t>是</w:t>
      </w:r>
      <w:proofErr w:type="gramStart"/>
      <w:r w:rsidR="00D32E49">
        <w:rPr>
          <w:rFonts w:hint="eastAsia"/>
        </w:rPr>
        <w:t>对</w:t>
      </w:r>
      <w:r w:rsidRPr="00B855EE">
        <w:rPr>
          <w:rFonts w:hint="eastAsia"/>
        </w:rPr>
        <w:t>忆阻</w:t>
      </w:r>
      <w:proofErr w:type="gramEnd"/>
      <w:r w:rsidRPr="00B855EE">
        <w:rPr>
          <w:rFonts w:hint="eastAsia"/>
        </w:rPr>
        <w:t>器件进行数学建模与仿真</w:t>
      </w:r>
      <w:r w:rsidR="00D32E49">
        <w:rPr>
          <w:rFonts w:hint="eastAsia"/>
        </w:rPr>
        <w:t>，</w:t>
      </w:r>
      <w:r w:rsidRPr="00B855EE">
        <w:rPr>
          <w:rFonts w:hint="eastAsia"/>
        </w:rPr>
        <w:t>对比分析非线性杂质漂移模型、</w:t>
      </w:r>
      <w:r w:rsidRPr="00B855EE">
        <w:rPr>
          <w:rFonts w:hint="eastAsia"/>
        </w:rPr>
        <w:t>TEAM/VTEAM</w:t>
      </w:r>
      <w:r w:rsidRPr="00B855EE">
        <w:rPr>
          <w:rFonts w:hint="eastAsia"/>
        </w:rPr>
        <w:t>模型等在描述</w:t>
      </w:r>
      <w:proofErr w:type="gramStart"/>
      <w:r w:rsidRPr="00B855EE">
        <w:rPr>
          <w:rFonts w:hint="eastAsia"/>
        </w:rPr>
        <w:t>动态滞回曲线</w:t>
      </w:r>
      <w:proofErr w:type="gramEnd"/>
      <w:r w:rsidRPr="00B855EE">
        <w:rPr>
          <w:rFonts w:hint="eastAsia"/>
        </w:rPr>
        <w:t>与状态演化上的优劣</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_Ref203315558 \r \h\</w:instrText>
      </w:r>
      <w:r w:rsidR="00D32E49" w:rsidRPr="00D32E49">
        <w:rPr>
          <w:vertAlign w:val="superscript"/>
        </w:rPr>
        <w:instrText xml:space="preserve">#[0"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sidRPr="00D32E49">
        <w:rPr>
          <w:vertAlign w:val="superscript"/>
        </w:rPr>
        <w:t>[</w:t>
      </w:r>
      <w:r w:rsidR="00C16749">
        <w:rPr>
          <w:vertAlign w:val="superscript"/>
        </w:rPr>
        <w:t>21</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_Ref203335136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25</w:t>
      </w:r>
      <w:r w:rsidR="00C16749" w:rsidRPr="00D32E49">
        <w:rPr>
          <w:vertAlign w:val="superscript"/>
        </w:rPr>
        <w:t>]</w:t>
      </w:r>
      <w:r w:rsidR="00D32E49" w:rsidRPr="00D32E49">
        <w:rPr>
          <w:vertAlign w:val="superscript"/>
        </w:rPr>
        <w:fldChar w:fldCharType="end"/>
      </w:r>
      <w:r>
        <w:rPr>
          <w:rFonts w:hint="eastAsia"/>
        </w:rPr>
        <w:t>。本</w:t>
      </w:r>
      <w:r w:rsidRPr="00B855EE">
        <w:rPr>
          <w:rFonts w:hint="eastAsia"/>
        </w:rPr>
        <w:t>课题重点针对极限状态下容易出现的“边界锁死”问题进行优化</w:t>
      </w:r>
      <w:r w:rsidR="00D50451">
        <w:rPr>
          <w:rFonts w:hint="eastAsia"/>
        </w:rPr>
        <w:t>,</w:t>
      </w:r>
      <w:r w:rsidRPr="00B855EE">
        <w:rPr>
          <w:rFonts w:hint="eastAsia"/>
        </w:rPr>
        <w:t>旨在重构并优化控制状态变量变化的窗函数（如改进</w:t>
      </w:r>
      <w:proofErr w:type="spellStart"/>
      <w:r w:rsidRPr="00B855EE">
        <w:rPr>
          <w:rFonts w:hint="eastAsia"/>
        </w:rPr>
        <w:t>Biolek</w:t>
      </w:r>
      <w:proofErr w:type="spellEnd"/>
      <w:r w:rsidRPr="00B855EE">
        <w:rPr>
          <w:rFonts w:hint="eastAsia"/>
        </w:rPr>
        <w:t>窗函数</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_Ref203334434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[26]</w:t>
      </w:r>
      <w:r w:rsidR="00D32E49" w:rsidRPr="00D32E49">
        <w:rPr>
          <w:vertAlign w:val="superscript"/>
        </w:rPr>
        <w:fldChar w:fldCharType="end"/>
      </w:r>
      <w:r w:rsidRPr="00B855EE">
        <w:rPr>
          <w:rFonts w:hint="eastAsia"/>
        </w:rPr>
        <w:t>），确保</w:t>
      </w:r>
      <w:proofErr w:type="gramStart"/>
      <w:r w:rsidRPr="00B855EE">
        <w:rPr>
          <w:rFonts w:hint="eastAsia"/>
        </w:rPr>
        <w:t>忆阻器在</w:t>
      </w:r>
      <w:proofErr w:type="gramEnd"/>
      <w:r w:rsidRPr="00B855EE">
        <w:rPr>
          <w:rFonts w:hint="eastAsia"/>
        </w:rPr>
        <w:t>长时程电路仿真中具备稳定的突触可塑性与防越界调节能力。</w:t>
      </w:r>
    </w:p>
    <w:p w14:paraId="097FC327" w14:textId="35E64948" w:rsidR="00B855EE" w:rsidRPr="00D50451" w:rsidRDefault="00B855EE"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t>单感官信号处理与突触可塑性电路构建</w:t>
      </w:r>
    </w:p>
    <w:p w14:paraId="5F68B253" w14:textId="0371BD9C" w:rsidR="00B855EE" w:rsidRDefault="00B855EE" w:rsidP="00B855EE">
      <w:pPr>
        <w:ind w:firstLine="420"/>
      </w:pPr>
      <w:r>
        <w:t>在单模态维度，课题旨在设计由刺激判断单元（</w:t>
      </w:r>
      <w:r w:rsidRPr="00B855EE">
        <w:t>Stimulus</w:t>
      </w:r>
      <w:r>
        <w:t xml:space="preserve"> </w:t>
      </w:r>
      <w:r w:rsidRPr="00B855EE">
        <w:t>Judgment</w:t>
      </w:r>
      <w:r>
        <w:t xml:space="preserve"> </w:t>
      </w:r>
      <w:r w:rsidRPr="00B855EE">
        <w:t>Unit</w:t>
      </w:r>
      <w:r>
        <w:t>）、非联想学习单元（</w:t>
      </w:r>
      <w:r w:rsidRPr="00B855EE">
        <w:t>Non</w:t>
      </w:r>
      <w:r>
        <w:t>-</w:t>
      </w:r>
      <w:r w:rsidRPr="00B855EE">
        <w:t>associative</w:t>
      </w:r>
      <w:r>
        <w:t xml:space="preserve"> </w:t>
      </w:r>
      <w:r w:rsidRPr="00B855EE">
        <w:t>Learning</w:t>
      </w:r>
      <w:r>
        <w:t xml:space="preserve"> </w:t>
      </w:r>
      <w:r w:rsidRPr="00B855EE">
        <w:t>Unit</w:t>
      </w:r>
      <w:r>
        <w:t>）和编码神经元单元（</w:t>
      </w:r>
      <w:r w:rsidRPr="00B855EE">
        <w:t>Encoding Neuron Unit</w:t>
      </w:r>
      <w:r>
        <w:t>）构成的完整感官通道。此部分需要运用运算放大器、比较器与</w:t>
      </w:r>
      <w:r>
        <w:t>MOS</w:t>
      </w:r>
      <w:r>
        <w:t>管网络，实现生物神经网络的脉冲发放与信号调理</w:t>
      </w:r>
      <w:r w:rsidR="00D32E49" w:rsidRPr="00D32E49">
        <w:rPr>
          <w:vertAlign w:val="superscript"/>
        </w:rPr>
        <w:fldChar w:fldCharType="begin"/>
      </w:r>
      <w:r w:rsidR="00D32E49" w:rsidRPr="00D32E49">
        <w:rPr>
          <w:vertAlign w:val="superscript"/>
        </w:rPr>
        <w:instrText xml:space="preserve"> REF _Ref202918516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sidRPr="00D32E49">
        <w:rPr>
          <w:vertAlign w:val="superscript"/>
        </w:rPr>
        <w:t>[</w:t>
      </w:r>
      <w:r w:rsidR="00C16749">
        <w:rPr>
          <w:vertAlign w:val="superscript"/>
        </w:rPr>
        <w:t>27</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_Ref210260169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32</w:t>
      </w:r>
      <w:r w:rsidR="00C16749" w:rsidRPr="00D32E49">
        <w:rPr>
          <w:vertAlign w:val="superscript"/>
        </w:rPr>
        <w:t>]</w:t>
      </w:r>
      <w:r w:rsidR="00D32E49" w:rsidRPr="00D32E49">
        <w:rPr>
          <w:vertAlign w:val="superscript"/>
        </w:rPr>
        <w:fldChar w:fldCharType="end"/>
      </w:r>
      <w:r>
        <w:t>。</w:t>
      </w:r>
    </w:p>
    <w:p w14:paraId="3B3456A3" w14:textId="5C30BA8C" w:rsidR="00B855EE" w:rsidRDefault="00B855EE" w:rsidP="00B855EE">
      <w:pPr>
        <w:ind w:firstLine="420"/>
      </w:pPr>
      <w:r>
        <w:t>刺激判断单元模拟</w:t>
      </w:r>
      <w:r w:rsidR="00404046">
        <w:rPr>
          <w:rFonts w:hint="eastAsia"/>
        </w:rPr>
        <w:t>生物</w:t>
      </w:r>
      <w:r>
        <w:t>直接对外界刺激</w:t>
      </w:r>
      <w:proofErr w:type="gramStart"/>
      <w:r>
        <w:t>作出</w:t>
      </w:r>
      <w:proofErr w:type="gramEnd"/>
      <w:r>
        <w:t>反应，并视情况发送到神经元细胞体的</w:t>
      </w:r>
      <w:r w:rsidR="00404046">
        <w:rPr>
          <w:rFonts w:hint="eastAsia"/>
        </w:rPr>
        <w:t>生理特性</w:t>
      </w:r>
      <w:r>
        <w:t>。</w:t>
      </w:r>
      <w:r>
        <w:rPr>
          <w:rFonts w:hint="eastAsia"/>
        </w:rPr>
        <w:t>其功能为</w:t>
      </w:r>
      <w:r>
        <w:t>判断刺激强度是否达到阈值，并对出现的刺激做出分类。由于习惯化和敏感</w:t>
      </w:r>
      <w:proofErr w:type="gramStart"/>
      <w:r>
        <w:t>化不同</w:t>
      </w:r>
      <w:proofErr w:type="gramEnd"/>
      <w:r>
        <w:t>的激发条件，刺激判断单元需要对刺激进行分类</w:t>
      </w:r>
      <w:r>
        <w:rPr>
          <w:rFonts w:hint="eastAsia"/>
        </w:rPr>
        <w:t>，</w:t>
      </w:r>
      <w:r>
        <w:t>判断其应该激活后续何种行为模式。</w:t>
      </w:r>
    </w:p>
    <w:p w14:paraId="77BC6666" w14:textId="75EB9636" w:rsidR="00404046" w:rsidRDefault="00404046" w:rsidP="00B855EE">
      <w:pPr>
        <w:ind w:firstLine="420"/>
      </w:pPr>
      <w:r>
        <w:t>非联想学习单元</w:t>
      </w:r>
      <w:r>
        <w:rPr>
          <w:rFonts w:hint="eastAsia"/>
        </w:rPr>
        <w:t>模拟生物感官通道的非联想学习机制，是单一感官刺激下模拟生物反应刺激</w:t>
      </w:r>
      <w:proofErr w:type="gramStart"/>
      <w:r>
        <w:rPr>
          <w:rFonts w:hint="eastAsia"/>
        </w:rPr>
        <w:t>最</w:t>
      </w:r>
      <w:proofErr w:type="gramEnd"/>
      <w:r>
        <w:rPr>
          <w:rFonts w:hint="eastAsia"/>
        </w:rPr>
        <w:t>核心，</w:t>
      </w:r>
      <w:proofErr w:type="gramStart"/>
      <w:r>
        <w:rPr>
          <w:rFonts w:hint="eastAsia"/>
        </w:rPr>
        <w:t>最</w:t>
      </w:r>
      <w:proofErr w:type="gramEnd"/>
      <w:r>
        <w:rPr>
          <w:rFonts w:hint="eastAsia"/>
        </w:rPr>
        <w:t>关键的模块。其实现的是生物习惯化，去习惯化，敏感化和自发恢复的完整非联想学习过程。</w:t>
      </w:r>
    </w:p>
    <w:p w14:paraId="78B3CFA0" w14:textId="05DD79B2" w:rsidR="00B855EE" w:rsidRDefault="00404046" w:rsidP="00B855EE">
      <w:pPr>
        <w:ind w:firstLine="420"/>
      </w:pPr>
      <w:r>
        <w:rPr>
          <w:rFonts w:hint="eastAsia"/>
        </w:rPr>
        <w:t>编码神经元单元</w:t>
      </w:r>
      <w:r>
        <w:t>将模拟信号转化为离散的脉冲序列（</w:t>
      </w:r>
      <w:r>
        <w:t>Spikes</w:t>
      </w:r>
      <w:r>
        <w:t>）</w:t>
      </w:r>
      <w:r>
        <w:rPr>
          <w:rFonts w:hint="eastAsia"/>
        </w:rPr>
        <w:t>，以</w:t>
      </w:r>
      <w:r>
        <w:t>提升系统的抗噪性能并契合生物神经元的</w:t>
      </w:r>
      <w:r>
        <w:t>“</w:t>
      </w:r>
      <w:r>
        <w:t>全或无</w:t>
      </w:r>
      <w:r>
        <w:t>”</w:t>
      </w:r>
      <w:r>
        <w:t>（</w:t>
      </w:r>
      <w:r>
        <w:t>All-or-None</w:t>
      </w:r>
      <w:r>
        <w:t>）放电特性</w:t>
      </w:r>
      <w:r w:rsidR="00B855EE">
        <w:t>，</w:t>
      </w:r>
      <w:r>
        <w:t>EN</w:t>
      </w:r>
      <w:r>
        <w:t>单元需引入神</w:t>
      </w:r>
      <w:r>
        <w:lastRenderedPageBreak/>
        <w:t>经脉冲编码（</w:t>
      </w:r>
      <w:r>
        <w:t>Rate Coding</w:t>
      </w:r>
      <w:r>
        <w:t>）技术</w:t>
      </w:r>
      <w:r w:rsidR="00D32E49" w:rsidRPr="00D32E49">
        <w:rPr>
          <w:vertAlign w:val="superscript"/>
        </w:rPr>
        <w:fldChar w:fldCharType="begin"/>
      </w:r>
      <w:r w:rsidR="00D32E49" w:rsidRPr="00D32E49">
        <w:rPr>
          <w:vertAlign w:val="superscript"/>
        </w:rPr>
        <w:instrText xml:space="preserve"> REF _Ref209974536 \r \h</w:instrText>
      </w:r>
      <w:r w:rsidR="00D019DC" w:rsidRPr="00D32E49">
        <w:rPr>
          <w:vertAlign w:val="superscript"/>
        </w:rPr>
        <w:instrText>\#[0"</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sidRPr="00D32E49">
        <w:rPr>
          <w:vertAlign w:val="superscript"/>
        </w:rPr>
        <w:t>[</w:t>
      </w:r>
      <w:r w:rsidR="00C16749">
        <w:rPr>
          <w:vertAlign w:val="superscript"/>
        </w:rPr>
        <w:t>33</w:t>
      </w:r>
      <w:r w:rsidR="00D32E49" w:rsidRPr="00D32E49">
        <w:rPr>
          <w:vertAlign w:val="superscript"/>
        </w:rPr>
        <w:fldChar w:fldCharType="end"/>
      </w:r>
      <w:r w:rsidR="00D019DC">
        <w:rPr>
          <w:vertAlign w:val="superscript"/>
        </w:rPr>
        <w:t>-</w:t>
      </w:r>
      <w:r w:rsidR="00D32E49" w:rsidRPr="00D32E49">
        <w:rPr>
          <w:vertAlign w:val="superscript"/>
        </w:rPr>
        <w:fldChar w:fldCharType="begin"/>
      </w:r>
      <w:r w:rsidR="00D32E49" w:rsidRPr="00D32E49">
        <w:rPr>
          <w:vertAlign w:val="superscript"/>
        </w:rPr>
        <w:instrText xml:space="preserve"> REF _Ref210063932 \r \h</w:instrText>
      </w:r>
      <w:r w:rsidR="00D019DC" w:rsidRPr="00D32E49">
        <w:rPr>
          <w:vertAlign w:val="superscript"/>
        </w:rPr>
        <w:instrText>\#0]"</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34</w:t>
      </w:r>
      <w:r w:rsidR="00C16749" w:rsidRPr="00D32E49">
        <w:rPr>
          <w:vertAlign w:val="superscript"/>
        </w:rPr>
        <w:t>]</w:t>
      </w:r>
      <w:r w:rsidR="00D32E49" w:rsidRPr="00D32E49">
        <w:rPr>
          <w:vertAlign w:val="superscript"/>
        </w:rPr>
        <w:fldChar w:fldCharType="end"/>
      </w:r>
      <w:r>
        <w:t>，利用</w:t>
      </w:r>
      <w:r>
        <w:t>D</w:t>
      </w:r>
      <w:r>
        <w:t>触发器与脉冲展宽电路将模拟电压信号转换为频率自适应的离散脉冲序列（</w:t>
      </w:r>
      <w:r>
        <w:t>Spikes</w:t>
      </w:r>
      <w:r>
        <w:t>），以此精确模拟生物神经元的去极化、复极化与超极化过程</w:t>
      </w:r>
      <w:r w:rsidR="00D32E49" w:rsidRPr="00D32E49">
        <w:rPr>
          <w:vertAlign w:val="superscript"/>
        </w:rPr>
        <w:fldChar w:fldCharType="begin"/>
      </w:r>
      <w:r w:rsidR="00D32E49" w:rsidRPr="00D32E49">
        <w:rPr>
          <w:vertAlign w:val="superscript"/>
        </w:rPr>
        <w:instrText xml:space="preserve"> REF _Ref223288995 \r \h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[35]</w:t>
      </w:r>
      <w:r w:rsidR="00D32E49" w:rsidRPr="00D32E49">
        <w:rPr>
          <w:vertAlign w:val="superscript"/>
        </w:rPr>
        <w:fldChar w:fldCharType="end"/>
      </w:r>
      <w:r>
        <w:t>。</w:t>
      </w:r>
    </w:p>
    <w:p w14:paraId="049538E9" w14:textId="20E36CF6" w:rsidR="00404046" w:rsidRPr="00D50451" w:rsidRDefault="00404046"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t>多感官互联记忆网络架构设计与系统验证</w:t>
      </w:r>
    </w:p>
    <w:p w14:paraId="59431597" w14:textId="0440E6EA" w:rsidR="00404046" w:rsidRDefault="00404046" w:rsidP="00D50451">
      <w:pPr>
        <w:ind w:firstLine="420"/>
      </w:pPr>
      <w:r>
        <w:t>生物学研究表明，大脑上丘（</w:t>
      </w:r>
      <w:r>
        <w:t>Superior Colliculus</w:t>
      </w:r>
      <w:r>
        <w:t>）的深层细胞在处理多源环境刺激时，具备显著的多感官集成（</w:t>
      </w:r>
      <w:r>
        <w:rPr>
          <w:rFonts w:hint="eastAsia"/>
        </w:rPr>
        <w:t>M</w:t>
      </w:r>
      <w:r>
        <w:t xml:space="preserve">ultisensory </w:t>
      </w:r>
      <w:r>
        <w:rPr>
          <w:rFonts w:hint="eastAsia"/>
        </w:rPr>
        <w:t>I</w:t>
      </w:r>
      <w:r>
        <w:t>ntegration</w:t>
      </w:r>
      <w:r>
        <w:rPr>
          <w:rFonts w:hint="eastAsia"/>
        </w:rPr>
        <w:t>，即</w:t>
      </w:r>
      <w:r>
        <w:t>MSI</w:t>
      </w:r>
      <w:r>
        <w:t>）功能</w:t>
      </w:r>
      <w:r>
        <w:rPr>
          <w:rFonts w:hint="eastAsia"/>
        </w:rPr>
        <w:t>，可被分为多感官增强</w:t>
      </w:r>
      <w:r>
        <w:t>（</w:t>
      </w:r>
      <w:r>
        <w:rPr>
          <w:rFonts w:hint="eastAsia"/>
        </w:rPr>
        <w:t>M</w:t>
      </w:r>
      <w:r>
        <w:t xml:space="preserve">ultisensory </w:t>
      </w:r>
      <w:r w:rsidR="00B46BDF">
        <w:t>E</w:t>
      </w:r>
      <w:r w:rsidR="00B46BDF">
        <w:rPr>
          <w:rFonts w:hint="eastAsia"/>
        </w:rPr>
        <w:t>nhancement</w:t>
      </w:r>
      <w:r>
        <w:rPr>
          <w:rFonts w:hint="eastAsia"/>
        </w:rPr>
        <w:t>，即</w:t>
      </w:r>
      <w:r>
        <w:t>MS</w:t>
      </w:r>
      <w:r w:rsidR="00B46BDF">
        <w:t>E</w:t>
      </w:r>
      <w:r>
        <w:t>）</w:t>
      </w:r>
      <w:r>
        <w:rPr>
          <w:rFonts w:hint="eastAsia"/>
        </w:rPr>
        <w:t>和多感官抑制</w:t>
      </w:r>
      <w:r>
        <w:t>（</w:t>
      </w:r>
      <w:r>
        <w:rPr>
          <w:rFonts w:hint="eastAsia"/>
        </w:rPr>
        <w:t>M</w:t>
      </w:r>
      <w:r>
        <w:t xml:space="preserve">ultisensory </w:t>
      </w:r>
      <w:r w:rsidR="00B46BDF">
        <w:rPr>
          <w:rFonts w:hint="eastAsia"/>
        </w:rPr>
        <w:t>Depression</w:t>
      </w:r>
      <w:r>
        <w:rPr>
          <w:rFonts w:hint="eastAsia"/>
        </w:rPr>
        <w:t>，即</w:t>
      </w:r>
      <w:r>
        <w:t>MS</w:t>
      </w:r>
      <w:r w:rsidR="00B46BDF">
        <w:t>D</w:t>
      </w:r>
      <w:r>
        <w:t>）</w:t>
      </w:r>
      <w:r>
        <w:rPr>
          <w:rFonts w:hint="eastAsia"/>
        </w:rPr>
        <w:t>两种表现范式</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_Ref202917324 \r \h</w:instrText>
      </w:r>
      <w:r w:rsidR="00D32E49" w:rsidRPr="00D32E49">
        <w:rPr>
          <w:vertAlign w:val="superscript"/>
        </w:rPr>
        <w:instrText xml:space="preserve">\#[0"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sidRPr="00D32E49">
        <w:rPr>
          <w:vertAlign w:val="superscript"/>
        </w:rPr>
        <w:t>[</w:t>
      </w:r>
      <w:r w:rsidR="00C16749">
        <w:rPr>
          <w:vertAlign w:val="superscript"/>
        </w:rPr>
        <w:t>36</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_Ref203081569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39</w:t>
      </w:r>
      <w:r w:rsidR="00C16749" w:rsidRPr="00D32E49">
        <w:rPr>
          <w:vertAlign w:val="superscript"/>
        </w:rPr>
        <w:t>]</w:t>
      </w:r>
      <w:r w:rsidR="00D32E49" w:rsidRPr="00D32E49">
        <w:rPr>
          <w:vertAlign w:val="superscript"/>
        </w:rPr>
        <w:fldChar w:fldCharType="end"/>
      </w:r>
      <w:r>
        <w:t>。基于此，本课题在单通道研究的基础上，进一步构建多感官相互联想记忆网络（</w:t>
      </w:r>
      <w:r>
        <w:t>Multisensory Mutual Associative Memory Unit</w:t>
      </w:r>
      <w:r>
        <w:rPr>
          <w:rFonts w:hint="eastAsia"/>
        </w:rPr>
        <w:t>，即</w:t>
      </w:r>
      <w:r>
        <w:rPr>
          <w:rFonts w:hint="eastAsia"/>
        </w:rPr>
        <w:t>MMAM</w:t>
      </w:r>
      <w:r>
        <w:rPr>
          <w:rFonts w:hint="eastAsia"/>
        </w:rPr>
        <w:t>单元</w:t>
      </w:r>
      <w:r>
        <w:t>）</w:t>
      </w:r>
      <w:r w:rsidR="00D32E49" w:rsidRPr="00D32E49">
        <w:rPr>
          <w:vertAlign w:val="superscript"/>
        </w:rPr>
        <w:fldChar w:fldCharType="begin"/>
      </w:r>
      <w:r w:rsidR="00D32E49" w:rsidRPr="00D32E49">
        <w:rPr>
          <w:vertAlign w:val="superscript"/>
        </w:rPr>
        <w:instrText xml:space="preserve"> REF _Ref203041458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sidRPr="00D32E49">
        <w:rPr>
          <w:vertAlign w:val="superscript"/>
        </w:rPr>
        <w:t>[</w:t>
      </w:r>
      <w:r w:rsidR="00C16749">
        <w:rPr>
          <w:vertAlign w:val="superscript"/>
        </w:rPr>
        <w:t>40</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_Ref203082715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45</w:t>
      </w:r>
      <w:r w:rsidR="00C16749" w:rsidRPr="00D32E49">
        <w:rPr>
          <w:vertAlign w:val="superscript"/>
        </w:rPr>
        <w:t>]</w:t>
      </w:r>
      <w:r w:rsidR="00D32E49" w:rsidRPr="00D32E49">
        <w:rPr>
          <w:vertAlign w:val="superscript"/>
        </w:rPr>
        <w:fldChar w:fldCharType="end"/>
      </w:r>
      <w:r>
        <w:t>。</w:t>
      </w:r>
      <w:r w:rsidR="001B63F0">
        <w:rPr>
          <w:rFonts w:hint="eastAsia"/>
        </w:rPr>
        <w:t>该电路架构</w:t>
      </w:r>
      <w:r>
        <w:t>遵循</w:t>
      </w:r>
      <w:proofErr w:type="gramStart"/>
      <w:r w:rsidR="001B63F0">
        <w:rPr>
          <w:rFonts w:hint="eastAsia"/>
        </w:rPr>
        <w:t>赫布学习</w:t>
      </w:r>
      <w:proofErr w:type="gramEnd"/>
      <w:r w:rsidR="001B63F0">
        <w:rPr>
          <w:rFonts w:hint="eastAsia"/>
        </w:rPr>
        <w:t>准则（</w:t>
      </w:r>
      <w:r w:rsidR="001B63F0">
        <w:rPr>
          <w:rFonts w:hint="eastAsia"/>
        </w:rPr>
        <w:t>Hebbian</w:t>
      </w:r>
      <w:r w:rsidR="001B63F0">
        <w:t xml:space="preserve"> </w:t>
      </w:r>
      <w:r w:rsidR="001B63F0">
        <w:rPr>
          <w:rFonts w:hint="eastAsia"/>
        </w:rPr>
        <w:t>Learning</w:t>
      </w:r>
      <w:r w:rsidR="001B63F0">
        <w:t xml:space="preserve"> </w:t>
      </w:r>
      <w:r w:rsidR="001B63F0">
        <w:rPr>
          <w:rFonts w:hint="eastAsia"/>
        </w:rPr>
        <w:t>Rule</w:t>
      </w:r>
      <w:r w:rsidR="001B63F0">
        <w:rPr>
          <w:rFonts w:hint="eastAsia"/>
        </w:rPr>
        <w:t>），即：“一起放电的神经元，连接在一起”</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_Ref210261888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C16749">
        <w:rPr>
          <w:vertAlign w:val="superscript"/>
        </w:rPr>
        <w:t>[46]</w:t>
      </w:r>
      <w:r w:rsidR="00D32E49" w:rsidRPr="00D32E49">
        <w:rPr>
          <w:vertAlign w:val="superscript"/>
        </w:rPr>
        <w:fldChar w:fldCharType="end"/>
      </w:r>
      <w:r w:rsidR="001B63F0">
        <w:rPr>
          <w:rFonts w:hint="eastAsia"/>
        </w:rPr>
        <w:t>。</w:t>
      </w:r>
      <w:r>
        <w:t>利用逻辑门阵列与关联</w:t>
      </w:r>
      <w:proofErr w:type="gramStart"/>
      <w:r>
        <w:t>忆阻器矩阵</w:t>
      </w:r>
      <w:proofErr w:type="gramEnd"/>
      <w:r>
        <w:t>，实现跨模态信号的双向联想计算。</w:t>
      </w:r>
      <w:proofErr w:type="gramStart"/>
      <w:r w:rsidR="00D50451">
        <w:rPr>
          <w:rFonts w:hint="eastAsia"/>
        </w:rPr>
        <w:t>电路</w:t>
      </w:r>
      <w:r>
        <w:t>需能在</w:t>
      </w:r>
      <w:proofErr w:type="gramEnd"/>
      <w:r>
        <w:t>多感官线索协同刺激下表现出感知增强（</w:t>
      </w:r>
      <w:r>
        <w:t>MSE</w:t>
      </w:r>
      <w:r>
        <w:t>），并在冗余或冲突刺激下表现出感知抑制（</w:t>
      </w:r>
      <w:r>
        <w:t>MSD</w:t>
      </w:r>
      <w:r>
        <w:t>）。最终，完成整个电路系统的联合仿真，验证其在典型生理现象（如热痛觉响应机制与语义饱和效应）中的功能正确性与鲁棒性。</w:t>
      </w:r>
    </w:p>
    <w:p w14:paraId="39393DEB" w14:textId="77777777" w:rsidR="001B63F0" w:rsidRPr="001B63F0" w:rsidRDefault="001B63F0" w:rsidP="00404046">
      <w:pPr>
        <w:ind w:firstLine="420"/>
      </w:pPr>
    </w:p>
    <w:p w14:paraId="4CB6792D" w14:textId="6994F2B0" w:rsidR="00037D80" w:rsidRDefault="00037D80" w:rsidP="00F97B66">
      <w:pPr>
        <w:pStyle w:val="2"/>
        <w:rPr>
          <w:lang w:val="zh-CN"/>
        </w:rPr>
      </w:pPr>
      <w:bookmarkStart w:id="9" w:name="_Toc224409706"/>
      <w:r>
        <w:rPr>
          <w:lang w:val="zh-CN"/>
        </w:rPr>
        <w:t>进度介绍</w:t>
      </w:r>
      <w:bookmarkEnd w:id="9"/>
    </w:p>
    <w:p w14:paraId="338EB503" w14:textId="071F8EBC" w:rsidR="004419A6" w:rsidRDefault="004419A6" w:rsidP="004419A6">
      <w:pPr>
        <w:snapToGrid w:val="0"/>
        <w:ind w:firstLineChars="200" w:firstLine="480"/>
        <w:jc w:val="left"/>
      </w:pPr>
      <w:r>
        <w:rPr>
          <w:rFonts w:hint="eastAsia"/>
        </w:rPr>
        <w:t>目前，本课题已基本完成核心电路模块的设计、搭建及电路层面功能的验证工作，初步进行了对生物基本特性的还原仿生，预计后期将进行复杂生物功能情景的模拟。具体进度如下：</w:t>
      </w:r>
    </w:p>
    <w:p w14:paraId="47599365" w14:textId="775612C1" w:rsidR="004419A6" w:rsidRDefault="004419A6" w:rsidP="004419A6">
      <w:pPr>
        <w:pStyle w:val="af9"/>
        <w:numPr>
          <w:ilvl w:val="0"/>
          <w:numId w:val="6"/>
        </w:numPr>
        <w:snapToGrid w:val="0"/>
        <w:ind w:firstLineChars="0"/>
        <w:jc w:val="left"/>
      </w:pPr>
      <w:r>
        <w:rPr>
          <w:rFonts w:hint="eastAsia"/>
        </w:rPr>
        <w:t>仿真环境建立：完成了</w:t>
      </w:r>
      <w:r>
        <w:rPr>
          <w:rFonts w:hint="eastAsia"/>
        </w:rPr>
        <w:t>PSPICE</w:t>
      </w:r>
      <w:r>
        <w:rPr>
          <w:rFonts w:hint="eastAsia"/>
        </w:rPr>
        <w:t>仿真环境的配置，</w:t>
      </w:r>
      <w:r w:rsidR="00EC2678">
        <w:t>完成了</w:t>
      </w:r>
      <w:proofErr w:type="gramStart"/>
      <w:r w:rsidR="00EC2678">
        <w:t>忆阻器</w:t>
      </w:r>
      <w:proofErr w:type="gramEnd"/>
      <w:r w:rsidR="00EC2678">
        <w:t>VTEAM</w:t>
      </w:r>
      <w:r w:rsidR="00EC2678">
        <w:t>模型的代码重构，从底层算法逻辑上解决了阻值边界锁死难题，并完成了全局逻辑电平与器件阈值电压的兼容性标定。</w:t>
      </w:r>
    </w:p>
    <w:p w14:paraId="3C518E3F" w14:textId="082CC265" w:rsidR="004419A6" w:rsidRDefault="004419A6" w:rsidP="004419A6">
      <w:pPr>
        <w:pStyle w:val="af9"/>
        <w:numPr>
          <w:ilvl w:val="0"/>
          <w:numId w:val="6"/>
        </w:numPr>
        <w:snapToGrid w:val="0"/>
        <w:ind w:firstLineChars="0"/>
        <w:jc w:val="left"/>
      </w:pPr>
      <w:r>
        <w:rPr>
          <w:rFonts w:hint="eastAsia"/>
        </w:rPr>
        <w:t>核心</w:t>
      </w:r>
      <w:r w:rsidR="00EC2678">
        <w:t>感知模块验证</w:t>
      </w:r>
      <w:r>
        <w:rPr>
          <w:rFonts w:hint="eastAsia"/>
        </w:rPr>
        <w:t>：</w:t>
      </w:r>
      <w:r w:rsidR="00EC2678">
        <w:t>实现了从</w:t>
      </w:r>
      <w:r w:rsidR="00EC2678">
        <w:t>“</w:t>
      </w:r>
      <w:r w:rsidR="00EC2678">
        <w:t>刺激分类（</w:t>
      </w:r>
      <w:r w:rsidR="00EC2678">
        <w:t>SJ</w:t>
      </w:r>
      <w:r w:rsidR="00EC2678">
        <w:t>）</w:t>
      </w:r>
      <w:r w:rsidR="00EC2678">
        <w:t>”</w:t>
      </w:r>
      <w:r w:rsidR="00EC2678">
        <w:t>到</w:t>
      </w:r>
      <w:r w:rsidR="00EC2678">
        <w:t>“</w:t>
      </w:r>
      <w:r w:rsidR="00EC2678">
        <w:t>非联想学习（</w:t>
      </w:r>
      <w:r w:rsidR="00EC2678">
        <w:t>NAL</w:t>
      </w:r>
      <w:r w:rsidR="00EC2678">
        <w:t>）</w:t>
      </w:r>
      <w:r w:rsidR="00EC2678">
        <w:t>”</w:t>
      </w:r>
      <w:r w:rsidR="00EC2678">
        <w:t>再到</w:t>
      </w:r>
      <w:r w:rsidR="00EC2678">
        <w:t>“</w:t>
      </w:r>
      <w:r w:rsidR="00EC2678">
        <w:t>频率编码（</w:t>
      </w:r>
      <w:r w:rsidR="00EC2678">
        <w:t>EN</w:t>
      </w:r>
      <w:r w:rsidR="00EC2678">
        <w:t>）</w:t>
      </w:r>
      <w:r w:rsidR="00EC2678">
        <w:t>”</w:t>
      </w:r>
      <w:r w:rsidR="00EC2678">
        <w:t>的全链路单通道电路验证，成功复现了生物学中的习惯化、敏感化等典型行为。</w:t>
      </w:r>
    </w:p>
    <w:p w14:paraId="73C9DC36" w14:textId="14248F0A" w:rsidR="00037D80" w:rsidRDefault="004419A6" w:rsidP="00654341">
      <w:pPr>
        <w:pStyle w:val="af9"/>
        <w:numPr>
          <w:ilvl w:val="0"/>
          <w:numId w:val="6"/>
        </w:numPr>
        <w:snapToGrid w:val="0"/>
        <w:ind w:firstLineChars="0"/>
        <w:jc w:val="left"/>
      </w:pPr>
      <w:r>
        <w:rPr>
          <w:rFonts w:hint="eastAsia"/>
        </w:rPr>
        <w:t>多模态网络集成与优化：完成了多感官互联记忆单元（</w:t>
      </w:r>
      <w:r>
        <w:rPr>
          <w:rFonts w:hint="eastAsia"/>
        </w:rPr>
        <w:t>MMAM</w:t>
      </w:r>
      <w:r>
        <w:rPr>
          <w:rFonts w:hint="eastAsia"/>
        </w:rPr>
        <w:t>）。</w:t>
      </w:r>
      <w:r w:rsidR="00EC2678">
        <w:t>通过对原设计逻辑漏洞的工程溯源及对异步脉冲检测机制的重构，解决了复杂网络仿真不收敛的瓶颈，</w:t>
      </w:r>
      <w:r>
        <w:rPr>
          <w:rFonts w:hint="eastAsia"/>
        </w:rPr>
        <w:t>目前系统</w:t>
      </w:r>
      <w:r w:rsidR="00B46BDF">
        <w:rPr>
          <w:rFonts w:hint="eastAsia"/>
        </w:rPr>
        <w:t>已进行</w:t>
      </w:r>
      <w:r>
        <w:rPr>
          <w:rFonts w:hint="eastAsia"/>
        </w:rPr>
        <w:t>成功整体电路仿真。</w:t>
      </w:r>
    </w:p>
    <w:p w14:paraId="2211E82C" w14:textId="546CAC4B" w:rsidR="00037D80" w:rsidRPr="008F069F" w:rsidRDefault="00037D80" w:rsidP="00F97B66">
      <w:pPr>
        <w:pStyle w:val="1"/>
        <w:spacing w:before="240" w:after="192"/>
      </w:pPr>
      <w:bookmarkStart w:id="10" w:name="_Toc224409707"/>
      <w:r w:rsidRPr="008F069F">
        <w:lastRenderedPageBreak/>
        <w:t>已完成的研究工作及结果</w:t>
      </w:r>
      <w:bookmarkEnd w:id="10"/>
    </w:p>
    <w:p w14:paraId="2404B0D6" w14:textId="07C850B7" w:rsidR="00037D80" w:rsidRDefault="004419A6">
      <w:pPr>
        <w:pStyle w:val="2"/>
        <w:rPr>
          <w:rFonts w:ascii="Times New Roman"/>
        </w:rPr>
      </w:pPr>
      <w:bookmarkStart w:id="11" w:name="_Toc224409708"/>
      <w:r>
        <w:t>仿真环境搭建与底层器件模型优化</w:t>
      </w:r>
      <w:bookmarkEnd w:id="11"/>
    </w:p>
    <w:p w14:paraId="6300B4D7" w14:textId="6A51FFFE" w:rsidR="00037D80" w:rsidRDefault="004419A6" w:rsidP="00A26A3A">
      <w:pPr>
        <w:pStyle w:val="3"/>
        <w:spacing w:before="120" w:after="120"/>
        <w:rPr>
          <w:lang w:val="zh-CN"/>
        </w:rPr>
      </w:pPr>
      <w:bookmarkStart w:id="12" w:name="_Toc224409709"/>
      <w:r w:rsidRPr="004419A6">
        <w:rPr>
          <w:rFonts w:hint="eastAsia"/>
          <w:lang w:val="zh-CN"/>
        </w:rPr>
        <w:t>基础仿真环境配置与电平匹配</w:t>
      </w:r>
      <w:bookmarkEnd w:id="12"/>
    </w:p>
    <w:p w14:paraId="3C951C64" w14:textId="08FD31AF" w:rsidR="00037D80" w:rsidRDefault="004419A6">
      <w:pPr>
        <w:snapToGrid w:val="0"/>
        <w:ind w:firstLineChars="200" w:firstLine="480"/>
      </w:pPr>
      <w:r w:rsidRPr="004419A6">
        <w:rPr>
          <w:rFonts w:hint="eastAsia"/>
        </w:rPr>
        <w:t>在电路搭建初期，为确保仿真结果与理论设定一致，对</w:t>
      </w:r>
      <w:r w:rsidRPr="004419A6">
        <w:rPr>
          <w:rFonts w:hint="eastAsia"/>
        </w:rPr>
        <w:t>PSPICE</w:t>
      </w:r>
      <w:r w:rsidRPr="004419A6">
        <w:rPr>
          <w:rFonts w:hint="eastAsia"/>
        </w:rPr>
        <w:t>库中的基础元器件参数进行了校准。首先，根据文献设定，将</w:t>
      </w:r>
      <w:r w:rsidRPr="004419A6">
        <w:rPr>
          <w:rFonts w:hint="eastAsia"/>
        </w:rPr>
        <w:t>NMOS</w:t>
      </w:r>
      <w:r w:rsidRPr="004419A6">
        <w:rPr>
          <w:rFonts w:hint="eastAsia"/>
        </w:rPr>
        <w:t>管的阈值电压精确设定为</w:t>
      </w:r>
      <w:r w:rsidRPr="004419A6">
        <w:rPr>
          <w:rFonts w:hint="eastAsia"/>
        </w:rPr>
        <w:t>2.1V</w:t>
      </w:r>
      <w:r w:rsidRPr="004419A6">
        <w:rPr>
          <w:rFonts w:hint="eastAsia"/>
        </w:rPr>
        <w:t>，</w:t>
      </w:r>
      <w:r w:rsidRPr="004419A6">
        <w:rPr>
          <w:rFonts w:hint="eastAsia"/>
        </w:rPr>
        <w:t>PMOS</w:t>
      </w:r>
      <w:r w:rsidRPr="004419A6">
        <w:rPr>
          <w:rFonts w:hint="eastAsia"/>
        </w:rPr>
        <w:t>管设定为</w:t>
      </w:r>
      <w:r w:rsidRPr="004419A6">
        <w:rPr>
          <w:rFonts w:hint="eastAsia"/>
        </w:rPr>
        <w:t>-2.0V</w:t>
      </w:r>
      <w:r w:rsidRPr="004419A6">
        <w:rPr>
          <w:rFonts w:hint="eastAsia"/>
        </w:rPr>
        <w:t>。其次，在测试标准</w:t>
      </w:r>
      <w:r w:rsidRPr="004419A6">
        <w:rPr>
          <w:rFonts w:hint="eastAsia"/>
        </w:rPr>
        <w:t>74HC</w:t>
      </w:r>
      <w:r w:rsidRPr="004419A6">
        <w:rPr>
          <w:rFonts w:hint="eastAsia"/>
        </w:rPr>
        <w:t>库逻辑门时，发现其默认输出的高电平为</w:t>
      </w:r>
      <w:r w:rsidRPr="004419A6">
        <w:rPr>
          <w:rFonts w:hint="eastAsia"/>
        </w:rPr>
        <w:t>5V</w:t>
      </w:r>
      <w:r w:rsidRPr="004419A6">
        <w:rPr>
          <w:rFonts w:hint="eastAsia"/>
        </w:rPr>
        <w:t>。为防止后续</w:t>
      </w:r>
      <w:proofErr w:type="gramStart"/>
      <w:r w:rsidRPr="004419A6">
        <w:rPr>
          <w:rFonts w:hint="eastAsia"/>
        </w:rPr>
        <w:t>忆阻器与</w:t>
      </w:r>
      <w:proofErr w:type="gramEnd"/>
      <w:r w:rsidRPr="004419A6">
        <w:rPr>
          <w:rFonts w:hint="eastAsia"/>
        </w:rPr>
        <w:t>比较器电路出现电压过载，对门电路的电源参数配置（</w:t>
      </w:r>
      <w:r w:rsidRPr="004419A6">
        <w:rPr>
          <w:rFonts w:hint="eastAsia"/>
        </w:rPr>
        <w:t>DIGIFPWR</w:t>
      </w:r>
      <w:r w:rsidRPr="004419A6">
        <w:rPr>
          <w:rFonts w:hint="eastAsia"/>
        </w:rPr>
        <w:t>）进行了修改，将全局逻辑高电平统一限制为</w:t>
      </w:r>
      <w:r w:rsidRPr="004419A6">
        <w:rPr>
          <w:rFonts w:hint="eastAsia"/>
        </w:rPr>
        <w:t>3V</w:t>
      </w:r>
      <w:r w:rsidRPr="004419A6">
        <w:rPr>
          <w:rFonts w:hint="eastAsia"/>
        </w:rPr>
        <w:t>，确保了系统电平的兼容性。</w:t>
      </w:r>
      <w:r w:rsidR="00F97B66">
        <w:rPr>
          <w:rFonts w:hint="eastAsia"/>
        </w:rPr>
        <w:t>如</w:t>
      </w:r>
      <w:r w:rsidR="00F97B66" w:rsidRPr="00F97B66">
        <w:fldChar w:fldCharType="begin"/>
      </w:r>
      <w:r w:rsidR="00F97B66" w:rsidRPr="00F97B66">
        <w:instrText xml:space="preserve"> </w:instrText>
      </w:r>
      <w:r w:rsidR="00F97B66" w:rsidRPr="00F97B66">
        <w:rPr>
          <w:rFonts w:hint="eastAsia"/>
        </w:rPr>
        <w:instrText>REF _Ref223292421 \h</w:instrText>
      </w:r>
      <w:r w:rsidR="00F97B66" w:rsidRPr="00F97B66">
        <w:instrText xml:space="preserve"> </w:instrText>
      </w:r>
      <w:r w:rsidR="00F97B66">
        <w:instrText xml:space="preserve"> \* MERGEFORMAT </w:instrText>
      </w:r>
      <w:r w:rsidR="00F97B66" w:rsidRPr="00F97B66">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1</w:t>
      </w:r>
      <w:r w:rsidR="00F97B66" w:rsidRPr="00F97B66">
        <w:fldChar w:fldCharType="end"/>
      </w:r>
      <w:r w:rsidR="00F97B66">
        <w:rPr>
          <w:rFonts w:hint="eastAsia"/>
        </w:rPr>
        <w:t>所示</w:t>
      </w:r>
      <w:r w:rsidR="00D50451">
        <w:rPr>
          <w:rFonts w:hint="eastAsia"/>
        </w:rPr>
        <w:t>。</w:t>
      </w:r>
    </w:p>
    <w:p w14:paraId="446968A2" w14:textId="33CC5BBD" w:rsidR="004419A6" w:rsidRDefault="00F97B66">
      <w:pPr>
        <w:snapToGrid w:val="0"/>
        <w:ind w:firstLineChars="200" w:firstLine="480"/>
      </w:pPr>
      <w:r>
        <w:rPr>
          <w:noProof/>
        </w:rPr>
        <mc:AlternateContent>
          <mc:Choice Requires="wps">
            <w:drawing>
              <wp:anchor distT="0" distB="0" distL="114300" distR="114300" simplePos="0" relativeHeight="251669504" behindDoc="0" locked="0" layoutInCell="1" allowOverlap="1" wp14:anchorId="7BB8E572" wp14:editId="229784DB">
                <wp:simplePos x="0" y="0"/>
                <wp:positionH relativeFrom="margin">
                  <wp:align>center</wp:align>
                </wp:positionH>
                <wp:positionV relativeFrom="paragraph">
                  <wp:posOffset>1800860</wp:posOffset>
                </wp:positionV>
                <wp:extent cx="2664460" cy="325120"/>
                <wp:effectExtent l="0" t="0" r="2540" b="0"/>
                <wp:wrapTopAndBottom/>
                <wp:docPr id="17" name="文本框 17"/>
                <wp:cNvGraphicFramePr/>
                <a:graphic xmlns:a="http://schemas.openxmlformats.org/drawingml/2006/main">
                  <a:graphicData uri="http://schemas.microsoft.com/office/word/2010/wordprocessingShape">
                    <wps:wsp>
                      <wps:cNvSpPr txBox="1"/>
                      <wps:spPr>
                        <a:xfrm>
                          <a:off x="0" y="0"/>
                          <a:ext cx="2664460" cy="325120"/>
                        </a:xfrm>
                        <a:prstGeom prst="rect">
                          <a:avLst/>
                        </a:prstGeom>
                        <a:solidFill>
                          <a:prstClr val="white"/>
                        </a:solidFill>
                        <a:ln>
                          <a:noFill/>
                        </a:ln>
                      </wps:spPr>
                      <wps:txbx>
                        <w:txbxContent>
                          <w:p w14:paraId="197A0E57" w14:textId="61AC5B6E" w:rsidR="00F97B66" w:rsidRPr="00F97B66" w:rsidRDefault="00F97B66" w:rsidP="00F97B66">
                            <w:pPr>
                              <w:pStyle w:val="a4"/>
                              <w:jc w:val="center"/>
                              <w:rPr>
                                <w:rFonts w:ascii="Times New Roman"/>
                                <w:sz w:val="20"/>
                                <w:szCs w:val="20"/>
                              </w:rPr>
                            </w:pPr>
                            <w:bookmarkStart w:id="13" w:name="_Ref223292421"/>
                            <w:r w:rsidRPr="00F97B6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w:t>
                            </w:r>
                            <w:r w:rsidR="00DB5CCB">
                              <w:rPr>
                                <w:sz w:val="21"/>
                                <w:szCs w:val="21"/>
                              </w:rPr>
                              <w:fldChar w:fldCharType="end"/>
                            </w:r>
                            <w:bookmarkEnd w:id="13"/>
                            <w:r>
                              <w:rPr>
                                <w:sz w:val="21"/>
                                <w:szCs w:val="21"/>
                              </w:rPr>
                              <w:t xml:space="preserve"> </w:t>
                            </w:r>
                            <w:r w:rsidRPr="00F97B66">
                              <w:rPr>
                                <w:rFonts w:hint="eastAsia"/>
                                <w:sz w:val="21"/>
                                <w:szCs w:val="21"/>
                              </w:rPr>
                              <w:t>门电路输出电压对比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8E572" id="文本框 17" o:spid="_x0000_s1027" type="#_x0000_t202" style="position:absolute;left:0;text-align:left;margin-left:0;margin-top:141.8pt;width:209.8pt;height:25.6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" stroked="f">
                <v:textbox inset="0,0,0,0">
                  <w:txbxContent>
                    <w:p w14:paraId="197A0E57" w14:textId="61AC5B6E" w:rsidR="00F97B66" w:rsidRPr="00F97B66" w:rsidRDefault="00F97B66" w:rsidP="00F97B66">
                      <w:pPr>
                        <w:pStyle w:val="a4"/>
                        <w:jc w:val="center"/>
                        <w:rPr>
                          <w:rFonts w:ascii="Times New Roman"/>
                          <w:sz w:val="20"/>
                          <w:szCs w:val="20"/>
                        </w:rPr>
                      </w:pPr>
                      <w:bookmarkStart w:id="16" w:name="_Ref223292421"/>
                      <w:r w:rsidRPr="00F97B6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w:t>
                      </w:r>
                      <w:r w:rsidR="00DB5CCB">
                        <w:rPr>
                          <w:sz w:val="21"/>
                          <w:szCs w:val="21"/>
                        </w:rPr>
                        <w:fldChar w:fldCharType="end"/>
                      </w:r>
                      <w:bookmarkEnd w:id="16"/>
                      <w:r>
                        <w:rPr>
                          <w:sz w:val="21"/>
                          <w:szCs w:val="21"/>
                        </w:rPr>
                        <w:t xml:space="preserve"> </w:t>
                      </w:r>
                      <w:r w:rsidRPr="00F97B66">
                        <w:rPr>
                          <w:rFonts w:hint="eastAsia"/>
                          <w:sz w:val="21"/>
                          <w:szCs w:val="21"/>
                        </w:rPr>
                        <w:t>门电路输出电压对比</w:t>
                      </w:r>
                    </w:p>
                  </w:txbxContent>
                </v:textbox>
                <w10:wrap type="topAndBottom" anchorx="margin"/>
              </v:shape>
            </w:pict>
          </mc:Fallback>
        </mc:AlternateContent>
      </w:r>
      <w:r>
        <w:rPr>
          <w:noProof/>
        </w:rPr>
        <mc:AlternateContent>
          <mc:Choice Requires="wps">
            <w:drawing>
              <wp:anchor distT="0" distB="0" distL="114300" distR="114300" simplePos="0" relativeHeight="251667456" behindDoc="0" locked="0" layoutInCell="1" allowOverlap="1" wp14:anchorId="4A8E0CB2" wp14:editId="3A5A361B">
                <wp:simplePos x="0" y="0"/>
                <wp:positionH relativeFrom="margin">
                  <wp:posOffset>2486660</wp:posOffset>
                </wp:positionH>
                <wp:positionV relativeFrom="paragraph">
                  <wp:posOffset>1534160</wp:posOffset>
                </wp:positionV>
                <wp:extent cx="2664460" cy="635"/>
                <wp:effectExtent l="0" t="0" r="2540" b="5080"/>
                <wp:wrapTopAndBottom/>
                <wp:docPr id="16" name="文本框 16"/>
                <wp:cNvGraphicFramePr/>
                <a:graphic xmlns:a="http://schemas.openxmlformats.org/drawingml/2006/main">
                  <a:graphicData uri="http://schemas.microsoft.com/office/word/2010/wordprocessingShape">
                    <wps:wsp>
                      <wps:cNvSpPr txBox="1"/>
                      <wps:spPr>
                        <a:xfrm>
                          <a:off x="0" y="0"/>
                          <a:ext cx="2664460" cy="635"/>
                        </a:xfrm>
                        <a:prstGeom prst="rect">
                          <a:avLst/>
                        </a:prstGeom>
                        <a:solidFill>
                          <a:prstClr val="white"/>
                        </a:solidFill>
                        <a:ln>
                          <a:noFill/>
                        </a:ln>
                      </wps:spPr>
                      <wps:txbx>
                        <w:txbxContent>
                          <w:p w14:paraId="4009EE1B" w14:textId="34A5F211" w:rsidR="00F97B66" w:rsidRPr="00F97B66" w:rsidRDefault="00745618" w:rsidP="00F97B66">
                            <w:pPr>
                              <w:pStyle w:val="a4"/>
                              <w:jc w:val="center"/>
                              <w:rPr>
                                <w:rFonts w:ascii="Times New Roman"/>
                                <w:sz w:val="20"/>
                                <w:szCs w:val="20"/>
                              </w:rPr>
                            </w:pPr>
                            <w:r>
                              <w:rPr>
                                <w:rFonts w:hint="eastAsia"/>
                                <w:sz w:val="21"/>
                                <w:szCs w:val="21"/>
                              </w:rPr>
                              <w:t>(</w:t>
                            </w:r>
                            <w:r>
                              <w:rPr>
                                <w:sz w:val="21"/>
                                <w:szCs w:val="21"/>
                              </w:rPr>
                              <w:t>b)</w:t>
                            </w:r>
                            <w:r w:rsidR="00F97B66">
                              <w:rPr>
                                <w:sz w:val="21"/>
                                <w:szCs w:val="21"/>
                              </w:rPr>
                              <w:t xml:space="preserve"> 调整</w:t>
                            </w:r>
                            <w:r w:rsidR="00F97B66">
                              <w:rPr>
                                <w:rFonts w:hint="eastAsia"/>
                                <w:sz w:val="21"/>
                                <w:szCs w:val="21"/>
                              </w:rPr>
                              <w:t>后输出电压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E0CB2" id="文本框 16" o:spid="_x0000_s1028" type="#_x0000_t202" style="position:absolute;left:0;text-align:left;margin-left:195.8pt;margin-top:120.8pt;width:209.8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" stroked="f">
                <v:textbox style="mso-fit-shape-to-text:t" inset="0,0,0,0">
                  <w:txbxContent>
                    <w:p w14:paraId="4009EE1B" w14:textId="34A5F211" w:rsidR="00F97B66" w:rsidRPr="00F97B66" w:rsidRDefault="00745618" w:rsidP="00F97B66">
                      <w:pPr>
                        <w:pStyle w:val="a4"/>
                        <w:jc w:val="center"/>
                        <w:rPr>
                          <w:rFonts w:ascii="Times New Roman"/>
                          <w:sz w:val="20"/>
                          <w:szCs w:val="20"/>
                        </w:rPr>
                      </w:pPr>
                      <w:r>
                        <w:rPr>
                          <w:rFonts w:hint="eastAsia"/>
                          <w:sz w:val="21"/>
                          <w:szCs w:val="21"/>
                        </w:rPr>
                        <w:t>(</w:t>
                      </w:r>
                      <w:r>
                        <w:rPr>
                          <w:sz w:val="21"/>
                          <w:szCs w:val="21"/>
                        </w:rPr>
                        <w:t>b)</w:t>
                      </w:r>
                      <w:r w:rsidR="00F97B66">
                        <w:rPr>
                          <w:sz w:val="21"/>
                          <w:szCs w:val="21"/>
                        </w:rPr>
                        <w:t xml:space="preserve"> 调整</w:t>
                      </w:r>
                      <w:r w:rsidR="00F97B66">
                        <w:rPr>
                          <w:rFonts w:hint="eastAsia"/>
                          <w:sz w:val="21"/>
                          <w:szCs w:val="21"/>
                        </w:rPr>
                        <w:t>后输出电压</w:t>
                      </w:r>
                    </w:p>
                  </w:txbxContent>
                </v:textbox>
                <w10:wrap type="topAndBottom" anchorx="margin"/>
              </v:shape>
            </w:pict>
          </mc:Fallback>
        </mc:AlternateContent>
      </w:r>
      <w:r>
        <w:rPr>
          <w:noProof/>
        </w:rPr>
        <mc:AlternateContent>
          <mc:Choice Requires="wps">
            <w:drawing>
              <wp:anchor distT="0" distB="0" distL="114300" distR="114300" simplePos="0" relativeHeight="251665408" behindDoc="0" locked="0" layoutInCell="1" allowOverlap="1" wp14:anchorId="5BA37655" wp14:editId="43CC9D79">
                <wp:simplePos x="0" y="0"/>
                <wp:positionH relativeFrom="column">
                  <wp:posOffset>174460</wp:posOffset>
                </wp:positionH>
                <wp:positionV relativeFrom="paragraph">
                  <wp:posOffset>1533166</wp:posOffset>
                </wp:positionV>
                <wp:extent cx="2664460" cy="635"/>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2664460" cy="635"/>
                        </a:xfrm>
                        <a:prstGeom prst="rect">
                          <a:avLst/>
                        </a:prstGeom>
                        <a:solidFill>
                          <a:prstClr val="white"/>
                        </a:solidFill>
                        <a:ln>
                          <a:noFill/>
                        </a:ln>
                      </wps:spPr>
                      <wps:txbx>
                        <w:txbxContent>
                          <w:p w14:paraId="453679FD" w14:textId="590D21CE" w:rsidR="00F97B66" w:rsidRPr="00F97B66" w:rsidRDefault="00745618" w:rsidP="00F97B66">
                            <w:pPr>
                              <w:pStyle w:val="a4"/>
                              <w:jc w:val="center"/>
                              <w:rPr>
                                <w:rFonts w:ascii="Times New Roman"/>
                                <w:sz w:val="20"/>
                                <w:szCs w:val="20"/>
                              </w:rPr>
                            </w:pPr>
                            <w:r>
                              <w:rPr>
                                <w:rFonts w:hint="eastAsia"/>
                                <w:sz w:val="21"/>
                                <w:szCs w:val="21"/>
                              </w:rPr>
                              <w:t>(</w:t>
                            </w:r>
                            <w:r w:rsidR="00F97B66" w:rsidRPr="00F97B66">
                              <w:rPr>
                                <w:rFonts w:hint="eastAsia"/>
                                <w:sz w:val="21"/>
                                <w:szCs w:val="21"/>
                              </w:rPr>
                              <w:t>a</w:t>
                            </w:r>
                            <w:r>
                              <w:rPr>
                                <w:sz w:val="21"/>
                                <w:szCs w:val="21"/>
                              </w:rPr>
                              <w:t>)</w:t>
                            </w:r>
                            <w:r w:rsidR="00F97B66">
                              <w:rPr>
                                <w:sz w:val="21"/>
                                <w:szCs w:val="21"/>
                              </w:rPr>
                              <w:t xml:space="preserve"> 调整前</w:t>
                            </w:r>
                            <w:r w:rsidR="00F97B66">
                              <w:rPr>
                                <w:rFonts w:hint="eastAsia"/>
                                <w:sz w:val="21"/>
                                <w:szCs w:val="21"/>
                              </w:rPr>
                              <w:t>输出电压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37655" id="文本框 15" o:spid="_x0000_s1029" type="#_x0000_t202" style="position:absolute;left:0;text-align:left;margin-left:13.75pt;margin-top:120.7pt;width:209.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" stroked="f">
                <v:textbox style="mso-fit-shape-to-text:t" inset="0,0,0,0">
                  <w:txbxContent>
                    <w:p w14:paraId="453679FD" w14:textId="590D21CE" w:rsidR="00F97B66" w:rsidRPr="00F97B66" w:rsidRDefault="00745618" w:rsidP="00F97B66">
                      <w:pPr>
                        <w:pStyle w:val="a4"/>
                        <w:jc w:val="center"/>
                        <w:rPr>
                          <w:rFonts w:ascii="Times New Roman"/>
                          <w:sz w:val="20"/>
                          <w:szCs w:val="20"/>
                        </w:rPr>
                      </w:pPr>
                      <w:r>
                        <w:rPr>
                          <w:rFonts w:hint="eastAsia"/>
                          <w:sz w:val="21"/>
                          <w:szCs w:val="21"/>
                        </w:rPr>
                        <w:t>(</w:t>
                      </w:r>
                      <w:r w:rsidR="00F97B66" w:rsidRPr="00F97B66">
                        <w:rPr>
                          <w:rFonts w:hint="eastAsia"/>
                          <w:sz w:val="21"/>
                          <w:szCs w:val="21"/>
                        </w:rPr>
                        <w:t>a</w:t>
                      </w:r>
                      <w:r>
                        <w:rPr>
                          <w:sz w:val="21"/>
                          <w:szCs w:val="21"/>
                        </w:rPr>
                        <w:t>)</w:t>
                      </w:r>
                      <w:r w:rsidR="00F97B66">
                        <w:rPr>
                          <w:sz w:val="21"/>
                          <w:szCs w:val="21"/>
                        </w:rPr>
                        <w:t xml:space="preserve"> 调整前</w:t>
                      </w:r>
                      <w:r w:rsidR="00F97B66">
                        <w:rPr>
                          <w:rFonts w:hint="eastAsia"/>
                          <w:sz w:val="21"/>
                          <w:szCs w:val="21"/>
                        </w:rPr>
                        <w:t>输出电压</w:t>
                      </w:r>
                    </w:p>
                  </w:txbxContent>
                </v:textbox>
                <w10:wrap type="topAndBottom"/>
              </v:shape>
            </w:pict>
          </mc:Fallback>
        </mc:AlternateContent>
      </w:r>
      <w:r w:rsidR="008F069F" w:rsidRPr="008F069F">
        <w:rPr>
          <w:noProof/>
        </w:rPr>
        <w:drawing>
          <wp:anchor distT="0" distB="0" distL="114300" distR="114300" simplePos="0" relativeHeight="251663360" behindDoc="0" locked="0" layoutInCell="1" allowOverlap="1" wp14:anchorId="21A6852F" wp14:editId="18330396">
            <wp:simplePos x="0" y="0"/>
            <wp:positionH relativeFrom="margin">
              <wp:posOffset>2652395</wp:posOffset>
            </wp:positionH>
            <wp:positionV relativeFrom="paragraph">
              <wp:posOffset>309391</wp:posOffset>
            </wp:positionV>
            <wp:extent cx="2748280" cy="1884680"/>
            <wp:effectExtent l="0" t="0" r="0" b="1270"/>
            <wp:wrapTopAndBottom/>
            <wp:docPr id="14" name="图片 2">
              <a:extLst xmlns:a="http://schemas.openxmlformats.org/drawingml/2006/main">
                <a:ext uri="{FF2B5EF4-FFF2-40B4-BE49-F238E27FC236}">
                  <a16:creationId xmlns:a16="http://schemas.microsoft.com/office/drawing/2014/main" id="{FFFA5350-3296-4738-B314-8F39F2F75E1E}"/>
                </a:ext>
              </a:extLst>
            </wp:docPr>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FFFA5350-3296-4738-B314-8F39F2F75E1E}"/>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2748280" cy="1884680"/>
                    </a:xfrm>
                    <a:prstGeom prst="rect">
                      <a:avLst/>
                    </a:prstGeom>
                    <a:ln w="0">
                      <a:noFill/>
                    </a:ln>
                    <a:effectLst/>
                  </pic:spPr>
                </pic:pic>
              </a:graphicData>
            </a:graphic>
          </wp:anchor>
        </w:drawing>
      </w:r>
      <w:r w:rsidR="008F069F" w:rsidRPr="008F069F">
        <w:rPr>
          <w:noProof/>
        </w:rPr>
        <w:drawing>
          <wp:anchor distT="0" distB="0" distL="114300" distR="114300" simplePos="0" relativeHeight="251662336" behindDoc="0" locked="0" layoutInCell="1" allowOverlap="1" wp14:anchorId="51055DE6" wp14:editId="1C5526A2">
            <wp:simplePos x="0" y="0"/>
            <wp:positionH relativeFrom="margin">
              <wp:align>left</wp:align>
            </wp:positionH>
            <wp:positionV relativeFrom="paragraph">
              <wp:posOffset>200025</wp:posOffset>
            </wp:positionV>
            <wp:extent cx="2664460" cy="1747520"/>
            <wp:effectExtent l="0" t="0" r="2540" b="5080"/>
            <wp:wrapTopAndBottom/>
            <wp:docPr id="11" name="图片 1">
              <a:extLst xmlns:a="http://schemas.openxmlformats.org/drawingml/2006/main">
                <a:ext uri="{FF2B5EF4-FFF2-40B4-BE49-F238E27FC236}">
                  <a16:creationId xmlns:a16="http://schemas.microsoft.com/office/drawing/2014/main" id="{95D9428D-8AE7-4CF8-B8F6-F17C6F053126}"/>
                </a:ext>
              </a:extLst>
            </wp:docPr>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95D9428D-8AE7-4CF8-B8F6-F17C6F053126}"/>
                        </a:ext>
                      </a:extLst>
                    </pic:cNvPr>
                    <pic:cNvPicPr/>
                  </pic:nvPicPr>
                  <pic:blipFill rotWithShape="1">
                    <a:blip r:embed="rId13">
                      <a:extLst>
                        <a:ext uri="{28A0092B-C50C-407E-A947-70E740481C1C}">
                          <a14:useLocalDpi xmlns:a14="http://schemas.microsoft.com/office/drawing/2010/main" val="0"/>
                        </a:ext>
                      </a:extLst>
                    </a:blip>
                    <a:srcRect l="11806" t="33466"/>
                    <a:stretch/>
                  </pic:blipFill>
                  <pic:spPr>
                    <a:xfrm>
                      <a:off x="0" y="0"/>
                      <a:ext cx="2664460" cy="1747520"/>
                    </a:xfrm>
                    <a:prstGeom prst="rect">
                      <a:avLst/>
                    </a:prstGeom>
                    <a:noFill/>
                    <a:ln w="12700">
                      <a:noFill/>
                    </a:ln>
                    <a:effectLst>
                      <a:softEdge rad="0"/>
                    </a:effectLst>
                  </pic:spPr>
                </pic:pic>
              </a:graphicData>
            </a:graphic>
            <wp14:sizeRelH relativeFrom="margin">
              <wp14:pctWidth>0</wp14:pctWidth>
            </wp14:sizeRelH>
            <wp14:sizeRelV relativeFrom="margin">
              <wp14:pctHeight>0</wp14:pctHeight>
            </wp14:sizeRelV>
          </wp:anchor>
        </w:drawing>
      </w:r>
    </w:p>
    <w:p w14:paraId="71A6ED3C" w14:textId="57894C42" w:rsidR="00745618" w:rsidRDefault="004419A6">
      <w:pPr>
        <w:snapToGrid w:val="0"/>
        <w:ind w:firstLineChars="200" w:firstLine="480"/>
      </w:pPr>
      <w:r>
        <w:rPr>
          <w:rFonts w:hint="eastAsia"/>
        </w:rPr>
        <w:t>其次，对于本</w:t>
      </w:r>
      <w:r w:rsidR="00D50451">
        <w:rPr>
          <w:rFonts w:hint="eastAsia"/>
        </w:rPr>
        <w:t>课题</w:t>
      </w:r>
      <w:r>
        <w:rPr>
          <w:rFonts w:hint="eastAsia"/>
        </w:rPr>
        <w:t>的关键器件忆阻器，首先导入了其模型并验证其正常工作状态，并对其进行了参数的设定和精校。</w:t>
      </w:r>
    </w:p>
    <w:p w14:paraId="01694600" w14:textId="2485F967" w:rsidR="0091656C" w:rsidRPr="0091656C" w:rsidRDefault="004419A6" w:rsidP="0091656C">
      <w:pPr>
        <w:snapToGrid w:val="0"/>
        <w:ind w:firstLineChars="200" w:firstLine="480"/>
      </w:pPr>
      <w:r>
        <w:rPr>
          <w:rFonts w:hint="eastAsia"/>
        </w:rPr>
        <w:t>具体而言，</w:t>
      </w:r>
      <w:r w:rsidR="00745618">
        <w:rPr>
          <w:rFonts w:hint="eastAsia"/>
        </w:rPr>
        <w:t>电路仿真中共有五种不同参数特性的忆阻器，分别对应不同电路单元及作用</w:t>
      </w:r>
      <w:r w:rsidR="0091656C">
        <w:rPr>
          <w:rFonts w:hint="eastAsia"/>
        </w:rPr>
        <w:t>，如</w:t>
      </w:r>
      <w:r w:rsidR="00D50451" w:rsidRPr="00D50451">
        <w:fldChar w:fldCharType="begin"/>
      </w:r>
      <w:r w:rsidR="00D50451" w:rsidRPr="00D50451">
        <w:instrText xml:space="preserve"> </w:instrText>
      </w:r>
      <w:r w:rsidR="00D50451" w:rsidRPr="00D50451">
        <w:rPr>
          <w:rFonts w:hint="eastAsia"/>
        </w:rPr>
        <w:instrText>REF _Ref224327780 \h</w:instrText>
      </w:r>
      <w:r w:rsidR="00D50451" w:rsidRPr="00D50451">
        <w:instrText xml:space="preserve"> </w:instrText>
      </w:r>
      <w:r w:rsidR="00D50451">
        <w:instrText xml:space="preserve"> \* MERGEFORMAT </w:instrText>
      </w:r>
      <w:r w:rsidR="00D50451" w:rsidRPr="00D50451">
        <w:fldChar w:fldCharType="separate"/>
      </w:r>
      <w:r w:rsidR="00C16749" w:rsidRPr="00C16749">
        <w:rPr>
          <w:rFonts w:hint="eastAsia"/>
        </w:rPr>
        <w:t>表</w:t>
      </w:r>
      <w:r w:rsidR="00C16749" w:rsidRPr="00C16749">
        <w:rPr>
          <w:rFonts w:hint="eastAsia"/>
        </w:rPr>
        <w:t xml:space="preserve"> </w:t>
      </w:r>
      <w:r w:rsidR="00C16749" w:rsidRPr="00C16749">
        <w:rPr>
          <w:noProof/>
        </w:rPr>
        <w:t>2</w:t>
      </w:r>
      <w:r w:rsidR="00C16749" w:rsidRPr="00C16749">
        <w:rPr>
          <w:noProof/>
        </w:rPr>
        <w:noBreakHyphen/>
        <w:t>1</w:t>
      </w:r>
      <w:r w:rsidR="00D50451" w:rsidRPr="00D50451">
        <w:fldChar w:fldCharType="end"/>
      </w:r>
      <w:r w:rsidR="00D50451">
        <w:rPr>
          <w:rFonts w:hint="eastAsia"/>
        </w:rPr>
        <w:t>所示。</w:t>
      </w:r>
    </w:p>
    <w:p w14:paraId="2647FDF3" w14:textId="6721A253" w:rsidR="00D50451" w:rsidRPr="00D50451" w:rsidRDefault="00D50451" w:rsidP="00D50451">
      <w:pPr>
        <w:pStyle w:val="a4"/>
        <w:keepNext/>
        <w:jc w:val="center"/>
        <w:rPr>
          <w:sz w:val="21"/>
          <w:szCs w:val="21"/>
        </w:rPr>
      </w:pPr>
      <w:bookmarkStart w:id="14" w:name="_Ref224327780"/>
      <w:r w:rsidRPr="00D50451">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C16749">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C16749">
        <w:rPr>
          <w:noProof/>
          <w:sz w:val="21"/>
          <w:szCs w:val="21"/>
        </w:rPr>
        <w:t>1</w:t>
      </w:r>
      <w:r w:rsidR="00C6790E">
        <w:rPr>
          <w:sz w:val="21"/>
          <w:szCs w:val="21"/>
        </w:rPr>
        <w:fldChar w:fldCharType="end"/>
      </w:r>
      <w:bookmarkEnd w:id="14"/>
      <w:r w:rsidRPr="00D50451">
        <w:rPr>
          <w:sz w:val="21"/>
          <w:szCs w:val="21"/>
        </w:rPr>
        <w:t xml:space="preserve"> </w:t>
      </w:r>
      <w:proofErr w:type="gramStart"/>
      <w:r w:rsidRPr="00D50451">
        <w:rPr>
          <w:rFonts w:hint="eastAsia"/>
          <w:sz w:val="21"/>
          <w:szCs w:val="21"/>
        </w:rPr>
        <w:t>忆阻器符号</w:t>
      </w:r>
      <w:proofErr w:type="gramEnd"/>
      <w:r w:rsidRPr="00D50451">
        <w:rPr>
          <w:rFonts w:hint="eastAsia"/>
          <w:sz w:val="21"/>
          <w:szCs w:val="21"/>
        </w:rPr>
        <w:t>及对应场景</w:t>
      </w:r>
    </w:p>
    <w:tbl>
      <w:tblPr>
        <w:tblStyle w:val="1-31"/>
        <w:tblW w:w="6804" w:type="dxa"/>
        <w:tblInd w:w="972" w:type="dxa"/>
        <w:tblLook w:val="04A0" w:firstRow="1" w:lastRow="0" w:firstColumn="1" w:lastColumn="0" w:noHBand="0" w:noVBand="1"/>
      </w:tblPr>
      <w:tblGrid>
        <w:gridCol w:w="3402"/>
        <w:gridCol w:w="3402"/>
      </w:tblGrid>
      <w:tr w:rsidR="0091656C" w:rsidRPr="0091656C" w14:paraId="4A49C1D0" w14:textId="77777777" w:rsidTr="009165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top w:val="thinThickSmallGap" w:sz="12" w:space="0" w:color="auto"/>
              <w:bottom w:val="single" w:sz="8" w:space="0" w:color="auto"/>
            </w:tcBorders>
            <w:vAlign w:val="center"/>
          </w:tcPr>
          <w:p w14:paraId="30122CDD" w14:textId="2476B7D5" w:rsidR="0091656C" w:rsidRPr="00D50451" w:rsidRDefault="007838D7" w:rsidP="0091656C">
            <w:pPr>
              <w:widowControl w:val="0"/>
              <w:jc w:val="center"/>
              <w:rPr>
                <w:sz w:val="28"/>
                <w:szCs w:val="22"/>
              </w:rPr>
            </w:pPr>
            <w:r>
              <w:rPr>
                <w:rFonts w:ascii="黑体" w:eastAsia="黑体" w:hAnsi="黑体" w:hint="eastAsia"/>
                <w:sz w:val="21"/>
                <w:szCs w:val="22"/>
              </w:rPr>
              <w:t>器件符号</w:t>
            </w:r>
          </w:p>
        </w:tc>
        <w:tc>
          <w:tcPr>
            <w:tcW w:w="3402" w:type="dxa"/>
            <w:tcBorders>
              <w:top w:val="thinThickSmallGap" w:sz="12" w:space="0" w:color="auto"/>
              <w:bottom w:val="single" w:sz="8" w:space="0" w:color="auto"/>
            </w:tcBorders>
            <w:vAlign w:val="center"/>
          </w:tcPr>
          <w:p w14:paraId="444FF3D3" w14:textId="542CD7C1" w:rsidR="0091656C" w:rsidRPr="00D50451" w:rsidRDefault="0091656C" w:rsidP="0091656C">
            <w:pPr>
              <w:widowControl w:val="0"/>
              <w:jc w:val="center"/>
              <w:cnfStyle w:val="100000000000" w:firstRow="1" w:lastRow="0" w:firstColumn="0" w:lastColumn="0" w:oddVBand="0" w:evenVBand="0" w:oddHBand="0" w:evenHBand="0" w:firstRowFirstColumn="0" w:firstRowLastColumn="0" w:lastRowFirstColumn="0" w:lastRowLastColumn="0"/>
              <w:rPr>
                <w:rFonts w:ascii="宋体" w:hAnsi="宋体"/>
                <w:b w:val="0"/>
                <w:bCs w:val="0"/>
              </w:rPr>
            </w:pPr>
            <w:r w:rsidRPr="00D50451">
              <w:rPr>
                <w:rFonts w:ascii="黑体" w:eastAsia="黑体" w:hAnsi="黑体" w:hint="eastAsia"/>
                <w:sz w:val="21"/>
                <w:szCs w:val="22"/>
              </w:rPr>
              <w:t>应用场景</w:t>
            </w:r>
          </w:p>
        </w:tc>
      </w:tr>
      <w:tr w:rsidR="0091656C" w:rsidRPr="0091656C" w14:paraId="50175475" w14:textId="77777777" w:rsidTr="00D5045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auto"/>
            </w:tcBorders>
            <w:shd w:val="clear" w:color="auto" w:fill="FFFFFF" w:themeFill="background1"/>
            <w:vAlign w:val="center"/>
          </w:tcPr>
          <w:p w14:paraId="79140406" w14:textId="45AB3B85" w:rsidR="0091656C" w:rsidRPr="00D50451" w:rsidRDefault="003367BC" w:rsidP="00D50451">
            <w:pPr>
              <w:widowControl w:val="0"/>
              <w:jc w:val="center"/>
              <w:rPr>
                <w:i/>
                <w:iCs/>
                <w:sz w:val="21"/>
                <w:szCs w:val="21"/>
              </w:rPr>
            </w:pPr>
            <m:oMathPara>
              <m:oMath>
                <m:sSub>
                  <m:sSubPr>
                    <m:ctrlPr>
                      <w:rPr>
                        <w:rFonts w:ascii="Cambria Math" w:hAnsi="Cambria Math"/>
                        <w:i/>
                        <w:iCs/>
                        <w:sz w:val="21"/>
                        <w:szCs w:val="21"/>
                      </w:rPr>
                    </m:ctrlPr>
                  </m:sSubPr>
                  <m:e>
                    <m:r>
                      <m:rPr>
                        <m:sty m:val="bi"/>
                      </m:rPr>
                      <w:rPr>
                        <w:rFonts w:ascii="Cambria Math" w:hAnsi="Cambria Math"/>
                        <w:sz w:val="21"/>
                        <w:szCs w:val="21"/>
                      </w:rPr>
                      <m:t>M</m:t>
                    </m:r>
                  </m:e>
                  <m:sub>
                    <m:r>
                      <m:rPr>
                        <m:sty m:val="bi"/>
                      </m:rPr>
                      <w:rPr>
                        <w:rFonts w:ascii="Cambria Math" w:hAnsi="Cambria Math"/>
                        <w:sz w:val="21"/>
                        <w:szCs w:val="21"/>
                      </w:rPr>
                      <m:t>H</m:t>
                    </m:r>
                  </m:sub>
                </m:sSub>
              </m:oMath>
            </m:oMathPara>
          </w:p>
        </w:tc>
        <w:tc>
          <w:tcPr>
            <w:tcW w:w="3402" w:type="dxa"/>
            <w:tcBorders>
              <w:top w:val="single" w:sz="8" w:space="0" w:color="auto"/>
            </w:tcBorders>
            <w:shd w:val="clear" w:color="auto" w:fill="FFFFFF" w:themeFill="background1"/>
            <w:vAlign w:val="center"/>
          </w:tcPr>
          <w:p w14:paraId="0FEB4734" w14:textId="77777777" w:rsidR="0091656C" w:rsidRPr="00D50451" w:rsidRDefault="0091656C" w:rsidP="0091656C">
            <w:pPr>
              <w:widowControl w:val="0"/>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r w:rsidRPr="00D50451">
              <w:rPr>
                <w:rFonts w:ascii="宋体" w:hAnsi="宋体" w:hint="eastAsia"/>
                <w:sz w:val="21"/>
                <w:szCs w:val="21"/>
              </w:rPr>
              <w:t>习惯化</w:t>
            </w:r>
          </w:p>
        </w:tc>
      </w:tr>
      <w:tr w:rsidR="0091656C" w:rsidRPr="0091656C" w14:paraId="608B7872" w14:textId="77777777" w:rsidTr="00D50451">
        <w:trPr>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A0FD9AF" w14:textId="7BD1A6EB" w:rsidR="0091656C" w:rsidRPr="00D50451" w:rsidRDefault="003367BC" w:rsidP="00D50451">
            <w:pPr>
              <w:widowControl w:val="0"/>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S</m:t>
                    </m:r>
                  </m:sub>
                </m:sSub>
              </m:oMath>
            </m:oMathPara>
          </w:p>
        </w:tc>
        <w:tc>
          <w:tcPr>
            <w:tcW w:w="3402" w:type="dxa"/>
            <w:shd w:val="clear" w:color="auto" w:fill="FFFFFF" w:themeFill="background1"/>
            <w:vAlign w:val="center"/>
          </w:tcPr>
          <w:p w14:paraId="3D1EC57F" w14:textId="77777777" w:rsidR="0091656C" w:rsidRPr="00D50451" w:rsidRDefault="0091656C" w:rsidP="0091656C">
            <w:pPr>
              <w:widowControl w:val="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r w:rsidRPr="00D50451">
              <w:rPr>
                <w:rFonts w:ascii="宋体" w:hAnsi="宋体" w:hint="eastAsia"/>
                <w:sz w:val="21"/>
                <w:szCs w:val="21"/>
              </w:rPr>
              <w:t>敏感化</w:t>
            </w:r>
          </w:p>
        </w:tc>
      </w:tr>
      <w:tr w:rsidR="0091656C" w:rsidRPr="0091656C" w14:paraId="178AA94A" w14:textId="77777777" w:rsidTr="00D5045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6198890D" w14:textId="045A97A1" w:rsidR="0091656C" w:rsidRPr="00D50451" w:rsidRDefault="003367BC" w:rsidP="00D50451">
            <w:pPr>
              <w:widowControl w:val="0"/>
              <w:jc w:val="center"/>
              <w:rPr>
                <w:i/>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N</m:t>
                    </m:r>
                  </m:sub>
                </m:sSub>
              </m:oMath>
            </m:oMathPara>
          </w:p>
        </w:tc>
        <w:tc>
          <w:tcPr>
            <w:tcW w:w="3402" w:type="dxa"/>
            <w:shd w:val="clear" w:color="auto" w:fill="FFFFFF" w:themeFill="background1"/>
            <w:vAlign w:val="center"/>
          </w:tcPr>
          <w:p w14:paraId="33CE972F" w14:textId="77777777" w:rsidR="0091656C" w:rsidRPr="00D50451" w:rsidRDefault="0091656C" w:rsidP="0091656C">
            <w:pPr>
              <w:widowControl w:val="0"/>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r w:rsidRPr="00D50451">
              <w:rPr>
                <w:rFonts w:ascii="宋体" w:hAnsi="宋体"/>
                <w:sz w:val="21"/>
                <w:szCs w:val="21"/>
              </w:rPr>
              <w:t>编码部分的</w:t>
            </w:r>
            <w:proofErr w:type="gramStart"/>
            <w:r w:rsidRPr="00D50451">
              <w:rPr>
                <w:rFonts w:ascii="宋体" w:hAnsi="宋体"/>
                <w:sz w:val="21"/>
                <w:szCs w:val="21"/>
              </w:rPr>
              <w:t>忆阻器</w:t>
            </w:r>
            <w:proofErr w:type="gramEnd"/>
          </w:p>
        </w:tc>
      </w:tr>
      <w:tr w:rsidR="0091656C" w:rsidRPr="0091656C" w14:paraId="73A92DEF" w14:textId="77777777" w:rsidTr="00D50451">
        <w:trPr>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D8D2CBD" w14:textId="1B7C240C" w:rsidR="0091656C" w:rsidRPr="00D50451" w:rsidRDefault="003367BC" w:rsidP="00D50451">
            <w:pPr>
              <w:widowControl w:val="0"/>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E</m:t>
                    </m:r>
                  </m:sub>
                </m:sSub>
              </m:oMath>
            </m:oMathPara>
          </w:p>
        </w:tc>
        <w:tc>
          <w:tcPr>
            <w:tcW w:w="3402" w:type="dxa"/>
            <w:shd w:val="clear" w:color="auto" w:fill="FFFFFF" w:themeFill="background1"/>
            <w:vAlign w:val="center"/>
          </w:tcPr>
          <w:p w14:paraId="6BFA129E" w14:textId="77777777" w:rsidR="0091656C" w:rsidRPr="00D50451" w:rsidRDefault="0091656C" w:rsidP="0091656C">
            <w:pPr>
              <w:widowControl w:val="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r w:rsidRPr="00D50451">
              <w:rPr>
                <w:rFonts w:ascii="宋体" w:hAnsi="宋体" w:hint="eastAsia"/>
                <w:sz w:val="21"/>
                <w:szCs w:val="21"/>
              </w:rPr>
              <w:t>宽度延展部分的</w:t>
            </w:r>
            <w:proofErr w:type="gramStart"/>
            <w:r w:rsidRPr="00D50451">
              <w:rPr>
                <w:rFonts w:ascii="宋体" w:hAnsi="宋体" w:hint="eastAsia"/>
                <w:sz w:val="21"/>
                <w:szCs w:val="21"/>
              </w:rPr>
              <w:t>忆阻器</w:t>
            </w:r>
            <w:proofErr w:type="gramEnd"/>
          </w:p>
        </w:tc>
      </w:tr>
      <w:tr w:rsidR="0091656C" w:rsidRPr="0091656C" w14:paraId="0AF4EB1B" w14:textId="77777777" w:rsidTr="00D5045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bottom w:val="single" w:sz="8" w:space="0" w:color="auto"/>
            </w:tcBorders>
            <w:shd w:val="clear" w:color="auto" w:fill="FFFFFF" w:themeFill="background1"/>
            <w:vAlign w:val="center"/>
          </w:tcPr>
          <w:p w14:paraId="3C541173" w14:textId="5F7393BD" w:rsidR="0091656C" w:rsidRPr="00D50451" w:rsidRDefault="003367BC" w:rsidP="00D50451">
            <w:pPr>
              <w:widowControl w:val="0"/>
              <w:jc w:val="center"/>
              <w:rPr>
                <w:i/>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ji</m:t>
                    </m:r>
                  </m:sub>
                </m:sSub>
              </m:oMath>
            </m:oMathPara>
          </w:p>
        </w:tc>
        <w:tc>
          <w:tcPr>
            <w:tcW w:w="3402" w:type="dxa"/>
            <w:tcBorders>
              <w:bottom w:val="single" w:sz="8" w:space="0" w:color="auto"/>
            </w:tcBorders>
            <w:shd w:val="clear" w:color="auto" w:fill="FFFFFF" w:themeFill="background1"/>
            <w:vAlign w:val="center"/>
          </w:tcPr>
          <w:p w14:paraId="002E4AB6" w14:textId="77777777" w:rsidR="0091656C" w:rsidRPr="00D50451" w:rsidRDefault="0091656C" w:rsidP="0091656C">
            <w:pPr>
              <w:keepNext/>
              <w:widowControl w:val="0"/>
              <w:jc w:val="center"/>
              <w:cnfStyle w:val="000000100000" w:firstRow="0" w:lastRow="0" w:firstColumn="0" w:lastColumn="0" w:oddVBand="0" w:evenVBand="0" w:oddHBand="1" w:evenHBand="0" w:firstRowFirstColumn="0" w:firstRowLastColumn="0" w:lastRowFirstColumn="0" w:lastRowLastColumn="0"/>
              <w:rPr>
                <w:sz w:val="21"/>
                <w:szCs w:val="21"/>
              </w:rPr>
            </w:pPr>
            <w:r w:rsidRPr="00D50451">
              <w:rPr>
                <w:sz w:val="21"/>
                <w:szCs w:val="21"/>
              </w:rPr>
              <w:t>MMAM</w:t>
            </w:r>
            <w:r w:rsidRPr="00D50451">
              <w:rPr>
                <w:sz w:val="21"/>
                <w:szCs w:val="21"/>
              </w:rPr>
              <w:t>单元中的链接突触</w:t>
            </w:r>
          </w:p>
        </w:tc>
      </w:tr>
    </w:tbl>
    <w:p w14:paraId="7D057F60" w14:textId="4A7B55BE" w:rsidR="00745618" w:rsidRPr="007838D7" w:rsidRDefault="004419A6" w:rsidP="007838D7">
      <w:pPr>
        <w:snapToGrid w:val="0"/>
        <w:ind w:firstLineChars="200" w:firstLine="480"/>
      </w:pPr>
      <w:r>
        <w:rPr>
          <w:rFonts w:hint="eastAsia"/>
        </w:rPr>
        <w:lastRenderedPageBreak/>
        <w:t>仿真中用到的</w:t>
      </w:r>
      <w:proofErr w:type="gramStart"/>
      <w:r>
        <w:rPr>
          <w:rFonts w:hint="eastAsia"/>
        </w:rPr>
        <w:t>忆阻器参数</w:t>
      </w:r>
      <w:proofErr w:type="gramEnd"/>
      <w:r>
        <w:rPr>
          <w:rFonts w:hint="eastAsia"/>
        </w:rPr>
        <w:t>如</w:t>
      </w:r>
      <w:r w:rsidR="007838D7" w:rsidRPr="007838D7">
        <w:fldChar w:fldCharType="begin"/>
      </w:r>
      <w:r w:rsidR="007838D7" w:rsidRPr="007838D7">
        <w:instrText xml:space="preserve"> </w:instrText>
      </w:r>
      <w:r w:rsidR="007838D7" w:rsidRPr="007838D7">
        <w:rPr>
          <w:rFonts w:hint="eastAsia"/>
        </w:rPr>
        <w:instrText>REF _Ref224327861 \h</w:instrText>
      </w:r>
      <w:r w:rsidR="007838D7" w:rsidRPr="007838D7">
        <w:instrText xml:space="preserve"> </w:instrText>
      </w:r>
      <w:r w:rsidR="007838D7">
        <w:instrText xml:space="preserve"> \* MERGEFORMAT </w:instrText>
      </w:r>
      <w:r w:rsidR="007838D7" w:rsidRPr="007838D7">
        <w:fldChar w:fldCharType="separate"/>
      </w:r>
      <w:r w:rsidR="00C16749" w:rsidRPr="00C16749">
        <w:rPr>
          <w:rFonts w:hint="eastAsia"/>
        </w:rPr>
        <w:t>表</w:t>
      </w:r>
      <w:r w:rsidR="00C16749" w:rsidRPr="00C16749">
        <w:rPr>
          <w:rFonts w:hint="eastAsia"/>
        </w:rPr>
        <w:t xml:space="preserve"> </w:t>
      </w:r>
      <w:r w:rsidR="00C16749" w:rsidRPr="00C16749">
        <w:rPr>
          <w:noProof/>
        </w:rPr>
        <w:t>2</w:t>
      </w:r>
      <w:r w:rsidR="00C16749" w:rsidRPr="00C16749">
        <w:rPr>
          <w:noProof/>
        </w:rPr>
        <w:noBreakHyphen/>
        <w:t>2</w:t>
      </w:r>
      <w:r w:rsidR="007838D7" w:rsidRPr="007838D7">
        <w:fldChar w:fldCharType="end"/>
      </w:r>
      <w:r>
        <w:rPr>
          <w:rFonts w:hint="eastAsia"/>
        </w:rPr>
        <w:t>所示</w:t>
      </w:r>
      <w:r w:rsidR="007838D7">
        <w:rPr>
          <w:rFonts w:hint="eastAsia"/>
        </w:rPr>
        <w:t>。</w:t>
      </w:r>
    </w:p>
    <w:p w14:paraId="7C63801A" w14:textId="315724EA" w:rsidR="007838D7" w:rsidRPr="007838D7" w:rsidRDefault="007838D7" w:rsidP="007838D7">
      <w:pPr>
        <w:pStyle w:val="a4"/>
        <w:keepNext/>
        <w:jc w:val="center"/>
        <w:rPr>
          <w:sz w:val="21"/>
          <w:szCs w:val="21"/>
        </w:rPr>
      </w:pPr>
      <w:bookmarkStart w:id="15" w:name="_Ref224327861"/>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C16749">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C16749">
        <w:rPr>
          <w:noProof/>
          <w:sz w:val="21"/>
          <w:szCs w:val="21"/>
        </w:rPr>
        <w:t>2</w:t>
      </w:r>
      <w:r w:rsidR="00C6790E">
        <w:rPr>
          <w:sz w:val="21"/>
          <w:szCs w:val="21"/>
        </w:rPr>
        <w:fldChar w:fldCharType="end"/>
      </w:r>
      <w:bookmarkEnd w:id="15"/>
      <w:r w:rsidRPr="007838D7">
        <w:rPr>
          <w:sz w:val="21"/>
          <w:szCs w:val="21"/>
        </w:rPr>
        <w:t xml:space="preserve"> </w:t>
      </w:r>
      <w:proofErr w:type="gramStart"/>
      <w:r w:rsidRPr="007838D7">
        <w:rPr>
          <w:rFonts w:hint="eastAsia"/>
          <w:sz w:val="21"/>
          <w:szCs w:val="21"/>
        </w:rPr>
        <w:t>忆阻器参数</w:t>
      </w:r>
      <w:proofErr w:type="gramEnd"/>
    </w:p>
    <w:tbl>
      <w:tblPr>
        <w:tblStyle w:val="af"/>
        <w:tblW w:w="67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009"/>
        <w:gridCol w:w="1007"/>
        <w:gridCol w:w="1007"/>
        <w:gridCol w:w="1007"/>
        <w:gridCol w:w="1006"/>
      </w:tblGrid>
      <w:tr w:rsidR="00F97B66" w14:paraId="08E62F33" w14:textId="77777777" w:rsidTr="007838D7">
        <w:trPr>
          <w:cantSplit/>
          <w:trHeight w:val="516"/>
          <w:jc w:val="center"/>
        </w:trPr>
        <w:tc>
          <w:tcPr>
            <w:tcW w:w="1704" w:type="dxa"/>
            <w:vMerge w:val="restart"/>
            <w:tcBorders>
              <w:top w:val="single" w:sz="12" w:space="0" w:color="auto"/>
            </w:tcBorders>
            <w:vAlign w:val="center"/>
          </w:tcPr>
          <w:p w14:paraId="6D9784C3" w14:textId="77777777" w:rsidR="00F97B66" w:rsidRPr="00C6790E" w:rsidRDefault="00F97B66" w:rsidP="00F35C4B">
            <w:pPr>
              <w:jc w:val="center"/>
              <w:rPr>
                <w:sz w:val="21"/>
                <w:szCs w:val="21"/>
              </w:rPr>
            </w:pPr>
            <w:r w:rsidRPr="00C6790E">
              <w:rPr>
                <w:sz w:val="21"/>
                <w:szCs w:val="21"/>
              </w:rPr>
              <w:t>参数名</w:t>
            </w:r>
          </w:p>
          <w:p w14:paraId="68CD2E8A" w14:textId="77777777" w:rsidR="00F97B66" w:rsidRDefault="00F97B66" w:rsidP="00F35C4B">
            <w:pPr>
              <w:jc w:val="center"/>
            </w:pPr>
            <w:r w:rsidRPr="00C6790E">
              <w:rPr>
                <w:rFonts w:hint="eastAsia"/>
                <w:sz w:val="21"/>
                <w:szCs w:val="21"/>
              </w:rPr>
              <w:t>(</w:t>
            </w:r>
            <w:r w:rsidRPr="00C6790E">
              <w:rPr>
                <w:sz w:val="21"/>
                <w:szCs w:val="21"/>
              </w:rPr>
              <w:t>单位</w:t>
            </w:r>
            <w:r w:rsidRPr="00C6790E">
              <w:rPr>
                <w:rFonts w:hint="eastAsia"/>
                <w:sz w:val="21"/>
                <w:szCs w:val="21"/>
              </w:rPr>
              <w:t>)</w:t>
            </w:r>
          </w:p>
        </w:tc>
        <w:tc>
          <w:tcPr>
            <w:tcW w:w="5036" w:type="dxa"/>
            <w:gridSpan w:val="5"/>
            <w:tcBorders>
              <w:top w:val="single" w:sz="12" w:space="0" w:color="auto"/>
              <w:left w:val="nil"/>
              <w:bottom w:val="single" w:sz="8" w:space="0" w:color="auto"/>
            </w:tcBorders>
            <w:vAlign w:val="center"/>
          </w:tcPr>
          <w:p w14:paraId="227F4E29" w14:textId="77777777" w:rsidR="00F97B66" w:rsidRDefault="00F97B66" w:rsidP="00F35C4B">
            <w:pPr>
              <w:jc w:val="center"/>
            </w:pPr>
            <w:r w:rsidRPr="00C6790E">
              <w:rPr>
                <w:rFonts w:hint="eastAsia"/>
                <w:sz w:val="21"/>
                <w:szCs w:val="21"/>
              </w:rPr>
              <w:t>不同忆</w:t>
            </w:r>
            <w:proofErr w:type="gramStart"/>
            <w:r w:rsidRPr="00C6790E">
              <w:rPr>
                <w:rFonts w:hint="eastAsia"/>
                <w:sz w:val="21"/>
                <w:szCs w:val="21"/>
              </w:rPr>
              <w:t>阻器类型</w:t>
            </w:r>
            <w:proofErr w:type="gramEnd"/>
          </w:p>
        </w:tc>
      </w:tr>
      <w:tr w:rsidR="00F97B66" w14:paraId="31D1E89A" w14:textId="77777777" w:rsidTr="007838D7">
        <w:trPr>
          <w:cantSplit/>
          <w:trHeight w:val="115"/>
          <w:jc w:val="center"/>
        </w:trPr>
        <w:tc>
          <w:tcPr>
            <w:tcW w:w="1704" w:type="dxa"/>
            <w:vMerge/>
            <w:tcBorders>
              <w:bottom w:val="single" w:sz="6" w:space="0" w:color="auto"/>
            </w:tcBorders>
            <w:vAlign w:val="center"/>
          </w:tcPr>
          <w:p w14:paraId="01AD62C4" w14:textId="77777777" w:rsidR="00F97B66" w:rsidRDefault="00F97B66" w:rsidP="00F35C4B">
            <w:pPr>
              <w:jc w:val="center"/>
            </w:pPr>
          </w:p>
        </w:tc>
        <w:tc>
          <w:tcPr>
            <w:tcW w:w="1009" w:type="dxa"/>
            <w:tcBorders>
              <w:top w:val="single" w:sz="8" w:space="0" w:color="auto"/>
              <w:left w:val="nil"/>
              <w:bottom w:val="single" w:sz="6" w:space="0" w:color="auto"/>
            </w:tcBorders>
            <w:vAlign w:val="center"/>
          </w:tcPr>
          <w:p w14:paraId="73B2A542" w14:textId="77777777" w:rsidR="00F97B66" w:rsidRDefault="003367BC"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H</m:t>
                    </m:r>
                  </m:sub>
                </m:sSub>
              </m:oMath>
            </m:oMathPara>
          </w:p>
        </w:tc>
        <w:tc>
          <w:tcPr>
            <w:tcW w:w="1007" w:type="dxa"/>
            <w:tcBorders>
              <w:top w:val="single" w:sz="8" w:space="0" w:color="auto"/>
              <w:bottom w:val="single" w:sz="6" w:space="0" w:color="auto"/>
            </w:tcBorders>
            <w:vAlign w:val="center"/>
          </w:tcPr>
          <w:p w14:paraId="277ACDB1" w14:textId="77777777" w:rsidR="00F97B66" w:rsidRDefault="003367BC"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S</m:t>
                    </m:r>
                  </m:sub>
                </m:sSub>
              </m:oMath>
            </m:oMathPara>
          </w:p>
        </w:tc>
        <w:tc>
          <w:tcPr>
            <w:tcW w:w="1007" w:type="dxa"/>
            <w:tcBorders>
              <w:top w:val="single" w:sz="8" w:space="0" w:color="auto"/>
              <w:bottom w:val="single" w:sz="6" w:space="0" w:color="auto"/>
            </w:tcBorders>
            <w:vAlign w:val="center"/>
          </w:tcPr>
          <w:p w14:paraId="2D31BB52" w14:textId="77777777" w:rsidR="00F97B66" w:rsidRDefault="003367BC"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N</m:t>
                    </m:r>
                  </m:sub>
                </m:sSub>
              </m:oMath>
            </m:oMathPara>
          </w:p>
        </w:tc>
        <w:tc>
          <w:tcPr>
            <w:tcW w:w="1007" w:type="dxa"/>
            <w:tcBorders>
              <w:top w:val="single" w:sz="8" w:space="0" w:color="auto"/>
              <w:bottom w:val="single" w:sz="6" w:space="0" w:color="auto"/>
            </w:tcBorders>
            <w:vAlign w:val="center"/>
          </w:tcPr>
          <w:p w14:paraId="67EBFF38" w14:textId="77777777" w:rsidR="00F97B66" w:rsidRDefault="003367BC"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E</m:t>
                    </m:r>
                  </m:sub>
                </m:sSub>
              </m:oMath>
            </m:oMathPara>
          </w:p>
        </w:tc>
        <w:tc>
          <w:tcPr>
            <w:tcW w:w="1006" w:type="dxa"/>
            <w:tcBorders>
              <w:top w:val="single" w:sz="8" w:space="0" w:color="auto"/>
              <w:bottom w:val="single" w:sz="6" w:space="0" w:color="auto"/>
            </w:tcBorders>
            <w:vAlign w:val="center"/>
          </w:tcPr>
          <w:p w14:paraId="63AAFDA7" w14:textId="77777777" w:rsidR="00F97B66" w:rsidRDefault="003367BC"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ji</m:t>
                    </m:r>
                  </m:sub>
                </m:sSub>
              </m:oMath>
            </m:oMathPara>
          </w:p>
        </w:tc>
      </w:tr>
      <w:tr w:rsidR="00F97B66" w14:paraId="720A765C" w14:textId="77777777" w:rsidTr="007838D7">
        <w:trPr>
          <w:cantSplit/>
          <w:trHeight w:val="227"/>
          <w:jc w:val="center"/>
        </w:trPr>
        <w:tc>
          <w:tcPr>
            <w:tcW w:w="1704" w:type="dxa"/>
            <w:tcBorders>
              <w:top w:val="single" w:sz="6" w:space="0" w:color="auto"/>
            </w:tcBorders>
            <w:vAlign w:val="center"/>
          </w:tcPr>
          <w:p w14:paraId="5CD53C3A"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m:rPr>
                        <m:sty m:val="p"/>
                      </m:rPr>
                      <w:rPr>
                        <w:rFonts w:ascii="Cambria Math" w:hAnsi="Cambria Math"/>
                        <w:sz w:val="21"/>
                        <w:szCs w:val="21"/>
                      </w:rPr>
                      <m:t>ON</m:t>
                    </m:r>
                  </m:sub>
                </m:sSub>
                <m:r>
                  <m:rPr>
                    <m:sty m:val="p"/>
                  </m:rPr>
                  <w:rPr>
                    <w:rFonts w:ascii="Cambria Math" w:hAnsi="Cambria Math"/>
                    <w:sz w:val="21"/>
                    <w:szCs w:val="21"/>
                  </w:rPr>
                  <m:t>(kΩ)</m:t>
                </m:r>
              </m:oMath>
            </m:oMathPara>
          </w:p>
        </w:tc>
        <w:tc>
          <w:tcPr>
            <w:tcW w:w="1009" w:type="dxa"/>
            <w:tcBorders>
              <w:top w:val="single" w:sz="6" w:space="0" w:color="auto"/>
              <w:left w:val="nil"/>
            </w:tcBorders>
            <w:vAlign w:val="center"/>
          </w:tcPr>
          <w:p w14:paraId="7B746691"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0</w:t>
            </w:r>
          </w:p>
        </w:tc>
        <w:tc>
          <w:tcPr>
            <w:tcW w:w="1007" w:type="dxa"/>
            <w:tcBorders>
              <w:top w:val="single" w:sz="6" w:space="0" w:color="auto"/>
            </w:tcBorders>
            <w:vAlign w:val="center"/>
          </w:tcPr>
          <w:p w14:paraId="3B8FBF4A" w14:textId="77777777" w:rsidR="00F97B66" w:rsidRPr="00C6790E" w:rsidRDefault="00F97B66" w:rsidP="00F35C4B">
            <w:pPr>
              <w:jc w:val="center"/>
              <w:rPr>
                <w:sz w:val="21"/>
                <w:szCs w:val="21"/>
              </w:rPr>
            </w:pPr>
            <w:r w:rsidRPr="00C6790E">
              <w:rPr>
                <w:sz w:val="21"/>
                <w:szCs w:val="21"/>
              </w:rPr>
              <w:t>50</w:t>
            </w:r>
          </w:p>
        </w:tc>
        <w:tc>
          <w:tcPr>
            <w:tcW w:w="1007" w:type="dxa"/>
            <w:tcBorders>
              <w:top w:val="single" w:sz="6" w:space="0" w:color="auto"/>
            </w:tcBorders>
            <w:vAlign w:val="center"/>
          </w:tcPr>
          <w:p w14:paraId="14AA420B" w14:textId="77777777" w:rsidR="00F97B66" w:rsidRPr="00C6790E" w:rsidRDefault="00F97B66" w:rsidP="00F35C4B">
            <w:pPr>
              <w:jc w:val="center"/>
              <w:rPr>
                <w:sz w:val="21"/>
                <w:szCs w:val="21"/>
              </w:rPr>
            </w:pPr>
            <w:r w:rsidRPr="00C6790E">
              <w:rPr>
                <w:sz w:val="21"/>
                <w:szCs w:val="21"/>
              </w:rPr>
              <w:t>1</w:t>
            </w:r>
          </w:p>
        </w:tc>
        <w:tc>
          <w:tcPr>
            <w:tcW w:w="1007" w:type="dxa"/>
            <w:tcBorders>
              <w:top w:val="single" w:sz="6" w:space="0" w:color="auto"/>
            </w:tcBorders>
            <w:vAlign w:val="center"/>
          </w:tcPr>
          <w:p w14:paraId="62B45066" w14:textId="77777777" w:rsidR="00F97B66" w:rsidRPr="00C6790E" w:rsidRDefault="00F97B66" w:rsidP="00F35C4B">
            <w:pPr>
              <w:jc w:val="center"/>
              <w:rPr>
                <w:sz w:val="21"/>
                <w:szCs w:val="21"/>
              </w:rPr>
            </w:pPr>
            <w:r w:rsidRPr="00C6790E">
              <w:rPr>
                <w:sz w:val="21"/>
                <w:szCs w:val="21"/>
              </w:rPr>
              <w:t>1</w:t>
            </w:r>
          </w:p>
        </w:tc>
        <w:tc>
          <w:tcPr>
            <w:tcW w:w="1006" w:type="dxa"/>
            <w:tcBorders>
              <w:top w:val="single" w:sz="6" w:space="0" w:color="auto"/>
            </w:tcBorders>
            <w:vAlign w:val="center"/>
          </w:tcPr>
          <w:p w14:paraId="3A7D3FEF" w14:textId="77777777" w:rsidR="00F97B66" w:rsidRPr="00C6790E" w:rsidRDefault="00F97B66" w:rsidP="00F35C4B">
            <w:pPr>
              <w:jc w:val="center"/>
              <w:rPr>
                <w:sz w:val="21"/>
                <w:szCs w:val="21"/>
              </w:rPr>
            </w:pPr>
            <w:r w:rsidRPr="00C6790E">
              <w:rPr>
                <w:sz w:val="21"/>
                <w:szCs w:val="21"/>
              </w:rPr>
              <w:t>5</w:t>
            </w:r>
          </w:p>
        </w:tc>
      </w:tr>
      <w:tr w:rsidR="00F97B66" w14:paraId="1DE0722D" w14:textId="77777777" w:rsidTr="007838D7">
        <w:trPr>
          <w:cantSplit/>
          <w:trHeight w:val="227"/>
          <w:jc w:val="center"/>
        </w:trPr>
        <w:tc>
          <w:tcPr>
            <w:tcW w:w="1704" w:type="dxa"/>
            <w:vAlign w:val="center"/>
          </w:tcPr>
          <w:p w14:paraId="166B8CA7"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m:rPr>
                        <m:sty m:val="p"/>
                      </m:rPr>
                      <w:rPr>
                        <w:rFonts w:ascii="Cambria Math" w:hAnsi="Cambria Math"/>
                        <w:sz w:val="21"/>
                        <w:szCs w:val="21"/>
                      </w:rPr>
                      <m:t>OFF</m:t>
                    </m:r>
                  </m:sub>
                </m:sSub>
                <m:r>
                  <m:rPr>
                    <m:sty m:val="p"/>
                  </m:rPr>
                  <w:rPr>
                    <w:rFonts w:ascii="Cambria Math" w:hAnsi="Cambria Math"/>
                    <w:sz w:val="21"/>
                    <w:szCs w:val="21"/>
                  </w:rPr>
                  <m:t>(kΩ)</m:t>
                </m:r>
              </m:oMath>
            </m:oMathPara>
          </w:p>
        </w:tc>
        <w:tc>
          <w:tcPr>
            <w:tcW w:w="1009" w:type="dxa"/>
            <w:tcBorders>
              <w:left w:val="nil"/>
            </w:tcBorders>
            <w:vAlign w:val="center"/>
          </w:tcPr>
          <w:p w14:paraId="36FFA56E"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087A40BC" w14:textId="77777777" w:rsidR="00F97B66" w:rsidRPr="00C6790E" w:rsidRDefault="00F97B66" w:rsidP="00F35C4B">
            <w:pPr>
              <w:jc w:val="center"/>
              <w:rPr>
                <w:sz w:val="21"/>
                <w:szCs w:val="21"/>
              </w:rPr>
            </w:pPr>
            <w:r w:rsidRPr="00C6790E">
              <w:rPr>
                <w:sz w:val="21"/>
                <w:szCs w:val="21"/>
              </w:rPr>
              <w:t>100</w:t>
            </w:r>
          </w:p>
        </w:tc>
        <w:tc>
          <w:tcPr>
            <w:tcW w:w="1007" w:type="dxa"/>
            <w:vAlign w:val="center"/>
          </w:tcPr>
          <w:p w14:paraId="5512229E"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33C6FBB0" w14:textId="77777777" w:rsidR="00F97B66" w:rsidRPr="00C6790E" w:rsidRDefault="00F97B66" w:rsidP="00F35C4B">
            <w:pPr>
              <w:jc w:val="center"/>
              <w:rPr>
                <w:sz w:val="21"/>
                <w:szCs w:val="21"/>
              </w:rPr>
            </w:pPr>
            <w:r w:rsidRPr="00C6790E">
              <w:rPr>
                <w:sz w:val="21"/>
                <w:szCs w:val="21"/>
              </w:rPr>
              <w:t>40</w:t>
            </w:r>
          </w:p>
        </w:tc>
        <w:tc>
          <w:tcPr>
            <w:tcW w:w="1006" w:type="dxa"/>
            <w:vAlign w:val="center"/>
          </w:tcPr>
          <w:p w14:paraId="73B2652D"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r>
      <w:tr w:rsidR="00F97B66" w14:paraId="2493FB97" w14:textId="77777777" w:rsidTr="007838D7">
        <w:trPr>
          <w:cantSplit/>
          <w:trHeight w:val="227"/>
          <w:jc w:val="center"/>
        </w:trPr>
        <w:tc>
          <w:tcPr>
            <w:tcW w:w="1704" w:type="dxa"/>
            <w:vAlign w:val="center"/>
          </w:tcPr>
          <w:p w14:paraId="4688E185"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m:rPr>
                        <m:sty m:val="p"/>
                      </m:rPr>
                      <w:rPr>
                        <w:rFonts w:ascii="Cambria Math" w:hAnsi="Cambria Math"/>
                        <w:sz w:val="21"/>
                        <w:szCs w:val="21"/>
                      </w:rPr>
                      <m:t>init</m:t>
                    </m:r>
                  </m:sub>
                </m:sSub>
                <m:r>
                  <m:rPr>
                    <m:sty m:val="p"/>
                  </m:rPr>
                  <w:rPr>
                    <w:rFonts w:ascii="Cambria Math" w:hAnsi="Cambria Math"/>
                    <w:sz w:val="21"/>
                    <w:szCs w:val="21"/>
                  </w:rPr>
                  <m:t>(kΩ)</m:t>
                </m:r>
              </m:oMath>
            </m:oMathPara>
          </w:p>
        </w:tc>
        <w:tc>
          <w:tcPr>
            <w:tcW w:w="1009" w:type="dxa"/>
            <w:tcBorders>
              <w:left w:val="nil"/>
            </w:tcBorders>
            <w:vAlign w:val="center"/>
          </w:tcPr>
          <w:p w14:paraId="0C407580"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1FE85C3C"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30272E22"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6A219B00" w14:textId="77777777" w:rsidR="00F97B66" w:rsidRPr="00C6790E" w:rsidRDefault="00F97B66" w:rsidP="00F35C4B">
            <w:pPr>
              <w:jc w:val="center"/>
              <w:rPr>
                <w:sz w:val="21"/>
                <w:szCs w:val="21"/>
              </w:rPr>
            </w:pPr>
            <w:r w:rsidRPr="00C6790E">
              <w:rPr>
                <w:sz w:val="21"/>
                <w:szCs w:val="21"/>
              </w:rPr>
              <w:t>20</w:t>
            </w:r>
          </w:p>
        </w:tc>
        <w:tc>
          <w:tcPr>
            <w:tcW w:w="1006" w:type="dxa"/>
            <w:vAlign w:val="center"/>
          </w:tcPr>
          <w:p w14:paraId="2644483C"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r>
      <w:tr w:rsidR="00F97B66" w14:paraId="23C19956" w14:textId="77777777" w:rsidTr="007838D7">
        <w:trPr>
          <w:cantSplit/>
          <w:trHeight w:val="227"/>
          <w:jc w:val="center"/>
        </w:trPr>
        <w:tc>
          <w:tcPr>
            <w:tcW w:w="1704" w:type="dxa"/>
            <w:vAlign w:val="center"/>
          </w:tcPr>
          <w:p w14:paraId="5C27A8DE"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m:rPr>
                        <m:sty m:val="p"/>
                      </m:rPr>
                      <w:rPr>
                        <w:rFonts w:ascii="Cambria Math" w:hAnsi="Cambria Math"/>
                        <w:sz w:val="21"/>
                        <w:szCs w:val="21"/>
                      </w:rPr>
                      <m:t>T+</m:t>
                    </m:r>
                  </m:sub>
                </m:sSub>
                <m:r>
                  <m:rPr>
                    <m:sty m:val="p"/>
                  </m:rPr>
                  <w:rPr>
                    <w:rFonts w:ascii="Cambria Math" w:hAnsi="Cambria Math"/>
                    <w:sz w:val="21"/>
                    <w:szCs w:val="21"/>
                  </w:rPr>
                  <m:t>(V)</m:t>
                </m:r>
              </m:oMath>
            </m:oMathPara>
          </w:p>
        </w:tc>
        <w:tc>
          <w:tcPr>
            <w:tcW w:w="1009" w:type="dxa"/>
            <w:tcBorders>
              <w:left w:val="nil"/>
            </w:tcBorders>
            <w:vAlign w:val="center"/>
          </w:tcPr>
          <w:p w14:paraId="788644C1" w14:textId="77777777" w:rsidR="00F97B66" w:rsidRPr="00C6790E" w:rsidRDefault="00F97B66" w:rsidP="00F35C4B">
            <w:pPr>
              <w:spacing w:line="20" w:lineRule="atLeast"/>
              <w:jc w:val="center"/>
              <w:rPr>
                <w:sz w:val="21"/>
                <w:szCs w:val="21"/>
              </w:rPr>
            </w:pPr>
            <w:r w:rsidRPr="00C6790E">
              <w:rPr>
                <w:sz w:val="21"/>
                <w:szCs w:val="21"/>
              </w:rPr>
              <w:t>0.05</w:t>
            </w:r>
          </w:p>
        </w:tc>
        <w:tc>
          <w:tcPr>
            <w:tcW w:w="1007" w:type="dxa"/>
            <w:vAlign w:val="center"/>
          </w:tcPr>
          <w:p w14:paraId="5208A6D5" w14:textId="77777777" w:rsidR="00F97B66" w:rsidRPr="00C6790E" w:rsidRDefault="00F97B66" w:rsidP="00F35C4B">
            <w:pPr>
              <w:spacing w:line="20" w:lineRule="atLeast"/>
              <w:jc w:val="center"/>
              <w:rPr>
                <w:sz w:val="21"/>
                <w:szCs w:val="21"/>
              </w:rPr>
            </w:pPr>
            <w:r w:rsidRPr="00C6790E">
              <w:rPr>
                <w:sz w:val="21"/>
                <w:szCs w:val="21"/>
              </w:rPr>
              <w:t>0.05</w:t>
            </w:r>
          </w:p>
        </w:tc>
        <w:tc>
          <w:tcPr>
            <w:tcW w:w="1007" w:type="dxa"/>
            <w:vAlign w:val="center"/>
          </w:tcPr>
          <w:p w14:paraId="30F529FF" w14:textId="77777777" w:rsidR="00F97B66" w:rsidRPr="00C6790E" w:rsidRDefault="00F97B66" w:rsidP="00F35C4B">
            <w:pPr>
              <w:spacing w:line="20" w:lineRule="atLeast"/>
              <w:jc w:val="center"/>
              <w:rPr>
                <w:sz w:val="21"/>
                <w:szCs w:val="21"/>
              </w:rPr>
            </w:pPr>
            <w:r w:rsidRPr="00C6790E">
              <w:rPr>
                <w:sz w:val="21"/>
                <w:szCs w:val="21"/>
              </w:rPr>
              <w:t>0.05</w:t>
            </w:r>
          </w:p>
        </w:tc>
        <w:tc>
          <w:tcPr>
            <w:tcW w:w="1007" w:type="dxa"/>
            <w:vAlign w:val="center"/>
          </w:tcPr>
          <w:p w14:paraId="4858F5B3" w14:textId="77777777" w:rsidR="00F97B66" w:rsidRPr="00C6790E" w:rsidRDefault="00F97B66" w:rsidP="00F35C4B">
            <w:pPr>
              <w:spacing w:line="20" w:lineRule="atLeast"/>
              <w:jc w:val="center"/>
              <w:rPr>
                <w:sz w:val="21"/>
                <w:szCs w:val="21"/>
              </w:rPr>
            </w:pPr>
            <w:r w:rsidRPr="00C6790E">
              <w:rPr>
                <w:sz w:val="21"/>
                <w:szCs w:val="21"/>
              </w:rPr>
              <w:t>0.05</w:t>
            </w:r>
          </w:p>
        </w:tc>
        <w:tc>
          <w:tcPr>
            <w:tcW w:w="1006" w:type="dxa"/>
            <w:vAlign w:val="center"/>
          </w:tcPr>
          <w:p w14:paraId="17D6BA9B" w14:textId="77777777" w:rsidR="00F97B66" w:rsidRPr="00C6790E" w:rsidRDefault="00F97B66" w:rsidP="00F35C4B">
            <w:pPr>
              <w:spacing w:line="20" w:lineRule="atLeast"/>
              <w:jc w:val="center"/>
              <w:rPr>
                <w:sz w:val="21"/>
                <w:szCs w:val="21"/>
              </w:rPr>
            </w:pPr>
            <w:r w:rsidRPr="00C6790E">
              <w:rPr>
                <w:sz w:val="21"/>
                <w:szCs w:val="21"/>
              </w:rPr>
              <w:t>0.1</w:t>
            </w:r>
          </w:p>
        </w:tc>
      </w:tr>
      <w:tr w:rsidR="00F97B66" w14:paraId="13EC56E1" w14:textId="77777777" w:rsidTr="007838D7">
        <w:trPr>
          <w:cantSplit/>
          <w:trHeight w:val="227"/>
          <w:jc w:val="center"/>
        </w:trPr>
        <w:tc>
          <w:tcPr>
            <w:tcW w:w="1704" w:type="dxa"/>
            <w:vAlign w:val="center"/>
          </w:tcPr>
          <w:p w14:paraId="55244797"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m:rPr>
                        <m:sty m:val="p"/>
                      </m:rPr>
                      <w:rPr>
                        <w:rFonts w:ascii="Cambria Math" w:hAnsi="Cambria Math"/>
                        <w:sz w:val="21"/>
                        <w:szCs w:val="21"/>
                      </w:rPr>
                      <m:t>T-</m:t>
                    </m:r>
                  </m:sub>
                </m:sSub>
                <m:r>
                  <m:rPr>
                    <m:sty m:val="p"/>
                  </m:rPr>
                  <w:rPr>
                    <w:rFonts w:ascii="Cambria Math" w:hAnsi="Cambria Math"/>
                    <w:sz w:val="21"/>
                    <w:szCs w:val="21"/>
                  </w:rPr>
                  <m:t>(V)</m:t>
                </m:r>
              </m:oMath>
            </m:oMathPara>
          </w:p>
        </w:tc>
        <w:tc>
          <w:tcPr>
            <w:tcW w:w="1009" w:type="dxa"/>
            <w:tcBorders>
              <w:left w:val="nil"/>
            </w:tcBorders>
            <w:vAlign w:val="center"/>
          </w:tcPr>
          <w:p w14:paraId="6BDB5367"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7" w:type="dxa"/>
            <w:vAlign w:val="center"/>
          </w:tcPr>
          <w:p w14:paraId="581B97AB"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7" w:type="dxa"/>
            <w:vAlign w:val="center"/>
          </w:tcPr>
          <w:p w14:paraId="359661B3"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7" w:type="dxa"/>
            <w:vAlign w:val="center"/>
          </w:tcPr>
          <w:p w14:paraId="652EDD0D"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6" w:type="dxa"/>
            <w:vAlign w:val="center"/>
          </w:tcPr>
          <w:p w14:paraId="51E3316F"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r>
      <w:tr w:rsidR="00F97B66" w14:paraId="3AA794B6" w14:textId="77777777" w:rsidTr="007838D7">
        <w:trPr>
          <w:cantSplit/>
          <w:trHeight w:val="227"/>
          <w:jc w:val="center"/>
        </w:trPr>
        <w:tc>
          <w:tcPr>
            <w:tcW w:w="1704" w:type="dxa"/>
            <w:vAlign w:val="center"/>
          </w:tcPr>
          <w:p w14:paraId="6CCDAA43" w14:textId="77777777" w:rsidR="00F97B66" w:rsidRPr="00C6790E" w:rsidRDefault="00F97B66" w:rsidP="00F35C4B">
            <w:pPr>
              <w:jc w:val="center"/>
              <w:rPr>
                <w:i/>
                <w:sz w:val="21"/>
                <w:szCs w:val="21"/>
              </w:rPr>
            </w:pPr>
            <m:oMathPara>
              <m:oMath>
                <m:r>
                  <w:rPr>
                    <w:rFonts w:ascii="Cambria Math" w:hAnsi="Cambria Math"/>
                    <w:sz w:val="21"/>
                    <w:szCs w:val="21"/>
                  </w:rPr>
                  <m:t>D</m:t>
                </m:r>
                <m:r>
                  <m:rPr>
                    <m:sty m:val="p"/>
                  </m:rPr>
                  <w:rPr>
                    <w:rFonts w:ascii="Cambria Math" w:hAnsi="Cambria Math"/>
                    <w:sz w:val="21"/>
                    <w:szCs w:val="21"/>
                  </w:rPr>
                  <m:t>(nm)</m:t>
                </m:r>
              </m:oMath>
            </m:oMathPara>
          </w:p>
        </w:tc>
        <w:tc>
          <w:tcPr>
            <w:tcW w:w="1009" w:type="dxa"/>
            <w:tcBorders>
              <w:left w:val="nil"/>
            </w:tcBorders>
            <w:vAlign w:val="center"/>
          </w:tcPr>
          <w:p w14:paraId="2909B2D8" w14:textId="77777777" w:rsidR="00F97B66" w:rsidRPr="00C6790E" w:rsidRDefault="00F97B66" w:rsidP="00F35C4B">
            <w:pPr>
              <w:jc w:val="center"/>
              <w:rPr>
                <w:sz w:val="21"/>
                <w:szCs w:val="21"/>
              </w:rPr>
            </w:pPr>
            <w:r w:rsidRPr="00C6790E">
              <w:rPr>
                <w:rFonts w:hint="eastAsia"/>
                <w:sz w:val="21"/>
                <w:szCs w:val="21"/>
              </w:rPr>
              <w:t>3</w:t>
            </w:r>
          </w:p>
        </w:tc>
        <w:tc>
          <w:tcPr>
            <w:tcW w:w="1007" w:type="dxa"/>
            <w:vAlign w:val="center"/>
          </w:tcPr>
          <w:p w14:paraId="741ECE86" w14:textId="77777777" w:rsidR="00F97B66" w:rsidRPr="00C6790E" w:rsidRDefault="00F97B66" w:rsidP="00F35C4B">
            <w:pPr>
              <w:jc w:val="center"/>
              <w:rPr>
                <w:sz w:val="21"/>
                <w:szCs w:val="21"/>
              </w:rPr>
            </w:pPr>
            <w:r w:rsidRPr="00C6790E">
              <w:rPr>
                <w:rFonts w:hint="eastAsia"/>
                <w:sz w:val="21"/>
                <w:szCs w:val="21"/>
              </w:rPr>
              <w:t>3</w:t>
            </w:r>
          </w:p>
        </w:tc>
        <w:tc>
          <w:tcPr>
            <w:tcW w:w="1007" w:type="dxa"/>
            <w:vAlign w:val="center"/>
          </w:tcPr>
          <w:p w14:paraId="5CE5E483" w14:textId="77777777" w:rsidR="00F97B66" w:rsidRPr="00C6790E" w:rsidRDefault="00F97B66" w:rsidP="00F35C4B">
            <w:pPr>
              <w:jc w:val="center"/>
              <w:rPr>
                <w:sz w:val="21"/>
                <w:szCs w:val="21"/>
              </w:rPr>
            </w:pPr>
            <w:r w:rsidRPr="00C6790E">
              <w:rPr>
                <w:rFonts w:hint="eastAsia"/>
                <w:sz w:val="21"/>
                <w:szCs w:val="21"/>
              </w:rPr>
              <w:t>3</w:t>
            </w:r>
          </w:p>
        </w:tc>
        <w:tc>
          <w:tcPr>
            <w:tcW w:w="1007" w:type="dxa"/>
            <w:vAlign w:val="center"/>
          </w:tcPr>
          <w:p w14:paraId="7A7C5CEA" w14:textId="77777777" w:rsidR="00F97B66" w:rsidRPr="00C6790E" w:rsidRDefault="00F97B66" w:rsidP="00F35C4B">
            <w:pPr>
              <w:jc w:val="center"/>
              <w:rPr>
                <w:sz w:val="21"/>
                <w:szCs w:val="21"/>
              </w:rPr>
            </w:pPr>
            <w:r w:rsidRPr="00C6790E">
              <w:rPr>
                <w:rFonts w:hint="eastAsia"/>
                <w:sz w:val="21"/>
                <w:szCs w:val="21"/>
              </w:rPr>
              <w:t>3</w:t>
            </w:r>
          </w:p>
        </w:tc>
        <w:tc>
          <w:tcPr>
            <w:tcW w:w="1006" w:type="dxa"/>
            <w:vAlign w:val="center"/>
          </w:tcPr>
          <w:p w14:paraId="1005695B" w14:textId="77777777" w:rsidR="00F97B66" w:rsidRPr="00C6790E" w:rsidRDefault="00F97B66" w:rsidP="00F35C4B">
            <w:pPr>
              <w:jc w:val="center"/>
              <w:rPr>
                <w:sz w:val="21"/>
                <w:szCs w:val="21"/>
              </w:rPr>
            </w:pPr>
            <w:r w:rsidRPr="00C6790E">
              <w:rPr>
                <w:rFonts w:hint="eastAsia"/>
                <w:sz w:val="21"/>
                <w:szCs w:val="21"/>
              </w:rPr>
              <w:t>3</w:t>
            </w:r>
          </w:p>
        </w:tc>
      </w:tr>
      <w:tr w:rsidR="00F97B66" w14:paraId="12DF8CE3" w14:textId="77777777" w:rsidTr="007838D7">
        <w:trPr>
          <w:cantSplit/>
          <w:trHeight w:val="227"/>
          <w:jc w:val="center"/>
        </w:trPr>
        <w:tc>
          <w:tcPr>
            <w:tcW w:w="1704" w:type="dxa"/>
            <w:vAlign w:val="center"/>
          </w:tcPr>
          <w:p w14:paraId="4A00DCFD"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μ</m:t>
                    </m:r>
                  </m:e>
                  <m:sub>
                    <m:r>
                      <w:rPr>
                        <w:rFonts w:ascii="Cambria Math" w:hAnsi="Cambria Math"/>
                        <w:sz w:val="21"/>
                        <w:szCs w:val="21"/>
                      </w:rPr>
                      <m:t>v</m:t>
                    </m:r>
                  </m:sub>
                </m:sSub>
                <m:r>
                  <m:rPr>
                    <m:sty m:val="p"/>
                  </m:rPr>
                  <w:rPr>
                    <w:rFonts w:ascii="Cambria Math" w:hAnsi="Cambria Math"/>
                    <w:sz w:val="21"/>
                    <w:szCs w:val="21"/>
                  </w:rPr>
                  <m:t>(</m:t>
                </m:r>
                <m:sSup>
                  <m:sSupPr>
                    <m:ctrlPr>
                      <w:rPr>
                        <w:rFonts w:ascii="Cambria Math" w:hAnsi="Cambria Math"/>
                        <w:sz w:val="21"/>
                        <w:szCs w:val="21"/>
                      </w:rPr>
                    </m:ctrlPr>
                  </m:sSupPr>
                  <m:e>
                    <m:r>
                      <m:rPr>
                        <m:sty m:val="p"/>
                      </m:rPr>
                      <w:rPr>
                        <w:rFonts w:ascii="Cambria Math" w:hAnsi="Cambria Math"/>
                        <w:sz w:val="21"/>
                        <w:szCs w:val="21"/>
                      </w:rPr>
                      <m:t>m</m:t>
                    </m:r>
                  </m:e>
                  <m:sup>
                    <m:r>
                      <w:rPr>
                        <w:rFonts w:ascii="Cambria Math" w:hAnsi="Cambria Math"/>
                        <w:sz w:val="21"/>
                        <w:szCs w:val="21"/>
                      </w:rPr>
                      <m:t>2</m:t>
                    </m:r>
                  </m:sup>
                </m:sSup>
                <m:sSup>
                  <m:sSupPr>
                    <m:ctrlPr>
                      <w:rPr>
                        <w:rFonts w:ascii="Cambria Math" w:hAnsi="Cambria Math"/>
                        <w:sz w:val="21"/>
                        <w:szCs w:val="21"/>
                      </w:rPr>
                    </m:ctrlPr>
                  </m:sSupPr>
                  <m:e>
                    <m:r>
                      <m:rPr>
                        <m:sty m:val="p"/>
                      </m:rPr>
                      <w:rPr>
                        <w:rFonts w:ascii="Cambria Math" w:hAnsi="Cambria Math"/>
                        <w:sz w:val="21"/>
                        <w:szCs w:val="21"/>
                      </w:rPr>
                      <m:t>s</m:t>
                    </m:r>
                  </m:e>
                  <m:sup>
                    <m:r>
                      <w:rPr>
                        <w:rFonts w:ascii="Cambria Math" w:hAnsi="Cambria Math"/>
                        <w:sz w:val="21"/>
                        <w:szCs w:val="21"/>
                      </w:rPr>
                      <m:t>-1</m:t>
                    </m:r>
                  </m:sup>
                </m:sSup>
                <m:sSup>
                  <m:sSupPr>
                    <m:ctrlPr>
                      <w:rPr>
                        <w:rFonts w:ascii="Cambria Math" w:hAnsi="Cambria Math"/>
                        <w:sz w:val="21"/>
                        <w:szCs w:val="21"/>
                      </w:rPr>
                    </m:ctrlPr>
                  </m:sSupPr>
                  <m:e>
                    <m:r>
                      <m:rPr>
                        <m:sty m:val="p"/>
                      </m:rPr>
                      <w:rPr>
                        <w:rFonts w:ascii="Cambria Math" w:hAnsi="Cambria Math"/>
                        <w:sz w:val="21"/>
                        <w:szCs w:val="21"/>
                      </w:rPr>
                      <m:t>Ω</m:t>
                    </m:r>
                  </m:e>
                  <m:sup>
                    <m:r>
                      <w:rPr>
                        <w:rFonts w:ascii="Cambria Math" w:hAnsi="Cambria Math"/>
                        <w:sz w:val="21"/>
                        <w:szCs w:val="21"/>
                      </w:rPr>
                      <m:t>-1</m:t>
                    </m:r>
                  </m:sup>
                </m:sSup>
                <m:r>
                  <m:rPr>
                    <m:sty m:val="p"/>
                  </m:rPr>
                  <w:rPr>
                    <w:rFonts w:ascii="Cambria Math" w:hAnsi="Cambria Math"/>
                    <w:sz w:val="21"/>
                    <w:szCs w:val="21"/>
                  </w:rPr>
                  <m:t>)</m:t>
                </m:r>
              </m:oMath>
            </m:oMathPara>
          </w:p>
        </w:tc>
        <w:tc>
          <w:tcPr>
            <w:tcW w:w="1009" w:type="dxa"/>
            <w:tcBorders>
              <w:left w:val="nil"/>
            </w:tcBorders>
            <w:vAlign w:val="center"/>
          </w:tcPr>
          <w:p w14:paraId="1E2AABB5"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.5e-17</w:t>
            </w:r>
          </w:p>
        </w:tc>
        <w:tc>
          <w:tcPr>
            <w:tcW w:w="1007" w:type="dxa"/>
            <w:vAlign w:val="center"/>
          </w:tcPr>
          <w:p w14:paraId="6609F167" w14:textId="77777777" w:rsidR="00F97B66" w:rsidRPr="00C6790E" w:rsidRDefault="00F97B66" w:rsidP="00F35C4B">
            <w:pPr>
              <w:jc w:val="center"/>
              <w:rPr>
                <w:sz w:val="21"/>
                <w:szCs w:val="21"/>
              </w:rPr>
            </w:pPr>
            <w:r w:rsidRPr="00C6790E">
              <w:rPr>
                <w:sz w:val="21"/>
                <w:szCs w:val="21"/>
              </w:rPr>
              <w:t>3e-18</w:t>
            </w:r>
          </w:p>
        </w:tc>
        <w:tc>
          <w:tcPr>
            <w:tcW w:w="1007" w:type="dxa"/>
            <w:vAlign w:val="center"/>
          </w:tcPr>
          <w:p w14:paraId="267EF488" w14:textId="77777777" w:rsidR="00F97B66" w:rsidRPr="00C6790E" w:rsidRDefault="00F97B66" w:rsidP="00F35C4B">
            <w:pPr>
              <w:jc w:val="center"/>
              <w:rPr>
                <w:sz w:val="21"/>
                <w:szCs w:val="21"/>
              </w:rPr>
            </w:pPr>
            <w:r w:rsidRPr="00C6790E">
              <w:rPr>
                <w:sz w:val="21"/>
                <w:szCs w:val="21"/>
              </w:rPr>
              <w:t>5e-14</w:t>
            </w:r>
          </w:p>
        </w:tc>
        <w:tc>
          <w:tcPr>
            <w:tcW w:w="1007" w:type="dxa"/>
            <w:vAlign w:val="center"/>
          </w:tcPr>
          <w:p w14:paraId="6F77BF66" w14:textId="77777777" w:rsidR="00F97B66" w:rsidRPr="00C6790E" w:rsidRDefault="00F97B66" w:rsidP="00F35C4B">
            <w:pPr>
              <w:jc w:val="center"/>
              <w:rPr>
                <w:sz w:val="21"/>
                <w:szCs w:val="21"/>
              </w:rPr>
            </w:pPr>
            <w:r w:rsidRPr="00C6790E">
              <w:rPr>
                <w:sz w:val="21"/>
                <w:szCs w:val="21"/>
              </w:rPr>
              <w:t>1e-14</w:t>
            </w:r>
          </w:p>
        </w:tc>
        <w:tc>
          <w:tcPr>
            <w:tcW w:w="1006" w:type="dxa"/>
            <w:vAlign w:val="center"/>
          </w:tcPr>
          <w:p w14:paraId="5FF69C85" w14:textId="77777777" w:rsidR="00F97B66" w:rsidRPr="00C6790E" w:rsidRDefault="00F97B66" w:rsidP="00F35C4B">
            <w:pPr>
              <w:jc w:val="center"/>
              <w:rPr>
                <w:sz w:val="21"/>
                <w:szCs w:val="21"/>
              </w:rPr>
            </w:pPr>
            <w:r w:rsidRPr="00C6790E">
              <w:rPr>
                <w:sz w:val="21"/>
                <w:szCs w:val="21"/>
              </w:rPr>
              <w:t>2e-18</w:t>
            </w:r>
          </w:p>
        </w:tc>
      </w:tr>
      <w:tr w:rsidR="00F97B66" w14:paraId="1951F550" w14:textId="77777777" w:rsidTr="007838D7">
        <w:trPr>
          <w:cantSplit/>
          <w:trHeight w:val="227"/>
          <w:jc w:val="center"/>
        </w:trPr>
        <w:tc>
          <w:tcPr>
            <w:tcW w:w="1704" w:type="dxa"/>
            <w:vAlign w:val="center"/>
          </w:tcPr>
          <w:p w14:paraId="252C8987"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sty m:val="p"/>
                      </m:rPr>
                      <w:rPr>
                        <w:rFonts w:ascii="Cambria Math" w:hAnsi="Cambria Math"/>
                        <w:sz w:val="21"/>
                        <w:szCs w:val="21"/>
                      </w:rPr>
                      <m:t>on</m:t>
                    </m:r>
                  </m:sub>
                </m:sSub>
                <m:r>
                  <m:rPr>
                    <m:sty m:val="p"/>
                  </m:rPr>
                  <w:rPr>
                    <w:rFonts w:ascii="Cambria Math" w:hAnsi="Cambria Math"/>
                    <w:sz w:val="21"/>
                    <w:szCs w:val="21"/>
                  </w:rPr>
                  <m:t>(A)</m:t>
                </m:r>
              </m:oMath>
            </m:oMathPara>
          </w:p>
        </w:tc>
        <w:tc>
          <w:tcPr>
            <w:tcW w:w="1009" w:type="dxa"/>
            <w:tcBorders>
              <w:left w:val="nil"/>
            </w:tcBorders>
            <w:vAlign w:val="center"/>
          </w:tcPr>
          <w:p w14:paraId="38A4C833" w14:textId="77777777" w:rsidR="00F97B66" w:rsidRPr="00C6790E" w:rsidRDefault="00F97B66" w:rsidP="00F35C4B">
            <w:pPr>
              <w:jc w:val="center"/>
              <w:rPr>
                <w:sz w:val="21"/>
                <w:szCs w:val="21"/>
              </w:rPr>
            </w:pPr>
            <w:r w:rsidRPr="00C6790E">
              <w:rPr>
                <w:rFonts w:hint="eastAsia"/>
                <w:sz w:val="21"/>
                <w:szCs w:val="21"/>
              </w:rPr>
              <w:t>1</w:t>
            </w:r>
          </w:p>
        </w:tc>
        <w:tc>
          <w:tcPr>
            <w:tcW w:w="1007" w:type="dxa"/>
            <w:vAlign w:val="center"/>
          </w:tcPr>
          <w:p w14:paraId="24A1234C" w14:textId="77777777" w:rsidR="00F97B66" w:rsidRPr="00C6790E" w:rsidRDefault="00F97B66" w:rsidP="00F35C4B">
            <w:pPr>
              <w:jc w:val="center"/>
              <w:rPr>
                <w:sz w:val="21"/>
                <w:szCs w:val="21"/>
              </w:rPr>
            </w:pPr>
            <w:r w:rsidRPr="00C6790E">
              <w:rPr>
                <w:rFonts w:hint="eastAsia"/>
                <w:sz w:val="21"/>
                <w:szCs w:val="21"/>
              </w:rPr>
              <w:t>1</w:t>
            </w:r>
          </w:p>
        </w:tc>
        <w:tc>
          <w:tcPr>
            <w:tcW w:w="1007" w:type="dxa"/>
            <w:vAlign w:val="center"/>
          </w:tcPr>
          <w:p w14:paraId="54D3DB1F" w14:textId="77777777" w:rsidR="00F97B66" w:rsidRPr="00C6790E" w:rsidRDefault="00F97B66" w:rsidP="00F35C4B">
            <w:pPr>
              <w:jc w:val="center"/>
              <w:rPr>
                <w:sz w:val="21"/>
                <w:szCs w:val="21"/>
              </w:rPr>
            </w:pPr>
            <w:r w:rsidRPr="00C6790E">
              <w:rPr>
                <w:rFonts w:hint="eastAsia"/>
                <w:sz w:val="21"/>
                <w:szCs w:val="21"/>
              </w:rPr>
              <w:t>1</w:t>
            </w:r>
          </w:p>
        </w:tc>
        <w:tc>
          <w:tcPr>
            <w:tcW w:w="1007" w:type="dxa"/>
            <w:vAlign w:val="center"/>
          </w:tcPr>
          <w:p w14:paraId="5E8A1D29" w14:textId="77777777" w:rsidR="00F97B66" w:rsidRPr="00C6790E" w:rsidRDefault="00F97B66" w:rsidP="00F35C4B">
            <w:pPr>
              <w:jc w:val="center"/>
              <w:rPr>
                <w:sz w:val="21"/>
                <w:szCs w:val="21"/>
              </w:rPr>
            </w:pPr>
            <w:r w:rsidRPr="00C6790E">
              <w:rPr>
                <w:rFonts w:hint="eastAsia"/>
                <w:sz w:val="21"/>
                <w:szCs w:val="21"/>
              </w:rPr>
              <w:t>1</w:t>
            </w:r>
          </w:p>
        </w:tc>
        <w:tc>
          <w:tcPr>
            <w:tcW w:w="1006" w:type="dxa"/>
            <w:vAlign w:val="center"/>
          </w:tcPr>
          <w:p w14:paraId="738D931F" w14:textId="77777777" w:rsidR="00F97B66" w:rsidRPr="00C6790E" w:rsidRDefault="00F97B66" w:rsidP="00F35C4B">
            <w:pPr>
              <w:jc w:val="center"/>
              <w:rPr>
                <w:sz w:val="21"/>
                <w:szCs w:val="21"/>
              </w:rPr>
            </w:pPr>
            <w:r w:rsidRPr="00C6790E">
              <w:rPr>
                <w:rFonts w:hint="eastAsia"/>
                <w:sz w:val="21"/>
                <w:szCs w:val="21"/>
              </w:rPr>
              <w:t>1</w:t>
            </w:r>
          </w:p>
        </w:tc>
      </w:tr>
      <w:tr w:rsidR="00F97B66" w14:paraId="738361F9" w14:textId="77777777" w:rsidTr="007838D7">
        <w:trPr>
          <w:cantSplit/>
          <w:trHeight w:val="227"/>
          <w:jc w:val="center"/>
        </w:trPr>
        <w:tc>
          <w:tcPr>
            <w:tcW w:w="1704" w:type="dxa"/>
            <w:vAlign w:val="center"/>
          </w:tcPr>
          <w:p w14:paraId="783CCB03"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sty m:val="p"/>
                      </m:rPr>
                      <w:rPr>
                        <w:rFonts w:ascii="Cambria Math" w:hAnsi="Cambria Math"/>
                        <w:sz w:val="21"/>
                        <w:szCs w:val="21"/>
                      </w:rPr>
                      <m:t>off</m:t>
                    </m:r>
                  </m:sub>
                </m:sSub>
                <m:r>
                  <m:rPr>
                    <m:sty m:val="p"/>
                  </m:rPr>
                  <w:rPr>
                    <w:rFonts w:ascii="Cambria Math" w:hAnsi="Cambria Math"/>
                    <w:sz w:val="21"/>
                    <w:szCs w:val="21"/>
                  </w:rPr>
                  <m:t>(A)</m:t>
                </m:r>
              </m:oMath>
            </m:oMathPara>
          </w:p>
        </w:tc>
        <w:tc>
          <w:tcPr>
            <w:tcW w:w="1009" w:type="dxa"/>
            <w:tcBorders>
              <w:left w:val="nil"/>
            </w:tcBorders>
            <w:vAlign w:val="center"/>
          </w:tcPr>
          <w:p w14:paraId="4F4520D5" w14:textId="77777777" w:rsidR="00F97B66" w:rsidRPr="00C6790E" w:rsidRDefault="00F97B66" w:rsidP="00F35C4B">
            <w:pPr>
              <w:jc w:val="center"/>
              <w:rPr>
                <w:sz w:val="21"/>
                <w:szCs w:val="21"/>
              </w:rPr>
            </w:pPr>
            <w:r w:rsidRPr="00C6790E">
              <w:rPr>
                <w:rFonts w:hint="eastAsia"/>
                <w:sz w:val="21"/>
                <w:szCs w:val="21"/>
              </w:rPr>
              <w:t>2</w:t>
            </w:r>
            <w:r w:rsidRPr="00C6790E">
              <w:rPr>
                <w:sz w:val="21"/>
                <w:szCs w:val="21"/>
              </w:rPr>
              <w:t>e-10</w:t>
            </w:r>
          </w:p>
        </w:tc>
        <w:tc>
          <w:tcPr>
            <w:tcW w:w="1007" w:type="dxa"/>
            <w:vAlign w:val="center"/>
          </w:tcPr>
          <w:p w14:paraId="2A097734" w14:textId="77777777" w:rsidR="00F97B66" w:rsidRPr="00C6790E" w:rsidRDefault="00F97B66" w:rsidP="00F35C4B">
            <w:pPr>
              <w:jc w:val="center"/>
              <w:rPr>
                <w:sz w:val="21"/>
                <w:szCs w:val="21"/>
              </w:rPr>
            </w:pPr>
            <w:r w:rsidRPr="00C6790E">
              <w:rPr>
                <w:rFonts w:hint="eastAsia"/>
                <w:sz w:val="21"/>
                <w:szCs w:val="21"/>
              </w:rPr>
              <w:t>2</w:t>
            </w:r>
            <w:r w:rsidRPr="00C6790E">
              <w:rPr>
                <w:sz w:val="21"/>
                <w:szCs w:val="21"/>
              </w:rPr>
              <w:t>e-11</w:t>
            </w:r>
          </w:p>
        </w:tc>
        <w:tc>
          <w:tcPr>
            <w:tcW w:w="1007" w:type="dxa"/>
            <w:vAlign w:val="center"/>
          </w:tcPr>
          <w:p w14:paraId="482EC7FA" w14:textId="77777777" w:rsidR="00F97B66" w:rsidRPr="00C6790E" w:rsidRDefault="00F97B66" w:rsidP="00F35C4B">
            <w:pPr>
              <w:jc w:val="center"/>
              <w:rPr>
                <w:sz w:val="21"/>
                <w:szCs w:val="21"/>
              </w:rPr>
            </w:pPr>
            <w:r w:rsidRPr="00C6790E">
              <w:rPr>
                <w:sz w:val="21"/>
                <w:szCs w:val="21"/>
              </w:rPr>
              <w:t>1e-10</w:t>
            </w:r>
          </w:p>
        </w:tc>
        <w:tc>
          <w:tcPr>
            <w:tcW w:w="1007" w:type="dxa"/>
            <w:vAlign w:val="center"/>
          </w:tcPr>
          <w:p w14:paraId="45BAA39A" w14:textId="77777777" w:rsidR="00F97B66" w:rsidRPr="00C6790E" w:rsidRDefault="00F97B66" w:rsidP="00F35C4B">
            <w:pPr>
              <w:jc w:val="center"/>
              <w:rPr>
                <w:sz w:val="21"/>
                <w:szCs w:val="21"/>
              </w:rPr>
            </w:pPr>
            <w:r w:rsidRPr="00C6790E">
              <w:rPr>
                <w:sz w:val="21"/>
                <w:szCs w:val="21"/>
              </w:rPr>
              <w:t>1e-10</w:t>
            </w:r>
          </w:p>
        </w:tc>
        <w:tc>
          <w:tcPr>
            <w:tcW w:w="1006" w:type="dxa"/>
            <w:vAlign w:val="center"/>
          </w:tcPr>
          <w:p w14:paraId="2423265C" w14:textId="77777777" w:rsidR="00F97B66" w:rsidRPr="00C6790E" w:rsidRDefault="00F97B66" w:rsidP="00F35C4B">
            <w:pPr>
              <w:jc w:val="center"/>
              <w:rPr>
                <w:sz w:val="21"/>
                <w:szCs w:val="21"/>
              </w:rPr>
            </w:pPr>
            <w:r w:rsidRPr="00C6790E">
              <w:rPr>
                <w:rFonts w:hint="eastAsia"/>
                <w:sz w:val="21"/>
                <w:szCs w:val="21"/>
              </w:rPr>
              <w:t>2</w:t>
            </w:r>
            <w:r w:rsidRPr="00C6790E">
              <w:rPr>
                <w:sz w:val="21"/>
                <w:szCs w:val="21"/>
              </w:rPr>
              <w:t>e-7</w:t>
            </w:r>
          </w:p>
        </w:tc>
      </w:tr>
      <w:tr w:rsidR="00F97B66" w14:paraId="3EEEBAB5" w14:textId="77777777" w:rsidTr="007838D7">
        <w:trPr>
          <w:cantSplit/>
          <w:trHeight w:val="227"/>
          <w:jc w:val="center"/>
        </w:trPr>
        <w:tc>
          <w:tcPr>
            <w:tcW w:w="1704" w:type="dxa"/>
            <w:vAlign w:val="center"/>
          </w:tcPr>
          <w:p w14:paraId="12528366" w14:textId="77777777" w:rsidR="00F97B66" w:rsidRPr="00C6790E" w:rsidRDefault="003367BC"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0</m:t>
                    </m:r>
                  </m:sub>
                </m:sSub>
                <m:r>
                  <m:rPr>
                    <m:sty m:val="p"/>
                  </m:rPr>
                  <w:rPr>
                    <w:rFonts w:ascii="Cambria Math" w:hAnsi="Cambria Math"/>
                    <w:sz w:val="21"/>
                    <w:szCs w:val="21"/>
                  </w:rPr>
                  <m:t>(A)</m:t>
                </m:r>
              </m:oMath>
            </m:oMathPara>
          </w:p>
        </w:tc>
        <w:tc>
          <w:tcPr>
            <w:tcW w:w="1009" w:type="dxa"/>
            <w:tcBorders>
              <w:left w:val="nil"/>
            </w:tcBorders>
            <w:vAlign w:val="center"/>
          </w:tcPr>
          <w:p w14:paraId="02878FF0"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c>
          <w:tcPr>
            <w:tcW w:w="1007" w:type="dxa"/>
            <w:vAlign w:val="center"/>
          </w:tcPr>
          <w:p w14:paraId="25A9A04A"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c>
          <w:tcPr>
            <w:tcW w:w="1007" w:type="dxa"/>
            <w:vAlign w:val="center"/>
          </w:tcPr>
          <w:p w14:paraId="7776EFE7"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c>
          <w:tcPr>
            <w:tcW w:w="1007" w:type="dxa"/>
            <w:vAlign w:val="center"/>
          </w:tcPr>
          <w:p w14:paraId="28DE6A87" w14:textId="77777777" w:rsidR="00F97B66" w:rsidRPr="00C6790E" w:rsidRDefault="00F97B66" w:rsidP="00F35C4B">
            <w:pPr>
              <w:jc w:val="center"/>
              <w:rPr>
                <w:sz w:val="21"/>
                <w:szCs w:val="21"/>
              </w:rPr>
            </w:pPr>
            <w:r w:rsidRPr="00C6790E">
              <w:rPr>
                <w:sz w:val="21"/>
                <w:szCs w:val="21"/>
              </w:rPr>
              <w:t>9e-6</w:t>
            </w:r>
          </w:p>
        </w:tc>
        <w:tc>
          <w:tcPr>
            <w:tcW w:w="1006" w:type="dxa"/>
            <w:vAlign w:val="center"/>
          </w:tcPr>
          <w:p w14:paraId="77A98F63"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r>
      <w:tr w:rsidR="00F97B66" w14:paraId="0B731516" w14:textId="77777777" w:rsidTr="007838D7">
        <w:trPr>
          <w:cantSplit/>
          <w:trHeight w:val="227"/>
          <w:jc w:val="center"/>
        </w:trPr>
        <w:tc>
          <w:tcPr>
            <w:tcW w:w="1704" w:type="dxa"/>
            <w:tcBorders>
              <w:bottom w:val="single" w:sz="12" w:space="0" w:color="auto"/>
            </w:tcBorders>
            <w:vAlign w:val="center"/>
          </w:tcPr>
          <w:p w14:paraId="677D8167" w14:textId="77777777" w:rsidR="00F97B66" w:rsidRPr="00C6790E" w:rsidRDefault="00F97B66" w:rsidP="00F35C4B">
            <w:pPr>
              <w:jc w:val="center"/>
              <w:rPr>
                <w:sz w:val="21"/>
                <w:szCs w:val="21"/>
              </w:rPr>
            </w:pPr>
            <m:oMathPara>
              <m:oMath>
                <m:r>
                  <w:rPr>
                    <w:rFonts w:ascii="Cambria Math" w:hAnsi="Cambria Math"/>
                    <w:sz w:val="21"/>
                    <w:szCs w:val="21"/>
                  </w:rPr>
                  <m:t>p</m:t>
                </m:r>
              </m:oMath>
            </m:oMathPara>
          </w:p>
        </w:tc>
        <w:tc>
          <w:tcPr>
            <w:tcW w:w="1009" w:type="dxa"/>
            <w:tcBorders>
              <w:left w:val="nil"/>
              <w:bottom w:val="single" w:sz="12" w:space="0" w:color="auto"/>
            </w:tcBorders>
            <w:vAlign w:val="center"/>
          </w:tcPr>
          <w:p w14:paraId="54DA297A" w14:textId="77777777" w:rsidR="00F97B66" w:rsidRPr="00C6790E" w:rsidRDefault="00F97B66" w:rsidP="00F35C4B">
            <w:pPr>
              <w:jc w:val="center"/>
              <w:rPr>
                <w:sz w:val="21"/>
                <w:szCs w:val="21"/>
              </w:rPr>
            </w:pPr>
            <w:r w:rsidRPr="00C6790E">
              <w:rPr>
                <w:sz w:val="21"/>
                <w:szCs w:val="21"/>
              </w:rPr>
              <w:t>2</w:t>
            </w:r>
          </w:p>
        </w:tc>
        <w:tc>
          <w:tcPr>
            <w:tcW w:w="1007" w:type="dxa"/>
            <w:tcBorders>
              <w:bottom w:val="single" w:sz="12" w:space="0" w:color="auto"/>
            </w:tcBorders>
            <w:vAlign w:val="center"/>
          </w:tcPr>
          <w:p w14:paraId="50761E16" w14:textId="77777777" w:rsidR="00F97B66" w:rsidRPr="00C6790E" w:rsidRDefault="00F97B66" w:rsidP="00F35C4B">
            <w:pPr>
              <w:jc w:val="center"/>
              <w:rPr>
                <w:sz w:val="21"/>
                <w:szCs w:val="21"/>
              </w:rPr>
            </w:pPr>
            <w:r w:rsidRPr="00C6790E">
              <w:rPr>
                <w:sz w:val="21"/>
                <w:szCs w:val="21"/>
              </w:rPr>
              <w:t>2</w:t>
            </w:r>
          </w:p>
        </w:tc>
        <w:tc>
          <w:tcPr>
            <w:tcW w:w="1007" w:type="dxa"/>
            <w:tcBorders>
              <w:bottom w:val="single" w:sz="12" w:space="0" w:color="auto"/>
            </w:tcBorders>
            <w:vAlign w:val="center"/>
          </w:tcPr>
          <w:p w14:paraId="5E6D19FE" w14:textId="77777777" w:rsidR="00F97B66" w:rsidRPr="00C6790E" w:rsidRDefault="00F97B66" w:rsidP="00F35C4B">
            <w:pPr>
              <w:jc w:val="center"/>
              <w:rPr>
                <w:sz w:val="21"/>
                <w:szCs w:val="21"/>
              </w:rPr>
            </w:pPr>
            <w:r w:rsidRPr="00C6790E">
              <w:rPr>
                <w:sz w:val="21"/>
                <w:szCs w:val="21"/>
              </w:rPr>
              <w:t>2</w:t>
            </w:r>
          </w:p>
        </w:tc>
        <w:tc>
          <w:tcPr>
            <w:tcW w:w="1007" w:type="dxa"/>
            <w:tcBorders>
              <w:bottom w:val="single" w:sz="12" w:space="0" w:color="auto"/>
            </w:tcBorders>
            <w:vAlign w:val="center"/>
          </w:tcPr>
          <w:p w14:paraId="1A8B039C" w14:textId="77777777" w:rsidR="00F97B66" w:rsidRPr="00C6790E" w:rsidRDefault="00F97B66" w:rsidP="00F35C4B">
            <w:pPr>
              <w:jc w:val="center"/>
              <w:rPr>
                <w:sz w:val="21"/>
                <w:szCs w:val="21"/>
              </w:rPr>
            </w:pPr>
            <w:r w:rsidRPr="00C6790E">
              <w:rPr>
                <w:sz w:val="21"/>
                <w:szCs w:val="21"/>
              </w:rPr>
              <w:t>2</w:t>
            </w:r>
          </w:p>
        </w:tc>
        <w:tc>
          <w:tcPr>
            <w:tcW w:w="1006" w:type="dxa"/>
            <w:tcBorders>
              <w:bottom w:val="single" w:sz="12" w:space="0" w:color="auto"/>
            </w:tcBorders>
            <w:vAlign w:val="center"/>
          </w:tcPr>
          <w:p w14:paraId="62164572" w14:textId="77777777" w:rsidR="00F97B66" w:rsidRPr="00C6790E" w:rsidRDefault="00F97B66" w:rsidP="00F97B66">
            <w:pPr>
              <w:keepNext/>
              <w:jc w:val="center"/>
              <w:rPr>
                <w:sz w:val="21"/>
                <w:szCs w:val="21"/>
              </w:rPr>
            </w:pPr>
            <w:r w:rsidRPr="00C6790E">
              <w:rPr>
                <w:sz w:val="21"/>
                <w:szCs w:val="21"/>
              </w:rPr>
              <w:t>2</w:t>
            </w:r>
          </w:p>
        </w:tc>
      </w:tr>
    </w:tbl>
    <w:p w14:paraId="54F106C1" w14:textId="77777777" w:rsidR="007838D7" w:rsidRDefault="007838D7" w:rsidP="00A26A3A">
      <w:pPr>
        <w:ind w:firstLine="420"/>
      </w:pPr>
    </w:p>
    <w:p w14:paraId="0D66C419" w14:textId="2323B3A7" w:rsidR="00A26A3A" w:rsidRPr="00A26A3A" w:rsidRDefault="00A26A3A" w:rsidP="00A26A3A">
      <w:pPr>
        <w:ind w:firstLine="420"/>
      </w:pPr>
      <w:r>
        <w:rPr>
          <w:noProof/>
        </w:rPr>
        <mc:AlternateContent>
          <mc:Choice Requires="wps">
            <w:drawing>
              <wp:anchor distT="0" distB="0" distL="114300" distR="114300" simplePos="0" relativeHeight="251673600" behindDoc="0" locked="0" layoutInCell="1" allowOverlap="1" wp14:anchorId="1DED1CF8" wp14:editId="2847B41E">
                <wp:simplePos x="0" y="0"/>
                <wp:positionH relativeFrom="margin">
                  <wp:align>center</wp:align>
                </wp:positionH>
                <wp:positionV relativeFrom="paragraph">
                  <wp:posOffset>2830195</wp:posOffset>
                </wp:positionV>
                <wp:extent cx="1905635" cy="635"/>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1905635" cy="635"/>
                        </a:xfrm>
                        <a:prstGeom prst="rect">
                          <a:avLst/>
                        </a:prstGeom>
                        <a:solidFill>
                          <a:prstClr val="white"/>
                        </a:solidFill>
                        <a:ln>
                          <a:noFill/>
                        </a:ln>
                      </wps:spPr>
                      <wps:txbx>
                        <w:txbxContent>
                          <w:p w14:paraId="510FD9FA" w14:textId="25932A9D" w:rsidR="00745618" w:rsidRPr="00745618" w:rsidRDefault="00745618" w:rsidP="00745618">
                            <w:pPr>
                              <w:pStyle w:val="a4"/>
                              <w:rPr>
                                <w:rFonts w:ascii="Times New Roman"/>
                                <w:sz w:val="21"/>
                                <w:szCs w:val="21"/>
                              </w:rPr>
                            </w:pPr>
                            <w:bookmarkStart w:id="16" w:name="_Ref223462257"/>
                            <w:bookmarkStart w:id="17" w:name="_Ref223293357"/>
                            <w:r w:rsidRPr="00745618">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bookmarkEnd w:id="16"/>
                            <m:oMath>
                              <m:r>
                                <w:rPr>
                                  <w:rFonts w:ascii="Cambria Math" w:hAnsi="Cambria Math"/>
                                  <w:sz w:val="21"/>
                                  <w:szCs w:val="21"/>
                                </w:rPr>
                                <m:t xml:space="preserve"> </m:t>
                              </m:r>
                              <m:sSub>
                                <m:sSubPr>
                                  <m:ctrlPr>
                                    <w:rPr>
                                      <w:rFonts w:ascii="Cambria Math" w:hAnsi="Cambria Math"/>
                                      <w:iCs/>
                                      <w:kern w:val="2"/>
                                    </w:rPr>
                                  </m:ctrlPr>
                                </m:sSubPr>
                                <m:e>
                                  <m:r>
                                    <m:rPr>
                                      <m:sty m:val="p"/>
                                    </m:rPr>
                                    <w:rPr>
                                      <w:rFonts w:ascii="Cambria Math" w:hAnsi="Cambria Math" w:hint="eastAsia"/>
                                    </w:rPr>
                                    <m:t>M</m:t>
                                  </m:r>
                                </m:e>
                                <m:sub>
                                  <m:r>
                                    <w:rPr>
                                      <w:rFonts w:ascii="Cambria Math" w:hAnsi="Cambria Math" w:hint="eastAsia"/>
                                    </w:rPr>
                                    <m:t>N</m:t>
                                  </m:r>
                                </m:sub>
                              </m:sSub>
                            </m:oMath>
                            <w:r w:rsidR="00A26A3A">
                              <w:rPr>
                                <w:rFonts w:hint="eastAsia"/>
                                <w:iCs/>
                                <w:kern w:val="2"/>
                              </w:rPr>
                              <w:t>忆阻特性测试结果</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ED1CF8" id="文本框 19" o:spid="_x0000_s1030" type="#_x0000_t202" style="position:absolute;left:0;text-align:left;margin-left:0;margin-top:222.85pt;width:150.05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" stroked="f">
                <v:textbox style="mso-fit-shape-to-text:t" inset="0,0,0,0">
                  <w:txbxContent>
                    <w:p w14:paraId="510FD9FA" w14:textId="25932A9D" w:rsidR="00745618" w:rsidRPr="00745618" w:rsidRDefault="00745618" w:rsidP="00745618">
                      <w:pPr>
                        <w:pStyle w:val="a4"/>
                        <w:rPr>
                          <w:rFonts w:ascii="Times New Roman"/>
                          <w:sz w:val="21"/>
                          <w:szCs w:val="21"/>
                        </w:rPr>
                      </w:pPr>
                      <w:bookmarkStart w:id="21" w:name="_Ref223462257"/>
                      <w:bookmarkStart w:id="22" w:name="_Ref223293357"/>
                      <w:r w:rsidRPr="00745618">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bookmarkEnd w:id="21"/>
                      <m:oMath>
                        <m:r>
                          <w:rPr>
                            <w:rFonts w:ascii="Cambria Math" w:hAnsi="Cambria Math"/>
                            <w:sz w:val="21"/>
                            <w:szCs w:val="21"/>
                          </w:rPr>
                          <m:t xml:space="preserve"> </m:t>
                        </m:r>
                        <m:sSub>
                          <m:sSubPr>
                            <m:ctrlPr>
                              <w:rPr>
                                <w:rFonts w:ascii="Cambria Math" w:hAnsi="Cambria Math"/>
                                <w:iCs/>
                                <w:kern w:val="2"/>
                              </w:rPr>
                            </m:ctrlPr>
                          </m:sSubPr>
                          <m:e>
                            <m:r>
                              <m:rPr>
                                <m:sty m:val="p"/>
                              </m:rPr>
                              <w:rPr>
                                <w:rFonts w:ascii="Cambria Math" w:hAnsi="Cambria Math" w:hint="eastAsia"/>
                              </w:rPr>
                              <m:t>M</m:t>
                            </m:r>
                          </m:e>
                          <m:sub>
                            <m:r>
                              <w:rPr>
                                <w:rFonts w:ascii="Cambria Math" w:hAnsi="Cambria Math" w:hint="eastAsia"/>
                              </w:rPr>
                              <m:t>N</m:t>
                            </m:r>
                          </m:sub>
                        </m:sSub>
                      </m:oMath>
                      <w:r w:rsidR="00A26A3A">
                        <w:rPr>
                          <w:rFonts w:hint="eastAsia"/>
                          <w:iCs/>
                          <w:kern w:val="2"/>
                        </w:rPr>
                        <w:t>忆阻特性测试结果</w:t>
                      </w:r>
                      <w:bookmarkEnd w:id="22"/>
                    </w:p>
                  </w:txbxContent>
                </v:textbox>
                <w10:wrap type="topAndBottom" anchorx="margin"/>
              </v:shape>
            </w:pict>
          </mc:Fallback>
        </mc:AlternateContent>
      </w:r>
      <w:r w:rsidR="00745618">
        <w:rPr>
          <w:noProof/>
        </w:rPr>
        <mc:AlternateContent>
          <mc:Choice Requires="wps">
            <w:drawing>
              <wp:anchor distT="0" distB="0" distL="114300" distR="114300" simplePos="0" relativeHeight="251679744" behindDoc="0" locked="0" layoutInCell="1" allowOverlap="1" wp14:anchorId="66C5DAAC" wp14:editId="231FA50B">
                <wp:simplePos x="0" y="0"/>
                <wp:positionH relativeFrom="column">
                  <wp:posOffset>3202305</wp:posOffset>
                </wp:positionH>
                <wp:positionV relativeFrom="paragraph">
                  <wp:posOffset>2485243</wp:posOffset>
                </wp:positionV>
                <wp:extent cx="2753995" cy="635"/>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2753995" cy="635"/>
                        </a:xfrm>
                        <a:prstGeom prst="rect">
                          <a:avLst/>
                        </a:prstGeom>
                        <a:solidFill>
                          <a:prstClr val="white"/>
                        </a:solidFill>
                        <a:ln>
                          <a:noFill/>
                        </a:ln>
                      </wps:spPr>
                      <wps:txbx>
                        <w:txbxContent>
                          <w:p w14:paraId="7B8EF351" w14:textId="1CA77FB3" w:rsidR="00745618" w:rsidRPr="00745618" w:rsidRDefault="00745618" w:rsidP="00745618">
                            <w:pPr>
                              <w:pStyle w:val="a4"/>
                              <w:rPr>
                                <w:rFonts w:ascii="Times New Roman"/>
                                <w:sz w:val="21"/>
                                <w:szCs w:val="21"/>
                              </w:rPr>
                            </w:pPr>
                            <w:r w:rsidRPr="00745618">
                              <w:rPr>
                                <w:sz w:val="21"/>
                                <w:szCs w:val="21"/>
                              </w:rPr>
                              <w:t>(</w:t>
                            </w:r>
                            <w:r>
                              <w:rPr>
                                <w:sz w:val="21"/>
                                <w:szCs w:val="21"/>
                              </w:rPr>
                              <w:t>b</w:t>
                            </w:r>
                            <w:r w:rsidRPr="00745618">
                              <w:rPr>
                                <w:sz w:val="21"/>
                                <w:szCs w:val="21"/>
                              </w:rPr>
                              <w:t>)</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Pr>
                                <w:rFonts w:hint="eastAsia"/>
                                <w:sz w:val="21"/>
                                <w:szCs w:val="21"/>
                              </w:rPr>
                              <w:t>实际</w:t>
                            </w:r>
                            <w:r w:rsidRPr="00745618">
                              <w:rPr>
                                <w:rFonts w:hint="eastAsia"/>
                                <w:sz w:val="21"/>
                                <w:szCs w:val="21"/>
                              </w:rPr>
                              <w:t>阻值</w:t>
                            </w:r>
                            <w:r w:rsidRPr="00745618">
                              <w:rPr>
                                <w:sz w:val="21"/>
                                <w:szCs w:val="21"/>
                              </w:rPr>
                              <w:t>特性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5DAAC" id="文本框 22" o:spid="_x0000_s1031" type="#_x0000_t202" style="position:absolute;left:0;text-align:left;margin-left:252.15pt;margin-top:195.7pt;width:216.8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" stroked="f">
                <v:textbox style="mso-fit-shape-to-text:t" inset="0,0,0,0">
                  <w:txbxContent>
                    <w:p w14:paraId="7B8EF351" w14:textId="1CA77FB3" w:rsidR="00745618" w:rsidRPr="00745618" w:rsidRDefault="00745618" w:rsidP="00745618">
                      <w:pPr>
                        <w:pStyle w:val="a4"/>
                        <w:rPr>
                          <w:rFonts w:ascii="Times New Roman"/>
                          <w:sz w:val="21"/>
                          <w:szCs w:val="21"/>
                        </w:rPr>
                      </w:pPr>
                      <w:r w:rsidRPr="00745618">
                        <w:rPr>
                          <w:sz w:val="21"/>
                          <w:szCs w:val="21"/>
                        </w:rPr>
                        <w:t>(</w:t>
                      </w:r>
                      <w:r>
                        <w:rPr>
                          <w:sz w:val="21"/>
                          <w:szCs w:val="21"/>
                        </w:rPr>
                        <w:t>b</w:t>
                      </w:r>
                      <w:r w:rsidRPr="00745618">
                        <w:rPr>
                          <w:sz w:val="21"/>
                          <w:szCs w:val="21"/>
                        </w:rPr>
                        <w:t>)</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Pr>
                          <w:rFonts w:hint="eastAsia"/>
                          <w:sz w:val="21"/>
                          <w:szCs w:val="21"/>
                        </w:rPr>
                        <w:t>实际</w:t>
                      </w:r>
                      <w:r w:rsidRPr="00745618">
                        <w:rPr>
                          <w:rFonts w:hint="eastAsia"/>
                          <w:sz w:val="21"/>
                          <w:szCs w:val="21"/>
                        </w:rPr>
                        <w:t>阻值</w:t>
                      </w:r>
                      <w:r w:rsidRPr="00745618">
                        <w:rPr>
                          <w:sz w:val="21"/>
                          <w:szCs w:val="21"/>
                        </w:rPr>
                        <w:t>特性</w:t>
                      </w:r>
                    </w:p>
                  </w:txbxContent>
                </v:textbox>
                <w10:wrap type="topAndBottom"/>
              </v:shape>
            </w:pict>
          </mc:Fallback>
        </mc:AlternateContent>
      </w:r>
      <w:r w:rsidR="00745618">
        <w:rPr>
          <w:noProof/>
        </w:rPr>
        <mc:AlternateContent>
          <mc:Choice Requires="wps">
            <w:drawing>
              <wp:anchor distT="0" distB="0" distL="114300" distR="114300" simplePos="0" relativeHeight="251675648" behindDoc="0" locked="0" layoutInCell="1" allowOverlap="1" wp14:anchorId="38EA0B1E" wp14:editId="281CD58F">
                <wp:simplePos x="0" y="0"/>
                <wp:positionH relativeFrom="column">
                  <wp:posOffset>755699</wp:posOffset>
                </wp:positionH>
                <wp:positionV relativeFrom="paragraph">
                  <wp:posOffset>2505466</wp:posOffset>
                </wp:positionV>
                <wp:extent cx="1329055" cy="635"/>
                <wp:effectExtent l="0" t="0" r="4445" b="5080"/>
                <wp:wrapTopAndBottom/>
                <wp:docPr id="20" name="文本框 20"/>
                <wp:cNvGraphicFramePr/>
                <a:graphic xmlns:a="http://schemas.openxmlformats.org/drawingml/2006/main">
                  <a:graphicData uri="http://schemas.microsoft.com/office/word/2010/wordprocessingShape">
                    <wps:wsp>
                      <wps:cNvSpPr txBox="1"/>
                      <wps:spPr>
                        <a:xfrm>
                          <a:off x="0" y="0"/>
                          <a:ext cx="1329055" cy="635"/>
                        </a:xfrm>
                        <a:prstGeom prst="rect">
                          <a:avLst/>
                        </a:prstGeom>
                        <a:solidFill>
                          <a:prstClr val="white"/>
                        </a:solidFill>
                        <a:ln>
                          <a:noFill/>
                        </a:ln>
                      </wps:spPr>
                      <wps:txbx>
                        <w:txbxContent>
                          <w:p w14:paraId="6584E39D" w14:textId="1EE5D5AE" w:rsidR="00745618" w:rsidRPr="00745618" w:rsidRDefault="00745618" w:rsidP="00745618">
                            <w:pPr>
                              <w:pStyle w:val="a4"/>
                              <w:rPr>
                                <w:rFonts w:ascii="Times New Roman"/>
                                <w:sz w:val="21"/>
                                <w:szCs w:val="21"/>
                              </w:rPr>
                            </w:pPr>
                            <w:r w:rsidRPr="00745618">
                              <w:rPr>
                                <w:sz w:val="21"/>
                                <w:szCs w:val="21"/>
                              </w:rPr>
                              <w:t>(a)</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sidRPr="00745618">
                              <w:rPr>
                                <w:sz w:val="21"/>
                                <w:szCs w:val="21"/>
                              </w:rPr>
                              <w:t>理想</w:t>
                            </w:r>
                            <w:r w:rsidRPr="00745618">
                              <w:rPr>
                                <w:rFonts w:hint="eastAsia"/>
                                <w:sz w:val="21"/>
                                <w:szCs w:val="21"/>
                              </w:rPr>
                              <w:t>阻值</w:t>
                            </w:r>
                            <w:r w:rsidRPr="00745618">
                              <w:rPr>
                                <w:sz w:val="21"/>
                                <w:szCs w:val="21"/>
                              </w:rPr>
                              <w:t>特性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EA0B1E" id="文本框 20" o:spid="_x0000_s1032" type="#_x0000_t202" style="position:absolute;left:0;text-align:left;margin-left:59.5pt;margin-top:197.3pt;width:104.65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" stroked="f">
                <v:textbox style="mso-fit-shape-to-text:t" inset="0,0,0,0">
                  <w:txbxContent>
                    <w:p w14:paraId="6584E39D" w14:textId="1EE5D5AE" w:rsidR="00745618" w:rsidRPr="00745618" w:rsidRDefault="00745618" w:rsidP="00745618">
                      <w:pPr>
                        <w:pStyle w:val="a4"/>
                        <w:rPr>
                          <w:rFonts w:ascii="Times New Roman"/>
                          <w:sz w:val="21"/>
                          <w:szCs w:val="21"/>
                        </w:rPr>
                      </w:pPr>
                      <w:r w:rsidRPr="00745618">
                        <w:rPr>
                          <w:sz w:val="21"/>
                          <w:szCs w:val="21"/>
                        </w:rPr>
                        <w:t>(a)</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sidRPr="00745618">
                        <w:rPr>
                          <w:sz w:val="21"/>
                          <w:szCs w:val="21"/>
                        </w:rPr>
                        <w:t>理想</w:t>
                      </w:r>
                      <w:r w:rsidRPr="00745618">
                        <w:rPr>
                          <w:rFonts w:hint="eastAsia"/>
                          <w:sz w:val="21"/>
                          <w:szCs w:val="21"/>
                        </w:rPr>
                        <w:t>阻值</w:t>
                      </w:r>
                      <w:r w:rsidRPr="00745618">
                        <w:rPr>
                          <w:sz w:val="21"/>
                          <w:szCs w:val="21"/>
                        </w:rPr>
                        <w:t>特性</w:t>
                      </w:r>
                    </w:p>
                  </w:txbxContent>
                </v:textbox>
                <w10:wrap type="topAndBottom"/>
              </v:shape>
            </w:pict>
          </mc:Fallback>
        </mc:AlternateContent>
      </w:r>
      <w:r w:rsidR="00745618" w:rsidRPr="00745618">
        <w:rPr>
          <w:noProof/>
        </w:rPr>
        <w:drawing>
          <wp:anchor distT="0" distB="0" distL="114300" distR="114300" simplePos="0" relativeHeight="251670528" behindDoc="0" locked="0" layoutInCell="1" allowOverlap="1" wp14:anchorId="6D336024" wp14:editId="60936A2C">
            <wp:simplePos x="0" y="0"/>
            <wp:positionH relativeFrom="margin">
              <wp:posOffset>2681165</wp:posOffset>
            </wp:positionH>
            <wp:positionV relativeFrom="paragraph">
              <wp:posOffset>761267</wp:posOffset>
            </wp:positionV>
            <wp:extent cx="2747645" cy="1747520"/>
            <wp:effectExtent l="0" t="0" r="0" b="5080"/>
            <wp:wrapTopAndBottom/>
            <wp:docPr id="10" name="图片 9">
              <a:extLst xmlns:a="http://schemas.openxmlformats.org/drawingml/2006/main">
                <a:ext uri="{FF2B5EF4-FFF2-40B4-BE49-F238E27FC236}">
                  <a16:creationId xmlns:a16="http://schemas.microsoft.com/office/drawing/2014/main" id="{00408EAB-D660-4160-9171-37FF4D4240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00408EAB-D660-4160-9171-37FF4D424089}"/>
                        </a:ext>
                      </a:extLst>
                    </pic:cNvPr>
                    <pic:cNvPicPr>
                      <a:picLocks noChangeAspect="1"/>
                    </pic:cNvPicPr>
                  </pic:nvPicPr>
                  <pic:blipFill rotWithShape="1">
                    <a:blip r:embed="rId14">
                      <a:extLst>
                        <a:ext uri="{28A0092B-C50C-407E-A947-70E740481C1C}">
                          <a14:useLocalDpi xmlns:a14="http://schemas.microsoft.com/office/drawing/2010/main" val="0"/>
                        </a:ext>
                      </a:extLst>
                    </a:blip>
                    <a:srcRect t="42814" b="10663"/>
                    <a:stretch/>
                  </pic:blipFill>
                  <pic:spPr bwMode="auto">
                    <a:xfrm>
                      <a:off x="0" y="0"/>
                      <a:ext cx="2747645" cy="174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5618" w:rsidRPr="00745618">
        <w:rPr>
          <w:noProof/>
        </w:rPr>
        <w:drawing>
          <wp:anchor distT="0" distB="0" distL="114300" distR="114300" simplePos="0" relativeHeight="251671552" behindDoc="0" locked="0" layoutInCell="1" allowOverlap="1" wp14:anchorId="51BD59C3" wp14:editId="6E96C83C">
            <wp:simplePos x="0" y="0"/>
            <wp:positionH relativeFrom="margin">
              <wp:align>left</wp:align>
            </wp:positionH>
            <wp:positionV relativeFrom="paragraph">
              <wp:posOffset>762000</wp:posOffset>
            </wp:positionV>
            <wp:extent cx="2753995" cy="1743710"/>
            <wp:effectExtent l="0" t="0" r="8255" b="889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753995" cy="174371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745618">
        <w:rPr>
          <w:rFonts w:hint="eastAsia"/>
        </w:rPr>
        <w:t>对忆阻</w:t>
      </w:r>
      <w:proofErr w:type="gramEnd"/>
      <w:r w:rsidR="00745618">
        <w:rPr>
          <w:rFonts w:hint="eastAsia"/>
        </w:rPr>
        <w:t>器件进行测试后，</w:t>
      </w:r>
      <w:proofErr w:type="gramStart"/>
      <w:r w:rsidR="00745618">
        <w:rPr>
          <w:rFonts w:hint="eastAsia"/>
        </w:rPr>
        <w:t>其存算一体</w:t>
      </w:r>
      <w:proofErr w:type="gramEnd"/>
      <w:r w:rsidR="00745618">
        <w:rPr>
          <w:rFonts w:hint="eastAsia"/>
        </w:rPr>
        <w:t>特性可以正常表现。如对</w:t>
      </w:r>
      <w:bookmarkStart w:id="18" w:name="_Hlk223293280"/>
      <m:oMath>
        <m:sSub>
          <m:sSubPr>
            <m:ctrlPr>
              <w:rPr>
                <w:rFonts w:ascii="Cambria Math" w:hAnsi="Cambria Math"/>
                <w:iCs/>
              </w:rPr>
            </m:ctrlPr>
          </m:sSubPr>
          <m:e>
            <m:r>
              <m:rPr>
                <m:sty m:val="p"/>
              </m:rPr>
              <w:rPr>
                <w:rFonts w:ascii="Cambria Math" w:hAnsi="Cambria Math" w:hint="eastAsia"/>
              </w:rPr>
              <m:t>M</m:t>
            </m:r>
          </m:e>
          <m:sub>
            <m:r>
              <w:rPr>
                <w:rFonts w:ascii="Cambria Math" w:hAnsi="Cambria Math" w:hint="eastAsia"/>
              </w:rPr>
              <m:t>N</m:t>
            </m:r>
          </m:sub>
        </m:sSub>
      </m:oMath>
      <w:bookmarkEnd w:id="18"/>
      <w:r w:rsidR="00745618">
        <w:rPr>
          <w:rFonts w:hint="eastAsia"/>
          <w:iCs/>
        </w:rPr>
        <w:t>型忆</w:t>
      </w:r>
      <w:proofErr w:type="gramStart"/>
      <w:r w:rsidR="00745618">
        <w:rPr>
          <w:rFonts w:hint="eastAsia"/>
          <w:iCs/>
        </w:rPr>
        <w:t>阻先后</w:t>
      </w:r>
      <w:proofErr w:type="gramEnd"/>
      <w:r w:rsidR="00745618">
        <w:rPr>
          <w:rFonts w:hint="eastAsia"/>
          <w:iCs/>
        </w:rPr>
        <w:t>施加强度为</w:t>
      </w:r>
      <m:oMath>
        <m:r>
          <w:rPr>
            <w:rFonts w:ascii="Cambria Math" w:hAnsi="Cambria Math" w:hint="eastAsia"/>
          </w:rPr>
          <m:t>0</m:t>
        </m:r>
        <m:r>
          <w:rPr>
            <w:rFonts w:ascii="Cambria Math" w:hAnsi="Cambria Math"/>
          </w:rPr>
          <m:t>.5</m:t>
        </m:r>
        <m:r>
          <m:rPr>
            <m:sty m:val="p"/>
          </m:rPr>
          <w:rPr>
            <w:rFonts w:ascii="Cambria Math" w:hAnsi="Cambria Math" w:hint="eastAsia"/>
          </w:rPr>
          <m:t>V</m:t>
        </m:r>
      </m:oMath>
      <w:r w:rsidR="00745618">
        <w:rPr>
          <w:rFonts w:hint="eastAsia"/>
        </w:rPr>
        <w:t>和</w:t>
      </w:r>
      <m:oMath>
        <m:r>
          <w:rPr>
            <w:rFonts w:ascii="Cambria Math" w:hAnsi="Cambria Math"/>
          </w:rPr>
          <m:t>-</m:t>
        </m:r>
        <m:r>
          <w:rPr>
            <w:rFonts w:ascii="Cambria Math" w:hAnsi="Cambria Math" w:hint="eastAsia"/>
          </w:rPr>
          <m:t>0</m:t>
        </m:r>
        <m:r>
          <w:rPr>
            <w:rFonts w:ascii="Cambria Math" w:hAnsi="Cambria Math"/>
          </w:rPr>
          <m:t>.5</m:t>
        </m:r>
        <m:r>
          <m:rPr>
            <m:sty m:val="p"/>
          </m:rPr>
          <w:rPr>
            <w:rFonts w:ascii="Cambria Math" w:hAnsi="Cambria Math" w:hint="eastAsia"/>
          </w:rPr>
          <m:t>V</m:t>
        </m:r>
      </m:oMath>
      <w:r w:rsidR="00745618">
        <w:rPr>
          <w:rFonts w:hint="eastAsia"/>
        </w:rPr>
        <w:t>的脉冲刺激，其理想阻值变化和实际表征出的阻值曲线一致，如</w:t>
      </w:r>
      <w:r w:rsidR="006A528D" w:rsidRPr="006A528D">
        <w:fldChar w:fldCharType="begin"/>
      </w:r>
      <w:r w:rsidR="006A528D" w:rsidRPr="006A528D">
        <w:instrText xml:space="preserve"> </w:instrText>
      </w:r>
      <w:r w:rsidR="006A528D" w:rsidRPr="006A528D">
        <w:rPr>
          <w:rFonts w:hint="eastAsia"/>
        </w:rPr>
        <w:instrText>REF _Ref223462257 \h</w:instrText>
      </w:r>
      <w:r w:rsidR="006A528D" w:rsidRPr="006A528D">
        <w:instrText xml:space="preserve"> </w:instrText>
      </w:r>
      <w:r w:rsidR="006A528D">
        <w:instrText xml:space="preserve"> \* MERGEFORMAT </w:instrText>
      </w:r>
      <w:r w:rsidR="006A528D" w:rsidRPr="006A528D">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2</w:t>
      </w:r>
      <w:r w:rsidR="006A528D" w:rsidRPr="006A528D">
        <w:fldChar w:fldCharType="end"/>
      </w:r>
      <w:r>
        <w:rPr>
          <w:rFonts w:hint="eastAsia"/>
        </w:rPr>
        <w:t>所示</w:t>
      </w:r>
      <w:r w:rsidR="007838D7">
        <w:rPr>
          <w:rFonts w:hint="eastAsia"/>
        </w:rPr>
        <w:t>。</w:t>
      </w:r>
    </w:p>
    <w:p w14:paraId="02A27968" w14:textId="337E62F0" w:rsidR="00037D80" w:rsidRDefault="00A26A3A" w:rsidP="00A26A3A">
      <w:pPr>
        <w:pStyle w:val="3"/>
        <w:spacing w:before="120" w:after="120"/>
      </w:pPr>
      <w:bookmarkStart w:id="19" w:name="_Toc224409710"/>
      <w:proofErr w:type="gramStart"/>
      <w:r>
        <w:t>忆阻器</w:t>
      </w:r>
      <w:r>
        <w:rPr>
          <w:rFonts w:hint="eastAsia"/>
        </w:rPr>
        <w:t>模型</w:t>
      </w:r>
      <w:proofErr w:type="gramEnd"/>
      <w:r>
        <w:t>窗函数的防锁死重构</w:t>
      </w:r>
      <w:bookmarkEnd w:id="19"/>
    </w:p>
    <w:p w14:paraId="12A65723" w14:textId="34460248" w:rsidR="00A26A3A" w:rsidRDefault="00A26A3A" w:rsidP="00C54C04">
      <w:pPr>
        <w:ind w:firstLine="420"/>
      </w:pPr>
      <w:r>
        <w:rPr>
          <w:rFonts w:hint="eastAsia"/>
        </w:rPr>
        <w:t>为实现对突触可塑性的模拟，本文采用</w:t>
      </w:r>
      <w:proofErr w:type="spellStart"/>
      <w:r>
        <w:t>AgInSbTe</w:t>
      </w:r>
      <w:proofErr w:type="spellEnd"/>
      <w:r>
        <w:t xml:space="preserve"> (AIST)</w:t>
      </w:r>
      <w:r>
        <w:rPr>
          <w:rFonts w:hint="eastAsia"/>
        </w:rPr>
        <w:t>架构忆阻器件模型，满足这样的关系：</w:t>
      </w:r>
    </w:p>
    <w:p w14:paraId="5955D9E2" w14:textId="293A1446" w:rsidR="00A26A3A" w:rsidRPr="00C54C04" w:rsidRDefault="003367BC" w:rsidP="00A26A3A">
      <w:pPr>
        <w:ind w:left="420" w:firstLine="30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e>
                    <m:e>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ON</m:t>
                          </m:r>
                        </m:sub>
                      </m:sSub>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t</m:t>
                              </m:r>
                            </m:e>
                          </m:d>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OFF</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t</m:t>
                                  </m:r>
                                </m:e>
                              </m:d>
                            </m:num>
                            <m:den>
                              <m:r>
                                <w:rPr>
                                  <w:rFonts w:ascii="Cambria Math" w:hAnsi="Cambria Math"/>
                                </w:rPr>
                                <m:t>D</m:t>
                              </m:r>
                            </m:den>
                          </m:f>
                        </m:e>
                      </m:d>
                      <m: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2-1</m:t>
                  </m:r>
                </m:e>
              </m:d>
            </m:e>
          </m:eqArr>
        </m:oMath>
      </m:oMathPara>
    </w:p>
    <w:p w14:paraId="34288DC8" w14:textId="77777777" w:rsidR="00C54C04" w:rsidRPr="0091656C" w:rsidRDefault="00C54C04" w:rsidP="00A26A3A">
      <w:pPr>
        <w:ind w:left="420" w:firstLine="300"/>
      </w:pPr>
    </w:p>
    <w:p w14:paraId="104CB469" w14:textId="78625949" w:rsidR="0091656C" w:rsidRDefault="0091656C" w:rsidP="007838D7">
      <w:pPr>
        <w:ind w:firstLine="420"/>
      </w:pPr>
      <w:r>
        <w:rPr>
          <w:rFonts w:hint="eastAsia"/>
        </w:rPr>
        <w:t>其参数如</w:t>
      </w:r>
      <w:r w:rsidR="007838D7" w:rsidRPr="00263016">
        <w:fldChar w:fldCharType="begin"/>
      </w:r>
      <w:r w:rsidR="007838D7" w:rsidRPr="00263016">
        <w:instrText xml:space="preserve"> </w:instrText>
      </w:r>
      <w:r w:rsidR="007838D7" w:rsidRPr="00263016">
        <w:rPr>
          <w:rFonts w:hint="eastAsia"/>
        </w:rPr>
        <w:instrText>REF _Ref224327945 \h</w:instrText>
      </w:r>
      <w:r w:rsidR="007838D7" w:rsidRPr="00263016">
        <w:instrText xml:space="preserve"> </w:instrText>
      </w:r>
      <w:r w:rsidR="00263016">
        <w:instrText xml:space="preserve"> \* MERGEFORMAT </w:instrText>
      </w:r>
      <w:r w:rsidR="007838D7" w:rsidRPr="00263016">
        <w:fldChar w:fldCharType="separate"/>
      </w:r>
      <w:r w:rsidR="00C16749" w:rsidRPr="00C16749">
        <w:rPr>
          <w:rFonts w:hint="eastAsia"/>
        </w:rPr>
        <w:t>表</w:t>
      </w:r>
      <w:r w:rsidR="00C16749" w:rsidRPr="00C16749">
        <w:rPr>
          <w:rFonts w:hint="eastAsia"/>
        </w:rPr>
        <w:t xml:space="preserve"> </w:t>
      </w:r>
      <w:r w:rsidR="00C16749" w:rsidRPr="00C16749">
        <w:rPr>
          <w:noProof/>
        </w:rPr>
        <w:t>2</w:t>
      </w:r>
      <w:r w:rsidR="00C16749" w:rsidRPr="00C16749">
        <w:rPr>
          <w:noProof/>
        </w:rPr>
        <w:noBreakHyphen/>
        <w:t>3</w:t>
      </w:r>
      <w:r w:rsidR="007838D7" w:rsidRPr="00263016">
        <w:fldChar w:fldCharType="end"/>
      </w:r>
      <w:r>
        <w:rPr>
          <w:rFonts w:hint="eastAsia"/>
        </w:rPr>
        <w:t>所示</w:t>
      </w:r>
      <w:r w:rsidR="007838D7">
        <w:rPr>
          <w:rFonts w:hint="eastAsia"/>
        </w:rPr>
        <w:t>。</w:t>
      </w:r>
    </w:p>
    <w:p w14:paraId="097D7E81" w14:textId="14A321C3" w:rsidR="007838D7" w:rsidRPr="007838D7" w:rsidRDefault="007838D7" w:rsidP="007838D7">
      <w:pPr>
        <w:pStyle w:val="a4"/>
        <w:keepNext/>
        <w:jc w:val="center"/>
        <w:rPr>
          <w:sz w:val="21"/>
          <w:szCs w:val="21"/>
        </w:rPr>
      </w:pPr>
      <w:bookmarkStart w:id="20" w:name="_Ref224327945"/>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C16749">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C16749">
        <w:rPr>
          <w:noProof/>
          <w:sz w:val="21"/>
          <w:szCs w:val="21"/>
        </w:rPr>
        <w:t>3</w:t>
      </w:r>
      <w:r w:rsidR="00C6790E">
        <w:rPr>
          <w:sz w:val="21"/>
          <w:szCs w:val="21"/>
        </w:rPr>
        <w:fldChar w:fldCharType="end"/>
      </w:r>
      <w:bookmarkEnd w:id="20"/>
      <w:r w:rsidRPr="007838D7">
        <w:rPr>
          <w:sz w:val="21"/>
          <w:szCs w:val="21"/>
        </w:rPr>
        <w:t xml:space="preserve"> </w:t>
      </w:r>
      <w:r w:rsidRPr="007838D7">
        <w:rPr>
          <w:rFonts w:hint="eastAsia"/>
          <w:sz w:val="21"/>
          <w:szCs w:val="21"/>
        </w:rPr>
        <w:t>公式</w:t>
      </w:r>
      <m:oMath>
        <m:d>
          <m:dPr>
            <m:begChr m:val="（"/>
            <m:endChr m:val="）"/>
            <m:ctrlPr>
              <w:rPr>
                <w:rFonts w:ascii="Cambria Math" w:hAnsi="Cambria Math"/>
                <w:i/>
                <w:sz w:val="21"/>
                <w:szCs w:val="21"/>
              </w:rPr>
            </m:ctrlPr>
          </m:dPr>
          <m:e>
            <m:r>
              <w:rPr>
                <w:rFonts w:ascii="Cambria Math" w:hAnsi="Cambria Math"/>
                <w:sz w:val="21"/>
                <w:szCs w:val="21"/>
              </w:rPr>
              <m:t>2-1</m:t>
            </m:r>
          </m:e>
        </m:d>
      </m:oMath>
      <w:r w:rsidRPr="007838D7">
        <w:rPr>
          <w:sz w:val="21"/>
          <w:szCs w:val="21"/>
        </w:rPr>
        <w:t>参数</w:t>
      </w:r>
    </w:p>
    <w:tbl>
      <w:tblPr>
        <w:tblStyle w:val="42"/>
        <w:tblW w:w="0" w:type="auto"/>
        <w:tblInd w:w="1000" w:type="dxa"/>
        <w:tblBorders>
          <w:top w:val="thinThickSmallGap" w:sz="12" w:space="0" w:color="auto"/>
        </w:tblBorders>
        <w:shd w:val="clear" w:color="auto" w:fill="CCCCFB"/>
        <w:tblLook w:val="04A0" w:firstRow="1" w:lastRow="0" w:firstColumn="1" w:lastColumn="0" w:noHBand="0" w:noVBand="1"/>
      </w:tblPr>
      <w:tblGrid>
        <w:gridCol w:w="3402"/>
        <w:gridCol w:w="3402"/>
      </w:tblGrid>
      <w:tr w:rsidR="0091656C" w:rsidRPr="007838D7" w14:paraId="53039915" w14:textId="77777777" w:rsidTr="007838D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vAlign w:val="center"/>
          </w:tcPr>
          <w:p w14:paraId="40508288" w14:textId="77777777" w:rsidR="0091656C" w:rsidRPr="007838D7" w:rsidRDefault="0091656C" w:rsidP="007838D7">
            <w:pPr>
              <w:jc w:val="center"/>
              <w:rPr>
                <w:rFonts w:ascii="黑体" w:eastAsia="黑体" w:hAnsi="黑体"/>
                <w:sz w:val="21"/>
                <w:szCs w:val="21"/>
              </w:rPr>
            </w:pPr>
            <w:r w:rsidRPr="007838D7">
              <w:rPr>
                <w:rFonts w:ascii="黑体" w:eastAsia="黑体" w:hAnsi="黑体"/>
                <w:sz w:val="21"/>
                <w:szCs w:val="21"/>
              </w:rPr>
              <w:t>变量符号</w:t>
            </w:r>
          </w:p>
        </w:tc>
        <w:tc>
          <w:tcPr>
            <w:tcW w:w="3402" w:type="dxa"/>
            <w:shd w:val="clear" w:color="auto" w:fill="auto"/>
            <w:vAlign w:val="center"/>
          </w:tcPr>
          <w:p w14:paraId="6BAC7B50" w14:textId="77777777" w:rsidR="0091656C" w:rsidRPr="007838D7" w:rsidRDefault="0091656C" w:rsidP="007838D7">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1"/>
                <w:szCs w:val="21"/>
              </w:rPr>
            </w:pPr>
            <w:r w:rsidRPr="007838D7">
              <w:rPr>
                <w:rFonts w:ascii="黑体" w:eastAsia="黑体" w:hAnsi="黑体" w:hint="eastAsia"/>
                <w:sz w:val="21"/>
                <w:szCs w:val="21"/>
              </w:rPr>
              <w:t>变量含义</w:t>
            </w:r>
          </w:p>
        </w:tc>
      </w:tr>
    </w:tbl>
    <w:tbl>
      <w:tblPr>
        <w:tblStyle w:val="1-3"/>
        <w:tblW w:w="6804" w:type="dxa"/>
        <w:tblInd w:w="972" w:type="dxa"/>
        <w:tblBorders>
          <w:top w:val="single" w:sz="8" w:space="0" w:color="auto"/>
          <w:bottom w:val="single" w:sz="8" w:space="0" w:color="auto"/>
        </w:tblBorders>
        <w:tblLook w:val="04A0" w:firstRow="1" w:lastRow="0" w:firstColumn="1" w:lastColumn="0" w:noHBand="0" w:noVBand="1"/>
      </w:tblPr>
      <w:tblGrid>
        <w:gridCol w:w="3402"/>
        <w:gridCol w:w="3402"/>
      </w:tblGrid>
      <w:tr w:rsidR="0091656C" w:rsidRPr="007838D7" w14:paraId="21D6EEEA" w14:textId="77777777" w:rsidTr="00C6790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tcBorders>
              <w:bottom w:val="none" w:sz="0" w:space="0" w:color="auto"/>
            </w:tcBorders>
            <w:shd w:val="clear" w:color="auto" w:fill="FFFFFF" w:themeFill="background1"/>
            <w:vAlign w:val="center"/>
          </w:tcPr>
          <w:p w14:paraId="4C149F8F" w14:textId="77777777" w:rsidR="0091656C" w:rsidRPr="007838D7" w:rsidRDefault="0091656C" w:rsidP="007838D7">
            <w:pPr>
              <w:jc w:val="center"/>
              <w:rPr>
                <w:sz w:val="21"/>
                <w:szCs w:val="21"/>
              </w:rPr>
            </w:pPr>
            <m:oMathPara>
              <m:oMath>
                <m:r>
                  <m:rPr>
                    <m:sty m:val="bi"/>
                  </m:rPr>
                  <w:rPr>
                    <w:rFonts w:ascii="Cambria Math" w:hAnsi="Cambria Math"/>
                    <w:sz w:val="21"/>
                    <w:szCs w:val="21"/>
                  </w:rPr>
                  <m:t>v</m:t>
                </m:r>
                <m:d>
                  <m:dPr>
                    <m:ctrlPr>
                      <w:rPr>
                        <w:rFonts w:ascii="Cambria Math" w:hAnsi="Cambria Math"/>
                        <w:i/>
                        <w:sz w:val="21"/>
                        <w:szCs w:val="21"/>
                      </w:rPr>
                    </m:ctrlPr>
                  </m:dPr>
                  <m:e>
                    <m:r>
                      <m:rPr>
                        <m:sty m:val="bi"/>
                      </m:rPr>
                      <w:rPr>
                        <w:rFonts w:ascii="Cambria Math" w:hAnsi="Cambria Math"/>
                        <w:sz w:val="21"/>
                        <w:szCs w:val="21"/>
                      </w:rPr>
                      <m:t>t</m:t>
                    </m:r>
                  </m:e>
                </m:d>
              </m:oMath>
            </m:oMathPara>
          </w:p>
        </w:tc>
        <w:tc>
          <w:tcPr>
            <w:tcW w:w="3402" w:type="dxa"/>
            <w:tcBorders>
              <w:bottom w:val="none" w:sz="0" w:space="0" w:color="auto"/>
            </w:tcBorders>
            <w:shd w:val="clear" w:color="auto" w:fill="FFFFFF" w:themeFill="background1"/>
            <w:vAlign w:val="center"/>
          </w:tcPr>
          <w:p w14:paraId="4E39FE20" w14:textId="77777777" w:rsidR="0091656C" w:rsidRPr="007838D7" w:rsidRDefault="0091656C" w:rsidP="007838D7">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b w:val="0"/>
                <w:sz w:val="21"/>
                <w:szCs w:val="21"/>
              </w:rPr>
            </w:pPr>
            <w:proofErr w:type="gramStart"/>
            <w:r w:rsidRPr="007838D7">
              <w:rPr>
                <w:rFonts w:asciiTheme="minorEastAsia" w:hAnsiTheme="minorEastAsia" w:hint="eastAsia"/>
                <w:b w:val="0"/>
                <w:sz w:val="21"/>
                <w:szCs w:val="21"/>
              </w:rPr>
              <w:t>忆阻器两</w:t>
            </w:r>
            <w:proofErr w:type="gramEnd"/>
            <w:r w:rsidRPr="007838D7">
              <w:rPr>
                <w:rFonts w:asciiTheme="minorEastAsia" w:hAnsiTheme="minorEastAsia" w:hint="eastAsia"/>
                <w:b w:val="0"/>
                <w:sz w:val="21"/>
                <w:szCs w:val="21"/>
              </w:rPr>
              <w:t>端电压</w:t>
            </w:r>
          </w:p>
        </w:tc>
      </w:tr>
      <w:tr w:rsidR="0091656C" w:rsidRPr="007838D7" w14:paraId="26203641" w14:textId="77777777" w:rsidTr="00C6790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4D983FF4" w14:textId="77777777" w:rsidR="0091656C" w:rsidRPr="007838D7" w:rsidRDefault="0091656C" w:rsidP="007838D7">
            <w:pPr>
              <w:jc w:val="center"/>
              <w:rPr>
                <w:sz w:val="21"/>
                <w:szCs w:val="21"/>
              </w:rPr>
            </w:pPr>
            <m:oMathPara>
              <m:oMath>
                <m:r>
                  <m:rPr>
                    <m:sty m:val="bi"/>
                  </m:rPr>
                  <w:rPr>
                    <w:rFonts w:ascii="Cambria Math" w:hAnsi="Cambria Math"/>
                    <w:sz w:val="21"/>
                    <w:szCs w:val="21"/>
                  </w:rPr>
                  <m:t>i</m:t>
                </m:r>
                <m:d>
                  <m:dPr>
                    <m:ctrlPr>
                      <w:rPr>
                        <w:rFonts w:ascii="Cambria Math" w:hAnsi="Cambria Math"/>
                        <w:i/>
                        <w:sz w:val="21"/>
                        <w:szCs w:val="21"/>
                      </w:rPr>
                    </m:ctrlPr>
                  </m:dPr>
                  <m:e>
                    <m:r>
                      <m:rPr>
                        <m:sty m:val="bi"/>
                      </m:rPr>
                      <w:rPr>
                        <w:rFonts w:ascii="Cambria Math" w:hAnsi="Cambria Math"/>
                        <w:sz w:val="21"/>
                        <w:szCs w:val="21"/>
                      </w:rPr>
                      <m:t>t</m:t>
                    </m:r>
                  </m:e>
                </m:d>
              </m:oMath>
            </m:oMathPara>
          </w:p>
        </w:tc>
        <w:tc>
          <w:tcPr>
            <w:tcW w:w="3402" w:type="dxa"/>
            <w:shd w:val="clear" w:color="auto" w:fill="FFFFFF" w:themeFill="background1"/>
            <w:vAlign w:val="center"/>
          </w:tcPr>
          <w:p w14:paraId="64DA4F47" w14:textId="77777777" w:rsidR="0091656C" w:rsidRPr="007838D7" w:rsidRDefault="0091656C"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通过</w:t>
            </w:r>
            <w:proofErr w:type="gramStart"/>
            <w:r w:rsidRPr="007838D7">
              <w:rPr>
                <w:rFonts w:hint="eastAsia"/>
                <w:sz w:val="21"/>
                <w:szCs w:val="21"/>
              </w:rPr>
              <w:t>忆阻器电流</w:t>
            </w:r>
            <w:proofErr w:type="gramEnd"/>
          </w:p>
        </w:tc>
      </w:tr>
      <w:tr w:rsidR="0091656C" w:rsidRPr="007838D7" w14:paraId="5FAE3DF8" w14:textId="77777777" w:rsidTr="00C6790E">
        <w:trPr>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CCE1ED3" w14:textId="77777777" w:rsidR="0091656C" w:rsidRPr="007838D7" w:rsidRDefault="0091656C" w:rsidP="007838D7">
            <w:pPr>
              <w:jc w:val="center"/>
              <w:rPr>
                <w:sz w:val="21"/>
                <w:szCs w:val="21"/>
              </w:rPr>
            </w:pPr>
            <m:oMathPara>
              <m:oMath>
                <m:r>
                  <m:rPr>
                    <m:sty m:val="bi"/>
                  </m:rPr>
                  <w:rPr>
                    <w:rFonts w:ascii="Cambria Math" w:hAnsi="Cambria Math"/>
                    <w:sz w:val="21"/>
                    <w:szCs w:val="21"/>
                  </w:rPr>
                  <m:t>M</m:t>
                </m:r>
                <m:d>
                  <m:dPr>
                    <m:ctrlPr>
                      <w:rPr>
                        <w:rFonts w:ascii="Cambria Math" w:hAnsi="Cambria Math"/>
                        <w:i/>
                        <w:sz w:val="21"/>
                        <w:szCs w:val="21"/>
                      </w:rPr>
                    </m:ctrlPr>
                  </m:dPr>
                  <m:e>
                    <m:r>
                      <m:rPr>
                        <m:sty m:val="bi"/>
                      </m:rPr>
                      <w:rPr>
                        <w:rFonts w:ascii="Cambria Math" w:hAnsi="Cambria Math"/>
                        <w:sz w:val="21"/>
                        <w:szCs w:val="21"/>
                      </w:rPr>
                      <m:t>t</m:t>
                    </m:r>
                  </m:e>
                </m:d>
              </m:oMath>
            </m:oMathPara>
          </w:p>
        </w:tc>
        <w:tc>
          <w:tcPr>
            <w:tcW w:w="3402" w:type="dxa"/>
            <w:shd w:val="clear" w:color="auto" w:fill="FFFFFF" w:themeFill="background1"/>
            <w:vAlign w:val="center"/>
          </w:tcPr>
          <w:p w14:paraId="4A815BDE" w14:textId="77777777" w:rsidR="0091656C" w:rsidRPr="007838D7" w:rsidRDefault="0091656C"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忆阻阻值（</w:t>
            </w:r>
            <w:proofErr w:type="gramStart"/>
            <w:r w:rsidRPr="007838D7">
              <w:rPr>
                <w:rFonts w:hint="eastAsia"/>
                <w:sz w:val="21"/>
                <w:szCs w:val="21"/>
              </w:rPr>
              <w:t>忆阻器的</w:t>
            </w:r>
            <w:proofErr w:type="gramEnd"/>
            <w:r w:rsidRPr="007838D7">
              <w:rPr>
                <w:rFonts w:hint="eastAsia"/>
                <w:sz w:val="21"/>
                <w:szCs w:val="21"/>
              </w:rPr>
              <w:t>阻抗）</w:t>
            </w:r>
          </w:p>
        </w:tc>
      </w:tr>
      <w:tr w:rsidR="0091656C" w:rsidRPr="007838D7" w14:paraId="77B9B3A6" w14:textId="77777777" w:rsidTr="00C6790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A8C49A2" w14:textId="77777777" w:rsidR="0091656C" w:rsidRPr="007838D7" w:rsidRDefault="003367BC"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R</m:t>
                    </m:r>
                  </m:e>
                  <m:sub>
                    <m:r>
                      <m:rPr>
                        <m:sty m:val="b"/>
                      </m:rPr>
                      <w:rPr>
                        <w:rFonts w:ascii="Cambria Math" w:hAnsi="Cambria Math"/>
                        <w:sz w:val="21"/>
                        <w:szCs w:val="21"/>
                      </w:rPr>
                      <m:t>ON</m:t>
                    </m:r>
                  </m:sub>
                </m:sSub>
                <m:r>
                  <m:rPr>
                    <m:sty m:val="bi"/>
                  </m:rPr>
                  <w:rPr>
                    <w:rFonts w:ascii="Cambria Math" w:hAnsi="Cambria Math"/>
                    <w:sz w:val="21"/>
                    <w:szCs w:val="21"/>
                  </w:rPr>
                  <m:t xml:space="preserve"> / LRS</m:t>
                </m:r>
              </m:oMath>
            </m:oMathPara>
          </w:p>
        </w:tc>
        <w:tc>
          <w:tcPr>
            <w:tcW w:w="3402" w:type="dxa"/>
            <w:shd w:val="clear" w:color="auto" w:fill="FFFFFF" w:themeFill="background1"/>
            <w:vAlign w:val="center"/>
          </w:tcPr>
          <w:p w14:paraId="32F18CF7" w14:textId="77777777" w:rsidR="0091656C" w:rsidRPr="007838D7" w:rsidRDefault="0091656C"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最小忆阻阻值</w:t>
            </w:r>
          </w:p>
        </w:tc>
      </w:tr>
      <w:tr w:rsidR="0091656C" w:rsidRPr="007838D7" w14:paraId="0C940B4F" w14:textId="77777777" w:rsidTr="00C6790E">
        <w:trPr>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A2DD1EE" w14:textId="77777777" w:rsidR="0091656C" w:rsidRPr="007838D7" w:rsidRDefault="003367BC"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R</m:t>
                    </m:r>
                  </m:e>
                  <m:sub>
                    <m:r>
                      <m:rPr>
                        <m:sty m:val="b"/>
                      </m:rPr>
                      <w:rPr>
                        <w:rFonts w:ascii="Cambria Math" w:hAnsi="Cambria Math"/>
                        <w:sz w:val="21"/>
                        <w:szCs w:val="21"/>
                      </w:rPr>
                      <m:t>OFF</m:t>
                    </m:r>
                  </m:sub>
                </m:sSub>
                <m:r>
                  <m:rPr>
                    <m:sty m:val="bi"/>
                  </m:rPr>
                  <w:rPr>
                    <w:rFonts w:ascii="Cambria Math" w:hAnsi="Cambria Math"/>
                    <w:sz w:val="21"/>
                    <w:szCs w:val="21"/>
                  </w:rPr>
                  <m:t xml:space="preserve"> / HRS</m:t>
                </m:r>
              </m:oMath>
            </m:oMathPara>
          </w:p>
        </w:tc>
        <w:tc>
          <w:tcPr>
            <w:tcW w:w="3402" w:type="dxa"/>
            <w:shd w:val="clear" w:color="auto" w:fill="FFFFFF" w:themeFill="background1"/>
            <w:vAlign w:val="center"/>
          </w:tcPr>
          <w:p w14:paraId="3ADB5D38" w14:textId="77777777" w:rsidR="0091656C" w:rsidRPr="007838D7" w:rsidRDefault="0091656C"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最大忆阻阻值</w:t>
            </w:r>
          </w:p>
        </w:tc>
      </w:tr>
      <w:tr w:rsidR="0091656C" w:rsidRPr="007838D7" w14:paraId="0FD052AC" w14:textId="77777777" w:rsidTr="00C6790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68280A3" w14:textId="77777777" w:rsidR="0091656C" w:rsidRPr="007838D7" w:rsidRDefault="0091656C" w:rsidP="007838D7">
            <w:pPr>
              <w:jc w:val="center"/>
              <w:rPr>
                <w:sz w:val="21"/>
                <w:szCs w:val="21"/>
              </w:rPr>
            </w:pPr>
            <m:oMathPara>
              <m:oMath>
                <m:r>
                  <m:rPr>
                    <m:sty m:val="bi"/>
                  </m:rPr>
                  <w:rPr>
                    <w:rFonts w:ascii="Cambria Math" w:hAnsi="Cambria Math"/>
                    <w:sz w:val="21"/>
                    <w:szCs w:val="21"/>
                  </w:rPr>
                  <m:t>D</m:t>
                </m:r>
              </m:oMath>
            </m:oMathPara>
          </w:p>
        </w:tc>
        <w:tc>
          <w:tcPr>
            <w:tcW w:w="3402" w:type="dxa"/>
            <w:shd w:val="clear" w:color="auto" w:fill="FFFFFF" w:themeFill="background1"/>
            <w:vAlign w:val="center"/>
          </w:tcPr>
          <w:p w14:paraId="778DA3C2" w14:textId="77777777" w:rsidR="0091656C" w:rsidRPr="007838D7" w:rsidRDefault="0091656C"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忆阻器件总厚度</w:t>
            </w:r>
          </w:p>
        </w:tc>
      </w:tr>
      <w:tr w:rsidR="0091656C" w:rsidRPr="007838D7" w14:paraId="3B449E39" w14:textId="77777777" w:rsidTr="00C6790E">
        <w:trPr>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46005A70" w14:textId="77777777" w:rsidR="0091656C" w:rsidRPr="007838D7" w:rsidRDefault="0091656C" w:rsidP="007838D7">
            <w:pPr>
              <w:jc w:val="center"/>
              <w:rPr>
                <w:bCs w:val="0"/>
                <w:sz w:val="21"/>
                <w:szCs w:val="21"/>
              </w:rPr>
            </w:pPr>
            <m:oMathPara>
              <m:oMath>
                <m:r>
                  <m:rPr>
                    <m:sty m:val="bi"/>
                  </m:rPr>
                  <w:rPr>
                    <w:rFonts w:ascii="Cambria Math" w:hAnsi="Cambria Math"/>
                    <w:sz w:val="21"/>
                    <w:szCs w:val="21"/>
                  </w:rPr>
                  <m:t>w</m:t>
                </m:r>
                <m:d>
                  <m:dPr>
                    <m:ctrlPr>
                      <w:rPr>
                        <w:rFonts w:ascii="Cambria Math" w:hAnsi="Cambria Math"/>
                        <w:bCs w:val="0"/>
                        <w:i/>
                        <w:sz w:val="21"/>
                        <w:szCs w:val="21"/>
                      </w:rPr>
                    </m:ctrlPr>
                  </m:dPr>
                  <m:e>
                    <m:r>
                      <m:rPr>
                        <m:sty m:val="bi"/>
                      </m:rPr>
                      <w:rPr>
                        <w:rFonts w:ascii="Cambria Math" w:hAnsi="Cambria Math"/>
                        <w:sz w:val="21"/>
                        <w:szCs w:val="21"/>
                      </w:rPr>
                      <m:t>t</m:t>
                    </m:r>
                  </m:e>
                </m:d>
              </m:oMath>
            </m:oMathPara>
          </w:p>
        </w:tc>
        <w:tc>
          <w:tcPr>
            <w:tcW w:w="3402" w:type="dxa"/>
            <w:shd w:val="clear" w:color="auto" w:fill="FFFFFF" w:themeFill="background1"/>
            <w:vAlign w:val="center"/>
          </w:tcPr>
          <w:p w14:paraId="169A5F3E" w14:textId="77777777" w:rsidR="0091656C" w:rsidRPr="007838D7" w:rsidRDefault="0091656C" w:rsidP="007838D7">
            <w:pPr>
              <w:keepNext/>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忆阻器件掺杂区宽度</w:t>
            </w:r>
          </w:p>
        </w:tc>
      </w:tr>
    </w:tbl>
    <w:p w14:paraId="1022272A" w14:textId="61298CC6" w:rsidR="00C54C04" w:rsidRDefault="00C54C04" w:rsidP="007838D7">
      <w:pPr>
        <w:pStyle w:val="a4"/>
        <w:rPr>
          <w:sz w:val="21"/>
          <w:szCs w:val="21"/>
        </w:rPr>
      </w:pPr>
    </w:p>
    <w:p w14:paraId="50B2CCB4" w14:textId="469511EB" w:rsidR="00C54C04" w:rsidRDefault="00C54C04" w:rsidP="00C54C04">
      <w:pPr>
        <w:widowControl w:val="0"/>
        <w:spacing w:line="240" w:lineRule="auto"/>
        <w:ind w:firstLine="420"/>
        <w:jc w:val="left"/>
      </w:pPr>
      <w:r w:rsidRPr="00C54C04">
        <w:rPr>
          <w:b/>
          <w:bCs/>
        </w:rPr>
        <w:t>其中</w:t>
      </w:r>
      <m:oMath>
        <m:r>
          <m:rPr>
            <m:sty m:val="bi"/>
          </m:rPr>
          <w:rPr>
            <w:rFonts w:ascii="Cambria Math" w:hAnsi="Cambria Math"/>
          </w:rPr>
          <m:t>w</m:t>
        </m:r>
        <m:d>
          <m:dPr>
            <m:ctrlPr>
              <w:rPr>
                <w:rFonts w:ascii="Cambria Math" w:hAnsi="Cambria Math"/>
                <w:b/>
                <w:i/>
              </w:rPr>
            </m:ctrlPr>
          </m:dPr>
          <m:e>
            <m:r>
              <m:rPr>
                <m:sty m:val="bi"/>
              </m:rPr>
              <w:rPr>
                <w:rFonts w:ascii="Cambria Math" w:hAnsi="Cambria Math"/>
              </w:rPr>
              <m:t>t</m:t>
            </m:r>
          </m:e>
        </m:d>
      </m:oMath>
      <w:r w:rsidRPr="00C54C04">
        <w:t>的导数为</w:t>
      </w:r>
      <w:r>
        <w:rPr>
          <w:rFonts w:hint="eastAsia"/>
        </w:rPr>
        <w:t>：</w:t>
      </w:r>
    </w:p>
    <w:p w14:paraId="5FDD3285" w14:textId="77777777" w:rsidR="004E2C56" w:rsidRPr="00C54C04" w:rsidRDefault="004E2C56" w:rsidP="00C54C04">
      <w:pPr>
        <w:widowControl w:val="0"/>
        <w:spacing w:line="240" w:lineRule="auto"/>
        <w:ind w:firstLine="420"/>
        <w:jc w:val="left"/>
      </w:pPr>
    </w:p>
    <w:p w14:paraId="73C34877" w14:textId="2C7236AA" w:rsidR="0091656C" w:rsidRPr="00C54C04" w:rsidRDefault="003367BC" w:rsidP="00A26A3A">
      <w:pPr>
        <w:ind w:left="420" w:firstLine="30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dw</m:t>
                  </m:r>
                  <m:d>
                    <m:dPr>
                      <m:ctrlPr>
                        <w:rPr>
                          <w:rFonts w:ascii="Cambria Math" w:hAnsi="Cambria Math"/>
                          <w:i/>
                        </w:rPr>
                      </m:ctrlPr>
                    </m:dPr>
                    <m:e>
                      <m:r>
                        <w:rPr>
                          <w:rFonts w:ascii="Cambria Math" w:hAnsi="Cambria Math"/>
                        </w:rPr>
                        <m:t>t</m:t>
                      </m:r>
                    </m:e>
                  </m:d>
                </m:num>
                <m:den>
                  <m:r>
                    <w:rPr>
                      <w:rFonts w:ascii="Cambria Math" w:hAnsi="Cambria Math"/>
                    </w:rPr>
                    <m:t>dt</m:t>
                  </m:r>
                </m:den>
              </m:f>
              <m:d>
                <m:dPr>
                  <m:begChr m:val="{"/>
                  <m:endChr m:val=""/>
                  <m:ctrlPr>
                    <w:rPr>
                      <w:rFonts w:ascii="Cambria Math" w:hAnsi="Cambria Math"/>
                    </w:rPr>
                  </m:ctrlPr>
                </m:dPr>
                <m:e>
                  <m:eqArr>
                    <m:eqArrPr>
                      <m:ctrlPr>
                        <w:rPr>
                          <w:rFonts w:ascii="Cambria Math" w:hAnsi="Cambria Math"/>
                        </w:rPr>
                      </m:ctrlPr>
                    </m:eqArrPr>
                    <m:e>
                      <m:r>
                        <w:rPr>
                          <w:rFonts w:ascii="Cambria Math" w:hAnsi="Cambria Math"/>
                        </w:rPr>
                        <m:t>&amp;&amp;&amp;</m:t>
                      </m:r>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v</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m:rPr>
                                  <m:sty m:val="p"/>
                                </m:rPr>
                                <w:rPr>
                                  <w:rFonts w:ascii="Cambria Math" w:hAnsi="Cambria Math"/>
                                </w:rPr>
                                <m:t>ON</m:t>
                              </m:r>
                            </m:sub>
                          </m:sSub>
                        </m:num>
                        <m:den>
                          <m:r>
                            <w:rPr>
                              <w:rFonts w:ascii="Cambria Math" w:hAnsi="Cambria Math"/>
                            </w:rPr>
                            <m:t>D</m:t>
                          </m:r>
                        </m:den>
                      </m:f>
                      <m:f>
                        <m:fPr>
                          <m:ctrlPr>
                            <w:rPr>
                              <w:rFonts w:ascii="Cambria Math" w:hAnsi="Cambria Math"/>
                              <w:i/>
                            </w:rPr>
                          </m:ctrlPr>
                        </m:fPr>
                        <m:num>
                          <m:sSub>
                            <m:sSubPr>
                              <m:ctrlPr>
                                <w:rPr>
                                  <w:rFonts w:ascii="Cambria Math" w:hAnsi="Cambria Math"/>
                                  <w:i/>
                                </w:rPr>
                              </m:ctrlPr>
                            </m:sSubPr>
                            <m:e>
                              <m:r>
                                <w:rPr>
                                  <w:rFonts w:ascii="Cambria Math" w:hAnsi="Cambria Math"/>
                                </w:rPr>
                                <m:t>i</m:t>
                              </m:r>
                            </m:e>
                            <m:sub>
                              <m:r>
                                <m:rPr>
                                  <m:sty m:val="p"/>
                                </m:rPr>
                                <w:rPr>
                                  <w:rFonts w:ascii="Cambria Math" w:hAnsi="Cambria Math"/>
                                </w:rPr>
                                <m:t>off</m:t>
                              </m:r>
                            </m:sub>
                          </m:sSub>
                        </m:num>
                        <m:den>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r>
                        <w:rPr>
                          <w:rFonts w:ascii="Cambria Math" w:hAnsi="Cambria Math"/>
                        </w:rPr>
                        <m:t xml:space="preserve"> ,&amp;v</m:t>
                      </m:r>
                      <m:d>
                        <m:dPr>
                          <m:ctrlPr>
                            <w:rPr>
                              <w:rFonts w:ascii="Cambria Math" w:hAnsi="Cambria Math"/>
                              <w:i/>
                            </w:rPr>
                          </m:ctrlPr>
                        </m:dPr>
                        <m:e>
                          <m:r>
                            <w:rPr>
                              <w:rFonts w:ascii="Cambria Math" w:hAnsi="Cambria Math"/>
                            </w:rPr>
                            <m:t>t</m:t>
                          </m:r>
                        </m:e>
                      </m:d>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&gt;0</m:t>
                      </m:r>
                    </m:e>
                    <m:e>
                      <m:r>
                        <w:rPr>
                          <w:rFonts w:ascii="Cambria Math" w:hAnsi="Cambria Math"/>
                        </w:rPr>
                        <m:t>&amp;&amp;&amp;0,&amp;</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&amp;</m:t>
                      </m:r>
                    </m:e>
                    <m:e>
                      <m:r>
                        <w:rPr>
                          <w:rFonts w:ascii="Cambria Math" w:hAnsi="Cambria Math"/>
                        </w:rPr>
                        <m:t>&amp;&amp;&amp;</m:t>
                      </m:r>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v</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m:rPr>
                                  <m:sty m:val="p"/>
                                </m:rPr>
                                <w:rPr>
                                  <w:rFonts w:ascii="Cambria Math" w:hAnsi="Cambria Math"/>
                                </w:rPr>
                                <m:t>ON</m:t>
                              </m:r>
                            </m:sub>
                          </m:sSub>
                        </m:num>
                        <m:den>
                          <m:r>
                            <w:rPr>
                              <w:rFonts w:ascii="Cambria Math" w:hAnsi="Cambria Math"/>
                            </w:rPr>
                            <m:t>D</m:t>
                          </m:r>
                        </m:den>
                      </m:f>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i</m:t>
                              </m:r>
                            </m:e>
                            <m:sub>
                              <m:r>
                                <m:rPr>
                                  <m:sty m:val="p"/>
                                </m:rPr>
                                <w:rPr>
                                  <w:rFonts w:ascii="Cambria Math" w:hAnsi="Cambria Math"/>
                                </w:rPr>
                                <m:t>on</m:t>
                              </m:r>
                            </m:sub>
                          </m:sSub>
                        </m:den>
                      </m:f>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r>
                        <w:rPr>
                          <w:rFonts w:ascii="Cambria Math" w:hAnsi="Cambria Math"/>
                        </w:rPr>
                        <m:t>,&amp;v</m:t>
                      </m:r>
                      <m:d>
                        <m:dPr>
                          <m:ctrlPr>
                            <w:rPr>
                              <w:rFonts w:ascii="Cambria Math" w:hAnsi="Cambria Math"/>
                              <w:i/>
                            </w:rPr>
                          </m:ctrlPr>
                        </m:dPr>
                        <m:e>
                          <m:r>
                            <w:rPr>
                              <w:rFonts w:ascii="Cambria Math" w:hAnsi="Cambria Math"/>
                            </w:rPr>
                            <m:t>t</m:t>
                          </m:r>
                        </m:e>
                      </m:d>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&lt;0 </m:t>
                      </m:r>
                    </m:e>
                  </m:eqArr>
                </m:e>
              </m:d>
              <m:r>
                <w:rPr>
                  <w:rFonts w:ascii="Cambria Math" w:hAnsi="Cambria Math"/>
                </w:rPr>
                <m:t>#</m:t>
              </m:r>
              <m:d>
                <m:dPr>
                  <m:begChr m:val="（"/>
                  <m:endChr m:val="）"/>
                  <m:ctrlPr>
                    <w:rPr>
                      <w:rFonts w:ascii="Cambria Math" w:hAnsi="Cambria Math"/>
                      <w:i/>
                    </w:rPr>
                  </m:ctrlPr>
                </m:dPr>
                <m:e>
                  <m:r>
                    <w:rPr>
                      <w:rFonts w:ascii="Cambria Math" w:hAnsi="Cambria Math"/>
                    </w:rPr>
                    <m:t>2-2</m:t>
                  </m:r>
                </m:e>
              </m:d>
            </m:e>
          </m:eqArr>
        </m:oMath>
      </m:oMathPara>
    </w:p>
    <w:p w14:paraId="34A7ECF4" w14:textId="77777777" w:rsidR="00C54C04" w:rsidRPr="0091656C" w:rsidRDefault="00C54C04" w:rsidP="00A26A3A">
      <w:pPr>
        <w:ind w:left="420" w:firstLine="300"/>
      </w:pPr>
    </w:p>
    <w:p w14:paraId="0EB714D3" w14:textId="5602A7E6" w:rsidR="00C54C04" w:rsidRPr="00263016" w:rsidRDefault="00C54C04" w:rsidP="00263016">
      <w:pPr>
        <w:ind w:firstLine="420"/>
        <w:jc w:val="left"/>
        <w:rPr>
          <w:kern w:val="0"/>
          <w:sz w:val="20"/>
          <w:szCs w:val="20"/>
        </w:rPr>
      </w:pPr>
      <w:r w:rsidRPr="00C54C04">
        <w:rPr>
          <w:rFonts w:hint="eastAsia"/>
        </w:rPr>
        <w:t>其参数如</w:t>
      </w:r>
      <w:r w:rsidR="00A36682" w:rsidRPr="00A36682">
        <w:fldChar w:fldCharType="begin"/>
      </w:r>
      <w:r w:rsidR="00A36682" w:rsidRPr="00A36682">
        <w:instrText xml:space="preserve"> </w:instrText>
      </w:r>
      <w:r w:rsidR="00A36682" w:rsidRPr="00A36682">
        <w:rPr>
          <w:rFonts w:hint="eastAsia"/>
        </w:rPr>
        <w:instrText>REF _Ref224573324 \h</w:instrText>
      </w:r>
      <w:r w:rsidR="00A36682" w:rsidRPr="00A36682">
        <w:instrText xml:space="preserve"> </w:instrText>
      </w:r>
      <w:r w:rsidR="00A36682">
        <w:instrText xml:space="preserve"> \* MERGEFORMAT </w:instrText>
      </w:r>
      <w:r w:rsidR="00A36682" w:rsidRPr="00A36682">
        <w:fldChar w:fldCharType="separate"/>
      </w:r>
      <w:r w:rsidR="00C16749" w:rsidRPr="00C16749">
        <w:rPr>
          <w:rFonts w:hint="eastAsia"/>
        </w:rPr>
        <w:t>表</w:t>
      </w:r>
      <w:r w:rsidR="00C16749" w:rsidRPr="00C16749">
        <w:rPr>
          <w:rFonts w:hint="eastAsia"/>
        </w:rPr>
        <w:t xml:space="preserve"> </w:t>
      </w:r>
      <w:r w:rsidR="00C16749" w:rsidRPr="00C16749">
        <w:rPr>
          <w:noProof/>
        </w:rPr>
        <w:t>2</w:t>
      </w:r>
      <w:r w:rsidR="00C16749" w:rsidRPr="00C16749">
        <w:rPr>
          <w:noProof/>
        </w:rPr>
        <w:noBreakHyphen/>
        <w:t>4</w:t>
      </w:r>
      <w:r w:rsidR="00A36682" w:rsidRPr="00A36682">
        <w:fldChar w:fldCharType="end"/>
      </w:r>
      <w:r w:rsidRPr="00C54C04">
        <w:rPr>
          <w:rFonts w:hint="eastAsia"/>
        </w:rPr>
        <w:t>所示</w:t>
      </w:r>
      <w:r w:rsidR="007838D7">
        <w:rPr>
          <w:rFonts w:hint="eastAsia"/>
        </w:rPr>
        <w:t>。</w:t>
      </w:r>
    </w:p>
    <w:p w14:paraId="0FA8BA53" w14:textId="7C155CFD" w:rsidR="007838D7" w:rsidRPr="007838D7" w:rsidRDefault="007838D7" w:rsidP="007838D7">
      <w:pPr>
        <w:pStyle w:val="a4"/>
        <w:keepNext/>
        <w:jc w:val="center"/>
        <w:rPr>
          <w:sz w:val="21"/>
          <w:szCs w:val="21"/>
        </w:rPr>
      </w:pPr>
      <w:bookmarkStart w:id="21" w:name="_Ref224328150"/>
      <w:bookmarkStart w:id="22" w:name="_Ref224573324"/>
      <w:bookmarkStart w:id="23" w:name="_Ref224328143"/>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C16749">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C16749">
        <w:rPr>
          <w:noProof/>
          <w:sz w:val="21"/>
          <w:szCs w:val="21"/>
        </w:rPr>
        <w:t>4</w:t>
      </w:r>
      <w:r w:rsidR="00C6790E">
        <w:rPr>
          <w:sz w:val="21"/>
          <w:szCs w:val="21"/>
        </w:rPr>
        <w:fldChar w:fldCharType="end"/>
      </w:r>
      <w:bookmarkEnd w:id="21"/>
      <w:bookmarkEnd w:id="22"/>
      <w:r w:rsidRPr="007838D7">
        <w:rPr>
          <w:sz w:val="21"/>
          <w:szCs w:val="21"/>
        </w:rPr>
        <w:t xml:space="preserve"> </w:t>
      </w:r>
      <w:bookmarkStart w:id="24" w:name="_Ref224328147"/>
      <w:r w:rsidRPr="007838D7">
        <w:rPr>
          <w:rFonts w:hint="eastAsia"/>
          <w:sz w:val="21"/>
          <w:szCs w:val="21"/>
        </w:rPr>
        <w:t>公式</w:t>
      </w:r>
      <m:oMath>
        <m:d>
          <m:dPr>
            <m:begChr m:val="（"/>
            <m:endChr m:val="）"/>
            <m:ctrlPr>
              <w:rPr>
                <w:rFonts w:ascii="Cambria Math" w:hAnsi="Cambria Math"/>
                <w:i/>
                <w:sz w:val="21"/>
                <w:szCs w:val="21"/>
              </w:rPr>
            </m:ctrlPr>
          </m:dPr>
          <m:e>
            <m:r>
              <w:rPr>
                <w:rFonts w:ascii="Cambria Math" w:hAnsi="Cambria Math"/>
                <w:sz w:val="21"/>
                <w:szCs w:val="21"/>
              </w:rPr>
              <m:t>2-2</m:t>
            </m:r>
          </m:e>
        </m:d>
      </m:oMath>
      <w:r w:rsidRPr="007838D7">
        <w:rPr>
          <w:sz w:val="21"/>
          <w:szCs w:val="21"/>
        </w:rPr>
        <w:t>参数</w:t>
      </w:r>
      <w:bookmarkEnd w:id="23"/>
      <w:bookmarkEnd w:id="24"/>
    </w:p>
    <w:tbl>
      <w:tblPr>
        <w:tblStyle w:val="1-3"/>
        <w:tblW w:w="6862" w:type="dxa"/>
        <w:tblInd w:w="972" w:type="dxa"/>
        <w:tblBorders>
          <w:top w:val="single" w:sz="8" w:space="0" w:color="auto"/>
          <w:bottom w:val="single" w:sz="8" w:space="0" w:color="auto"/>
        </w:tblBorders>
        <w:tblLook w:val="04A0" w:firstRow="1" w:lastRow="0" w:firstColumn="1" w:lastColumn="0" w:noHBand="0" w:noVBand="1"/>
      </w:tblPr>
      <w:tblGrid>
        <w:gridCol w:w="3431"/>
        <w:gridCol w:w="3431"/>
      </w:tblGrid>
      <w:tr w:rsidR="00D479FC" w:rsidRPr="007838D7" w14:paraId="43AC6365" w14:textId="77777777" w:rsidTr="00D479F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tcBorders>
              <w:top w:val="thinThickMediumGap" w:sz="12" w:space="0" w:color="auto"/>
              <w:bottom w:val="single" w:sz="4" w:space="0" w:color="auto"/>
            </w:tcBorders>
            <w:shd w:val="clear" w:color="auto" w:fill="FFFFFF" w:themeFill="background1"/>
            <w:vAlign w:val="center"/>
          </w:tcPr>
          <w:p w14:paraId="6DC9DA87" w14:textId="2113E89A" w:rsidR="00D479FC" w:rsidRDefault="00D479FC" w:rsidP="00D479FC">
            <w:pPr>
              <w:jc w:val="center"/>
              <w:rPr>
                <w:rFonts w:ascii="宋体"/>
                <w:sz w:val="21"/>
                <w:szCs w:val="21"/>
              </w:rPr>
            </w:pPr>
            <w:r w:rsidRPr="007838D7">
              <w:rPr>
                <w:rFonts w:ascii="黑体" w:eastAsia="黑体" w:hAnsi="黑体"/>
                <w:sz w:val="21"/>
                <w:szCs w:val="21"/>
              </w:rPr>
              <w:t>变量符号</w:t>
            </w:r>
          </w:p>
        </w:tc>
        <w:tc>
          <w:tcPr>
            <w:tcW w:w="3431" w:type="dxa"/>
            <w:tcBorders>
              <w:top w:val="thinThickMediumGap" w:sz="12" w:space="0" w:color="auto"/>
              <w:bottom w:val="single" w:sz="4" w:space="0" w:color="auto"/>
            </w:tcBorders>
            <w:shd w:val="clear" w:color="auto" w:fill="FFFFFF" w:themeFill="background1"/>
            <w:vAlign w:val="center"/>
          </w:tcPr>
          <w:p w14:paraId="73D168BF" w14:textId="13CF132C" w:rsidR="00D479FC" w:rsidRPr="007838D7" w:rsidRDefault="00D479FC" w:rsidP="00D479FC">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sz w:val="21"/>
                <w:szCs w:val="21"/>
              </w:rPr>
            </w:pPr>
            <w:r w:rsidRPr="007838D7">
              <w:rPr>
                <w:rFonts w:ascii="黑体" w:eastAsia="黑体" w:hAnsi="黑体" w:hint="eastAsia"/>
                <w:sz w:val="21"/>
                <w:szCs w:val="21"/>
              </w:rPr>
              <w:t>变量含义</w:t>
            </w:r>
          </w:p>
        </w:tc>
      </w:tr>
      <w:tr w:rsidR="00C54C04" w:rsidRPr="007838D7" w14:paraId="797FD864" w14:textId="77777777" w:rsidTr="00D479F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tcBorders>
              <w:top w:val="single" w:sz="4" w:space="0" w:color="auto"/>
            </w:tcBorders>
            <w:shd w:val="clear" w:color="auto" w:fill="FFFFFF" w:themeFill="background1"/>
            <w:vAlign w:val="center"/>
          </w:tcPr>
          <w:p w14:paraId="48A53F47" w14:textId="77777777" w:rsidR="00C54C04" w:rsidRPr="007838D7" w:rsidRDefault="003367BC"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μ</m:t>
                    </m:r>
                  </m:e>
                  <m:sub>
                    <m:r>
                      <m:rPr>
                        <m:sty m:val="bi"/>
                      </m:rPr>
                      <w:rPr>
                        <w:rFonts w:ascii="Cambria Math" w:hAnsi="Cambria Math"/>
                        <w:sz w:val="21"/>
                        <w:szCs w:val="21"/>
                      </w:rPr>
                      <m:t>v</m:t>
                    </m:r>
                  </m:sub>
                </m:sSub>
              </m:oMath>
            </m:oMathPara>
          </w:p>
        </w:tc>
        <w:tc>
          <w:tcPr>
            <w:tcW w:w="3431" w:type="dxa"/>
            <w:tcBorders>
              <w:top w:val="single" w:sz="4" w:space="0" w:color="auto"/>
            </w:tcBorders>
            <w:shd w:val="clear" w:color="auto" w:fill="FFFFFF" w:themeFill="background1"/>
            <w:vAlign w:val="center"/>
          </w:tcPr>
          <w:p w14:paraId="067960B6" w14:textId="77777777" w:rsidR="00C54C04" w:rsidRPr="007838D7" w:rsidRDefault="00C54C04" w:rsidP="007838D7">
            <w:pPr>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b/>
                <w:sz w:val="21"/>
                <w:szCs w:val="21"/>
              </w:rPr>
            </w:pPr>
            <w:r w:rsidRPr="007838D7">
              <w:rPr>
                <w:rFonts w:asciiTheme="minorEastAsia" w:hAnsiTheme="minorEastAsia" w:hint="eastAsia"/>
                <w:sz w:val="21"/>
                <w:szCs w:val="21"/>
              </w:rPr>
              <w:t>忆</w:t>
            </w:r>
            <w:proofErr w:type="gramStart"/>
            <w:r w:rsidRPr="007838D7">
              <w:rPr>
                <w:rFonts w:asciiTheme="minorEastAsia" w:hAnsiTheme="minorEastAsia" w:hint="eastAsia"/>
                <w:sz w:val="21"/>
                <w:szCs w:val="21"/>
              </w:rPr>
              <w:t>阻器平均</w:t>
            </w:r>
            <w:proofErr w:type="gramEnd"/>
            <w:r w:rsidRPr="007838D7">
              <w:rPr>
                <w:rFonts w:asciiTheme="minorEastAsia" w:hAnsiTheme="minorEastAsia" w:hint="eastAsia"/>
                <w:sz w:val="21"/>
                <w:szCs w:val="21"/>
              </w:rPr>
              <w:t>离子迁移率</w:t>
            </w:r>
          </w:p>
        </w:tc>
      </w:tr>
      <w:tr w:rsidR="00C54C04" w:rsidRPr="007838D7" w14:paraId="73C079AB" w14:textId="77777777" w:rsidTr="00C6790E">
        <w:trPr>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389D6FF6" w14:textId="77777777" w:rsidR="00C54C04" w:rsidRPr="007838D7" w:rsidRDefault="003367BC"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i</m:t>
                    </m:r>
                  </m:e>
                  <m:sub>
                    <m:r>
                      <m:rPr>
                        <m:sty m:val="bi"/>
                      </m:rPr>
                      <w:rPr>
                        <w:rFonts w:ascii="Cambria Math" w:hAnsi="Cambria Math"/>
                        <w:sz w:val="21"/>
                        <w:szCs w:val="21"/>
                      </w:rPr>
                      <m:t>0</m:t>
                    </m:r>
                  </m:sub>
                </m:sSub>
                <m:sSub>
                  <m:sSubPr>
                    <m:ctrlPr>
                      <w:rPr>
                        <w:rFonts w:ascii="Cambria Math" w:hAnsi="Cambria Math"/>
                        <w:i/>
                        <w:sz w:val="21"/>
                        <w:szCs w:val="21"/>
                      </w:rPr>
                    </m:ctrlPr>
                  </m:sSubPr>
                  <m:e>
                    <m:r>
                      <m:rPr>
                        <m:sty m:val="bi"/>
                      </m:rPr>
                      <w:rPr>
                        <w:rFonts w:ascii="Cambria Math" w:hAnsi="Cambria Math"/>
                        <w:sz w:val="21"/>
                        <w:szCs w:val="21"/>
                      </w:rPr>
                      <m:t xml:space="preserve">       i</m:t>
                    </m:r>
                  </m:e>
                  <m:sub>
                    <m:r>
                      <m:rPr>
                        <m:sty m:val="b"/>
                      </m:rPr>
                      <w:rPr>
                        <w:rFonts w:ascii="Cambria Math" w:hAnsi="Cambria Math"/>
                        <w:sz w:val="21"/>
                        <w:szCs w:val="21"/>
                      </w:rPr>
                      <m:t>on</m:t>
                    </m:r>
                  </m:sub>
                </m:sSub>
                <m:sSub>
                  <m:sSubPr>
                    <m:ctrlPr>
                      <w:rPr>
                        <w:rFonts w:ascii="Cambria Math" w:hAnsi="Cambria Math"/>
                        <w:i/>
                        <w:sz w:val="21"/>
                        <w:szCs w:val="21"/>
                      </w:rPr>
                    </m:ctrlPr>
                  </m:sSubPr>
                  <m:e>
                    <m:r>
                      <m:rPr>
                        <m:sty m:val="bi"/>
                      </m:rPr>
                      <w:rPr>
                        <w:rFonts w:ascii="Cambria Math" w:hAnsi="Cambria Math"/>
                        <w:sz w:val="21"/>
                        <w:szCs w:val="21"/>
                      </w:rPr>
                      <m:t xml:space="preserve">     i</m:t>
                    </m:r>
                  </m:e>
                  <m:sub>
                    <m:r>
                      <m:rPr>
                        <m:sty m:val="b"/>
                      </m:rPr>
                      <w:rPr>
                        <w:rFonts w:ascii="Cambria Math" w:hAnsi="Cambria Math"/>
                        <w:sz w:val="21"/>
                        <w:szCs w:val="21"/>
                      </w:rPr>
                      <m:t>off</m:t>
                    </m:r>
                  </m:sub>
                </m:sSub>
              </m:oMath>
            </m:oMathPara>
          </w:p>
        </w:tc>
        <w:tc>
          <w:tcPr>
            <w:tcW w:w="3431" w:type="dxa"/>
            <w:shd w:val="clear" w:color="auto" w:fill="FFFFFF" w:themeFill="background1"/>
            <w:vAlign w:val="center"/>
          </w:tcPr>
          <w:p w14:paraId="0ADCFF1F" w14:textId="77777777" w:rsidR="00C54C04" w:rsidRPr="007838D7" w:rsidRDefault="00C54C04"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可调节的电流值，</w:t>
            </w:r>
          </w:p>
          <w:p w14:paraId="5B33F811" w14:textId="77777777" w:rsidR="00C54C04" w:rsidRPr="007838D7" w:rsidRDefault="00C54C04"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用以改变</w:t>
            </w:r>
            <m:oMath>
              <m:r>
                <m:rPr>
                  <m:sty m:val="bi"/>
                </m:rPr>
                <w:rPr>
                  <w:rFonts w:ascii="Cambria Math" w:hAnsi="Cambria Math"/>
                  <w:sz w:val="21"/>
                  <w:szCs w:val="21"/>
                </w:rPr>
                <m:t>w</m:t>
              </m:r>
              <m:d>
                <m:dPr>
                  <m:ctrlPr>
                    <w:rPr>
                      <w:rFonts w:ascii="Cambria Math" w:hAnsi="Cambria Math"/>
                      <w:b/>
                      <w:i/>
                      <w:sz w:val="21"/>
                      <w:szCs w:val="21"/>
                    </w:rPr>
                  </m:ctrlPr>
                </m:dPr>
                <m:e>
                  <m:r>
                    <m:rPr>
                      <m:sty m:val="bi"/>
                    </m:rPr>
                    <w:rPr>
                      <w:rFonts w:ascii="Cambria Math" w:hAnsi="Cambria Math"/>
                      <w:sz w:val="21"/>
                      <w:szCs w:val="21"/>
                    </w:rPr>
                    <m:t>t</m:t>
                  </m:r>
                </m:e>
              </m:d>
            </m:oMath>
          </w:p>
        </w:tc>
      </w:tr>
      <w:tr w:rsidR="00C54C04" w:rsidRPr="007838D7" w14:paraId="4964A5EB" w14:textId="77777777" w:rsidTr="00C679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3A0878A0" w14:textId="77777777" w:rsidR="00C54C04" w:rsidRPr="007838D7" w:rsidRDefault="003367BC"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V</m:t>
                    </m:r>
                  </m:e>
                  <m:sub>
                    <m:r>
                      <m:rPr>
                        <m:sty m:val="b"/>
                      </m:rPr>
                      <w:rPr>
                        <w:rFonts w:ascii="Cambria Math" w:hAnsi="Cambria Math"/>
                        <w:sz w:val="21"/>
                        <w:szCs w:val="21"/>
                      </w:rPr>
                      <m:t>T+</m:t>
                    </m:r>
                  </m:sub>
                </m:sSub>
              </m:oMath>
            </m:oMathPara>
          </w:p>
        </w:tc>
        <w:tc>
          <w:tcPr>
            <w:tcW w:w="3431" w:type="dxa"/>
            <w:shd w:val="clear" w:color="auto" w:fill="FFFFFF" w:themeFill="background1"/>
            <w:vAlign w:val="center"/>
          </w:tcPr>
          <w:p w14:paraId="7208745A" w14:textId="77777777" w:rsidR="00C54C04" w:rsidRPr="007838D7" w:rsidRDefault="00C54C04"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正向电压阈值</w:t>
            </w:r>
          </w:p>
        </w:tc>
      </w:tr>
      <w:tr w:rsidR="00C54C04" w:rsidRPr="007838D7" w14:paraId="01EFE177" w14:textId="77777777" w:rsidTr="00C6790E">
        <w:trPr>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353E00B6" w14:textId="77777777" w:rsidR="00C54C04" w:rsidRPr="007838D7" w:rsidRDefault="003367BC"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V</m:t>
                    </m:r>
                  </m:e>
                  <m:sub>
                    <m:r>
                      <m:rPr>
                        <m:sty m:val="b"/>
                      </m:rPr>
                      <w:rPr>
                        <w:rFonts w:ascii="Cambria Math" w:hAnsi="Cambria Math"/>
                        <w:sz w:val="21"/>
                        <w:szCs w:val="21"/>
                      </w:rPr>
                      <m:t>T-</m:t>
                    </m:r>
                  </m:sub>
                </m:sSub>
              </m:oMath>
            </m:oMathPara>
          </w:p>
        </w:tc>
        <w:tc>
          <w:tcPr>
            <w:tcW w:w="3431" w:type="dxa"/>
            <w:shd w:val="clear" w:color="auto" w:fill="FFFFFF" w:themeFill="background1"/>
            <w:vAlign w:val="center"/>
          </w:tcPr>
          <w:p w14:paraId="26AE25E1" w14:textId="77777777" w:rsidR="00C54C04" w:rsidRPr="007838D7" w:rsidRDefault="00C54C04"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负向电压阈值</w:t>
            </w:r>
          </w:p>
        </w:tc>
      </w:tr>
      <w:tr w:rsidR="00C54C04" w:rsidRPr="007838D7" w14:paraId="548E94CD" w14:textId="77777777" w:rsidTr="00C679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6AA93299" w14:textId="77777777" w:rsidR="00C54C04" w:rsidRPr="007838D7" w:rsidRDefault="00C54C04" w:rsidP="007838D7">
            <w:pPr>
              <w:jc w:val="center"/>
              <w:rPr>
                <w:sz w:val="21"/>
                <w:szCs w:val="21"/>
              </w:rPr>
            </w:pPr>
            <m:oMathPara>
              <m:oMath>
                <m:r>
                  <m:rPr>
                    <m:sty m:val="bi"/>
                  </m:rPr>
                  <w:rPr>
                    <w:rFonts w:ascii="Cambria Math" w:hAnsi="Cambria Math"/>
                    <w:sz w:val="21"/>
                    <w:szCs w:val="21"/>
                  </w:rPr>
                  <m:t>f</m:t>
                </m:r>
                <m:d>
                  <m:dPr>
                    <m:ctrlPr>
                      <w:rPr>
                        <w:rFonts w:ascii="Cambria Math" w:hAnsi="Cambria Math"/>
                        <w:i/>
                        <w:sz w:val="21"/>
                        <w:szCs w:val="21"/>
                      </w:rPr>
                    </m:ctrlPr>
                  </m:dPr>
                  <m:e>
                    <m:r>
                      <m:rPr>
                        <m:sty m:val="bi"/>
                      </m:rPr>
                      <w:rPr>
                        <w:rFonts w:ascii="Cambria Math" w:hAnsi="Cambria Math"/>
                        <w:sz w:val="21"/>
                        <w:szCs w:val="21"/>
                      </w:rPr>
                      <m:t>·</m:t>
                    </m:r>
                  </m:e>
                </m:d>
              </m:oMath>
            </m:oMathPara>
          </w:p>
        </w:tc>
        <w:tc>
          <w:tcPr>
            <w:tcW w:w="3431" w:type="dxa"/>
            <w:shd w:val="clear" w:color="auto" w:fill="FFFFFF" w:themeFill="background1"/>
            <w:vAlign w:val="center"/>
          </w:tcPr>
          <w:p w14:paraId="401A85DF" w14:textId="6CFABFF1" w:rsidR="00C54C04" w:rsidRPr="007838D7" w:rsidRDefault="00C54C04"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proofErr w:type="spellStart"/>
            <w:r w:rsidRPr="007838D7">
              <w:rPr>
                <w:rFonts w:hint="eastAsia"/>
                <w:sz w:val="21"/>
                <w:szCs w:val="21"/>
              </w:rPr>
              <w:t>Biolek</w:t>
            </w:r>
            <w:proofErr w:type="spellEnd"/>
            <w:r w:rsidRPr="007838D7">
              <w:rPr>
                <w:rFonts w:hint="eastAsia"/>
                <w:sz w:val="21"/>
                <w:szCs w:val="21"/>
              </w:rPr>
              <w:t>窗函数</w:t>
            </w:r>
          </w:p>
        </w:tc>
      </w:tr>
    </w:tbl>
    <w:p w14:paraId="787CC772" w14:textId="77777777" w:rsidR="00C54C04" w:rsidRPr="00435305" w:rsidRDefault="00C54C04" w:rsidP="00C54C04">
      <w:pPr>
        <w:ind w:firstLine="420"/>
        <w:jc w:val="left"/>
      </w:pPr>
      <w:r w:rsidRPr="00435305">
        <w:lastRenderedPageBreak/>
        <w:t>其中</w:t>
      </w:r>
      <w:proofErr w:type="spellStart"/>
      <w:r>
        <w:t>Biolek</w:t>
      </w:r>
      <w:proofErr w:type="spellEnd"/>
      <w:r>
        <w:t>窗口函数</w:t>
      </w:r>
      <m:oMath>
        <m:r>
          <m:rPr>
            <m:sty m:val="bi"/>
          </m:rPr>
          <w:rPr>
            <w:rFonts w:ascii="Cambria Math" w:hAnsi="Cambria Math"/>
          </w:rPr>
          <m:t>f</m:t>
        </m:r>
        <m:d>
          <m:dPr>
            <m:ctrlPr>
              <w:rPr>
                <w:rFonts w:ascii="Cambria Math" w:hAnsi="Cambria Math"/>
                <w:b/>
                <w:i/>
              </w:rPr>
            </m:ctrlPr>
          </m:dPr>
          <m:e>
            <m:r>
              <m:rPr>
                <m:sty m:val="bi"/>
              </m:rPr>
              <w:rPr>
                <w:rFonts w:ascii="Cambria Math" w:hAnsi="Cambria Math"/>
              </w:rPr>
              <m:t>·</m:t>
            </m:r>
          </m:e>
        </m:d>
      </m:oMath>
      <w:r>
        <w:t>的表达式为</w:t>
      </w:r>
    </w:p>
    <w:p w14:paraId="685AB20D" w14:textId="7CEF5FAD" w:rsidR="0091656C" w:rsidRPr="00C54C04" w:rsidRDefault="0091656C" w:rsidP="00C54C04"/>
    <w:p w14:paraId="56A77016" w14:textId="24B3E69A" w:rsidR="0091656C" w:rsidRPr="00C54C04" w:rsidRDefault="003367BC" w:rsidP="00A26A3A">
      <w:pPr>
        <w:ind w:left="420" w:firstLine="30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t</m:t>
                              </m:r>
                            </m:e>
                          </m:d>
                        </m:num>
                        <m:den>
                          <m:r>
                            <w:rPr>
                              <w:rFonts w:ascii="Cambria Math" w:hAnsi="Cambria Math"/>
                            </w:rPr>
                            <m:t>D</m:t>
                          </m:r>
                        </m:den>
                      </m:f>
                      <m:r>
                        <w:rPr>
                          <w:rFonts w:ascii="Cambria Math" w:hAnsi="Cambria Math"/>
                        </w:rPr>
                        <m:t>-</m:t>
                      </m:r>
                      <m:r>
                        <m:rPr>
                          <m:sty m:val="p"/>
                        </m:rPr>
                        <w:rPr>
                          <w:rFonts w:ascii="Cambria Math" w:hAnsi="Cambria Math"/>
                        </w:rPr>
                        <m:t>stp</m:t>
                      </m:r>
                      <m:d>
                        <m:dPr>
                          <m:ctrlPr>
                            <w:rPr>
                              <w:rFonts w:ascii="Cambria Math" w:hAnsi="Cambria Math"/>
                              <w:i/>
                            </w:rPr>
                          </m:ctrlPr>
                        </m:dPr>
                        <m:e>
                          <m:r>
                            <w:rPr>
                              <w:rFonts w:ascii="Cambria Math" w:hAnsi="Cambria Math"/>
                            </w:rPr>
                            <m:t>-i</m:t>
                          </m:r>
                        </m:e>
                      </m:d>
                    </m:e>
                  </m:d>
                </m:e>
                <m:sup>
                  <m:r>
                    <w:rPr>
                      <w:rFonts w:ascii="Cambria Math" w:hAnsi="Cambria Math"/>
                    </w:rPr>
                    <m:t>2p</m:t>
                  </m:r>
                </m:sup>
              </m:sSup>
              <m:r>
                <w:rPr>
                  <w:rFonts w:ascii="Cambria Math" w:hAnsi="Cambria Math"/>
                </w:rPr>
                <m:t>#</m:t>
              </m:r>
              <m:d>
                <m:dPr>
                  <m:begChr m:val="（"/>
                  <m:endChr m:val="）"/>
                  <m:ctrlPr>
                    <w:rPr>
                      <w:rFonts w:ascii="Cambria Math" w:hAnsi="Cambria Math"/>
                      <w:i/>
                    </w:rPr>
                  </m:ctrlPr>
                </m:dPr>
                <m:e>
                  <m:r>
                    <w:rPr>
                      <w:rFonts w:ascii="Cambria Math" w:hAnsi="Cambria Math"/>
                    </w:rPr>
                    <m:t>2-3</m:t>
                  </m:r>
                </m:e>
              </m:d>
            </m:e>
          </m:eqArr>
        </m:oMath>
      </m:oMathPara>
    </w:p>
    <w:p w14:paraId="24A25559" w14:textId="77777777" w:rsidR="00C54C04" w:rsidRPr="00C54C04" w:rsidRDefault="00C54C04" w:rsidP="00A26A3A">
      <w:pPr>
        <w:ind w:left="420" w:firstLine="300"/>
      </w:pPr>
    </w:p>
    <w:p w14:paraId="18D09BFF" w14:textId="46071573" w:rsidR="00C54C04" w:rsidRPr="00C54C04" w:rsidRDefault="00C54C04" w:rsidP="00C54C04">
      <w:r>
        <w:tab/>
      </w:r>
      <w:r>
        <w:rPr>
          <w:rFonts w:hint="eastAsia"/>
        </w:rPr>
        <w:t>其参数如</w:t>
      </w:r>
      <w:r w:rsidR="007838D7">
        <w:fldChar w:fldCharType="begin"/>
      </w:r>
      <w:r w:rsidR="007838D7">
        <w:instrText xml:space="preserve"> </w:instrText>
      </w:r>
      <w:r w:rsidR="007838D7">
        <w:rPr>
          <w:rFonts w:hint="eastAsia"/>
        </w:rPr>
        <w:instrText>REF _Ref224328282 \h</w:instrText>
      </w:r>
      <w:r w:rsidR="007838D7">
        <w:instrText xml:space="preserve"> </w:instrText>
      </w:r>
      <w:r w:rsidR="007838D7">
        <w:fldChar w:fldCharType="separate"/>
      </w:r>
      <w:r w:rsidR="00C16749" w:rsidRPr="007838D7">
        <w:rPr>
          <w:rFonts w:hint="eastAsia"/>
          <w:sz w:val="21"/>
          <w:szCs w:val="21"/>
        </w:rPr>
        <w:t>表</w:t>
      </w:r>
      <w:r w:rsidR="00C16749" w:rsidRPr="007838D7">
        <w:rPr>
          <w:rFonts w:hint="eastAsia"/>
          <w:sz w:val="21"/>
          <w:szCs w:val="21"/>
        </w:rPr>
        <w:t xml:space="preserve"> </w:t>
      </w:r>
      <w:r w:rsidR="00C16749">
        <w:rPr>
          <w:noProof/>
          <w:sz w:val="21"/>
          <w:szCs w:val="21"/>
        </w:rPr>
        <w:t>2</w:t>
      </w:r>
      <w:r w:rsidR="00C16749">
        <w:rPr>
          <w:sz w:val="21"/>
          <w:szCs w:val="21"/>
        </w:rPr>
        <w:noBreakHyphen/>
      </w:r>
      <w:r w:rsidR="00C16749">
        <w:rPr>
          <w:noProof/>
          <w:sz w:val="21"/>
          <w:szCs w:val="21"/>
        </w:rPr>
        <w:t>5</w:t>
      </w:r>
      <w:r w:rsidR="007838D7">
        <w:fldChar w:fldCharType="end"/>
      </w:r>
      <w:r>
        <w:rPr>
          <w:rFonts w:hint="eastAsia"/>
        </w:rPr>
        <w:t>所</w:t>
      </w:r>
      <w:r w:rsidR="00A36682">
        <w:rPr>
          <w:rFonts w:hint="eastAsia"/>
        </w:rPr>
        <w:t>示</w:t>
      </w:r>
      <w:r w:rsidR="007838D7">
        <w:rPr>
          <w:rFonts w:hint="eastAsia"/>
        </w:rPr>
        <w:t>。</w:t>
      </w:r>
      <w:r>
        <w:rPr>
          <w:rFonts w:hint="eastAsia"/>
        </w:rPr>
        <w:t>：</w:t>
      </w:r>
    </w:p>
    <w:p w14:paraId="29D03DF8" w14:textId="473BA9DE" w:rsidR="007838D7" w:rsidRPr="007838D7" w:rsidRDefault="007838D7" w:rsidP="007838D7">
      <w:pPr>
        <w:pStyle w:val="a4"/>
        <w:keepNext/>
        <w:jc w:val="center"/>
        <w:rPr>
          <w:sz w:val="21"/>
          <w:szCs w:val="21"/>
        </w:rPr>
      </w:pPr>
      <w:bookmarkStart w:id="25" w:name="_Ref224328282"/>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C16749">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C16749">
        <w:rPr>
          <w:noProof/>
          <w:sz w:val="21"/>
          <w:szCs w:val="21"/>
        </w:rPr>
        <w:t>5</w:t>
      </w:r>
      <w:r w:rsidR="00C6790E">
        <w:rPr>
          <w:sz w:val="21"/>
          <w:szCs w:val="21"/>
        </w:rPr>
        <w:fldChar w:fldCharType="end"/>
      </w:r>
      <w:bookmarkEnd w:id="25"/>
      <w:r w:rsidRPr="007838D7">
        <w:rPr>
          <w:sz w:val="21"/>
          <w:szCs w:val="21"/>
        </w:rPr>
        <w:t xml:space="preserve"> </w:t>
      </w:r>
      <w:r w:rsidRPr="007838D7">
        <w:rPr>
          <w:rFonts w:hint="eastAsia"/>
          <w:sz w:val="21"/>
          <w:szCs w:val="21"/>
        </w:rPr>
        <w:t>公式</w:t>
      </w:r>
      <m:oMath>
        <m:d>
          <m:dPr>
            <m:begChr m:val="（"/>
            <m:endChr m:val="）"/>
            <m:ctrlPr>
              <w:rPr>
                <w:rFonts w:ascii="Cambria Math" w:hAnsi="Cambria Math"/>
                <w:i/>
                <w:sz w:val="21"/>
                <w:szCs w:val="21"/>
              </w:rPr>
            </m:ctrlPr>
          </m:dPr>
          <m:e>
            <m:r>
              <w:rPr>
                <w:rFonts w:ascii="Cambria Math" w:hAnsi="Cambria Math"/>
                <w:sz w:val="21"/>
                <w:szCs w:val="21"/>
              </w:rPr>
              <m:t>2-2</m:t>
            </m:r>
          </m:e>
        </m:d>
      </m:oMath>
      <w:r w:rsidRPr="007838D7">
        <w:rPr>
          <w:sz w:val="21"/>
          <w:szCs w:val="21"/>
        </w:rPr>
        <w:t>参数</w:t>
      </w:r>
    </w:p>
    <w:tbl>
      <w:tblPr>
        <w:tblStyle w:val="42"/>
        <w:tblW w:w="0" w:type="auto"/>
        <w:tblInd w:w="1000" w:type="dxa"/>
        <w:tblBorders>
          <w:top w:val="thinThickSmallGap" w:sz="12" w:space="0" w:color="auto"/>
        </w:tblBorders>
        <w:shd w:val="clear" w:color="auto" w:fill="CCCCFB"/>
        <w:tblLook w:val="04A0" w:firstRow="1" w:lastRow="0" w:firstColumn="1" w:lastColumn="0" w:noHBand="0" w:noVBand="1"/>
      </w:tblPr>
      <w:tblGrid>
        <w:gridCol w:w="3402"/>
        <w:gridCol w:w="3402"/>
      </w:tblGrid>
      <w:tr w:rsidR="00C54C04" w:rsidRPr="007838D7" w14:paraId="59FA14A0" w14:textId="77777777" w:rsidTr="007838D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vAlign w:val="center"/>
          </w:tcPr>
          <w:p w14:paraId="15FD3871" w14:textId="77777777" w:rsidR="00C54C04" w:rsidRPr="007838D7" w:rsidRDefault="00C54C04" w:rsidP="007838D7">
            <w:pPr>
              <w:jc w:val="center"/>
              <w:rPr>
                <w:rFonts w:ascii="黑体" w:eastAsia="黑体" w:hAnsi="黑体"/>
                <w:sz w:val="21"/>
                <w:szCs w:val="21"/>
              </w:rPr>
            </w:pPr>
            <w:r w:rsidRPr="007838D7">
              <w:rPr>
                <w:rFonts w:ascii="黑体" w:eastAsia="黑体" w:hAnsi="黑体"/>
                <w:sz w:val="21"/>
                <w:szCs w:val="21"/>
              </w:rPr>
              <w:t>变量符号</w:t>
            </w:r>
          </w:p>
        </w:tc>
        <w:tc>
          <w:tcPr>
            <w:tcW w:w="3402" w:type="dxa"/>
            <w:shd w:val="clear" w:color="auto" w:fill="auto"/>
            <w:vAlign w:val="center"/>
          </w:tcPr>
          <w:p w14:paraId="2E6B005F" w14:textId="77777777" w:rsidR="00C54C04" w:rsidRPr="007838D7" w:rsidRDefault="00C54C04" w:rsidP="007838D7">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1"/>
                <w:szCs w:val="21"/>
              </w:rPr>
            </w:pPr>
            <w:r w:rsidRPr="007838D7">
              <w:rPr>
                <w:rFonts w:ascii="黑体" w:eastAsia="黑体" w:hAnsi="黑体" w:hint="eastAsia"/>
                <w:sz w:val="21"/>
                <w:szCs w:val="21"/>
              </w:rPr>
              <w:t>变量含义</w:t>
            </w:r>
          </w:p>
        </w:tc>
      </w:tr>
    </w:tbl>
    <w:tbl>
      <w:tblPr>
        <w:tblStyle w:val="1-3"/>
        <w:tblW w:w="6804" w:type="dxa"/>
        <w:tblInd w:w="972" w:type="dxa"/>
        <w:tblBorders>
          <w:top w:val="single" w:sz="8" w:space="0" w:color="auto"/>
          <w:bottom w:val="single" w:sz="8" w:space="0" w:color="auto"/>
        </w:tblBorders>
        <w:tblLook w:val="04A0" w:firstRow="1" w:lastRow="0" w:firstColumn="1" w:lastColumn="0" w:noHBand="0" w:noVBand="1"/>
      </w:tblPr>
      <w:tblGrid>
        <w:gridCol w:w="3402"/>
        <w:gridCol w:w="3402"/>
      </w:tblGrid>
      <w:tr w:rsidR="00C54C04" w:rsidRPr="007838D7" w14:paraId="51D8C6B2" w14:textId="77777777" w:rsidTr="00C6790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bottom w:val="none" w:sz="0" w:space="0" w:color="auto"/>
            </w:tcBorders>
            <w:shd w:val="clear" w:color="auto" w:fill="FFFFFF" w:themeFill="background1"/>
            <w:vAlign w:val="center"/>
          </w:tcPr>
          <w:p w14:paraId="69F62F57" w14:textId="77777777" w:rsidR="00C54C04" w:rsidRPr="007838D7" w:rsidRDefault="00C54C04" w:rsidP="007838D7">
            <w:pPr>
              <w:jc w:val="center"/>
              <w:rPr>
                <w:i/>
                <w:sz w:val="21"/>
                <w:szCs w:val="21"/>
              </w:rPr>
            </w:pPr>
            <m:oMathPara>
              <m:oMath>
                <m:r>
                  <m:rPr>
                    <m:sty m:val="bi"/>
                  </m:rPr>
                  <w:rPr>
                    <w:rFonts w:ascii="Cambria Math" w:hAnsi="Cambria Math"/>
                    <w:sz w:val="21"/>
                    <w:szCs w:val="21"/>
                  </w:rPr>
                  <m:t>p</m:t>
                </m:r>
              </m:oMath>
            </m:oMathPara>
          </w:p>
        </w:tc>
        <w:tc>
          <w:tcPr>
            <w:tcW w:w="3402" w:type="dxa"/>
            <w:tcBorders>
              <w:bottom w:val="none" w:sz="0" w:space="0" w:color="auto"/>
            </w:tcBorders>
            <w:shd w:val="clear" w:color="auto" w:fill="FFFFFF" w:themeFill="background1"/>
            <w:vAlign w:val="center"/>
          </w:tcPr>
          <w:p w14:paraId="2483080E" w14:textId="77777777" w:rsidR="00C54C04" w:rsidRPr="007838D7" w:rsidRDefault="00C54C04" w:rsidP="00F35C4B">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b w:val="0"/>
                <w:sz w:val="21"/>
                <w:szCs w:val="21"/>
              </w:rPr>
            </w:pPr>
            <w:r w:rsidRPr="007838D7">
              <w:rPr>
                <w:rFonts w:asciiTheme="minorEastAsia" w:hAnsiTheme="minorEastAsia" w:hint="eastAsia"/>
                <w:b w:val="0"/>
                <w:sz w:val="21"/>
                <w:szCs w:val="21"/>
              </w:rPr>
              <w:t>调整窗函数</w:t>
            </w:r>
            <m:oMath>
              <m:r>
                <m:rPr>
                  <m:sty m:val="bi"/>
                </m:rPr>
                <w:rPr>
                  <w:rFonts w:ascii="Cambria Math" w:hAnsi="Cambria Math"/>
                  <w:sz w:val="21"/>
                  <w:szCs w:val="21"/>
                </w:rPr>
                <m:t>f</m:t>
              </m:r>
              <m:d>
                <m:dPr>
                  <m:ctrlPr>
                    <w:rPr>
                      <w:rFonts w:ascii="Cambria Math" w:hAnsi="Cambria Math"/>
                      <w:i/>
                      <w:sz w:val="21"/>
                      <w:szCs w:val="21"/>
                    </w:rPr>
                  </m:ctrlPr>
                </m:dPr>
                <m:e>
                  <m:r>
                    <m:rPr>
                      <m:sty m:val="bi"/>
                    </m:rPr>
                    <w:rPr>
                      <w:rFonts w:ascii="Cambria Math" w:hAnsi="Cambria Math"/>
                      <w:sz w:val="21"/>
                      <w:szCs w:val="21"/>
                    </w:rPr>
                    <m:t>·</m:t>
                  </m:r>
                </m:e>
              </m:d>
            </m:oMath>
            <w:r w:rsidRPr="007838D7">
              <w:rPr>
                <w:rFonts w:asciiTheme="minorEastAsia" w:hAnsiTheme="minorEastAsia"/>
                <w:b w:val="0"/>
                <w:bCs w:val="0"/>
                <w:sz w:val="21"/>
                <w:szCs w:val="21"/>
              </w:rPr>
              <w:t>形态</w:t>
            </w:r>
          </w:p>
        </w:tc>
      </w:tr>
      <w:tr w:rsidR="00C54C04" w:rsidRPr="007838D7" w14:paraId="6D4D137B" w14:textId="77777777" w:rsidTr="00C679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044B6AB1" w14:textId="77777777" w:rsidR="00C54C04" w:rsidRPr="007838D7" w:rsidRDefault="00C54C04" w:rsidP="007838D7">
            <w:pPr>
              <w:jc w:val="center"/>
              <w:rPr>
                <w:rFonts w:ascii="Calibri" w:hAnsi="Calibri"/>
                <w:bCs w:val="0"/>
                <w:sz w:val="21"/>
                <w:szCs w:val="21"/>
              </w:rPr>
            </w:pPr>
            <w:bookmarkStart w:id="26" w:name="_Hlk223557768"/>
            <m:oMathPara>
              <m:oMath>
                <m:r>
                  <m:rPr>
                    <m:sty m:val="b"/>
                  </m:rPr>
                  <w:rPr>
                    <w:rFonts w:ascii="Cambria Math" w:hAnsi="Cambria Math"/>
                    <w:sz w:val="21"/>
                    <w:szCs w:val="21"/>
                  </w:rPr>
                  <m:t>stp</m:t>
                </m:r>
                <m:d>
                  <m:dPr>
                    <m:ctrlPr>
                      <w:rPr>
                        <w:rFonts w:ascii="Cambria Math" w:hAnsi="Cambria Math"/>
                        <w:bCs w:val="0"/>
                        <w:i/>
                        <w:sz w:val="21"/>
                        <w:szCs w:val="21"/>
                      </w:rPr>
                    </m:ctrlPr>
                  </m:dPr>
                  <m:e>
                    <m:r>
                      <m:rPr>
                        <m:sty m:val="bi"/>
                      </m:rPr>
                      <w:rPr>
                        <w:rFonts w:ascii="Cambria Math" w:hAnsi="Cambria Math"/>
                        <w:sz w:val="21"/>
                        <w:szCs w:val="21"/>
                      </w:rPr>
                      <m:t>i</m:t>
                    </m:r>
                  </m:e>
                </m:d>
              </m:oMath>
            </m:oMathPara>
            <w:bookmarkEnd w:id="26"/>
          </w:p>
        </w:tc>
        <w:tc>
          <w:tcPr>
            <w:tcW w:w="3402" w:type="dxa"/>
            <w:shd w:val="clear" w:color="auto" w:fill="FFFFFF" w:themeFill="background1"/>
            <w:vAlign w:val="center"/>
          </w:tcPr>
          <w:p w14:paraId="5C48BB7A" w14:textId="77777777" w:rsidR="00C54C04" w:rsidRPr="007838D7" w:rsidRDefault="00C54C04" w:rsidP="00C54C04">
            <w:pPr>
              <w:keepNext/>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21"/>
                <w:szCs w:val="21"/>
              </w:rPr>
            </w:pPr>
            <w:r w:rsidRPr="007838D7">
              <w:rPr>
                <w:rFonts w:asciiTheme="minorEastAsia" w:hAnsiTheme="minorEastAsia" w:hint="eastAsia"/>
                <w:sz w:val="21"/>
                <w:szCs w:val="21"/>
              </w:rPr>
              <w:t>阶跃函数</w:t>
            </w:r>
          </w:p>
        </w:tc>
      </w:tr>
    </w:tbl>
    <w:p w14:paraId="5B0D290D" w14:textId="5D343BB1" w:rsidR="00C54C04" w:rsidRDefault="00C54C04" w:rsidP="00C54C04">
      <w:pPr>
        <w:rPr>
          <w:szCs w:val="22"/>
        </w:rPr>
      </w:pPr>
      <w:r>
        <w:tab/>
      </w:r>
      <w:r>
        <w:rPr>
          <w:rFonts w:hint="eastAsia"/>
        </w:rPr>
        <w:t>理想情形下，</w:t>
      </w:r>
      <w:proofErr w:type="gramStart"/>
      <w:r>
        <w:rPr>
          <w:rFonts w:hint="eastAsia"/>
        </w:rPr>
        <w:t>该忆阻器</w:t>
      </w:r>
      <w:proofErr w:type="gramEnd"/>
      <w:r>
        <w:rPr>
          <w:rFonts w:hint="eastAsia"/>
        </w:rPr>
        <w:t>模型会</w:t>
      </w:r>
      <w:proofErr w:type="gramStart"/>
      <w:r>
        <w:rPr>
          <w:rFonts w:hint="eastAsia"/>
        </w:rPr>
        <w:t>在忆阻</w:t>
      </w:r>
      <w:proofErr w:type="gramEnd"/>
      <w:r>
        <w:rPr>
          <w:rFonts w:hint="eastAsia"/>
        </w:rPr>
        <w:t>阻值接近最小阻值</w:t>
      </w:r>
      <m:oMath>
        <m:sSub>
          <m:sSubPr>
            <m:ctrlPr>
              <w:rPr>
                <w:rFonts w:ascii="Cambria Math" w:hAnsi="Cambria Math"/>
                <w:i/>
                <w:szCs w:val="22"/>
              </w:rPr>
            </m:ctrlPr>
          </m:sSubPr>
          <m:e>
            <m:r>
              <w:rPr>
                <w:rFonts w:ascii="Cambria Math" w:hAnsi="Cambria Math"/>
                <w:szCs w:val="22"/>
              </w:rPr>
              <m:t>R</m:t>
            </m:r>
          </m:e>
          <m:sub>
            <m:r>
              <m:rPr>
                <m:sty m:val="p"/>
              </m:rPr>
              <w:rPr>
                <w:rFonts w:ascii="Cambria Math" w:hAnsi="Cambria Math"/>
                <w:szCs w:val="22"/>
              </w:rPr>
              <m:t>ON</m:t>
            </m:r>
          </m:sub>
        </m:sSub>
      </m:oMath>
      <w:r w:rsidRPr="00C54C04">
        <w:rPr>
          <w:rFonts w:hint="eastAsia"/>
          <w:szCs w:val="22"/>
        </w:rPr>
        <w:t>或</w:t>
      </w:r>
      <w:r>
        <w:rPr>
          <w:rFonts w:hint="eastAsia"/>
          <w:szCs w:val="22"/>
        </w:rPr>
        <w:t>最大阻值</w:t>
      </w:r>
      <m:oMath>
        <m:sSub>
          <m:sSubPr>
            <m:ctrlPr>
              <w:rPr>
                <w:rFonts w:ascii="Cambria Math" w:hAnsi="Cambria Math"/>
                <w:i/>
                <w:szCs w:val="22"/>
              </w:rPr>
            </m:ctrlPr>
          </m:sSubPr>
          <m:e>
            <m:r>
              <w:rPr>
                <w:rFonts w:ascii="Cambria Math" w:hAnsi="Cambria Math"/>
                <w:szCs w:val="22"/>
              </w:rPr>
              <m:t>R</m:t>
            </m:r>
          </m:e>
          <m:sub>
            <m:r>
              <m:rPr>
                <m:sty m:val="p"/>
              </m:rPr>
              <w:rPr>
                <w:rFonts w:ascii="Cambria Math" w:hAnsi="Cambria Math" w:hint="eastAsia"/>
                <w:szCs w:val="22"/>
              </w:rPr>
              <m:t>OFF</m:t>
            </m:r>
          </m:sub>
        </m:sSub>
      </m:oMath>
      <w:r>
        <w:rPr>
          <w:rFonts w:hint="eastAsia"/>
          <w:szCs w:val="22"/>
        </w:rPr>
        <w:t>时候降低其变化率，当阻值无限接近于</w:t>
      </w:r>
      <w:r w:rsidR="00223B69">
        <w:rPr>
          <w:rFonts w:hint="eastAsia"/>
          <w:szCs w:val="22"/>
        </w:rPr>
        <w:t>最小或最大值时，其变化率将无限接近于</w:t>
      </w:r>
      <w:r w:rsidR="00223B69">
        <w:rPr>
          <w:rFonts w:hint="eastAsia"/>
          <w:szCs w:val="22"/>
        </w:rPr>
        <w:t>0</w:t>
      </w:r>
      <w:r w:rsidR="00223B69">
        <w:rPr>
          <w:rFonts w:hint="eastAsia"/>
          <w:szCs w:val="22"/>
        </w:rPr>
        <w:t>。从而使得忆阻阻值永远不会超过设定值。</w:t>
      </w:r>
    </w:p>
    <w:p w14:paraId="37E2EC36" w14:textId="167EC63A" w:rsidR="00223B69" w:rsidRDefault="00223B69" w:rsidP="00C54C04">
      <w:pPr>
        <w:rPr>
          <w:szCs w:val="22"/>
        </w:rPr>
      </w:pPr>
      <w:r>
        <w:rPr>
          <w:szCs w:val="22"/>
        </w:rPr>
        <w:tab/>
      </w:r>
      <w:r w:rsidR="0040450B">
        <w:rPr>
          <w:rFonts w:hint="eastAsia"/>
          <w:szCs w:val="22"/>
        </w:rPr>
        <w:t>然而实际</w:t>
      </w:r>
      <w:r w:rsidR="0040450B">
        <w:t>在进行初步</w:t>
      </w:r>
      <w:r w:rsidR="0040450B">
        <w:t>NAL</w:t>
      </w:r>
      <w:r w:rsidR="0040450B">
        <w:t>特性测试时，观测到明显的</w:t>
      </w:r>
      <w:r w:rsidR="0040450B">
        <w:t>“</w:t>
      </w:r>
      <w:r w:rsidR="0040450B">
        <w:t>边界陷落</w:t>
      </w:r>
      <w:r w:rsidR="0040450B">
        <w:t>”</w:t>
      </w:r>
      <w:r w:rsidR="0040450B">
        <w:t>现象</w:t>
      </w:r>
      <w:r>
        <w:rPr>
          <w:rFonts w:hint="eastAsia"/>
          <w:szCs w:val="22"/>
        </w:rPr>
        <w:t>，发现</w:t>
      </w:r>
      <w:r w:rsidRPr="00223B69">
        <w:rPr>
          <w:rFonts w:hint="eastAsia"/>
          <w:szCs w:val="22"/>
        </w:rPr>
        <w:t>当阻值被推至极限值时，</w:t>
      </w:r>
      <w:r>
        <w:rPr>
          <w:rFonts w:hint="eastAsia"/>
          <w:szCs w:val="22"/>
        </w:rPr>
        <w:t>忆阻模型</w:t>
      </w:r>
      <w:r w:rsidRPr="00223B69">
        <w:rPr>
          <w:rFonts w:hint="eastAsia"/>
          <w:szCs w:val="22"/>
        </w:rPr>
        <w:t>内部状态变量会滑出</w:t>
      </w:r>
      <m:oMath>
        <m:r>
          <w:rPr>
            <w:rFonts w:ascii="Cambria Math" w:hAnsi="Cambria Math" w:hint="eastAsia"/>
            <w:szCs w:val="22"/>
          </w:rPr>
          <m:t>(0,1)</m:t>
        </m:r>
      </m:oMath>
      <w:r w:rsidRPr="00223B69">
        <w:rPr>
          <w:rFonts w:hint="eastAsia"/>
          <w:szCs w:val="22"/>
        </w:rPr>
        <w:t>的预设区间，导致原有的</w:t>
      </w:r>
      <w:proofErr w:type="spellStart"/>
      <w:r w:rsidRPr="00223B69">
        <w:rPr>
          <w:rFonts w:hint="eastAsia"/>
          <w:szCs w:val="22"/>
        </w:rPr>
        <w:t>Biolek</w:t>
      </w:r>
      <w:proofErr w:type="spellEnd"/>
      <w:r w:rsidRPr="00223B69">
        <w:rPr>
          <w:rFonts w:hint="eastAsia"/>
          <w:szCs w:val="22"/>
        </w:rPr>
        <w:t>窗函数</w:t>
      </w:r>
      <w:r w:rsidR="0040450B">
        <w:t>因缺乏极性区分而将变化率强制置零，导致器件对后续的反向翻转电压失去响应。</w:t>
      </w:r>
      <w:r w:rsidRPr="00223B69">
        <w:rPr>
          <w:rFonts w:hint="eastAsia"/>
          <w:szCs w:val="22"/>
        </w:rPr>
        <w:t>，从而</w:t>
      </w:r>
      <w:proofErr w:type="gramStart"/>
      <w:r w:rsidRPr="00223B69">
        <w:rPr>
          <w:rFonts w:hint="eastAsia"/>
          <w:szCs w:val="22"/>
        </w:rPr>
        <w:t>使忆阻器</w:t>
      </w:r>
      <w:proofErr w:type="gramEnd"/>
      <w:r w:rsidRPr="00223B69">
        <w:rPr>
          <w:rFonts w:hint="eastAsia"/>
          <w:szCs w:val="22"/>
        </w:rPr>
        <w:t>发生“边界锁死”，无法</w:t>
      </w:r>
      <w:r>
        <w:rPr>
          <w:rFonts w:hint="eastAsia"/>
          <w:szCs w:val="22"/>
        </w:rPr>
        <w:t>回归正常工作状态。</w:t>
      </w:r>
      <w:r w:rsidR="004E2C56">
        <w:rPr>
          <w:rFonts w:hint="eastAsia"/>
          <w:szCs w:val="22"/>
        </w:rPr>
        <w:t>同时导致忆阻器件在仿真开始时无法被直接设置为</w:t>
      </w:r>
      <m:oMath>
        <m:sSub>
          <m:sSubPr>
            <m:ctrlPr>
              <w:rPr>
                <w:rFonts w:ascii="Cambria Math" w:hAnsi="Cambria Math"/>
                <w:i/>
                <w:szCs w:val="22"/>
              </w:rPr>
            </m:ctrlPr>
          </m:sSubPr>
          <m:e>
            <m:r>
              <m:rPr>
                <m:nor/>
              </m:rPr>
              <w:rPr>
                <w:rFonts w:ascii="Cambria Math" w:hAnsi="Cambria Math"/>
                <w:szCs w:val="22"/>
              </w:rPr>
              <m:t>R</m:t>
            </m:r>
          </m:e>
          <m:sub>
            <m:r>
              <m:rPr>
                <m:nor/>
              </m:rPr>
              <w:rPr>
                <w:rFonts w:ascii="Cambria Math" w:hAnsi="Cambria Math"/>
                <w:szCs w:val="22"/>
              </w:rPr>
              <m:t>ON</m:t>
            </m:r>
          </m:sub>
        </m:sSub>
      </m:oMath>
      <w:r w:rsidR="004E2C56">
        <w:rPr>
          <w:rFonts w:hint="eastAsia"/>
          <w:szCs w:val="22"/>
        </w:rPr>
        <w:t>或者</w:t>
      </w:r>
      <m:oMath>
        <m:sSub>
          <m:sSubPr>
            <m:ctrlPr>
              <w:rPr>
                <w:rFonts w:ascii="Cambria Math" w:hAnsi="Cambria Math"/>
                <w:i/>
                <w:szCs w:val="22"/>
              </w:rPr>
            </m:ctrlPr>
          </m:sSubPr>
          <m:e>
            <m:r>
              <m:rPr>
                <m:nor/>
              </m:rPr>
              <w:rPr>
                <w:rFonts w:ascii="Cambria Math" w:hAnsi="Cambria Math"/>
                <w:szCs w:val="22"/>
              </w:rPr>
              <m:t>R</m:t>
            </m:r>
          </m:e>
          <m:sub>
            <m:r>
              <m:rPr>
                <m:nor/>
              </m:rPr>
              <w:rPr>
                <w:rFonts w:ascii="Cambria Math" w:hAnsi="Cambria Math" w:hint="eastAsia"/>
                <w:szCs w:val="22"/>
              </w:rPr>
              <m:t>OFF</m:t>
            </m:r>
          </m:sub>
        </m:sSub>
      </m:oMath>
      <w:r w:rsidR="004E2C56">
        <w:rPr>
          <w:rFonts w:hint="eastAsia"/>
          <w:szCs w:val="22"/>
        </w:rPr>
        <w:t>，间接影响仿真精度</w:t>
      </w:r>
      <w:r w:rsidR="00AF14C1">
        <w:rPr>
          <w:rFonts w:hint="eastAsia"/>
          <w:szCs w:val="22"/>
        </w:rPr>
        <w:t>。</w:t>
      </w:r>
    </w:p>
    <w:p w14:paraId="672DD88E" w14:textId="3D5F78BD" w:rsidR="00223B69" w:rsidRDefault="00223B69" w:rsidP="00223B69">
      <w:pPr>
        <w:rPr>
          <w:szCs w:val="22"/>
        </w:rPr>
      </w:pPr>
      <w:r>
        <w:rPr>
          <w:szCs w:val="22"/>
        </w:rPr>
        <w:tab/>
      </w:r>
      <w:r>
        <w:rPr>
          <w:rFonts w:hint="eastAsia"/>
          <w:szCs w:val="22"/>
        </w:rPr>
        <w:t>这一问题的直接原因是原始窗函数公式在模型中被错误简化为：</w:t>
      </w:r>
    </w:p>
    <w:p w14:paraId="12A7B345" w14:textId="77777777" w:rsidR="004E2C56" w:rsidRDefault="004E2C56" w:rsidP="00223B69">
      <w:pPr>
        <w:rPr>
          <w:szCs w:val="22"/>
        </w:rPr>
      </w:pPr>
    </w:p>
    <w:p w14:paraId="4D6A06F1" w14:textId="5CC8EC66" w:rsidR="00223B69" w:rsidRPr="00AF14C1" w:rsidRDefault="003367BC" w:rsidP="00223B69">
      <w:pPr>
        <w:rPr>
          <w:iCs/>
        </w:rPr>
      </w:pPr>
      <m:oMathPara>
        <m:oMathParaPr>
          <m:jc m:val="centerGroup"/>
        </m:oMathParaPr>
        <m:oMath>
          <m:eqArr>
            <m:eqArrPr>
              <m:maxDist m:val="1"/>
              <m:ctrlPr>
                <w:rPr>
                  <w:rFonts w:ascii="Cambria Math" w:hAnsi="Cambria Math"/>
                  <w:i/>
                  <w:iCs/>
                </w:rPr>
              </m:ctrlPr>
            </m:eqArrPr>
            <m:e>
              <m:r>
                <w:rPr>
                  <w:rFonts w:ascii="Cambria Math" w:hAnsi="Cambria Math"/>
                </w:rPr>
                <m:t>f</m:t>
              </m:r>
              <m:d>
                <m:dPr>
                  <m:ctrlPr>
                    <w:rPr>
                      <w:rFonts w:ascii="Cambria Math" w:hAnsi="Cambria Math"/>
                      <w:i/>
                      <w:iCs/>
                    </w:rPr>
                  </m:ctrlPr>
                </m:dPr>
                <m:e>
                  <m:r>
                    <w:rPr>
                      <w:rFonts w:ascii="Cambria Math" w:hAnsi="Cambria Math"/>
                    </w:rPr>
                    <m:t>x,p</m:t>
                  </m:r>
                </m:e>
              </m:d>
              <m:r>
                <w:rPr>
                  <w:rFonts w:ascii="Cambria Math" w:hAnsi="Cambria Math"/>
                </w:rPr>
                <m:t>=</m:t>
              </m:r>
              <m:d>
                <m:dPr>
                  <m:begChr m:val="{"/>
                  <m:endChr m:val="}"/>
                  <m:ctrlPr>
                    <w:rPr>
                      <w:rFonts w:ascii="Cambria Math" w:hAnsi="Cambria Math"/>
                      <w:i/>
                      <w:iCs/>
                    </w:rPr>
                  </m:ctrlPr>
                </m:dPr>
                <m:e>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2x-1</m:t>
                          </m:r>
                        </m:e>
                      </m:d>
                    </m:e>
                    <m:sup>
                      <m:r>
                        <w:rPr>
                          <w:rFonts w:ascii="Cambria Math" w:hAnsi="Cambria Math"/>
                        </w:rPr>
                        <m:t>2p</m:t>
                      </m:r>
                    </m:sup>
                  </m:sSup>
                </m:e>
              </m:d>
              <m:r>
                <w:rPr>
                  <w:rFonts w:ascii="Cambria Math" w:hAnsi="Cambria Math"/>
                </w:rPr>
                <m:t>#</m:t>
              </m:r>
              <m:d>
                <m:dPr>
                  <m:begChr m:val="（"/>
                  <m:endChr m:val="）"/>
                  <m:ctrlPr>
                    <w:rPr>
                      <w:rFonts w:ascii="Cambria Math" w:hAnsi="Cambria Math"/>
                      <w:i/>
                      <w:iCs/>
                    </w:rPr>
                  </m:ctrlPr>
                </m:dPr>
                <m:e>
                  <m:r>
                    <w:rPr>
                      <w:rFonts w:ascii="Cambria Math" w:hAnsi="Cambria Math"/>
                    </w:rPr>
                    <m:t>2-4</m:t>
                  </m:r>
                </m:e>
              </m:d>
            </m:e>
          </m:eqArr>
        </m:oMath>
      </m:oMathPara>
    </w:p>
    <w:p w14:paraId="6A5B0D51" w14:textId="77777777" w:rsidR="00223B69" w:rsidRPr="00223B69" w:rsidRDefault="00223B69" w:rsidP="00223B69"/>
    <w:p w14:paraId="63DD43B9" w14:textId="41D3D3FE" w:rsidR="004E2C56" w:rsidRPr="004E2C56" w:rsidRDefault="00223B69" w:rsidP="00223B69">
      <w:r>
        <w:rPr>
          <w:szCs w:val="22"/>
        </w:rPr>
        <w:tab/>
      </w:r>
      <w:r>
        <w:rPr>
          <w:rFonts w:hint="eastAsia"/>
          <w:szCs w:val="22"/>
        </w:rPr>
        <w:t>对比理论公式</w:t>
      </w:r>
      <m:oMath>
        <m:d>
          <m:dPr>
            <m:begChr m:val="（"/>
            <m:endChr m:val="）"/>
            <m:ctrlPr>
              <w:rPr>
                <w:rFonts w:ascii="Cambria Math" w:hAnsi="Cambria Math"/>
                <w:i/>
              </w:rPr>
            </m:ctrlPr>
          </m:dPr>
          <m:e>
            <m:r>
              <w:rPr>
                <w:rFonts w:ascii="Cambria Math" w:hAnsi="Cambria Math"/>
              </w:rPr>
              <m:t>2-3</m:t>
            </m:r>
          </m:e>
        </m:d>
      </m:oMath>
      <w:r>
        <w:rPr>
          <w:rFonts w:hint="eastAsia"/>
        </w:rPr>
        <w:t>，其在</w:t>
      </w:r>
      <w:r w:rsidRPr="00223B69">
        <w:rPr>
          <w:rFonts w:hint="eastAsia"/>
        </w:rPr>
        <w:t>施加正负电压场景下</w:t>
      </w:r>
      <w:r>
        <w:rPr>
          <w:rFonts w:hint="eastAsia"/>
        </w:rPr>
        <w:t>没能区分忆阻阻值</w:t>
      </w:r>
      <w:r w:rsidRPr="00223B69">
        <w:rPr>
          <w:rFonts w:hint="eastAsia"/>
        </w:rPr>
        <w:t>加减方向，</w:t>
      </w:r>
      <w:r>
        <w:rPr>
          <w:rFonts w:hint="eastAsia"/>
        </w:rPr>
        <w:t>当内部变量</w:t>
      </w:r>
      <m:oMath>
        <m:r>
          <w:rPr>
            <w:rFonts w:ascii="Cambria Math" w:hAnsi="Cambria Math"/>
          </w:rPr>
          <m:t>w</m:t>
        </m:r>
        <m:d>
          <m:dPr>
            <m:ctrlPr>
              <w:rPr>
                <w:rFonts w:ascii="Cambria Math" w:hAnsi="Cambria Math"/>
                <w:i/>
              </w:rPr>
            </m:ctrlPr>
          </m:dPr>
          <m:e>
            <m:r>
              <w:rPr>
                <w:rFonts w:ascii="Cambria Math" w:hAnsi="Cambria Math"/>
              </w:rPr>
              <m:t>t</m:t>
            </m:r>
          </m:e>
        </m:d>
      </m:oMath>
      <w:r w:rsidRPr="00223B69">
        <w:rPr>
          <w:rFonts w:hint="eastAsia"/>
        </w:rPr>
        <w:t>达到</w:t>
      </w:r>
      <w:r w:rsidRPr="00223B69">
        <w:t>0</w:t>
      </w:r>
      <w:r w:rsidRPr="00223B69">
        <w:rPr>
          <w:rFonts w:hint="eastAsia"/>
        </w:rPr>
        <w:t>或</w:t>
      </w:r>
      <w:r w:rsidRPr="00223B69">
        <w:t>1</w:t>
      </w:r>
      <w:r w:rsidRPr="00223B69">
        <w:rPr>
          <w:rFonts w:hint="eastAsia"/>
        </w:rPr>
        <w:t>后</w:t>
      </w:r>
      <w:r>
        <w:rPr>
          <w:rFonts w:hint="eastAsia"/>
        </w:rPr>
        <w:t>，</w:t>
      </w:r>
      <w:r w:rsidRPr="00223B69">
        <w:rPr>
          <w:rFonts w:hint="eastAsia"/>
        </w:rPr>
        <w:t>一律将</w:t>
      </w:r>
      <w:proofErr w:type="gramStart"/>
      <w:r w:rsidRPr="00223B69">
        <w:rPr>
          <w:rFonts w:hint="eastAsia"/>
        </w:rPr>
        <w:t>变化率置</w:t>
      </w:r>
      <w:proofErr w:type="gramEnd"/>
      <w:r w:rsidRPr="00223B69">
        <w:t>0</w:t>
      </w:r>
      <w:r w:rsidRPr="00223B69">
        <w:rPr>
          <w:rFonts w:hint="eastAsia"/>
        </w:rPr>
        <w:t>。</w:t>
      </w:r>
      <w:r>
        <w:rPr>
          <w:rFonts w:hint="eastAsia"/>
        </w:rPr>
        <w:t>而实际情况中，</w:t>
      </w:r>
      <w:proofErr w:type="gramStart"/>
      <w:r>
        <w:rPr>
          <w:rFonts w:hint="eastAsia"/>
        </w:rPr>
        <w:t>忆阻器的</w:t>
      </w:r>
      <w:proofErr w:type="gramEnd"/>
      <w:r>
        <w:rPr>
          <w:rFonts w:hint="eastAsia"/>
        </w:rPr>
        <w:t>性质应</w:t>
      </w:r>
      <w:r w:rsidR="00AF14C1">
        <w:rPr>
          <w:rFonts w:hint="eastAsia"/>
        </w:rPr>
        <w:t>表现为阻值</w:t>
      </w:r>
      <w:r w:rsidRPr="00223B69">
        <w:rPr>
          <w:rFonts w:hint="eastAsia"/>
        </w:rPr>
        <w:t>在达到</w:t>
      </w:r>
      <w:r>
        <w:rPr>
          <w:rFonts w:hint="eastAsia"/>
        </w:rPr>
        <w:t>上限</w:t>
      </w:r>
      <m:oMath>
        <m:sSub>
          <m:sSubPr>
            <m:ctrlPr>
              <w:rPr>
                <w:rFonts w:ascii="Cambria Math" w:hAnsi="Cambria Math"/>
                <w:i/>
                <w:szCs w:val="22"/>
              </w:rPr>
            </m:ctrlPr>
          </m:sSubPr>
          <m:e>
            <m:r>
              <m:rPr>
                <m:nor/>
              </m:rPr>
              <w:rPr>
                <w:szCs w:val="22"/>
              </w:rPr>
              <m:t>R</m:t>
            </m:r>
          </m:e>
          <m:sub>
            <m:r>
              <m:rPr>
                <m:nor/>
              </m:rPr>
              <w:rPr>
                <w:szCs w:val="22"/>
              </w:rPr>
              <m:t>OFF</m:t>
            </m:r>
          </m:sub>
        </m:sSub>
      </m:oMath>
      <w:r w:rsidRPr="00223B69">
        <w:rPr>
          <w:rFonts w:hint="eastAsia"/>
        </w:rPr>
        <w:t>后不再增加；达到下</w:t>
      </w:r>
      <w:r>
        <w:rPr>
          <w:rFonts w:hint="eastAsia"/>
        </w:rPr>
        <w:t>限</w:t>
      </w:r>
      <m:oMath>
        <m:sSub>
          <m:sSubPr>
            <m:ctrlPr>
              <w:rPr>
                <w:rFonts w:ascii="Cambria Math" w:hAnsi="Cambria Math"/>
                <w:i/>
                <w:szCs w:val="22"/>
              </w:rPr>
            </m:ctrlPr>
          </m:sSubPr>
          <m:e>
            <m:r>
              <w:rPr>
                <w:rFonts w:ascii="Cambria Math" w:hAnsi="Cambria Math"/>
                <w:szCs w:val="22"/>
              </w:rPr>
              <m:t>R</m:t>
            </m:r>
          </m:e>
          <m:sub>
            <m:r>
              <m:rPr>
                <m:sty m:val="p"/>
              </m:rPr>
              <w:rPr>
                <w:rFonts w:ascii="Cambria Math" w:hAnsi="Cambria Math"/>
                <w:szCs w:val="22"/>
              </w:rPr>
              <m:t>ON</m:t>
            </m:r>
          </m:sub>
        </m:sSub>
      </m:oMath>
      <w:r w:rsidRPr="00223B69">
        <w:rPr>
          <w:rFonts w:hint="eastAsia"/>
        </w:rPr>
        <w:t>后不再减少</w:t>
      </w:r>
      <w:r>
        <w:rPr>
          <w:rFonts w:hint="eastAsia"/>
        </w:rPr>
        <w:t>。</w:t>
      </w:r>
      <w:r w:rsidR="004E2C56">
        <w:rPr>
          <w:rFonts w:hint="eastAsia"/>
        </w:rPr>
        <w:t>反映到公式中</w:t>
      </w:r>
      <w:r w:rsidR="00AF14C1">
        <w:rPr>
          <w:rFonts w:hint="eastAsia"/>
        </w:rPr>
        <w:t>，</w:t>
      </w:r>
      <w:r w:rsidR="004E2C56">
        <w:rPr>
          <w:rFonts w:hint="eastAsia"/>
        </w:rPr>
        <w:t>表现为</w:t>
      </w:r>
      <m:oMath>
        <m:r>
          <m:rPr>
            <m:nor/>
          </m:rPr>
          <w:rPr>
            <w:rFonts w:ascii="Cambria Math" w:hAnsi="Cambria Math"/>
          </w:rPr>
          <m:t>2p</m:t>
        </m:r>
      </m:oMath>
      <w:proofErr w:type="gramStart"/>
      <w:r w:rsidR="004E2C56">
        <w:rPr>
          <w:rFonts w:hint="eastAsia"/>
        </w:rPr>
        <w:t>次方项内</w:t>
      </w:r>
      <w:proofErr w:type="gramEnd"/>
      <w:r w:rsidR="004E2C56">
        <w:rPr>
          <w:rFonts w:hint="eastAsia"/>
        </w:rPr>
        <w:t>阶跃函数</w:t>
      </w:r>
      <m:oMath>
        <m:r>
          <w:rPr>
            <w:rFonts w:ascii="Cambria Math" w:hAnsi="Cambria Math"/>
          </w:rPr>
          <m:t>stp</m:t>
        </m:r>
        <m:d>
          <m:dPr>
            <m:ctrlPr>
              <w:rPr>
                <w:rFonts w:ascii="Cambria Math" w:hAnsi="Cambria Math"/>
                <w:bCs/>
                <w:i/>
              </w:rPr>
            </m:ctrlPr>
          </m:dPr>
          <m:e>
            <m:r>
              <w:rPr>
                <w:rFonts w:ascii="Cambria Math" w:hAnsi="Cambria Math"/>
              </w:rPr>
              <m:t>i</m:t>
            </m:r>
          </m:e>
        </m:d>
      </m:oMath>
      <w:r w:rsidR="004E2C56">
        <w:rPr>
          <w:rFonts w:hint="eastAsia"/>
        </w:rPr>
        <w:t>取值为</w:t>
      </w:r>
      <w:r w:rsidR="004E2C56">
        <w:rPr>
          <w:rFonts w:hint="eastAsia"/>
        </w:rPr>
        <w:t>0</w:t>
      </w:r>
      <w:r w:rsidR="004E2C56">
        <w:rPr>
          <w:rFonts w:hint="eastAsia"/>
        </w:rPr>
        <w:t>或</w:t>
      </w:r>
      <w:r w:rsidR="004E2C56">
        <w:rPr>
          <w:rFonts w:hint="eastAsia"/>
        </w:rPr>
        <w:t>1</w:t>
      </w:r>
      <w:r w:rsidR="004E2C56">
        <w:rPr>
          <w:rFonts w:hint="eastAsia"/>
        </w:rPr>
        <w:t>。</w:t>
      </w:r>
    </w:p>
    <w:p w14:paraId="54464757" w14:textId="18876BF3" w:rsidR="00037D80" w:rsidRDefault="00223B69" w:rsidP="007838D7">
      <w:r>
        <w:tab/>
      </w:r>
      <w:r w:rsidRPr="00223B69">
        <w:rPr>
          <w:rFonts w:hint="eastAsia"/>
        </w:rPr>
        <w:t>为解决此问题，本研究</w:t>
      </w:r>
      <w:proofErr w:type="gramStart"/>
      <w:r w:rsidRPr="00223B69">
        <w:rPr>
          <w:rFonts w:hint="eastAsia"/>
        </w:rPr>
        <w:t>对忆阻器</w:t>
      </w:r>
      <w:proofErr w:type="gramEnd"/>
      <w:r w:rsidRPr="00223B69">
        <w:rPr>
          <w:rFonts w:hint="eastAsia"/>
        </w:rPr>
        <w:t>的</w:t>
      </w:r>
      <w:r w:rsidRPr="00223B69">
        <w:rPr>
          <w:rFonts w:hint="eastAsia"/>
        </w:rPr>
        <w:t>SPICE</w:t>
      </w:r>
      <w:proofErr w:type="gramStart"/>
      <w:r w:rsidRPr="00223B69">
        <w:rPr>
          <w:rFonts w:hint="eastAsia"/>
        </w:rPr>
        <w:t>网表代码</w:t>
      </w:r>
      <w:proofErr w:type="gramEnd"/>
      <w:r w:rsidRPr="00223B69">
        <w:rPr>
          <w:rFonts w:hint="eastAsia"/>
        </w:rPr>
        <w:t>进行了重构。将阻值的变化率控制拆分为正电压下的递增窗函数（</w:t>
      </w:r>
      <m:oMath>
        <m:sSub>
          <m:sSubPr>
            <m:ctrlPr>
              <w:rPr>
                <w:rFonts w:ascii="Cambria Math" w:hAnsi="Cambria Math"/>
                <w:i/>
              </w:rPr>
            </m:ctrlPr>
          </m:sSubPr>
          <m:e>
            <m:r>
              <w:rPr>
                <w:rFonts w:ascii="Cambria Math" w:hAnsi="Cambria Math" w:hint="eastAsia"/>
              </w:rPr>
              <m:t>f</m:t>
            </m:r>
          </m:e>
          <m:sub>
            <m:r>
              <m:rPr>
                <m:sty m:val="p"/>
              </m:rPr>
              <w:rPr>
                <w:rFonts w:ascii="Cambria Math" w:hAnsi="Cambria Math" w:hint="eastAsia"/>
              </w:rPr>
              <m:t>inc</m:t>
            </m:r>
          </m:sub>
        </m:sSub>
      </m:oMath>
      <w:r w:rsidRPr="00223B69">
        <w:rPr>
          <w:rFonts w:hint="eastAsia"/>
        </w:rPr>
        <w:t>）与负电压下的递减窗函数（</w:t>
      </w:r>
      <m:oMath>
        <m:sSub>
          <m:sSubPr>
            <m:ctrlPr>
              <w:rPr>
                <w:rFonts w:ascii="Cambria Math" w:hAnsi="Cambria Math"/>
                <w:i/>
              </w:rPr>
            </m:ctrlPr>
          </m:sSubPr>
          <m:e>
            <m:r>
              <w:rPr>
                <w:rFonts w:ascii="Cambria Math" w:hAnsi="Cambria Math" w:hint="eastAsia"/>
              </w:rPr>
              <m:t>f</m:t>
            </m:r>
          </m:e>
          <m:sub>
            <m:r>
              <m:rPr>
                <m:sty m:val="p"/>
              </m:rPr>
              <w:rPr>
                <w:rFonts w:ascii="Cambria Math" w:hAnsi="Cambria Math" w:hint="eastAsia"/>
              </w:rPr>
              <m:t>dec</m:t>
            </m:r>
          </m:sub>
        </m:sSub>
      </m:oMath>
      <w:r w:rsidRPr="00223B69">
        <w:rPr>
          <w:rFonts w:hint="eastAsia"/>
        </w:rPr>
        <w:t>），并利用阶跃函数对状态变量进行严格的边界框限。测试表明，重构后的模型在受到连续单向脉冲刺激后，仍能</w:t>
      </w:r>
      <w:proofErr w:type="gramStart"/>
      <w:r w:rsidRPr="00223B69">
        <w:rPr>
          <w:rFonts w:hint="eastAsia"/>
        </w:rPr>
        <w:t>正常响应</w:t>
      </w:r>
      <w:proofErr w:type="gramEnd"/>
      <w:r w:rsidRPr="00223B69">
        <w:rPr>
          <w:rFonts w:hint="eastAsia"/>
        </w:rPr>
        <w:t>反向刺激，彻底解决了阻值锁死问题。</w:t>
      </w:r>
      <w:r w:rsidR="0040450B">
        <w:t>该优化确保了</w:t>
      </w:r>
      <w:proofErr w:type="gramStart"/>
      <w:r w:rsidR="0040450B">
        <w:t>忆阻器在</w:t>
      </w:r>
      <w:proofErr w:type="gramEnd"/>
      <w:r w:rsidR="0040450B">
        <w:t>极端极化状态下仍保有</w:t>
      </w:r>
      <w:r w:rsidR="0040450B">
        <w:t>“</w:t>
      </w:r>
      <w:r w:rsidR="00801805">
        <w:rPr>
          <w:rFonts w:hint="eastAsia"/>
        </w:rPr>
        <w:t>安全</w:t>
      </w:r>
      <w:r w:rsidR="0040450B">
        <w:t>反弹</w:t>
      </w:r>
      <w:r w:rsidR="0040450B">
        <w:t>”</w:t>
      </w:r>
      <w:r w:rsidR="0040450B">
        <w:t>的</w:t>
      </w:r>
      <w:r w:rsidR="0040450B">
        <w:rPr>
          <w:rFonts w:hint="eastAsia"/>
        </w:rPr>
        <w:t>保底机制</w:t>
      </w:r>
      <w:r w:rsidR="0040450B">
        <w:t>，为后续模拟长时程学习过程提供了可靠的硬件基石。</w:t>
      </w:r>
    </w:p>
    <w:p w14:paraId="272BB03F" w14:textId="7CEE863B" w:rsidR="00037D80" w:rsidRDefault="004E2C56">
      <w:pPr>
        <w:pStyle w:val="2"/>
      </w:pPr>
      <w:bookmarkStart w:id="27" w:name="_Toc224409711"/>
      <w:r>
        <w:lastRenderedPageBreak/>
        <w:t>核心神经形态电路模块的设计与测试</w:t>
      </w:r>
      <w:bookmarkEnd w:id="27"/>
    </w:p>
    <w:p w14:paraId="65A09153" w14:textId="07127FF7" w:rsidR="004E2C56" w:rsidRDefault="004E2C56" w:rsidP="004E2C56">
      <w:pPr>
        <w:pStyle w:val="3"/>
        <w:spacing w:before="120" w:after="120"/>
      </w:pPr>
      <w:bookmarkStart w:id="28" w:name="_Toc224409712"/>
      <w:r>
        <w:t>刺激判断与非联想学习单元实现</w:t>
      </w:r>
      <w:bookmarkEnd w:id="28"/>
    </w:p>
    <w:p w14:paraId="1EAFEE40" w14:textId="58EF4B8A" w:rsidR="004E2C56" w:rsidRDefault="00C6790E" w:rsidP="004E2C56">
      <w:pPr>
        <w:ind w:firstLine="420"/>
      </w:pPr>
      <w:r>
        <w:rPr>
          <w:noProof/>
        </w:rPr>
        <mc:AlternateContent>
          <mc:Choice Requires="wps">
            <w:drawing>
              <wp:anchor distT="0" distB="0" distL="114300" distR="114300" simplePos="0" relativeHeight="251682816" behindDoc="0" locked="0" layoutInCell="1" allowOverlap="1" wp14:anchorId="51B552EB" wp14:editId="20FF8A7E">
                <wp:simplePos x="0" y="0"/>
                <wp:positionH relativeFrom="column">
                  <wp:posOffset>786765</wp:posOffset>
                </wp:positionH>
                <wp:positionV relativeFrom="paragraph">
                  <wp:posOffset>4688205</wp:posOffset>
                </wp:positionV>
                <wp:extent cx="3925570" cy="27305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3925570" cy="273050"/>
                        </a:xfrm>
                        <a:prstGeom prst="rect">
                          <a:avLst/>
                        </a:prstGeom>
                        <a:solidFill>
                          <a:prstClr val="white"/>
                        </a:solidFill>
                        <a:ln>
                          <a:noFill/>
                        </a:ln>
                      </wps:spPr>
                      <wps:txbx>
                        <w:txbxContent>
                          <w:p w14:paraId="34DE10F9" w14:textId="0DF1264D" w:rsidR="004E2C56" w:rsidRPr="004E2C56" w:rsidRDefault="004E2C56" w:rsidP="004E2C56">
                            <w:pPr>
                              <w:pStyle w:val="a4"/>
                              <w:jc w:val="center"/>
                              <w:rPr>
                                <w:rFonts w:ascii="Times New Roman"/>
                                <w:sz w:val="21"/>
                                <w:szCs w:val="21"/>
                              </w:rPr>
                            </w:pPr>
                            <w:bookmarkStart w:id="29" w:name="_Ref223365794"/>
                            <w:bookmarkStart w:id="30" w:name="_Ref223296256"/>
                            <w:r w:rsidRPr="004E2C5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3</w:t>
                            </w:r>
                            <w:r w:rsidR="00DB5CCB">
                              <w:rPr>
                                <w:sz w:val="21"/>
                                <w:szCs w:val="21"/>
                              </w:rPr>
                              <w:fldChar w:fldCharType="end"/>
                            </w:r>
                            <w:bookmarkEnd w:id="29"/>
                            <w:r w:rsidRPr="004E2C56">
                              <w:rPr>
                                <w:sz w:val="21"/>
                                <w:szCs w:val="21"/>
                              </w:rPr>
                              <w:t xml:space="preserve"> SJ单元</w:t>
                            </w:r>
                            <w:r w:rsidRPr="004E2C56">
                              <w:rPr>
                                <w:rFonts w:hint="eastAsia"/>
                                <w:sz w:val="21"/>
                                <w:szCs w:val="21"/>
                              </w:rPr>
                              <w:t>电路</w:t>
                            </w:r>
                            <w:r w:rsidR="007838D7">
                              <w:rPr>
                                <w:rFonts w:hint="eastAsia"/>
                                <w:sz w:val="21"/>
                                <w:szCs w:val="21"/>
                              </w:rPr>
                              <w:t>原理</w:t>
                            </w:r>
                            <w:r w:rsidRPr="004E2C56">
                              <w:rPr>
                                <w:rFonts w:hint="eastAsia"/>
                                <w:sz w:val="21"/>
                                <w:szCs w:val="21"/>
                              </w:rPr>
                              <w:t>图</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552EB" id="文本框 24" o:spid="_x0000_s1033" type="#_x0000_t202" style="position:absolute;left:0;text-align:left;margin-left:61.95pt;margin-top:369.15pt;width:309.1pt;height: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" stroked="f">
                <v:textbox inset="0,0,0,0">
                  <w:txbxContent>
                    <w:p w14:paraId="34DE10F9" w14:textId="0DF1264D" w:rsidR="004E2C56" w:rsidRPr="004E2C56" w:rsidRDefault="004E2C56" w:rsidP="004E2C56">
                      <w:pPr>
                        <w:pStyle w:val="a4"/>
                        <w:jc w:val="center"/>
                        <w:rPr>
                          <w:rFonts w:ascii="Times New Roman"/>
                          <w:sz w:val="21"/>
                          <w:szCs w:val="21"/>
                        </w:rPr>
                      </w:pPr>
                      <w:bookmarkStart w:id="37" w:name="_Ref223365794"/>
                      <w:bookmarkStart w:id="38" w:name="_Ref223296256"/>
                      <w:r w:rsidRPr="004E2C5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3</w:t>
                      </w:r>
                      <w:r w:rsidR="00DB5CCB">
                        <w:rPr>
                          <w:sz w:val="21"/>
                          <w:szCs w:val="21"/>
                        </w:rPr>
                        <w:fldChar w:fldCharType="end"/>
                      </w:r>
                      <w:bookmarkEnd w:id="37"/>
                      <w:r w:rsidRPr="004E2C56">
                        <w:rPr>
                          <w:sz w:val="21"/>
                          <w:szCs w:val="21"/>
                        </w:rPr>
                        <w:t xml:space="preserve"> SJ单元</w:t>
                      </w:r>
                      <w:r w:rsidRPr="004E2C56">
                        <w:rPr>
                          <w:rFonts w:hint="eastAsia"/>
                          <w:sz w:val="21"/>
                          <w:szCs w:val="21"/>
                        </w:rPr>
                        <w:t>电路</w:t>
                      </w:r>
                      <w:r w:rsidR="007838D7">
                        <w:rPr>
                          <w:rFonts w:hint="eastAsia"/>
                          <w:sz w:val="21"/>
                          <w:szCs w:val="21"/>
                        </w:rPr>
                        <w:t>原理</w:t>
                      </w:r>
                      <w:r w:rsidRPr="004E2C56">
                        <w:rPr>
                          <w:rFonts w:hint="eastAsia"/>
                          <w:sz w:val="21"/>
                          <w:szCs w:val="21"/>
                        </w:rPr>
                        <w:t>图</w:t>
                      </w:r>
                      <w:bookmarkEnd w:id="38"/>
                    </w:p>
                  </w:txbxContent>
                </v:textbox>
                <w10:wrap type="topAndBottom"/>
              </v:shape>
            </w:pict>
          </mc:Fallback>
        </mc:AlternateContent>
      </w:r>
      <w:r w:rsidRPr="004E2C56">
        <w:rPr>
          <w:noProof/>
        </w:rPr>
        <w:drawing>
          <wp:anchor distT="0" distB="0" distL="114300" distR="114300" simplePos="0" relativeHeight="251680768" behindDoc="0" locked="0" layoutInCell="1" allowOverlap="1" wp14:anchorId="53C41AA6" wp14:editId="2122E55B">
            <wp:simplePos x="0" y="0"/>
            <wp:positionH relativeFrom="margin">
              <wp:align>left</wp:align>
            </wp:positionH>
            <wp:positionV relativeFrom="paragraph">
              <wp:posOffset>702310</wp:posOffset>
            </wp:positionV>
            <wp:extent cx="5585460" cy="3878580"/>
            <wp:effectExtent l="0" t="0" r="0" b="7620"/>
            <wp:wrapTopAndBottom/>
            <wp:docPr id="23" name="图片 5">
              <a:extLst xmlns:a="http://schemas.openxmlformats.org/drawingml/2006/main">
                <a:ext uri="{FF2B5EF4-FFF2-40B4-BE49-F238E27FC236}">
                  <a16:creationId xmlns:a16="http://schemas.microsoft.com/office/drawing/2014/main" id="{A77BD436-7763-4DD2-90D9-8F356005B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A77BD436-7763-4DD2-90D9-8F356005BA8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5460" cy="3878580"/>
                    </a:xfrm>
                    <a:prstGeom prst="rect">
                      <a:avLst/>
                    </a:prstGeom>
                    <a:effectLst/>
                  </pic:spPr>
                </pic:pic>
              </a:graphicData>
            </a:graphic>
            <wp14:sizeRelH relativeFrom="margin">
              <wp14:pctWidth>0</wp14:pctWidth>
            </wp14:sizeRelH>
            <wp14:sizeRelV relativeFrom="margin">
              <wp14:pctHeight>0</wp14:pctHeight>
            </wp14:sizeRelV>
          </wp:anchor>
        </w:drawing>
      </w:r>
      <w:r w:rsidR="007838D7">
        <w:rPr>
          <w:rFonts w:hint="eastAsia"/>
        </w:rPr>
        <w:t>刺激判断</w:t>
      </w:r>
      <w:r w:rsidR="004E2C56">
        <w:rPr>
          <w:rFonts w:hint="eastAsia"/>
        </w:rPr>
        <w:t>单元</w:t>
      </w:r>
      <w:r w:rsidR="007838D7">
        <w:rPr>
          <w:rFonts w:hint="eastAsia"/>
        </w:rPr>
        <w:t>（即</w:t>
      </w:r>
      <w:r w:rsidR="007838D7">
        <w:rPr>
          <w:rFonts w:hint="eastAsia"/>
        </w:rPr>
        <w:t>SJ</w:t>
      </w:r>
      <w:r w:rsidR="007838D7">
        <w:rPr>
          <w:rFonts w:hint="eastAsia"/>
        </w:rPr>
        <w:t>单元）</w:t>
      </w:r>
      <w:r w:rsidR="004E2C56">
        <w:rPr>
          <w:rFonts w:hint="eastAsia"/>
        </w:rPr>
        <w:t>主要用于评估输入刺激的强度与价效。本</w:t>
      </w:r>
      <w:r w:rsidR="007838D7">
        <w:rPr>
          <w:rFonts w:hint="eastAsia"/>
        </w:rPr>
        <w:t>课题</w:t>
      </w:r>
      <w:r w:rsidR="004E2C56">
        <w:rPr>
          <w:rFonts w:hint="eastAsia"/>
        </w:rPr>
        <w:t>利用多级</w:t>
      </w:r>
      <w:r w:rsidR="004E2C56">
        <w:rPr>
          <w:rFonts w:hint="eastAsia"/>
        </w:rPr>
        <w:t>MOS</w:t>
      </w:r>
      <w:r w:rsidR="004E2C56">
        <w:rPr>
          <w:rFonts w:hint="eastAsia"/>
        </w:rPr>
        <w:t>管构建了阈值比较器（阈值分别设为</w:t>
      </w:r>
      <w:r w:rsidR="004E2C56">
        <w:rPr>
          <w:rFonts w:hint="eastAsia"/>
        </w:rPr>
        <w:t>0.2V</w:t>
      </w:r>
      <w:r w:rsidR="004E2C56">
        <w:rPr>
          <w:rFonts w:hint="eastAsia"/>
        </w:rPr>
        <w:t>与</w:t>
      </w:r>
      <w:r w:rsidR="004E2C56">
        <w:rPr>
          <w:rFonts w:hint="eastAsia"/>
        </w:rPr>
        <w:t>2.0V</w:t>
      </w:r>
      <w:r w:rsidR="004E2C56">
        <w:rPr>
          <w:rFonts w:hint="eastAsia"/>
        </w:rPr>
        <w:t>），成功实现了对轻微、一般及强烈刺激的分类，并输出了对应的控制电平。如</w:t>
      </w:r>
      <w:r w:rsidR="00C72AA2" w:rsidRPr="00C72AA2">
        <w:fldChar w:fldCharType="begin"/>
      </w:r>
      <w:r w:rsidR="00C72AA2" w:rsidRPr="00C72AA2">
        <w:instrText xml:space="preserve"> </w:instrText>
      </w:r>
      <w:r w:rsidR="00C72AA2" w:rsidRPr="00C72AA2">
        <w:rPr>
          <w:rFonts w:hint="eastAsia"/>
        </w:rPr>
        <w:instrText>REF _Ref223365794 \h</w:instrText>
      </w:r>
      <w:r w:rsidR="00C72AA2" w:rsidRPr="00C72AA2">
        <w:instrText xml:space="preserve"> </w:instrText>
      </w:r>
      <w:r w:rsidR="00C72AA2">
        <w:instrText xml:space="preserve"> \* MERGEFORMAT </w:instrText>
      </w:r>
      <w:r w:rsidR="00C72AA2" w:rsidRPr="00C72AA2">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3</w:t>
      </w:r>
      <w:r w:rsidR="00C72AA2" w:rsidRPr="00C72AA2">
        <w:fldChar w:fldCharType="end"/>
      </w:r>
      <w:r w:rsidR="004E2C56">
        <w:rPr>
          <w:rFonts w:hint="eastAsia"/>
        </w:rPr>
        <w:t>所示</w:t>
      </w:r>
      <w:r w:rsidR="007838D7">
        <w:rPr>
          <w:rFonts w:hint="eastAsia"/>
        </w:rPr>
        <w:t>。</w:t>
      </w:r>
    </w:p>
    <w:p w14:paraId="13B6988F" w14:textId="77777777" w:rsidR="00C6790E" w:rsidRDefault="00C6790E" w:rsidP="004E2C56">
      <w:pPr>
        <w:ind w:firstLine="420"/>
      </w:pPr>
    </w:p>
    <w:p w14:paraId="460D6E39" w14:textId="76668588" w:rsidR="004E2C56" w:rsidRDefault="004E2C56" w:rsidP="004E2C56">
      <w:pPr>
        <w:ind w:firstLine="420"/>
      </w:pPr>
      <w:r>
        <w:rPr>
          <w:rFonts w:hint="eastAsia"/>
        </w:rPr>
        <w:t>测试结果如</w:t>
      </w:r>
      <w:r w:rsidR="00C6790E" w:rsidRPr="00263016">
        <w:fldChar w:fldCharType="begin"/>
      </w:r>
      <w:r w:rsidR="00C6790E" w:rsidRPr="00263016">
        <w:instrText xml:space="preserve"> </w:instrText>
      </w:r>
      <w:r w:rsidR="00C6790E" w:rsidRPr="00263016">
        <w:rPr>
          <w:rFonts w:hint="eastAsia"/>
        </w:rPr>
        <w:instrText>REF _Ref224328623 \h</w:instrText>
      </w:r>
      <w:r w:rsidR="00C6790E" w:rsidRPr="00263016">
        <w:instrText xml:space="preserve"> </w:instrText>
      </w:r>
      <w:r w:rsidR="00263016">
        <w:instrText xml:space="preserve"> \* MERGEFORMAT </w:instrText>
      </w:r>
      <w:r w:rsidR="00C6790E" w:rsidRPr="00263016">
        <w:fldChar w:fldCharType="separate"/>
      </w:r>
      <w:r w:rsidR="00C16749" w:rsidRPr="00C16749">
        <w:rPr>
          <w:rFonts w:hint="eastAsia"/>
        </w:rPr>
        <w:t>表</w:t>
      </w:r>
      <w:r w:rsidR="00C16749" w:rsidRPr="00C16749">
        <w:rPr>
          <w:rFonts w:hint="eastAsia"/>
        </w:rPr>
        <w:t xml:space="preserve"> </w:t>
      </w:r>
      <w:r w:rsidR="00C16749" w:rsidRPr="00C16749">
        <w:rPr>
          <w:noProof/>
        </w:rPr>
        <w:t>2</w:t>
      </w:r>
      <w:r w:rsidR="00C16749" w:rsidRPr="00C16749">
        <w:rPr>
          <w:noProof/>
        </w:rPr>
        <w:noBreakHyphen/>
        <w:t>6</w:t>
      </w:r>
      <w:r w:rsidR="00C6790E" w:rsidRPr="00263016">
        <w:fldChar w:fldCharType="end"/>
      </w:r>
      <w:r>
        <w:rPr>
          <w:rFonts w:hint="eastAsia"/>
        </w:rPr>
        <w:t>所示</w:t>
      </w:r>
      <w:r w:rsidR="00B46BDF">
        <w:rPr>
          <w:rFonts w:hint="eastAsia"/>
        </w:rPr>
        <w:t>:</w:t>
      </w:r>
    </w:p>
    <w:p w14:paraId="03ECA27B" w14:textId="02AC8170" w:rsidR="00C6790E" w:rsidRDefault="00C6790E" w:rsidP="004E2C56">
      <w:pPr>
        <w:ind w:firstLine="420"/>
      </w:pPr>
    </w:p>
    <w:p w14:paraId="2EEE562B" w14:textId="6BA1B99B" w:rsidR="00C6790E" w:rsidRDefault="00C6790E" w:rsidP="004E2C56">
      <w:pPr>
        <w:ind w:firstLine="420"/>
      </w:pPr>
    </w:p>
    <w:p w14:paraId="365A55A9" w14:textId="04BD7EFD" w:rsidR="00C6790E" w:rsidRDefault="00C6790E" w:rsidP="004E2C56">
      <w:pPr>
        <w:ind w:firstLine="420"/>
      </w:pPr>
    </w:p>
    <w:p w14:paraId="74BD6FD2" w14:textId="459A8631" w:rsidR="00C6790E" w:rsidRDefault="00C6790E" w:rsidP="004E2C56">
      <w:pPr>
        <w:ind w:firstLine="420"/>
      </w:pPr>
    </w:p>
    <w:p w14:paraId="541AEEC6" w14:textId="17CF02C4" w:rsidR="00C6790E" w:rsidRDefault="00C6790E" w:rsidP="004E2C56">
      <w:pPr>
        <w:ind w:firstLine="420"/>
      </w:pPr>
    </w:p>
    <w:p w14:paraId="7BA9D01F" w14:textId="5B869453" w:rsidR="00C6790E" w:rsidRDefault="00C6790E" w:rsidP="004E2C56">
      <w:pPr>
        <w:ind w:firstLine="420"/>
      </w:pPr>
    </w:p>
    <w:p w14:paraId="54F51DBA" w14:textId="77777777" w:rsidR="00C6790E" w:rsidRDefault="00C6790E" w:rsidP="004E2C56">
      <w:pPr>
        <w:ind w:firstLine="420"/>
      </w:pPr>
    </w:p>
    <w:p w14:paraId="5F0FFF30" w14:textId="5D09FEE5" w:rsidR="00C6790E" w:rsidRPr="00C6790E" w:rsidRDefault="00C6790E" w:rsidP="00C6790E">
      <w:pPr>
        <w:pStyle w:val="a4"/>
        <w:keepNext/>
        <w:jc w:val="center"/>
        <w:rPr>
          <w:sz w:val="21"/>
          <w:szCs w:val="21"/>
        </w:rPr>
      </w:pPr>
      <w:bookmarkStart w:id="31" w:name="_Ref224328623"/>
      <w:r w:rsidRPr="00C6790E">
        <w:rPr>
          <w:rFonts w:hint="eastAsia"/>
          <w:sz w:val="21"/>
          <w:szCs w:val="21"/>
        </w:rPr>
        <w:lastRenderedPageBreak/>
        <w:t xml:space="preserve">表 </w:t>
      </w:r>
      <w:r w:rsidRPr="00C6790E">
        <w:rPr>
          <w:sz w:val="21"/>
          <w:szCs w:val="21"/>
        </w:rPr>
        <w:fldChar w:fldCharType="begin"/>
      </w:r>
      <w:r w:rsidRPr="00C6790E">
        <w:rPr>
          <w:sz w:val="21"/>
          <w:szCs w:val="21"/>
        </w:rPr>
        <w:instrText xml:space="preserve"> </w:instrText>
      </w:r>
      <w:r w:rsidRPr="00C6790E">
        <w:rPr>
          <w:rFonts w:hint="eastAsia"/>
          <w:sz w:val="21"/>
          <w:szCs w:val="21"/>
        </w:rPr>
        <w:instrText>STYLEREF 1 \s</w:instrText>
      </w:r>
      <w:r w:rsidRPr="00C6790E">
        <w:rPr>
          <w:sz w:val="21"/>
          <w:szCs w:val="21"/>
        </w:rPr>
        <w:instrText xml:space="preserve"> </w:instrText>
      </w:r>
      <w:r w:rsidRPr="00C6790E">
        <w:rPr>
          <w:sz w:val="21"/>
          <w:szCs w:val="21"/>
        </w:rPr>
        <w:fldChar w:fldCharType="separate"/>
      </w:r>
      <w:r w:rsidR="00C16749">
        <w:rPr>
          <w:noProof/>
          <w:sz w:val="21"/>
          <w:szCs w:val="21"/>
        </w:rPr>
        <w:t>2</w:t>
      </w:r>
      <w:r w:rsidRPr="00C6790E">
        <w:rPr>
          <w:sz w:val="21"/>
          <w:szCs w:val="21"/>
        </w:rPr>
        <w:fldChar w:fldCharType="end"/>
      </w:r>
      <w:r w:rsidRPr="00C6790E">
        <w:rPr>
          <w:sz w:val="21"/>
          <w:szCs w:val="21"/>
        </w:rPr>
        <w:noBreakHyphen/>
      </w:r>
      <w:r w:rsidRPr="00C6790E">
        <w:rPr>
          <w:sz w:val="21"/>
          <w:szCs w:val="21"/>
        </w:rPr>
        <w:fldChar w:fldCharType="begin"/>
      </w:r>
      <w:r w:rsidRPr="00C6790E">
        <w:rPr>
          <w:sz w:val="21"/>
          <w:szCs w:val="21"/>
        </w:rPr>
        <w:instrText xml:space="preserve"> </w:instrText>
      </w:r>
      <w:r w:rsidRPr="00C6790E">
        <w:rPr>
          <w:rFonts w:hint="eastAsia"/>
          <w:sz w:val="21"/>
          <w:szCs w:val="21"/>
        </w:rPr>
        <w:instrText>SEQ 表 \* ARABIC \s 1</w:instrText>
      </w:r>
      <w:r w:rsidRPr="00C6790E">
        <w:rPr>
          <w:sz w:val="21"/>
          <w:szCs w:val="21"/>
        </w:rPr>
        <w:instrText xml:space="preserve"> </w:instrText>
      </w:r>
      <w:r w:rsidRPr="00C6790E">
        <w:rPr>
          <w:sz w:val="21"/>
          <w:szCs w:val="21"/>
        </w:rPr>
        <w:fldChar w:fldCharType="separate"/>
      </w:r>
      <w:r w:rsidR="00C16749">
        <w:rPr>
          <w:noProof/>
          <w:sz w:val="21"/>
          <w:szCs w:val="21"/>
        </w:rPr>
        <w:t>6</w:t>
      </w:r>
      <w:r w:rsidRPr="00C6790E">
        <w:rPr>
          <w:sz w:val="21"/>
          <w:szCs w:val="21"/>
        </w:rPr>
        <w:fldChar w:fldCharType="end"/>
      </w:r>
      <w:bookmarkEnd w:id="31"/>
      <w:r w:rsidRPr="00C6790E">
        <w:rPr>
          <w:sz w:val="21"/>
          <w:szCs w:val="21"/>
        </w:rPr>
        <w:t xml:space="preserve"> SJ单元测试结果</w:t>
      </w:r>
    </w:p>
    <w:tbl>
      <w:tblPr>
        <w:tblpPr w:leftFromText="180" w:rightFromText="180" w:vertAnchor="text" w:horzAnchor="margin" w:tblpY="74"/>
        <w:tblW w:w="8783" w:type="dxa"/>
        <w:tblLayout w:type="fixed"/>
        <w:tblCellMar>
          <w:left w:w="0" w:type="dxa"/>
          <w:right w:w="0" w:type="dxa"/>
        </w:tblCellMar>
        <w:tblLook w:val="0420" w:firstRow="1" w:lastRow="0" w:firstColumn="0" w:lastColumn="0" w:noHBand="0" w:noVBand="1"/>
      </w:tblPr>
      <w:tblGrid>
        <w:gridCol w:w="1335"/>
        <w:gridCol w:w="889"/>
        <w:gridCol w:w="889"/>
        <w:gridCol w:w="945"/>
        <w:gridCol w:w="945"/>
        <w:gridCol w:w="945"/>
        <w:gridCol w:w="945"/>
        <w:gridCol w:w="945"/>
        <w:gridCol w:w="945"/>
      </w:tblGrid>
      <w:tr w:rsidR="00B46BDF" w:rsidRPr="004E2C56" w14:paraId="7A6C89D6" w14:textId="77777777" w:rsidTr="00C6790E">
        <w:trPr>
          <w:trHeight w:val="279"/>
        </w:trPr>
        <w:tc>
          <w:tcPr>
            <w:tcW w:w="133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7B86B91C" w14:textId="77777777" w:rsidR="00B46BDF" w:rsidRPr="00C6790E" w:rsidRDefault="00B46BDF" w:rsidP="00B46BDF">
            <w:pPr>
              <w:jc w:val="center"/>
              <w:rPr>
                <w:sz w:val="21"/>
                <w:szCs w:val="21"/>
              </w:rPr>
            </w:pPr>
            <w:r w:rsidRPr="00C6790E">
              <w:rPr>
                <w:rFonts w:hint="eastAsia"/>
                <w:sz w:val="21"/>
                <w:szCs w:val="21"/>
              </w:rPr>
              <w:t>测试情景</w:t>
            </w:r>
          </w:p>
        </w:tc>
        <w:tc>
          <w:tcPr>
            <w:tcW w:w="889" w:type="dxa"/>
            <w:tcBorders>
              <w:top w:val="thinThickSmallGap" w:sz="18" w:space="0" w:color="auto"/>
              <w:left w:val="nil"/>
              <w:bottom w:val="single" w:sz="8" w:space="0" w:color="auto"/>
            </w:tcBorders>
            <w:shd w:val="clear" w:color="auto" w:fill="auto"/>
            <w:tcMar>
              <w:top w:w="72" w:type="dxa"/>
              <w:left w:w="144" w:type="dxa"/>
              <w:bottom w:w="72" w:type="dxa"/>
              <w:right w:w="144" w:type="dxa"/>
            </w:tcMar>
            <w:vAlign w:val="center"/>
            <w:hideMark/>
          </w:tcPr>
          <w:p w14:paraId="7A7872C3" w14:textId="77777777" w:rsidR="00B46BDF" w:rsidRPr="00C6790E" w:rsidRDefault="00B46BDF" w:rsidP="00B46BDF">
            <w:pPr>
              <w:jc w:val="center"/>
              <w:rPr>
                <w:sz w:val="21"/>
                <w:szCs w:val="21"/>
              </w:rPr>
            </w:pPr>
            <w:r w:rsidRPr="00C6790E">
              <w:rPr>
                <w:sz w:val="21"/>
                <w:szCs w:val="21"/>
              </w:rPr>
              <w:t>Vs(V)</w:t>
            </w:r>
          </w:p>
        </w:tc>
        <w:tc>
          <w:tcPr>
            <w:tcW w:w="889"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79D78BF6" w14:textId="77777777" w:rsidR="00B46BDF" w:rsidRPr="00C6790E" w:rsidRDefault="00B46BDF" w:rsidP="00B46BDF">
            <w:pPr>
              <w:jc w:val="center"/>
              <w:rPr>
                <w:sz w:val="21"/>
                <w:szCs w:val="21"/>
              </w:rPr>
            </w:pPr>
            <w:proofErr w:type="spellStart"/>
            <w:r w:rsidRPr="00C6790E">
              <w:rPr>
                <w:sz w:val="21"/>
                <w:szCs w:val="21"/>
              </w:rPr>
              <w:t>Vval</w:t>
            </w:r>
            <w:proofErr w:type="spellEnd"/>
          </w:p>
          <w:p w14:paraId="5D215693" w14:textId="77777777" w:rsidR="00B46BDF" w:rsidRPr="00C6790E" w:rsidRDefault="00B46BDF" w:rsidP="00B46BDF">
            <w:pPr>
              <w:jc w:val="center"/>
              <w:rPr>
                <w:sz w:val="21"/>
                <w:szCs w:val="21"/>
              </w:rPr>
            </w:pPr>
            <w:r w:rsidRPr="00C6790E">
              <w:rPr>
                <w:sz w:val="21"/>
                <w:szCs w:val="21"/>
              </w:rPr>
              <w:t>(V)</w:t>
            </w:r>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63032921" w14:textId="2CFB1CCF" w:rsidR="00B46BDF" w:rsidRPr="00C6790E" w:rsidRDefault="00AF14C1" w:rsidP="00B46BDF">
            <w:pPr>
              <w:jc w:val="center"/>
              <w:rPr>
                <w:sz w:val="21"/>
                <w:szCs w:val="21"/>
              </w:rPr>
            </w:pPr>
            <w:r w:rsidRPr="00C6790E">
              <w:rPr>
                <w:rFonts w:hint="eastAsia"/>
                <w:sz w:val="21"/>
                <w:szCs w:val="21"/>
              </w:rPr>
              <w:t>理论</w:t>
            </w:r>
            <w:r w:rsidR="00B46BDF" w:rsidRPr="00C6790E">
              <w:rPr>
                <w:sz w:val="21"/>
                <w:szCs w:val="21"/>
              </w:rPr>
              <w:t xml:space="preserve"> Vic</w:t>
            </w:r>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0B4DCE21" w14:textId="34CBF395" w:rsidR="00B46BDF" w:rsidRPr="00C6790E" w:rsidRDefault="00AF14C1" w:rsidP="00B46BDF">
            <w:pPr>
              <w:jc w:val="center"/>
              <w:rPr>
                <w:sz w:val="21"/>
                <w:szCs w:val="21"/>
              </w:rPr>
            </w:pPr>
            <w:r w:rsidRPr="00C6790E">
              <w:rPr>
                <w:rFonts w:hint="eastAsia"/>
                <w:sz w:val="21"/>
                <w:szCs w:val="21"/>
              </w:rPr>
              <w:t>实际</w:t>
            </w:r>
            <w:r w:rsidR="00B46BDF" w:rsidRPr="00C6790E">
              <w:rPr>
                <w:sz w:val="21"/>
                <w:szCs w:val="21"/>
              </w:rPr>
              <w:t>Vic</w:t>
            </w:r>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42E9741F" w14:textId="48D2057B" w:rsidR="00B46BDF" w:rsidRPr="00C6790E" w:rsidRDefault="00AF14C1" w:rsidP="00B46BDF">
            <w:pPr>
              <w:jc w:val="center"/>
              <w:rPr>
                <w:sz w:val="21"/>
                <w:szCs w:val="21"/>
              </w:rPr>
            </w:pPr>
            <w:r w:rsidRPr="00C6790E">
              <w:rPr>
                <w:rFonts w:hint="eastAsia"/>
                <w:sz w:val="21"/>
                <w:szCs w:val="21"/>
              </w:rPr>
              <w:t>理论</w:t>
            </w:r>
            <w:r w:rsidR="00B46BDF" w:rsidRPr="00C6790E">
              <w:rPr>
                <w:sz w:val="21"/>
                <w:szCs w:val="21"/>
              </w:rPr>
              <w:t xml:space="preserve"> </w:t>
            </w:r>
            <w:proofErr w:type="spellStart"/>
            <w:r w:rsidR="00B46BDF" w:rsidRPr="00C6790E">
              <w:rPr>
                <w:sz w:val="21"/>
                <w:szCs w:val="21"/>
              </w:rPr>
              <w:t>Vsc</w:t>
            </w:r>
            <w:proofErr w:type="spellEnd"/>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1118A294" w14:textId="493EA807" w:rsidR="00B46BDF" w:rsidRPr="00C6790E" w:rsidRDefault="00AF14C1" w:rsidP="00B46BDF">
            <w:pPr>
              <w:jc w:val="center"/>
              <w:rPr>
                <w:sz w:val="21"/>
                <w:szCs w:val="21"/>
              </w:rPr>
            </w:pPr>
            <w:r w:rsidRPr="00C6790E">
              <w:rPr>
                <w:rFonts w:hint="eastAsia"/>
                <w:sz w:val="21"/>
                <w:szCs w:val="21"/>
              </w:rPr>
              <w:t>实际</w:t>
            </w:r>
            <w:r w:rsidR="00B46BDF" w:rsidRPr="00C6790E">
              <w:rPr>
                <w:sz w:val="21"/>
                <w:szCs w:val="21"/>
              </w:rPr>
              <w:t xml:space="preserve"> </w:t>
            </w:r>
            <w:proofErr w:type="spellStart"/>
            <w:r w:rsidR="00B46BDF" w:rsidRPr="00C6790E">
              <w:rPr>
                <w:sz w:val="21"/>
                <w:szCs w:val="21"/>
              </w:rPr>
              <w:t>Vsc</w:t>
            </w:r>
            <w:proofErr w:type="spellEnd"/>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7921CF05" w14:textId="7DB7E767" w:rsidR="00B46BDF" w:rsidRPr="00C6790E" w:rsidRDefault="00AF14C1" w:rsidP="00B46BDF">
            <w:pPr>
              <w:jc w:val="center"/>
              <w:rPr>
                <w:sz w:val="21"/>
                <w:szCs w:val="21"/>
              </w:rPr>
            </w:pPr>
            <w:r w:rsidRPr="00C6790E">
              <w:rPr>
                <w:rFonts w:hint="eastAsia"/>
                <w:sz w:val="21"/>
                <w:szCs w:val="21"/>
              </w:rPr>
              <w:t>理论</w:t>
            </w:r>
            <w:r w:rsidR="00B46BDF" w:rsidRPr="00C6790E">
              <w:rPr>
                <w:sz w:val="21"/>
                <w:szCs w:val="21"/>
              </w:rPr>
              <w:t xml:space="preserve"> </w:t>
            </w:r>
            <w:proofErr w:type="spellStart"/>
            <w:r w:rsidR="00B46BDF" w:rsidRPr="00C6790E">
              <w:rPr>
                <w:sz w:val="21"/>
                <w:szCs w:val="21"/>
              </w:rPr>
              <w:t>Vhc</w:t>
            </w:r>
            <w:proofErr w:type="spellEnd"/>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210FE90E" w14:textId="7B2A88FB" w:rsidR="00B46BDF" w:rsidRPr="00C6790E" w:rsidRDefault="00AF14C1" w:rsidP="00B46BDF">
            <w:pPr>
              <w:jc w:val="center"/>
              <w:rPr>
                <w:sz w:val="21"/>
                <w:szCs w:val="21"/>
              </w:rPr>
            </w:pPr>
            <w:r w:rsidRPr="00C6790E">
              <w:rPr>
                <w:rFonts w:hint="eastAsia"/>
                <w:sz w:val="21"/>
                <w:szCs w:val="21"/>
              </w:rPr>
              <w:t>实际</w:t>
            </w:r>
            <w:r w:rsidR="00B46BDF" w:rsidRPr="00C6790E">
              <w:rPr>
                <w:sz w:val="21"/>
                <w:szCs w:val="21"/>
              </w:rPr>
              <w:t xml:space="preserve"> </w:t>
            </w:r>
            <w:proofErr w:type="spellStart"/>
            <w:r w:rsidR="00B46BDF" w:rsidRPr="00C6790E">
              <w:rPr>
                <w:sz w:val="21"/>
                <w:szCs w:val="21"/>
              </w:rPr>
              <w:t>Vhc</w:t>
            </w:r>
            <w:proofErr w:type="spellEnd"/>
          </w:p>
        </w:tc>
      </w:tr>
      <w:tr w:rsidR="00B46BDF" w:rsidRPr="004E2C56" w14:paraId="7D271AC2" w14:textId="77777777" w:rsidTr="00C6790E">
        <w:trPr>
          <w:trHeight w:val="168"/>
        </w:trPr>
        <w:tc>
          <w:tcPr>
            <w:tcW w:w="1335" w:type="dxa"/>
            <w:tcBorders>
              <w:top w:val="single" w:sz="8" w:space="0" w:color="auto"/>
            </w:tcBorders>
            <w:shd w:val="clear" w:color="auto" w:fill="auto"/>
            <w:tcMar>
              <w:top w:w="72" w:type="dxa"/>
              <w:left w:w="144" w:type="dxa"/>
              <w:bottom w:w="72" w:type="dxa"/>
              <w:right w:w="144" w:type="dxa"/>
            </w:tcMar>
            <w:vAlign w:val="center"/>
            <w:hideMark/>
          </w:tcPr>
          <w:p w14:paraId="30F0C916" w14:textId="77777777" w:rsidR="00B46BDF" w:rsidRPr="00C6790E" w:rsidRDefault="00B46BDF" w:rsidP="00B46BDF">
            <w:pPr>
              <w:jc w:val="center"/>
              <w:rPr>
                <w:sz w:val="21"/>
                <w:szCs w:val="21"/>
              </w:rPr>
            </w:pPr>
            <w:r w:rsidRPr="00C6790E">
              <w:rPr>
                <w:rFonts w:hint="eastAsia"/>
                <w:sz w:val="21"/>
                <w:szCs w:val="21"/>
              </w:rPr>
              <w:t>轻微刺激</w:t>
            </w:r>
          </w:p>
        </w:tc>
        <w:tc>
          <w:tcPr>
            <w:tcW w:w="889" w:type="dxa"/>
            <w:tcBorders>
              <w:top w:val="single" w:sz="8" w:space="0" w:color="auto"/>
              <w:left w:val="nil"/>
            </w:tcBorders>
            <w:shd w:val="clear" w:color="auto" w:fill="auto"/>
            <w:tcMar>
              <w:top w:w="72" w:type="dxa"/>
              <w:left w:w="144" w:type="dxa"/>
              <w:bottom w:w="72" w:type="dxa"/>
              <w:right w:w="144" w:type="dxa"/>
            </w:tcMar>
            <w:vAlign w:val="center"/>
            <w:hideMark/>
          </w:tcPr>
          <w:p w14:paraId="205F0BAA" w14:textId="77777777" w:rsidR="00B46BDF" w:rsidRPr="00C6790E" w:rsidRDefault="00B46BDF" w:rsidP="00C6790E">
            <w:pPr>
              <w:jc w:val="center"/>
              <w:rPr>
                <w:sz w:val="21"/>
                <w:szCs w:val="21"/>
              </w:rPr>
            </w:pPr>
            <w:r w:rsidRPr="00C6790E">
              <w:rPr>
                <w:sz w:val="21"/>
                <w:szCs w:val="21"/>
              </w:rPr>
              <w:t>0.10</w:t>
            </w:r>
          </w:p>
        </w:tc>
        <w:tc>
          <w:tcPr>
            <w:tcW w:w="889" w:type="dxa"/>
            <w:tcBorders>
              <w:top w:val="single" w:sz="8" w:space="0" w:color="auto"/>
            </w:tcBorders>
            <w:shd w:val="clear" w:color="auto" w:fill="auto"/>
            <w:tcMar>
              <w:top w:w="72" w:type="dxa"/>
              <w:left w:w="144" w:type="dxa"/>
              <w:bottom w:w="72" w:type="dxa"/>
              <w:right w:w="144" w:type="dxa"/>
            </w:tcMar>
            <w:vAlign w:val="center"/>
            <w:hideMark/>
          </w:tcPr>
          <w:p w14:paraId="794F34D9" w14:textId="77777777" w:rsidR="00B46BDF" w:rsidRPr="00C6790E" w:rsidRDefault="00B46BDF" w:rsidP="00C6790E">
            <w:pPr>
              <w:jc w:val="center"/>
              <w:rPr>
                <w:sz w:val="21"/>
                <w:szCs w:val="21"/>
              </w:rPr>
            </w:pPr>
            <w:r w:rsidRPr="00C6790E">
              <w:rPr>
                <w:sz w:val="21"/>
                <w:szCs w:val="21"/>
              </w:rPr>
              <w:t>+0.10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6EAB5C98" w14:textId="77777777" w:rsidR="00B46BDF" w:rsidRPr="00C6790E" w:rsidRDefault="00B46BDF" w:rsidP="00C6790E">
            <w:pPr>
              <w:jc w:val="center"/>
              <w:rPr>
                <w:sz w:val="21"/>
                <w:szCs w:val="21"/>
              </w:rPr>
            </w:pPr>
            <w:r w:rsidRPr="00C6790E">
              <w:rPr>
                <w:sz w:val="21"/>
                <w:szCs w:val="21"/>
              </w:rPr>
              <w:t>3.00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3F0C257C" w14:textId="77777777" w:rsidR="00B46BDF" w:rsidRPr="00C6790E" w:rsidRDefault="00B46BDF" w:rsidP="00C6790E">
            <w:pPr>
              <w:jc w:val="center"/>
              <w:rPr>
                <w:sz w:val="21"/>
                <w:szCs w:val="21"/>
              </w:rPr>
            </w:pPr>
            <w:r w:rsidRPr="00C6790E">
              <w:rPr>
                <w:sz w:val="21"/>
                <w:szCs w:val="21"/>
              </w:rPr>
              <w:t>2.985</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5006E009" w14:textId="77777777" w:rsidR="00B46BDF" w:rsidRPr="00C6790E" w:rsidRDefault="00B46BDF" w:rsidP="00C6790E">
            <w:pPr>
              <w:jc w:val="center"/>
              <w:rPr>
                <w:sz w:val="21"/>
                <w:szCs w:val="21"/>
              </w:rPr>
            </w:pPr>
            <w:r w:rsidRPr="00C6790E">
              <w:rPr>
                <w:sz w:val="21"/>
                <w:szCs w:val="21"/>
              </w:rPr>
              <w:t>0.00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32CD98E1" w14:textId="77777777" w:rsidR="00B46BDF" w:rsidRPr="00C6790E" w:rsidRDefault="00B46BDF" w:rsidP="00C6790E">
            <w:pPr>
              <w:jc w:val="center"/>
              <w:rPr>
                <w:sz w:val="21"/>
                <w:szCs w:val="21"/>
              </w:rPr>
            </w:pPr>
            <w:r w:rsidRPr="00C6790E">
              <w:rPr>
                <w:sz w:val="21"/>
                <w:szCs w:val="21"/>
              </w:rPr>
              <w:t>0.001</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146EC0E3" w14:textId="77777777" w:rsidR="00B46BDF" w:rsidRPr="00C6790E" w:rsidRDefault="00B46BDF" w:rsidP="00C6790E">
            <w:pPr>
              <w:jc w:val="center"/>
              <w:rPr>
                <w:sz w:val="21"/>
                <w:szCs w:val="21"/>
              </w:rPr>
            </w:pPr>
            <w:r w:rsidRPr="00C6790E">
              <w:rPr>
                <w:sz w:val="21"/>
                <w:szCs w:val="21"/>
              </w:rPr>
              <w:t>3.00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77EA9370" w14:textId="77777777" w:rsidR="00B46BDF" w:rsidRPr="00C6790E" w:rsidRDefault="00B46BDF" w:rsidP="00C6790E">
            <w:pPr>
              <w:jc w:val="center"/>
              <w:rPr>
                <w:sz w:val="21"/>
                <w:szCs w:val="21"/>
              </w:rPr>
            </w:pPr>
            <w:r w:rsidRPr="00C6790E">
              <w:rPr>
                <w:sz w:val="21"/>
                <w:szCs w:val="21"/>
              </w:rPr>
              <w:t>2.999</w:t>
            </w:r>
          </w:p>
        </w:tc>
      </w:tr>
      <w:tr w:rsidR="00B46BDF" w:rsidRPr="004E2C56" w14:paraId="5D3401E4" w14:textId="77777777" w:rsidTr="00C6790E">
        <w:trPr>
          <w:trHeight w:val="168"/>
        </w:trPr>
        <w:tc>
          <w:tcPr>
            <w:tcW w:w="1335" w:type="dxa"/>
            <w:shd w:val="clear" w:color="auto" w:fill="auto"/>
            <w:tcMar>
              <w:top w:w="72" w:type="dxa"/>
              <w:left w:w="144" w:type="dxa"/>
              <w:bottom w:w="72" w:type="dxa"/>
              <w:right w:w="144" w:type="dxa"/>
            </w:tcMar>
            <w:vAlign w:val="center"/>
            <w:hideMark/>
          </w:tcPr>
          <w:p w14:paraId="603A740B" w14:textId="77777777" w:rsidR="00B46BDF" w:rsidRPr="00C6790E" w:rsidRDefault="00B46BDF" w:rsidP="00B46BDF">
            <w:pPr>
              <w:jc w:val="center"/>
              <w:rPr>
                <w:sz w:val="21"/>
                <w:szCs w:val="21"/>
              </w:rPr>
            </w:pPr>
            <w:r w:rsidRPr="00C6790E">
              <w:rPr>
                <w:rFonts w:hint="eastAsia"/>
                <w:sz w:val="21"/>
                <w:szCs w:val="21"/>
              </w:rPr>
              <w:t>一般强度刺激</w:t>
            </w:r>
          </w:p>
        </w:tc>
        <w:tc>
          <w:tcPr>
            <w:tcW w:w="889" w:type="dxa"/>
            <w:tcBorders>
              <w:left w:val="nil"/>
            </w:tcBorders>
            <w:shd w:val="clear" w:color="auto" w:fill="auto"/>
            <w:tcMar>
              <w:top w:w="72" w:type="dxa"/>
              <w:left w:w="144" w:type="dxa"/>
              <w:bottom w:w="72" w:type="dxa"/>
              <w:right w:w="144" w:type="dxa"/>
            </w:tcMar>
            <w:vAlign w:val="center"/>
            <w:hideMark/>
          </w:tcPr>
          <w:p w14:paraId="3D82B5AB" w14:textId="77777777" w:rsidR="00B46BDF" w:rsidRPr="00C6790E" w:rsidRDefault="00B46BDF" w:rsidP="00C6790E">
            <w:pPr>
              <w:jc w:val="center"/>
              <w:rPr>
                <w:sz w:val="21"/>
                <w:szCs w:val="21"/>
              </w:rPr>
            </w:pPr>
            <w:r w:rsidRPr="00C6790E">
              <w:rPr>
                <w:sz w:val="21"/>
                <w:szCs w:val="21"/>
              </w:rPr>
              <w:t>1.00</w:t>
            </w:r>
          </w:p>
        </w:tc>
        <w:tc>
          <w:tcPr>
            <w:tcW w:w="889" w:type="dxa"/>
            <w:shd w:val="clear" w:color="auto" w:fill="auto"/>
            <w:tcMar>
              <w:top w:w="72" w:type="dxa"/>
              <w:left w:w="144" w:type="dxa"/>
              <w:bottom w:w="72" w:type="dxa"/>
              <w:right w:w="144" w:type="dxa"/>
            </w:tcMar>
            <w:vAlign w:val="center"/>
            <w:hideMark/>
          </w:tcPr>
          <w:p w14:paraId="5A803BA2" w14:textId="77777777" w:rsidR="00B46BDF" w:rsidRPr="00C6790E" w:rsidRDefault="00B46BDF" w:rsidP="00C6790E">
            <w:pPr>
              <w:jc w:val="center"/>
              <w:rPr>
                <w:sz w:val="21"/>
                <w:szCs w:val="21"/>
              </w:rPr>
            </w:pPr>
            <w:r w:rsidRPr="00C6790E">
              <w:rPr>
                <w:sz w:val="21"/>
                <w:szCs w:val="21"/>
              </w:rPr>
              <w:t>+0.10</w:t>
            </w:r>
          </w:p>
        </w:tc>
        <w:tc>
          <w:tcPr>
            <w:tcW w:w="945" w:type="dxa"/>
            <w:shd w:val="clear" w:color="auto" w:fill="auto"/>
            <w:tcMar>
              <w:top w:w="72" w:type="dxa"/>
              <w:left w:w="144" w:type="dxa"/>
              <w:bottom w:w="72" w:type="dxa"/>
              <w:right w:w="144" w:type="dxa"/>
            </w:tcMar>
            <w:vAlign w:val="center"/>
            <w:hideMark/>
          </w:tcPr>
          <w:p w14:paraId="047C9FE1"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3C0E2F0A" w14:textId="77777777" w:rsidR="00B46BDF" w:rsidRPr="00C6790E" w:rsidRDefault="00B46BDF" w:rsidP="00C6790E">
            <w:pPr>
              <w:jc w:val="center"/>
              <w:rPr>
                <w:sz w:val="21"/>
                <w:szCs w:val="21"/>
              </w:rPr>
            </w:pPr>
            <w:r w:rsidRPr="00C6790E">
              <w:rPr>
                <w:sz w:val="21"/>
                <w:szCs w:val="21"/>
              </w:rPr>
              <w:t>0.0004</w:t>
            </w:r>
          </w:p>
        </w:tc>
        <w:tc>
          <w:tcPr>
            <w:tcW w:w="945" w:type="dxa"/>
            <w:shd w:val="clear" w:color="auto" w:fill="auto"/>
            <w:tcMar>
              <w:top w:w="72" w:type="dxa"/>
              <w:left w:w="144" w:type="dxa"/>
              <w:bottom w:w="72" w:type="dxa"/>
              <w:right w:w="144" w:type="dxa"/>
            </w:tcMar>
            <w:vAlign w:val="center"/>
            <w:hideMark/>
          </w:tcPr>
          <w:p w14:paraId="072F643C"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4024FDDB" w14:textId="77777777" w:rsidR="00B46BDF" w:rsidRPr="00C6790E" w:rsidRDefault="00B46BDF" w:rsidP="00C6790E">
            <w:pPr>
              <w:jc w:val="center"/>
              <w:rPr>
                <w:sz w:val="21"/>
                <w:szCs w:val="21"/>
              </w:rPr>
            </w:pPr>
            <w:r w:rsidRPr="00C6790E">
              <w:rPr>
                <w:sz w:val="21"/>
                <w:szCs w:val="21"/>
              </w:rPr>
              <w:t>0.001</w:t>
            </w:r>
          </w:p>
        </w:tc>
        <w:tc>
          <w:tcPr>
            <w:tcW w:w="945" w:type="dxa"/>
            <w:shd w:val="clear" w:color="auto" w:fill="auto"/>
            <w:tcMar>
              <w:top w:w="72" w:type="dxa"/>
              <w:left w:w="144" w:type="dxa"/>
              <w:bottom w:w="72" w:type="dxa"/>
              <w:right w:w="144" w:type="dxa"/>
            </w:tcMar>
            <w:vAlign w:val="center"/>
            <w:hideMark/>
          </w:tcPr>
          <w:p w14:paraId="662B8CE7" w14:textId="77777777" w:rsidR="00B46BDF" w:rsidRPr="00C6790E" w:rsidRDefault="00B46BDF" w:rsidP="00C6790E">
            <w:pPr>
              <w:jc w:val="center"/>
              <w:rPr>
                <w:sz w:val="21"/>
                <w:szCs w:val="21"/>
              </w:rPr>
            </w:pPr>
            <w:r w:rsidRPr="00C6790E">
              <w:rPr>
                <w:sz w:val="21"/>
                <w:szCs w:val="21"/>
              </w:rPr>
              <w:t>3.00</w:t>
            </w:r>
          </w:p>
        </w:tc>
        <w:tc>
          <w:tcPr>
            <w:tcW w:w="945" w:type="dxa"/>
            <w:shd w:val="clear" w:color="auto" w:fill="auto"/>
            <w:tcMar>
              <w:top w:w="72" w:type="dxa"/>
              <w:left w:w="144" w:type="dxa"/>
              <w:bottom w:w="72" w:type="dxa"/>
              <w:right w:w="144" w:type="dxa"/>
            </w:tcMar>
            <w:vAlign w:val="center"/>
            <w:hideMark/>
          </w:tcPr>
          <w:p w14:paraId="2FC96BA9" w14:textId="77777777" w:rsidR="00B46BDF" w:rsidRPr="00C6790E" w:rsidRDefault="00B46BDF" w:rsidP="00C6790E">
            <w:pPr>
              <w:jc w:val="center"/>
              <w:rPr>
                <w:sz w:val="21"/>
                <w:szCs w:val="21"/>
              </w:rPr>
            </w:pPr>
            <w:r w:rsidRPr="00C6790E">
              <w:rPr>
                <w:sz w:val="21"/>
                <w:szCs w:val="21"/>
              </w:rPr>
              <w:t>2.999</w:t>
            </w:r>
          </w:p>
        </w:tc>
      </w:tr>
      <w:tr w:rsidR="00B46BDF" w:rsidRPr="004E2C56" w14:paraId="4CF18B81" w14:textId="77777777" w:rsidTr="00C6790E">
        <w:trPr>
          <w:trHeight w:val="168"/>
        </w:trPr>
        <w:tc>
          <w:tcPr>
            <w:tcW w:w="1335" w:type="dxa"/>
            <w:shd w:val="clear" w:color="auto" w:fill="auto"/>
            <w:tcMar>
              <w:top w:w="72" w:type="dxa"/>
              <w:left w:w="144" w:type="dxa"/>
              <w:bottom w:w="72" w:type="dxa"/>
              <w:right w:w="144" w:type="dxa"/>
            </w:tcMar>
            <w:vAlign w:val="center"/>
            <w:hideMark/>
          </w:tcPr>
          <w:p w14:paraId="2F397D51" w14:textId="77777777" w:rsidR="00B46BDF" w:rsidRPr="00C6790E" w:rsidRDefault="00B46BDF" w:rsidP="00B46BDF">
            <w:pPr>
              <w:jc w:val="center"/>
              <w:rPr>
                <w:sz w:val="21"/>
                <w:szCs w:val="21"/>
              </w:rPr>
            </w:pPr>
            <w:r w:rsidRPr="00C6790E">
              <w:rPr>
                <w:rFonts w:hint="eastAsia"/>
                <w:sz w:val="21"/>
                <w:szCs w:val="21"/>
              </w:rPr>
              <w:t>强烈消极刺激</w:t>
            </w:r>
          </w:p>
        </w:tc>
        <w:tc>
          <w:tcPr>
            <w:tcW w:w="889" w:type="dxa"/>
            <w:tcBorders>
              <w:left w:val="nil"/>
            </w:tcBorders>
            <w:shd w:val="clear" w:color="auto" w:fill="auto"/>
            <w:tcMar>
              <w:top w:w="72" w:type="dxa"/>
              <w:left w:w="144" w:type="dxa"/>
              <w:bottom w:w="72" w:type="dxa"/>
              <w:right w:w="144" w:type="dxa"/>
            </w:tcMar>
            <w:vAlign w:val="center"/>
            <w:hideMark/>
          </w:tcPr>
          <w:p w14:paraId="4B895F12" w14:textId="77777777" w:rsidR="00B46BDF" w:rsidRPr="00C6790E" w:rsidRDefault="00B46BDF" w:rsidP="00C6790E">
            <w:pPr>
              <w:jc w:val="center"/>
              <w:rPr>
                <w:sz w:val="21"/>
                <w:szCs w:val="21"/>
              </w:rPr>
            </w:pPr>
            <w:r w:rsidRPr="00C6790E">
              <w:rPr>
                <w:sz w:val="21"/>
                <w:szCs w:val="21"/>
              </w:rPr>
              <w:t>2.50</w:t>
            </w:r>
          </w:p>
        </w:tc>
        <w:tc>
          <w:tcPr>
            <w:tcW w:w="889" w:type="dxa"/>
            <w:shd w:val="clear" w:color="auto" w:fill="auto"/>
            <w:tcMar>
              <w:top w:w="72" w:type="dxa"/>
              <w:left w:w="144" w:type="dxa"/>
              <w:bottom w:w="72" w:type="dxa"/>
              <w:right w:w="144" w:type="dxa"/>
            </w:tcMar>
            <w:vAlign w:val="center"/>
            <w:hideMark/>
          </w:tcPr>
          <w:p w14:paraId="70111CCA" w14:textId="77777777" w:rsidR="00B46BDF" w:rsidRPr="00C6790E" w:rsidRDefault="00B46BDF" w:rsidP="00C6790E">
            <w:pPr>
              <w:jc w:val="center"/>
              <w:rPr>
                <w:sz w:val="21"/>
                <w:szCs w:val="21"/>
              </w:rPr>
            </w:pPr>
            <w:r w:rsidRPr="00C6790E">
              <w:rPr>
                <w:sz w:val="21"/>
                <w:szCs w:val="21"/>
              </w:rPr>
              <w:t>-0.10</w:t>
            </w:r>
          </w:p>
        </w:tc>
        <w:tc>
          <w:tcPr>
            <w:tcW w:w="945" w:type="dxa"/>
            <w:shd w:val="clear" w:color="auto" w:fill="auto"/>
            <w:tcMar>
              <w:top w:w="72" w:type="dxa"/>
              <w:left w:w="144" w:type="dxa"/>
              <w:bottom w:w="72" w:type="dxa"/>
              <w:right w:w="144" w:type="dxa"/>
            </w:tcMar>
            <w:vAlign w:val="center"/>
            <w:hideMark/>
          </w:tcPr>
          <w:p w14:paraId="5B8A56C2"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652F4789" w14:textId="77777777" w:rsidR="00B46BDF" w:rsidRPr="00C6790E" w:rsidRDefault="00B46BDF" w:rsidP="00C6790E">
            <w:pPr>
              <w:jc w:val="center"/>
              <w:rPr>
                <w:sz w:val="21"/>
                <w:szCs w:val="21"/>
              </w:rPr>
            </w:pPr>
            <w:r w:rsidRPr="00C6790E">
              <w:rPr>
                <w:sz w:val="21"/>
                <w:szCs w:val="21"/>
              </w:rPr>
              <w:t>0.0004</w:t>
            </w:r>
          </w:p>
        </w:tc>
        <w:tc>
          <w:tcPr>
            <w:tcW w:w="945" w:type="dxa"/>
            <w:shd w:val="clear" w:color="auto" w:fill="auto"/>
            <w:tcMar>
              <w:top w:w="72" w:type="dxa"/>
              <w:left w:w="144" w:type="dxa"/>
              <w:bottom w:w="72" w:type="dxa"/>
              <w:right w:w="144" w:type="dxa"/>
            </w:tcMar>
            <w:vAlign w:val="center"/>
            <w:hideMark/>
          </w:tcPr>
          <w:p w14:paraId="61D844A9" w14:textId="77777777" w:rsidR="00B46BDF" w:rsidRPr="00C6790E" w:rsidRDefault="00B46BDF" w:rsidP="00C6790E">
            <w:pPr>
              <w:jc w:val="center"/>
              <w:rPr>
                <w:sz w:val="21"/>
                <w:szCs w:val="21"/>
              </w:rPr>
            </w:pPr>
            <w:r w:rsidRPr="00C6790E">
              <w:rPr>
                <w:sz w:val="21"/>
                <w:szCs w:val="21"/>
              </w:rPr>
              <w:t>3.00</w:t>
            </w:r>
          </w:p>
        </w:tc>
        <w:tc>
          <w:tcPr>
            <w:tcW w:w="945" w:type="dxa"/>
            <w:shd w:val="clear" w:color="auto" w:fill="auto"/>
            <w:tcMar>
              <w:top w:w="72" w:type="dxa"/>
              <w:left w:w="144" w:type="dxa"/>
              <w:bottom w:w="72" w:type="dxa"/>
              <w:right w:w="144" w:type="dxa"/>
            </w:tcMar>
            <w:vAlign w:val="center"/>
            <w:hideMark/>
          </w:tcPr>
          <w:p w14:paraId="40CEE4D5" w14:textId="77777777" w:rsidR="00B46BDF" w:rsidRPr="00C6790E" w:rsidRDefault="00B46BDF" w:rsidP="00C6790E">
            <w:pPr>
              <w:jc w:val="center"/>
              <w:rPr>
                <w:sz w:val="21"/>
                <w:szCs w:val="21"/>
              </w:rPr>
            </w:pPr>
            <w:r w:rsidRPr="00C6790E">
              <w:rPr>
                <w:sz w:val="21"/>
                <w:szCs w:val="21"/>
              </w:rPr>
              <w:t>2.999</w:t>
            </w:r>
          </w:p>
        </w:tc>
        <w:tc>
          <w:tcPr>
            <w:tcW w:w="945" w:type="dxa"/>
            <w:shd w:val="clear" w:color="auto" w:fill="auto"/>
            <w:tcMar>
              <w:top w:w="72" w:type="dxa"/>
              <w:left w:w="144" w:type="dxa"/>
              <w:bottom w:w="72" w:type="dxa"/>
              <w:right w:w="144" w:type="dxa"/>
            </w:tcMar>
            <w:vAlign w:val="center"/>
            <w:hideMark/>
          </w:tcPr>
          <w:p w14:paraId="5C2D8642"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59848BBC" w14:textId="77777777" w:rsidR="00B46BDF" w:rsidRPr="00C6790E" w:rsidRDefault="00B46BDF" w:rsidP="00C6790E">
            <w:pPr>
              <w:jc w:val="center"/>
              <w:rPr>
                <w:sz w:val="21"/>
                <w:szCs w:val="21"/>
              </w:rPr>
            </w:pPr>
            <w:r w:rsidRPr="00C6790E">
              <w:rPr>
                <w:sz w:val="21"/>
                <w:szCs w:val="21"/>
              </w:rPr>
              <w:t>0.001</w:t>
            </w:r>
          </w:p>
        </w:tc>
      </w:tr>
      <w:tr w:rsidR="00B46BDF" w:rsidRPr="004E2C56" w14:paraId="42E7ACB7" w14:textId="77777777" w:rsidTr="00C6790E">
        <w:trPr>
          <w:trHeight w:val="168"/>
        </w:trPr>
        <w:tc>
          <w:tcPr>
            <w:tcW w:w="1335" w:type="dxa"/>
            <w:tcBorders>
              <w:bottom w:val="single" w:sz="8" w:space="0" w:color="auto"/>
            </w:tcBorders>
            <w:shd w:val="clear" w:color="auto" w:fill="auto"/>
            <w:tcMar>
              <w:top w:w="72" w:type="dxa"/>
              <w:left w:w="144" w:type="dxa"/>
              <w:bottom w:w="72" w:type="dxa"/>
              <w:right w:w="144" w:type="dxa"/>
            </w:tcMar>
            <w:vAlign w:val="center"/>
            <w:hideMark/>
          </w:tcPr>
          <w:p w14:paraId="6981B664" w14:textId="77777777" w:rsidR="00B46BDF" w:rsidRPr="00C6790E" w:rsidRDefault="00B46BDF" w:rsidP="00B46BDF">
            <w:pPr>
              <w:jc w:val="center"/>
              <w:rPr>
                <w:sz w:val="21"/>
                <w:szCs w:val="21"/>
              </w:rPr>
            </w:pPr>
            <w:r w:rsidRPr="00C6790E">
              <w:rPr>
                <w:rFonts w:hint="eastAsia"/>
                <w:sz w:val="21"/>
                <w:szCs w:val="21"/>
              </w:rPr>
              <w:t>强烈积极刺激</w:t>
            </w:r>
          </w:p>
        </w:tc>
        <w:tc>
          <w:tcPr>
            <w:tcW w:w="889" w:type="dxa"/>
            <w:tcBorders>
              <w:left w:val="nil"/>
              <w:bottom w:val="single" w:sz="8" w:space="0" w:color="auto"/>
            </w:tcBorders>
            <w:shd w:val="clear" w:color="auto" w:fill="auto"/>
            <w:tcMar>
              <w:top w:w="72" w:type="dxa"/>
              <w:left w:w="144" w:type="dxa"/>
              <w:bottom w:w="72" w:type="dxa"/>
              <w:right w:w="144" w:type="dxa"/>
            </w:tcMar>
            <w:vAlign w:val="center"/>
            <w:hideMark/>
          </w:tcPr>
          <w:p w14:paraId="303F1510" w14:textId="77777777" w:rsidR="00B46BDF" w:rsidRPr="00C6790E" w:rsidRDefault="00B46BDF" w:rsidP="00C6790E">
            <w:pPr>
              <w:jc w:val="center"/>
              <w:rPr>
                <w:sz w:val="21"/>
                <w:szCs w:val="21"/>
              </w:rPr>
            </w:pPr>
            <w:r w:rsidRPr="00C6790E">
              <w:rPr>
                <w:sz w:val="21"/>
                <w:szCs w:val="21"/>
              </w:rPr>
              <w:t>2.50</w:t>
            </w:r>
          </w:p>
        </w:tc>
        <w:tc>
          <w:tcPr>
            <w:tcW w:w="889" w:type="dxa"/>
            <w:tcBorders>
              <w:bottom w:val="single" w:sz="8" w:space="0" w:color="auto"/>
            </w:tcBorders>
            <w:shd w:val="clear" w:color="auto" w:fill="auto"/>
            <w:tcMar>
              <w:top w:w="72" w:type="dxa"/>
              <w:left w:w="144" w:type="dxa"/>
              <w:bottom w:w="72" w:type="dxa"/>
              <w:right w:w="144" w:type="dxa"/>
            </w:tcMar>
            <w:vAlign w:val="center"/>
            <w:hideMark/>
          </w:tcPr>
          <w:p w14:paraId="7F17CE84" w14:textId="77777777" w:rsidR="00B46BDF" w:rsidRPr="00C6790E" w:rsidRDefault="00B46BDF" w:rsidP="00C6790E">
            <w:pPr>
              <w:jc w:val="center"/>
              <w:rPr>
                <w:sz w:val="21"/>
                <w:szCs w:val="21"/>
              </w:rPr>
            </w:pPr>
            <w:r w:rsidRPr="00C6790E">
              <w:rPr>
                <w:sz w:val="21"/>
                <w:szCs w:val="21"/>
              </w:rPr>
              <w:t>+0.10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4F5A97A3" w14:textId="77777777" w:rsidR="00B46BDF" w:rsidRPr="00C6790E" w:rsidRDefault="00B46BDF" w:rsidP="00C6790E">
            <w:pPr>
              <w:jc w:val="center"/>
              <w:rPr>
                <w:sz w:val="21"/>
                <w:szCs w:val="21"/>
              </w:rPr>
            </w:pPr>
            <w:r w:rsidRPr="00C6790E">
              <w:rPr>
                <w:sz w:val="21"/>
                <w:szCs w:val="21"/>
              </w:rPr>
              <w:t>0.00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61782174" w14:textId="77777777" w:rsidR="00B46BDF" w:rsidRPr="00C6790E" w:rsidRDefault="00B46BDF" w:rsidP="00C6790E">
            <w:pPr>
              <w:jc w:val="center"/>
              <w:rPr>
                <w:sz w:val="21"/>
                <w:szCs w:val="21"/>
              </w:rPr>
            </w:pPr>
            <w:r w:rsidRPr="00C6790E">
              <w:rPr>
                <w:sz w:val="21"/>
                <w:szCs w:val="21"/>
              </w:rPr>
              <w:t>0.0004</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58A845CB" w14:textId="77777777" w:rsidR="00B46BDF" w:rsidRPr="00C6790E" w:rsidRDefault="00B46BDF" w:rsidP="00C6790E">
            <w:pPr>
              <w:jc w:val="center"/>
              <w:rPr>
                <w:sz w:val="21"/>
                <w:szCs w:val="21"/>
              </w:rPr>
            </w:pPr>
            <w:r w:rsidRPr="00C6790E">
              <w:rPr>
                <w:sz w:val="21"/>
                <w:szCs w:val="21"/>
              </w:rPr>
              <w:t>0.00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4A8A50BE" w14:textId="77777777" w:rsidR="00B46BDF" w:rsidRPr="00C6790E" w:rsidRDefault="00B46BDF" w:rsidP="00C6790E">
            <w:pPr>
              <w:jc w:val="center"/>
              <w:rPr>
                <w:sz w:val="21"/>
                <w:szCs w:val="21"/>
              </w:rPr>
            </w:pPr>
            <w:r w:rsidRPr="00C6790E">
              <w:rPr>
                <w:sz w:val="21"/>
                <w:szCs w:val="21"/>
              </w:rPr>
              <w:t>0.001</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37485441" w14:textId="77777777" w:rsidR="00B46BDF" w:rsidRPr="00C6790E" w:rsidRDefault="00B46BDF" w:rsidP="00C6790E">
            <w:pPr>
              <w:jc w:val="center"/>
              <w:rPr>
                <w:sz w:val="21"/>
                <w:szCs w:val="21"/>
              </w:rPr>
            </w:pPr>
            <w:r w:rsidRPr="00C6790E">
              <w:rPr>
                <w:sz w:val="21"/>
                <w:szCs w:val="21"/>
              </w:rPr>
              <w:t>3.00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6CD5032C" w14:textId="77777777" w:rsidR="00B46BDF" w:rsidRPr="00C6790E" w:rsidRDefault="00B46BDF" w:rsidP="00C6790E">
            <w:pPr>
              <w:keepNext/>
              <w:jc w:val="center"/>
              <w:rPr>
                <w:sz w:val="21"/>
                <w:szCs w:val="21"/>
              </w:rPr>
            </w:pPr>
            <w:r w:rsidRPr="00C6790E">
              <w:rPr>
                <w:sz w:val="21"/>
                <w:szCs w:val="21"/>
              </w:rPr>
              <w:t>2.999</w:t>
            </w:r>
          </w:p>
        </w:tc>
      </w:tr>
    </w:tbl>
    <w:p w14:paraId="7C6F1E70" w14:textId="77777777" w:rsidR="00C6790E" w:rsidRDefault="00C6790E" w:rsidP="00D23B74">
      <w:pPr>
        <w:ind w:firstLine="420"/>
      </w:pPr>
    </w:p>
    <w:p w14:paraId="0CD7B75B" w14:textId="08F63D4F" w:rsidR="00D23B74" w:rsidRDefault="00C6790E" w:rsidP="00D23B74">
      <w:pPr>
        <w:ind w:firstLine="420"/>
      </w:pPr>
      <w:r>
        <w:rPr>
          <w:noProof/>
        </w:rPr>
        <mc:AlternateContent>
          <mc:Choice Requires="wps">
            <w:drawing>
              <wp:anchor distT="0" distB="0" distL="114300" distR="114300" simplePos="0" relativeHeight="251685888" behindDoc="0" locked="0" layoutInCell="1" allowOverlap="1" wp14:anchorId="0AE22A6F" wp14:editId="7ECC3CE6">
                <wp:simplePos x="0" y="0"/>
                <wp:positionH relativeFrom="margin">
                  <wp:align>left</wp:align>
                </wp:positionH>
                <wp:positionV relativeFrom="paragraph">
                  <wp:posOffset>4723130</wp:posOffset>
                </wp:positionV>
                <wp:extent cx="5400675" cy="635"/>
                <wp:effectExtent l="0" t="0" r="9525" b="5080"/>
                <wp:wrapTopAndBottom/>
                <wp:docPr id="28" name="文本框 28"/>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5FB5C99B" w14:textId="0A44C7EB" w:rsidR="00D23B74" w:rsidRPr="00D23B74" w:rsidRDefault="00D23B74" w:rsidP="00C6790E">
                            <w:pPr>
                              <w:pStyle w:val="a4"/>
                              <w:jc w:val="center"/>
                              <w:rPr>
                                <w:sz w:val="21"/>
                                <w:szCs w:val="21"/>
                              </w:rPr>
                            </w:pPr>
                            <w:bookmarkStart w:id="32" w:name="_Ref223297217"/>
                            <w:r w:rsidRPr="00D23B7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4</w:t>
                            </w:r>
                            <w:r w:rsidR="00DB5CCB">
                              <w:rPr>
                                <w:sz w:val="21"/>
                                <w:szCs w:val="21"/>
                              </w:rPr>
                              <w:fldChar w:fldCharType="end"/>
                            </w:r>
                            <w:bookmarkEnd w:id="32"/>
                            <w:r w:rsidRPr="00D23B74">
                              <w:rPr>
                                <w:sz w:val="21"/>
                                <w:szCs w:val="21"/>
                              </w:rPr>
                              <w:t xml:space="preserve"> NAL单元电路</w:t>
                            </w:r>
                            <w:r w:rsidR="00C6790E">
                              <w:rPr>
                                <w:rFonts w:hint="eastAsia"/>
                                <w:sz w:val="21"/>
                                <w:szCs w:val="21"/>
                              </w:rPr>
                              <w:t>原理</w:t>
                            </w:r>
                            <w:r w:rsidRPr="00D23B74">
                              <w:rPr>
                                <w:sz w:val="21"/>
                                <w:szCs w:val="21"/>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22A6F" id="文本框 28" o:spid="_x0000_s1034" type="#_x0000_t202" style="position:absolute;left:0;text-align:left;margin-left:0;margin-top:371.9pt;width:425.25pt;height:.0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" stroked="f">
                <v:textbox style="mso-fit-shape-to-text:t" inset="0,0,0,0">
                  <w:txbxContent>
                    <w:p w14:paraId="5FB5C99B" w14:textId="0A44C7EB" w:rsidR="00D23B74" w:rsidRPr="00D23B74" w:rsidRDefault="00D23B74" w:rsidP="00C6790E">
                      <w:pPr>
                        <w:pStyle w:val="a4"/>
                        <w:jc w:val="center"/>
                        <w:rPr>
                          <w:sz w:val="21"/>
                          <w:szCs w:val="21"/>
                        </w:rPr>
                      </w:pPr>
                      <w:bookmarkStart w:id="41" w:name="_Ref223297217"/>
                      <w:r w:rsidRPr="00D23B7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4</w:t>
                      </w:r>
                      <w:r w:rsidR="00DB5CCB">
                        <w:rPr>
                          <w:sz w:val="21"/>
                          <w:szCs w:val="21"/>
                        </w:rPr>
                        <w:fldChar w:fldCharType="end"/>
                      </w:r>
                      <w:bookmarkEnd w:id="41"/>
                      <w:r w:rsidRPr="00D23B74">
                        <w:rPr>
                          <w:sz w:val="21"/>
                          <w:szCs w:val="21"/>
                        </w:rPr>
                        <w:t xml:space="preserve"> NAL单元电路</w:t>
                      </w:r>
                      <w:r w:rsidR="00C6790E">
                        <w:rPr>
                          <w:rFonts w:hint="eastAsia"/>
                          <w:sz w:val="21"/>
                          <w:szCs w:val="21"/>
                        </w:rPr>
                        <w:t>原理</w:t>
                      </w:r>
                      <w:r w:rsidRPr="00D23B74">
                        <w:rPr>
                          <w:sz w:val="21"/>
                          <w:szCs w:val="21"/>
                        </w:rPr>
                        <w:t>图</w:t>
                      </w:r>
                    </w:p>
                  </w:txbxContent>
                </v:textbox>
                <w10:wrap type="topAndBottom" anchorx="margin"/>
              </v:shape>
            </w:pict>
          </mc:Fallback>
        </mc:AlternateContent>
      </w:r>
      <w:r w:rsidRPr="00D23B74">
        <w:rPr>
          <w:rFonts w:hint="eastAsia"/>
          <w:noProof/>
        </w:rPr>
        <w:drawing>
          <wp:anchor distT="0" distB="0" distL="114300" distR="114300" simplePos="0" relativeHeight="251683840" behindDoc="0" locked="0" layoutInCell="1" allowOverlap="1" wp14:anchorId="08D76314" wp14:editId="0B2BC999">
            <wp:simplePos x="0" y="0"/>
            <wp:positionH relativeFrom="margin">
              <wp:align>center</wp:align>
            </wp:positionH>
            <wp:positionV relativeFrom="paragraph">
              <wp:posOffset>779145</wp:posOffset>
            </wp:positionV>
            <wp:extent cx="6362700" cy="3985260"/>
            <wp:effectExtent l="0" t="0" r="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62700"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837">
        <w:rPr>
          <w:rFonts w:hint="eastAsia"/>
        </w:rPr>
        <w:t>非联想学习</w:t>
      </w:r>
      <w:r w:rsidR="004E2C56">
        <w:rPr>
          <w:rFonts w:hint="eastAsia"/>
        </w:rPr>
        <w:t>单元</w:t>
      </w:r>
      <w:r w:rsidR="00446837">
        <w:rPr>
          <w:rFonts w:hint="eastAsia"/>
        </w:rPr>
        <w:t>（即</w:t>
      </w:r>
      <w:r w:rsidR="00446837">
        <w:rPr>
          <w:rFonts w:hint="eastAsia"/>
        </w:rPr>
        <w:t>NAL</w:t>
      </w:r>
      <w:r w:rsidR="00446837">
        <w:rPr>
          <w:rFonts w:hint="eastAsia"/>
        </w:rPr>
        <w:t>单元）</w:t>
      </w:r>
      <w:r w:rsidR="004E2C56">
        <w:rPr>
          <w:rFonts w:hint="eastAsia"/>
        </w:rPr>
        <w:t>则通过包含习惯化</w:t>
      </w:r>
      <w:proofErr w:type="gramStart"/>
      <w:r w:rsidR="004E2C56">
        <w:rPr>
          <w:rFonts w:hint="eastAsia"/>
        </w:rPr>
        <w:t>忆阻器与</w:t>
      </w:r>
      <w:proofErr w:type="gramEnd"/>
      <w:r w:rsidR="004E2C56">
        <w:rPr>
          <w:rFonts w:hint="eastAsia"/>
        </w:rPr>
        <w:t>敏感</w:t>
      </w:r>
      <w:proofErr w:type="gramStart"/>
      <w:r w:rsidR="004E2C56">
        <w:rPr>
          <w:rFonts w:hint="eastAsia"/>
        </w:rPr>
        <w:t>化忆阻器</w:t>
      </w:r>
      <w:proofErr w:type="gramEnd"/>
      <w:r w:rsidR="004E2C56">
        <w:rPr>
          <w:rFonts w:hint="eastAsia"/>
        </w:rPr>
        <w:t>的双支路电路，模拟生物的适应性学习。</w:t>
      </w:r>
      <w:r w:rsidR="00D23B74">
        <w:rPr>
          <w:rFonts w:hint="eastAsia"/>
        </w:rPr>
        <w:t>其性能测试需要结合</w:t>
      </w:r>
      <w:r w:rsidR="00D23B74">
        <w:rPr>
          <w:rFonts w:hint="eastAsia"/>
        </w:rPr>
        <w:t>SJ</w:t>
      </w:r>
      <w:r w:rsidR="00D23B74">
        <w:rPr>
          <w:rFonts w:hint="eastAsia"/>
        </w:rPr>
        <w:t>单元的输入，将在后续部分介绍。</w:t>
      </w:r>
      <w:r w:rsidR="00D23B74">
        <w:rPr>
          <w:rFonts w:hint="eastAsia"/>
        </w:rPr>
        <w:t>NAL</w:t>
      </w:r>
      <w:r w:rsidR="00D23B74">
        <w:rPr>
          <w:rFonts w:hint="eastAsia"/>
        </w:rPr>
        <w:t>单元电路如</w:t>
      </w:r>
      <w:r w:rsidR="00D23B74" w:rsidRPr="00AF14C1">
        <w:fldChar w:fldCharType="begin"/>
      </w:r>
      <w:r w:rsidR="00D23B74" w:rsidRPr="00AF14C1">
        <w:instrText xml:space="preserve"> </w:instrText>
      </w:r>
      <w:r w:rsidR="00D23B74" w:rsidRPr="00AF14C1">
        <w:rPr>
          <w:rFonts w:hint="eastAsia"/>
        </w:rPr>
        <w:instrText>REF _Ref223297217 \h</w:instrText>
      </w:r>
      <w:r w:rsidR="00D23B74" w:rsidRPr="00AF14C1">
        <w:instrText xml:space="preserve"> </w:instrText>
      </w:r>
      <w:r w:rsidR="00AF14C1">
        <w:instrText xml:space="preserve"> \* MERGEFORMAT </w:instrText>
      </w:r>
      <w:r w:rsidR="00D23B74" w:rsidRPr="00AF14C1">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4</w:t>
      </w:r>
      <w:r w:rsidR="00D23B74" w:rsidRPr="00AF14C1">
        <w:fldChar w:fldCharType="end"/>
      </w:r>
      <w:r w:rsidR="00D23B74">
        <w:rPr>
          <w:rFonts w:hint="eastAsia"/>
        </w:rPr>
        <w:t>所示：</w:t>
      </w:r>
    </w:p>
    <w:p w14:paraId="66D0373D" w14:textId="4C090A1A" w:rsidR="004E2C56" w:rsidRDefault="00D23B74" w:rsidP="00D23B74">
      <w:pPr>
        <w:pStyle w:val="3"/>
        <w:spacing w:before="120" w:after="120"/>
      </w:pPr>
      <w:bookmarkStart w:id="33" w:name="_Toc224409713"/>
      <w:r>
        <w:rPr>
          <w:rFonts w:hint="eastAsia"/>
        </w:rPr>
        <w:lastRenderedPageBreak/>
        <w:t>不同刺激下的非联想学习</w:t>
      </w:r>
      <w:bookmarkEnd w:id="33"/>
    </w:p>
    <w:p w14:paraId="4A185FB3" w14:textId="0218EBDA" w:rsidR="00D23B74" w:rsidRDefault="00D23B74" w:rsidP="001A3311">
      <w:pPr>
        <w:ind w:firstLine="420"/>
      </w:pPr>
      <w:r>
        <w:rPr>
          <w:rFonts w:hint="eastAsia"/>
        </w:rPr>
        <w:t>将输入刺激按照不同强度（</w:t>
      </w:r>
      <w:r>
        <w:rPr>
          <w:rFonts w:hint="eastAsia"/>
        </w:rPr>
        <w:t>Intensity</w:t>
      </w:r>
      <w:r>
        <w:rPr>
          <w:rFonts w:hint="eastAsia"/>
        </w:rPr>
        <w:t>）与价效（</w:t>
      </w:r>
      <w:r>
        <w:rPr>
          <w:rFonts w:hint="eastAsia"/>
        </w:rPr>
        <w:t>Valance</w:t>
      </w:r>
      <w:r>
        <w:rPr>
          <w:rFonts w:hint="eastAsia"/>
        </w:rPr>
        <w:t>）分组，</w:t>
      </w:r>
      <w:r w:rsidR="001A3311">
        <w:rPr>
          <w:rFonts w:hint="eastAsia"/>
        </w:rPr>
        <w:t>探究测试单一感官通道实现生物非联想学习的能力。</w:t>
      </w:r>
    </w:p>
    <w:p w14:paraId="06A11615" w14:textId="4B064173" w:rsidR="00AA1F92" w:rsidRDefault="00AA1F92" w:rsidP="00AA1F92">
      <w:pPr>
        <w:ind w:firstLine="420"/>
      </w:pPr>
      <w:r>
        <w:rPr>
          <w:noProof/>
        </w:rPr>
        <mc:AlternateContent>
          <mc:Choice Requires="wps">
            <w:drawing>
              <wp:anchor distT="0" distB="0" distL="114300" distR="114300" simplePos="0" relativeHeight="251688960" behindDoc="0" locked="0" layoutInCell="1" allowOverlap="1" wp14:anchorId="23320E80" wp14:editId="79DC0D1C">
                <wp:simplePos x="0" y="0"/>
                <wp:positionH relativeFrom="margin">
                  <wp:align>center</wp:align>
                </wp:positionH>
                <wp:positionV relativeFrom="paragraph">
                  <wp:posOffset>4539037</wp:posOffset>
                </wp:positionV>
                <wp:extent cx="5956300" cy="635"/>
                <wp:effectExtent l="0" t="0" r="6350" b="5080"/>
                <wp:wrapTopAndBottom/>
                <wp:docPr id="8" name="文本框 8"/>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30B1494E" w14:textId="1865D629" w:rsidR="004E637A" w:rsidRPr="004E637A" w:rsidRDefault="004E637A" w:rsidP="004E637A">
                            <w:pPr>
                              <w:pStyle w:val="a4"/>
                              <w:jc w:val="center"/>
                              <w:rPr>
                                <w:rFonts w:ascii="Times New Roman"/>
                                <w:sz w:val="21"/>
                                <w:szCs w:val="21"/>
                              </w:rPr>
                            </w:pPr>
                            <w:bookmarkStart w:id="34" w:name="_Ref223560470"/>
                            <w:bookmarkStart w:id="35" w:name="_Ref223346094"/>
                            <w:r w:rsidRPr="004E637A">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5</w:t>
                            </w:r>
                            <w:r w:rsidR="00DB5CCB">
                              <w:rPr>
                                <w:sz w:val="21"/>
                                <w:szCs w:val="21"/>
                              </w:rPr>
                              <w:fldChar w:fldCharType="end"/>
                            </w:r>
                            <w:bookmarkEnd w:id="34"/>
                            <w:r w:rsidRPr="004E637A">
                              <w:rPr>
                                <w:sz w:val="21"/>
                                <w:szCs w:val="21"/>
                              </w:rPr>
                              <w:t xml:space="preserve"> 不同</w:t>
                            </w:r>
                            <w:r w:rsidRPr="004E637A">
                              <w:rPr>
                                <w:rFonts w:hint="eastAsia"/>
                                <w:sz w:val="21"/>
                                <w:szCs w:val="21"/>
                              </w:rPr>
                              <w:t>刺激强度下的电路特性</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20E80" id="文本框 8" o:spid="_x0000_s1035" type="#_x0000_t202" style="position:absolute;left:0;text-align:left;margin-left:0;margin-top:357.4pt;width:469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" stroked="f">
                <v:textbox style="mso-fit-shape-to-text:t" inset="0,0,0,0">
                  <w:txbxContent>
                    <w:p w14:paraId="30B1494E" w14:textId="1865D629" w:rsidR="004E637A" w:rsidRPr="004E637A" w:rsidRDefault="004E637A" w:rsidP="004E637A">
                      <w:pPr>
                        <w:pStyle w:val="a4"/>
                        <w:jc w:val="center"/>
                        <w:rPr>
                          <w:rFonts w:ascii="Times New Roman"/>
                          <w:sz w:val="21"/>
                          <w:szCs w:val="21"/>
                        </w:rPr>
                      </w:pPr>
                      <w:bookmarkStart w:id="45" w:name="_Ref223560470"/>
                      <w:bookmarkStart w:id="46" w:name="_Ref223346094"/>
                      <w:r w:rsidRPr="004E637A">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5</w:t>
                      </w:r>
                      <w:r w:rsidR="00DB5CCB">
                        <w:rPr>
                          <w:sz w:val="21"/>
                          <w:szCs w:val="21"/>
                        </w:rPr>
                        <w:fldChar w:fldCharType="end"/>
                      </w:r>
                      <w:bookmarkEnd w:id="45"/>
                      <w:r w:rsidRPr="004E637A">
                        <w:rPr>
                          <w:sz w:val="21"/>
                          <w:szCs w:val="21"/>
                        </w:rPr>
                        <w:t xml:space="preserve"> 不同</w:t>
                      </w:r>
                      <w:r w:rsidRPr="004E637A">
                        <w:rPr>
                          <w:rFonts w:hint="eastAsia"/>
                          <w:sz w:val="21"/>
                          <w:szCs w:val="21"/>
                        </w:rPr>
                        <w:t>刺激强度下的电路特性</w:t>
                      </w:r>
                      <w:bookmarkEnd w:id="46"/>
                    </w:p>
                  </w:txbxContent>
                </v:textbox>
                <w10:wrap type="topAndBottom" anchorx="margin"/>
              </v:shape>
            </w:pict>
          </mc:Fallback>
        </mc:AlternateContent>
      </w:r>
      <w:r w:rsidRPr="004E637A">
        <w:rPr>
          <w:noProof/>
        </w:rPr>
        <w:drawing>
          <wp:anchor distT="0" distB="0" distL="114300" distR="114300" simplePos="0" relativeHeight="251686912" behindDoc="0" locked="0" layoutInCell="1" allowOverlap="1" wp14:anchorId="07AC2583" wp14:editId="456E923B">
            <wp:simplePos x="0" y="0"/>
            <wp:positionH relativeFrom="margin">
              <wp:posOffset>-265314</wp:posOffset>
            </wp:positionH>
            <wp:positionV relativeFrom="paragraph">
              <wp:posOffset>511695</wp:posOffset>
            </wp:positionV>
            <wp:extent cx="5956300" cy="4086225"/>
            <wp:effectExtent l="0" t="0" r="6350" b="952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6300" cy="40862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A3311">
        <w:rPr>
          <w:rFonts w:hint="eastAsia"/>
        </w:rPr>
        <w:t>当</w:t>
      </w:r>
      <w:r w:rsidR="004E637A">
        <w:rPr>
          <w:rFonts w:hint="eastAsia"/>
        </w:rPr>
        <w:t>控制</w:t>
      </w:r>
      <w:proofErr w:type="gramEnd"/>
      <w:r w:rsidR="004E637A">
        <w:rPr>
          <w:rFonts w:hint="eastAsia"/>
        </w:rPr>
        <w:t>相同价效，</w:t>
      </w:r>
      <w:r w:rsidR="001A3311">
        <w:rPr>
          <w:rFonts w:hint="eastAsia"/>
        </w:rPr>
        <w:t>输入不同强度</w:t>
      </w:r>
      <w:r w:rsidR="004E637A">
        <w:rPr>
          <w:rFonts w:hint="eastAsia"/>
        </w:rPr>
        <w:t>刺激</w:t>
      </w:r>
      <w:r w:rsidR="001A3311">
        <w:rPr>
          <w:rFonts w:hint="eastAsia"/>
        </w:rPr>
        <w:t>时，感官通道</w:t>
      </w:r>
      <w:r w:rsidR="00515BCF">
        <w:rPr>
          <w:rFonts w:hint="eastAsia"/>
        </w:rPr>
        <w:t>NAL</w:t>
      </w:r>
      <w:r w:rsidR="00515BCF">
        <w:rPr>
          <w:rFonts w:hint="eastAsia"/>
        </w:rPr>
        <w:t>单元</w:t>
      </w:r>
      <w:r w:rsidR="001A3311">
        <w:rPr>
          <w:rFonts w:hint="eastAsia"/>
        </w:rPr>
        <w:t>输出</w:t>
      </w:r>
      <w:r w:rsidR="007B1043">
        <w:rPr>
          <w:rFonts w:hint="eastAsia"/>
        </w:rPr>
        <w:t>符合模拟生物非联想学习的生理特性预期，如</w:t>
      </w:r>
      <w:r w:rsidR="00C72AA2" w:rsidRPr="00C72AA2">
        <w:fldChar w:fldCharType="begin"/>
      </w:r>
      <w:r w:rsidR="00C72AA2" w:rsidRPr="00C72AA2">
        <w:instrText xml:space="preserve"> </w:instrText>
      </w:r>
      <w:r w:rsidR="00C72AA2" w:rsidRPr="00C72AA2">
        <w:rPr>
          <w:rFonts w:hint="eastAsia"/>
        </w:rPr>
        <w:instrText>REF _Ref223560470 \h</w:instrText>
      </w:r>
      <w:r w:rsidR="00C72AA2" w:rsidRPr="00C72AA2">
        <w:instrText xml:space="preserve"> </w:instrText>
      </w:r>
      <w:r w:rsidR="00C72AA2">
        <w:instrText xml:space="preserve"> \* MERGEFORMAT </w:instrText>
      </w:r>
      <w:r w:rsidR="00C72AA2" w:rsidRPr="00C72AA2">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5</w:t>
      </w:r>
      <w:r w:rsidR="00C72AA2" w:rsidRPr="00C72AA2">
        <w:fldChar w:fldCharType="end"/>
      </w:r>
      <w:r w:rsidR="00C6790E">
        <w:rPr>
          <w:rFonts w:hint="eastAsia"/>
        </w:rPr>
        <w:t>所示。</w:t>
      </w:r>
    </w:p>
    <w:p w14:paraId="3C4729F9" w14:textId="53DF43E5" w:rsidR="00CB33D5" w:rsidRDefault="00FC70F1" w:rsidP="00AA1F92">
      <w:pPr>
        <w:ind w:firstLine="420"/>
      </w:pPr>
      <w:r>
        <w:rPr>
          <w:noProof/>
        </w:rPr>
        <mc:AlternateContent>
          <mc:Choice Requires="wps">
            <w:drawing>
              <wp:anchor distT="0" distB="0" distL="114300" distR="114300" simplePos="0" relativeHeight="251692032" behindDoc="0" locked="0" layoutInCell="1" allowOverlap="1" wp14:anchorId="1C138BD8" wp14:editId="7D0845B1">
                <wp:simplePos x="0" y="0"/>
                <wp:positionH relativeFrom="margin">
                  <wp:align>left</wp:align>
                </wp:positionH>
                <wp:positionV relativeFrom="paragraph">
                  <wp:posOffset>6389370</wp:posOffset>
                </wp:positionV>
                <wp:extent cx="5383530" cy="635"/>
                <wp:effectExtent l="0" t="0" r="7620" b="5080"/>
                <wp:wrapTopAndBottom/>
                <wp:docPr id="25" name="文本框 25"/>
                <wp:cNvGraphicFramePr/>
                <a:graphic xmlns:a="http://schemas.openxmlformats.org/drawingml/2006/main">
                  <a:graphicData uri="http://schemas.microsoft.com/office/word/2010/wordprocessingShape">
                    <wps:wsp>
                      <wps:cNvSpPr txBox="1"/>
                      <wps:spPr>
                        <a:xfrm>
                          <a:off x="0" y="0"/>
                          <a:ext cx="5383530" cy="635"/>
                        </a:xfrm>
                        <a:prstGeom prst="rect">
                          <a:avLst/>
                        </a:prstGeom>
                        <a:solidFill>
                          <a:prstClr val="white"/>
                        </a:solidFill>
                        <a:ln>
                          <a:noFill/>
                        </a:ln>
                      </wps:spPr>
                      <wps:txbx>
                        <w:txbxContent>
                          <w:p w14:paraId="23F538A6" w14:textId="154458EF" w:rsidR="00CB33D5" w:rsidRPr="00CB33D5" w:rsidRDefault="00CB33D5" w:rsidP="00CB33D5">
                            <w:pPr>
                              <w:pStyle w:val="a4"/>
                              <w:jc w:val="center"/>
                              <w:rPr>
                                <w:rFonts w:ascii="Times New Roman"/>
                                <w:sz w:val="21"/>
                                <w:szCs w:val="21"/>
                              </w:rPr>
                            </w:pPr>
                            <w:bookmarkStart w:id="36" w:name="_Ref223558095"/>
                            <w:r w:rsidRPr="00CB33D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6</w:t>
                            </w:r>
                            <w:r w:rsidR="00DB5CCB">
                              <w:rPr>
                                <w:sz w:val="21"/>
                                <w:szCs w:val="21"/>
                              </w:rPr>
                              <w:fldChar w:fldCharType="end"/>
                            </w:r>
                            <w:bookmarkEnd w:id="36"/>
                            <w:r w:rsidRPr="00CB33D5">
                              <w:rPr>
                                <w:sz w:val="21"/>
                                <w:szCs w:val="21"/>
                              </w:rPr>
                              <w:t xml:space="preserve"> 测试信号</w:t>
                            </w:r>
                            <m:oMath>
                              <m:sSub>
                                <m:sSubPr>
                                  <m:ctrlPr>
                                    <w:rPr>
                                      <w:rFonts w:ascii="Cambria Math" w:hAnsi="Cambria Math"/>
                                      <w:i/>
                                      <w:kern w:val="2"/>
                                      <w:sz w:val="21"/>
                                      <w:szCs w:val="21"/>
                                    </w:rPr>
                                  </m:ctrlPr>
                                </m:sSubPr>
                                <m:e>
                                  <m:r>
                                    <m:rPr>
                                      <m:sty m:val="p"/>
                                    </m:rPr>
                                    <w:rPr>
                                      <w:rFonts w:ascii="Cambria Math" w:hAnsi="Cambria Math" w:hint="eastAsia"/>
                                      <w:sz w:val="21"/>
                                      <w:szCs w:val="21"/>
                                    </w:rPr>
                                    <m:t>V</m:t>
                                  </m:r>
                                </m:e>
                                <m:sub>
                                  <m:r>
                                    <w:rPr>
                                      <w:rFonts w:ascii="Cambria Math" w:hAnsi="Cambria Math" w:hint="eastAsia"/>
                                      <w:sz w:val="21"/>
                                      <w:szCs w:val="21"/>
                                    </w:rPr>
                                    <m:t>S</m:t>
                                  </m:r>
                                </m:sub>
                              </m:sSub>
                            </m:oMath>
                            <w:r w:rsidRPr="00CB33D5">
                              <w:rPr>
                                <w:sz w:val="21"/>
                                <w:szCs w:val="21"/>
                              </w:rPr>
                              <w:t>强度</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138BD8" id="文本框 25" o:spid="_x0000_s1036" type="#_x0000_t202" style="position:absolute;left:0;text-align:left;margin-left:0;margin-top:503.1pt;width:423.9pt;height:.05pt;z-index:2516920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" stroked="f">
                <v:textbox style="mso-fit-shape-to-text:t" inset="0,0,0,0">
                  <w:txbxContent>
                    <w:p w14:paraId="23F538A6" w14:textId="154458EF" w:rsidR="00CB33D5" w:rsidRPr="00CB33D5" w:rsidRDefault="00CB33D5" w:rsidP="00CB33D5">
                      <w:pPr>
                        <w:pStyle w:val="a4"/>
                        <w:jc w:val="center"/>
                        <w:rPr>
                          <w:rFonts w:ascii="Times New Roman"/>
                          <w:sz w:val="21"/>
                          <w:szCs w:val="21"/>
                        </w:rPr>
                      </w:pPr>
                      <w:bookmarkStart w:id="48" w:name="_Ref223558095"/>
                      <w:r w:rsidRPr="00CB33D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6</w:t>
                      </w:r>
                      <w:r w:rsidR="00DB5CCB">
                        <w:rPr>
                          <w:sz w:val="21"/>
                          <w:szCs w:val="21"/>
                        </w:rPr>
                        <w:fldChar w:fldCharType="end"/>
                      </w:r>
                      <w:bookmarkEnd w:id="48"/>
                      <w:r w:rsidRPr="00CB33D5">
                        <w:rPr>
                          <w:sz w:val="21"/>
                          <w:szCs w:val="21"/>
                        </w:rPr>
                        <w:t xml:space="preserve"> 测试信号</w:t>
                      </w:r>
                      <m:oMath>
                        <m:sSub>
                          <m:sSubPr>
                            <m:ctrlPr>
                              <w:rPr>
                                <w:rFonts w:ascii="Cambria Math" w:hAnsi="Cambria Math"/>
                                <w:i/>
                                <w:kern w:val="2"/>
                                <w:sz w:val="21"/>
                                <w:szCs w:val="21"/>
                              </w:rPr>
                            </m:ctrlPr>
                          </m:sSubPr>
                          <m:e>
                            <m:r>
                              <m:rPr>
                                <m:sty m:val="p"/>
                              </m:rPr>
                              <w:rPr>
                                <w:rFonts w:ascii="Cambria Math" w:hAnsi="Cambria Math" w:hint="eastAsia"/>
                                <w:sz w:val="21"/>
                                <w:szCs w:val="21"/>
                              </w:rPr>
                              <m:t>V</m:t>
                            </m:r>
                          </m:e>
                          <m:sub>
                            <m:r>
                              <w:rPr>
                                <w:rFonts w:ascii="Cambria Math" w:hAnsi="Cambria Math" w:hint="eastAsia"/>
                                <w:sz w:val="21"/>
                                <w:szCs w:val="21"/>
                              </w:rPr>
                              <m:t>S</m:t>
                            </m:r>
                          </m:sub>
                        </m:sSub>
                      </m:oMath>
                      <w:r w:rsidRPr="00CB33D5">
                        <w:rPr>
                          <w:sz w:val="21"/>
                          <w:szCs w:val="21"/>
                        </w:rPr>
                        <w:t>强度</w:t>
                      </w:r>
                    </w:p>
                  </w:txbxContent>
                </v:textbox>
                <w10:wrap type="topAndBottom" anchorx="margin"/>
              </v:shape>
            </w:pict>
          </mc:Fallback>
        </mc:AlternateContent>
      </w:r>
      <w:r w:rsidR="00AA1F92" w:rsidRPr="00CB33D5">
        <w:rPr>
          <w:noProof/>
        </w:rPr>
        <w:drawing>
          <wp:anchor distT="0" distB="0" distL="114300" distR="114300" simplePos="0" relativeHeight="251689984" behindDoc="0" locked="0" layoutInCell="1" allowOverlap="1" wp14:anchorId="692DCB53" wp14:editId="41E94251">
            <wp:simplePos x="0" y="0"/>
            <wp:positionH relativeFrom="margin">
              <wp:align>center</wp:align>
            </wp:positionH>
            <wp:positionV relativeFrom="paragraph">
              <wp:posOffset>4760941</wp:posOffset>
            </wp:positionV>
            <wp:extent cx="4994275" cy="1662430"/>
            <wp:effectExtent l="0" t="0" r="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4275" cy="166243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4E637A">
        <w:rPr>
          <w:rFonts w:hint="eastAsia"/>
        </w:rPr>
        <w:t>当控制</w:t>
      </w:r>
      <w:proofErr w:type="gramEnd"/>
      <w:r w:rsidR="004E637A">
        <w:rPr>
          <w:rFonts w:hint="eastAsia"/>
        </w:rPr>
        <w:t>相同强度，</w:t>
      </w:r>
      <w:r w:rsidR="00CB33D5">
        <w:rPr>
          <w:rFonts w:hint="eastAsia"/>
        </w:rPr>
        <w:t>将</w:t>
      </w:r>
      <m:oMath>
        <m:sSub>
          <m:sSubPr>
            <m:ctrlPr>
              <w:rPr>
                <w:rFonts w:ascii="Cambria Math" w:hAnsi="Cambria Math"/>
                <w:i/>
              </w:rPr>
            </m:ctrlPr>
          </m:sSubPr>
          <m:e>
            <m:r>
              <m:rPr>
                <m:nor/>
              </m:rPr>
              <w:rPr>
                <w:rFonts w:ascii="Cambria Math" w:hAnsi="Cambria Math" w:hint="eastAsia"/>
              </w:rPr>
              <m:t>V</m:t>
            </m:r>
          </m:e>
          <m:sub>
            <m:r>
              <m:rPr>
                <m:nor/>
              </m:rPr>
              <w:rPr>
                <w:rFonts w:ascii="Cambria Math" w:hAnsi="Cambria Math" w:hint="eastAsia"/>
              </w:rPr>
              <m:t>S</m:t>
            </m:r>
          </m:sub>
        </m:sSub>
      </m:oMath>
      <w:r w:rsidR="00C6790E">
        <w:rPr>
          <w:rFonts w:hint="eastAsia"/>
        </w:rPr>
        <w:t>统一</w:t>
      </w:r>
      <w:r w:rsidR="00CB33D5">
        <w:rPr>
          <w:rFonts w:hint="eastAsia"/>
        </w:rPr>
        <w:t>设定为</w:t>
      </w:r>
      <w:r w:rsidR="00AF14C1">
        <w:rPr>
          <w:rFonts w:hint="eastAsia"/>
        </w:rPr>
        <w:t>如</w:t>
      </w:r>
      <w:r w:rsidR="00AF14C1" w:rsidRPr="00AF14C1">
        <w:fldChar w:fldCharType="begin"/>
      </w:r>
      <w:r w:rsidR="00AF14C1" w:rsidRPr="00AF14C1">
        <w:instrText xml:space="preserve"> </w:instrText>
      </w:r>
      <w:r w:rsidR="00AF14C1" w:rsidRPr="00AF14C1">
        <w:rPr>
          <w:rFonts w:hint="eastAsia"/>
        </w:rPr>
        <w:instrText>REF _Ref223558095 \h</w:instrText>
      </w:r>
      <w:r w:rsidR="00AF14C1" w:rsidRPr="00AF14C1">
        <w:instrText xml:space="preserve"> </w:instrText>
      </w:r>
      <w:r w:rsidR="00AF14C1">
        <w:instrText xml:space="preserve"> \* MERGEFORMAT </w:instrText>
      </w:r>
      <w:r w:rsidR="00AF14C1" w:rsidRPr="00AF14C1">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6</w:t>
      </w:r>
      <w:r w:rsidR="00AF14C1" w:rsidRPr="00AF14C1">
        <w:fldChar w:fldCharType="end"/>
      </w:r>
      <w:r w:rsidR="00CB33D5">
        <w:rPr>
          <w:rFonts w:hint="eastAsia"/>
        </w:rPr>
        <w:t>所示的测</w:t>
      </w:r>
      <w:r w:rsidR="00AF14C1">
        <w:rPr>
          <w:rFonts w:hint="eastAsia"/>
        </w:rPr>
        <w:t>试信</w:t>
      </w:r>
      <w:r w:rsidR="00CB33D5">
        <w:rPr>
          <w:rFonts w:hint="eastAsia"/>
        </w:rPr>
        <w:t>号强度时</w:t>
      </w:r>
      <w:r w:rsidR="00C6790E">
        <w:rPr>
          <w:rFonts w:hint="eastAsia"/>
        </w:rPr>
        <w:t>。</w:t>
      </w:r>
    </w:p>
    <w:p w14:paraId="2AE80279" w14:textId="29A9F326" w:rsidR="004E637A" w:rsidRDefault="00AA1F92" w:rsidP="001A3311">
      <w:pPr>
        <w:ind w:firstLine="420"/>
      </w:pPr>
      <w:r>
        <w:rPr>
          <w:noProof/>
        </w:rPr>
        <w:lastRenderedPageBreak/>
        <mc:AlternateContent>
          <mc:Choice Requires="wps">
            <w:drawing>
              <wp:anchor distT="0" distB="0" distL="114300" distR="114300" simplePos="0" relativeHeight="251695104" behindDoc="0" locked="0" layoutInCell="1" allowOverlap="1" wp14:anchorId="35C572E7" wp14:editId="16D41A84">
                <wp:simplePos x="0" y="0"/>
                <wp:positionH relativeFrom="margin">
                  <wp:align>right</wp:align>
                </wp:positionH>
                <wp:positionV relativeFrom="paragraph">
                  <wp:posOffset>4205605</wp:posOffset>
                </wp:positionV>
                <wp:extent cx="5400675" cy="635"/>
                <wp:effectExtent l="0" t="0" r="9525" b="5080"/>
                <wp:wrapTopAndBottom/>
                <wp:docPr id="29" name="文本框 2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6485060B" w14:textId="6AD20D36" w:rsidR="006311CE" w:rsidRPr="006311CE" w:rsidRDefault="006311CE" w:rsidP="006311CE">
                            <w:pPr>
                              <w:pStyle w:val="a4"/>
                              <w:jc w:val="center"/>
                              <w:rPr>
                                <w:rFonts w:ascii="Times New Roman"/>
                                <w:sz w:val="21"/>
                                <w:szCs w:val="21"/>
                              </w:rPr>
                            </w:pPr>
                            <w:bookmarkStart w:id="37" w:name="_Ref223348836"/>
                            <w:r w:rsidRPr="006311C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7</w:t>
                            </w:r>
                            <w:r w:rsidR="00DB5CCB">
                              <w:rPr>
                                <w:sz w:val="21"/>
                                <w:szCs w:val="21"/>
                              </w:rPr>
                              <w:fldChar w:fldCharType="end"/>
                            </w:r>
                            <w:bookmarkEnd w:id="37"/>
                            <w:r w:rsidRPr="006311CE">
                              <w:rPr>
                                <w:sz w:val="21"/>
                                <w:szCs w:val="21"/>
                              </w:rPr>
                              <w:t xml:space="preserve"> 不同</w:t>
                            </w:r>
                            <w:r w:rsidRPr="006311CE">
                              <w:rPr>
                                <w:rFonts w:hint="eastAsia"/>
                                <w:sz w:val="21"/>
                                <w:szCs w:val="21"/>
                              </w:rPr>
                              <w:t>刺激</w:t>
                            </w:r>
                            <w:proofErr w:type="gramStart"/>
                            <w:r w:rsidRPr="006311CE">
                              <w:rPr>
                                <w:rFonts w:hint="eastAsia"/>
                                <w:sz w:val="21"/>
                                <w:szCs w:val="21"/>
                              </w:rPr>
                              <w:t>价效下</w:t>
                            </w:r>
                            <w:proofErr w:type="gramEnd"/>
                            <w:r w:rsidRPr="006311CE">
                              <w:rPr>
                                <w:rFonts w:hint="eastAsia"/>
                                <w:sz w:val="21"/>
                                <w:szCs w:val="21"/>
                              </w:rPr>
                              <w:t>的电路特性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572E7" id="文本框 29" o:spid="_x0000_s1037" type="#_x0000_t202" style="position:absolute;left:0;text-align:left;margin-left:374.05pt;margin-top:331.15pt;width:425.25pt;height:.05pt;z-index:2516951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" stroked="f">
                <v:textbox style="mso-fit-shape-to-text:t" inset="0,0,0,0">
                  <w:txbxContent>
                    <w:p w14:paraId="6485060B" w14:textId="6AD20D36" w:rsidR="006311CE" w:rsidRPr="006311CE" w:rsidRDefault="006311CE" w:rsidP="006311CE">
                      <w:pPr>
                        <w:pStyle w:val="a4"/>
                        <w:jc w:val="center"/>
                        <w:rPr>
                          <w:rFonts w:ascii="Times New Roman"/>
                          <w:sz w:val="21"/>
                          <w:szCs w:val="21"/>
                        </w:rPr>
                      </w:pPr>
                      <w:bookmarkStart w:id="50" w:name="_Ref223348836"/>
                      <w:r w:rsidRPr="006311C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7</w:t>
                      </w:r>
                      <w:r w:rsidR="00DB5CCB">
                        <w:rPr>
                          <w:sz w:val="21"/>
                          <w:szCs w:val="21"/>
                        </w:rPr>
                        <w:fldChar w:fldCharType="end"/>
                      </w:r>
                      <w:bookmarkEnd w:id="50"/>
                      <w:r w:rsidRPr="006311CE">
                        <w:rPr>
                          <w:sz w:val="21"/>
                          <w:szCs w:val="21"/>
                        </w:rPr>
                        <w:t xml:space="preserve"> 不同</w:t>
                      </w:r>
                      <w:r w:rsidRPr="006311CE">
                        <w:rPr>
                          <w:rFonts w:hint="eastAsia"/>
                          <w:sz w:val="21"/>
                          <w:szCs w:val="21"/>
                        </w:rPr>
                        <w:t>刺激</w:t>
                      </w:r>
                      <w:proofErr w:type="gramStart"/>
                      <w:r w:rsidRPr="006311CE">
                        <w:rPr>
                          <w:rFonts w:hint="eastAsia"/>
                          <w:sz w:val="21"/>
                          <w:szCs w:val="21"/>
                        </w:rPr>
                        <w:t>价效下</w:t>
                      </w:r>
                      <w:proofErr w:type="gramEnd"/>
                      <w:r w:rsidRPr="006311CE">
                        <w:rPr>
                          <w:rFonts w:hint="eastAsia"/>
                          <w:sz w:val="21"/>
                          <w:szCs w:val="21"/>
                        </w:rPr>
                        <w:t>的电路特性</w:t>
                      </w:r>
                    </w:p>
                  </w:txbxContent>
                </v:textbox>
                <w10:wrap type="topAndBottom" anchorx="margin"/>
              </v:shape>
            </w:pict>
          </mc:Fallback>
        </mc:AlternateContent>
      </w:r>
      <w:r w:rsidRPr="006311CE">
        <w:rPr>
          <w:noProof/>
        </w:rPr>
        <w:drawing>
          <wp:anchor distT="0" distB="0" distL="114300" distR="114300" simplePos="0" relativeHeight="251693056" behindDoc="0" locked="0" layoutInCell="1" allowOverlap="1" wp14:anchorId="3083EB68" wp14:editId="3EA0D6D4">
            <wp:simplePos x="0" y="0"/>
            <wp:positionH relativeFrom="margin">
              <wp:align>right</wp:align>
            </wp:positionH>
            <wp:positionV relativeFrom="paragraph">
              <wp:posOffset>452062</wp:posOffset>
            </wp:positionV>
            <wp:extent cx="5400675" cy="3810000"/>
            <wp:effectExtent l="0" t="0" r="9525"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675" cy="3810000"/>
                    </a:xfrm>
                    <a:prstGeom prst="rect">
                      <a:avLst/>
                    </a:prstGeom>
                  </pic:spPr>
                </pic:pic>
              </a:graphicData>
            </a:graphic>
            <wp14:sizeRelV relativeFrom="margin">
              <wp14:pctHeight>0</wp14:pctHeight>
            </wp14:sizeRelV>
          </wp:anchor>
        </w:drawing>
      </w:r>
      <w:r w:rsidR="004E637A">
        <w:rPr>
          <w:rFonts w:hint="eastAsia"/>
        </w:rPr>
        <w:t>输入</w:t>
      </w:r>
      <w:proofErr w:type="gramStart"/>
      <w:r w:rsidR="004E637A">
        <w:rPr>
          <w:rFonts w:hint="eastAsia"/>
        </w:rPr>
        <w:t>不同价效刺激</w:t>
      </w:r>
      <w:proofErr w:type="gramEnd"/>
      <w:r w:rsidR="00515BCF">
        <w:rPr>
          <w:rFonts w:hint="eastAsia"/>
        </w:rPr>
        <w:t>，感官通道</w:t>
      </w:r>
      <w:r w:rsidR="00515BCF">
        <w:rPr>
          <w:rFonts w:hint="eastAsia"/>
        </w:rPr>
        <w:t>NAL</w:t>
      </w:r>
      <w:r w:rsidR="00515BCF">
        <w:rPr>
          <w:rFonts w:hint="eastAsia"/>
        </w:rPr>
        <w:t>单元输出如</w:t>
      </w:r>
      <w:r w:rsidR="006311CE" w:rsidRPr="006A528D">
        <w:fldChar w:fldCharType="begin"/>
      </w:r>
      <w:r w:rsidR="006311CE" w:rsidRPr="006A528D">
        <w:instrText xml:space="preserve"> </w:instrText>
      </w:r>
      <w:r w:rsidR="006311CE" w:rsidRPr="006A528D">
        <w:rPr>
          <w:rFonts w:hint="eastAsia"/>
        </w:rPr>
        <w:instrText>REF _Ref223348836 \h</w:instrText>
      </w:r>
      <w:r w:rsidR="006311CE" w:rsidRPr="006A528D">
        <w:instrText xml:space="preserve"> </w:instrText>
      </w:r>
      <w:r w:rsidR="006A528D">
        <w:instrText xml:space="preserve"> \* MERGEFORMAT </w:instrText>
      </w:r>
      <w:r w:rsidR="006311CE" w:rsidRPr="006A528D">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7</w:t>
      </w:r>
      <w:r w:rsidR="006311CE" w:rsidRPr="006A528D">
        <w:fldChar w:fldCharType="end"/>
      </w:r>
      <w:r w:rsidR="00515BCF">
        <w:rPr>
          <w:rFonts w:hint="eastAsia"/>
        </w:rPr>
        <w:t>所示，符合模拟生物非联想学习的生理特性预期。</w:t>
      </w:r>
    </w:p>
    <w:p w14:paraId="2CFC1CD9" w14:textId="56089682" w:rsidR="004E637A" w:rsidRDefault="006311CE" w:rsidP="006311CE">
      <w:pPr>
        <w:pStyle w:val="3"/>
        <w:spacing w:before="120" w:after="120"/>
      </w:pPr>
      <w:bookmarkStart w:id="38" w:name="_Toc224409714"/>
      <w:r>
        <w:rPr>
          <w:rFonts w:hint="eastAsia"/>
        </w:rPr>
        <w:t>神经编码单元的放电机制</w:t>
      </w:r>
      <w:bookmarkEnd w:id="38"/>
    </w:p>
    <w:p w14:paraId="0C822FBD" w14:textId="1C9D4DB7" w:rsidR="006311CE" w:rsidRDefault="006311CE" w:rsidP="000A496E">
      <w:pPr>
        <w:ind w:firstLine="420"/>
      </w:pPr>
      <w:r>
        <w:rPr>
          <w:rFonts w:hint="eastAsia"/>
        </w:rPr>
        <w:t>为将</w:t>
      </w:r>
      <w:r>
        <w:rPr>
          <w:rFonts w:hint="eastAsia"/>
        </w:rPr>
        <w:t>NAL</w:t>
      </w:r>
      <w:r>
        <w:rPr>
          <w:rFonts w:hint="eastAsia"/>
        </w:rPr>
        <w:t>单元输出的模拟电压特征转换为符合神经元特性的脉冲序列（</w:t>
      </w:r>
      <w:r>
        <w:rPr>
          <w:rFonts w:hint="eastAsia"/>
        </w:rPr>
        <w:t>Spikes</w:t>
      </w:r>
      <w:r>
        <w:rPr>
          <w:rFonts w:hint="eastAsia"/>
        </w:rPr>
        <w:t>），搭建了</w:t>
      </w:r>
      <w:r>
        <w:rPr>
          <w:rFonts w:hint="eastAsia"/>
        </w:rPr>
        <w:t>EN</w:t>
      </w:r>
      <w:r>
        <w:rPr>
          <w:rFonts w:hint="eastAsia"/>
        </w:rPr>
        <w:t>单元。该单元利用</w:t>
      </w:r>
      <w:r>
        <w:rPr>
          <w:rFonts w:hint="eastAsia"/>
        </w:rPr>
        <w:t>D</w:t>
      </w:r>
      <w:r>
        <w:rPr>
          <w:rFonts w:hint="eastAsia"/>
        </w:rPr>
        <w:t>触发器控制充放电循环，实现了频率编码</w:t>
      </w:r>
      <w:r w:rsidR="00F0763A">
        <w:rPr>
          <w:rFonts w:hint="eastAsia"/>
        </w:rPr>
        <w:t>：</w:t>
      </w:r>
      <w:r>
        <w:rPr>
          <w:rFonts w:hint="eastAsia"/>
        </w:rPr>
        <w:t>输入电压越大，输出脉冲的频率越高。</w:t>
      </w:r>
      <w:r w:rsidR="000A496E">
        <w:rPr>
          <w:rFonts w:hint="eastAsia"/>
        </w:rPr>
        <w:t>具体电路图如</w:t>
      </w:r>
      <w:r w:rsidR="00765906" w:rsidRPr="00AF14C1">
        <w:fldChar w:fldCharType="begin"/>
      </w:r>
      <w:r w:rsidR="00765906" w:rsidRPr="00AF14C1">
        <w:instrText xml:space="preserve"> </w:instrText>
      </w:r>
      <w:r w:rsidR="00765906" w:rsidRPr="00AF14C1">
        <w:rPr>
          <w:rFonts w:hint="eastAsia"/>
        </w:rPr>
        <w:instrText>REF _Ref223462380 \h</w:instrText>
      </w:r>
      <w:r w:rsidR="00765906" w:rsidRPr="00AF14C1">
        <w:instrText xml:space="preserve"> </w:instrText>
      </w:r>
      <w:r w:rsidR="00AF14C1">
        <w:instrText xml:space="preserve"> \* MERGEFORMAT </w:instrText>
      </w:r>
      <w:r w:rsidR="00765906" w:rsidRPr="00AF14C1">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8</w:t>
      </w:r>
      <w:r w:rsidR="00765906" w:rsidRPr="00AF14C1">
        <w:fldChar w:fldCharType="end"/>
      </w:r>
      <w:r w:rsidR="000A496E">
        <w:rPr>
          <w:rFonts w:hint="eastAsia"/>
        </w:rPr>
        <w:t>所示</w:t>
      </w:r>
      <w:r w:rsidR="00AA1F92">
        <w:rPr>
          <w:rFonts w:hint="eastAsia"/>
        </w:rPr>
        <w:t>。</w:t>
      </w:r>
    </w:p>
    <w:p w14:paraId="1B652A98" w14:textId="651F61A7" w:rsidR="000A496E" w:rsidRDefault="000A496E" w:rsidP="000A496E">
      <w:pPr>
        <w:ind w:firstLine="420"/>
      </w:pPr>
    </w:p>
    <w:p w14:paraId="45151923" w14:textId="6ABEAF89" w:rsidR="000A496E" w:rsidRDefault="000A496E" w:rsidP="000A496E">
      <w:pPr>
        <w:ind w:firstLine="420"/>
      </w:pPr>
    </w:p>
    <w:p w14:paraId="1B227D1C" w14:textId="77777777" w:rsidR="00DE562C" w:rsidRDefault="00DE562C" w:rsidP="006311CE">
      <w:pPr>
        <w:ind w:firstLine="420"/>
      </w:pPr>
    </w:p>
    <w:p w14:paraId="7BFFACD1" w14:textId="77777777" w:rsidR="00DE562C" w:rsidRDefault="00DE562C" w:rsidP="006311CE">
      <w:pPr>
        <w:ind w:firstLine="420"/>
      </w:pPr>
    </w:p>
    <w:p w14:paraId="7CCA3F7F" w14:textId="77777777" w:rsidR="00DE562C" w:rsidRDefault="00DE562C" w:rsidP="006311CE">
      <w:pPr>
        <w:ind w:firstLine="420"/>
      </w:pPr>
    </w:p>
    <w:p w14:paraId="0091F915" w14:textId="77777777" w:rsidR="00DE562C" w:rsidRDefault="00DE562C" w:rsidP="006311CE">
      <w:pPr>
        <w:ind w:firstLine="420"/>
      </w:pPr>
    </w:p>
    <w:p w14:paraId="47663FE6" w14:textId="77777777" w:rsidR="00DE562C" w:rsidRDefault="00DE562C" w:rsidP="006311CE">
      <w:pPr>
        <w:ind w:firstLine="420"/>
      </w:pPr>
    </w:p>
    <w:p w14:paraId="54F24035" w14:textId="77777777" w:rsidR="00DE562C" w:rsidRDefault="00DE562C" w:rsidP="006311CE">
      <w:pPr>
        <w:ind w:firstLine="420"/>
      </w:pPr>
    </w:p>
    <w:p w14:paraId="55455198" w14:textId="77777777" w:rsidR="00DE562C" w:rsidRDefault="00DE562C" w:rsidP="006311CE">
      <w:pPr>
        <w:ind w:firstLine="420"/>
      </w:pPr>
    </w:p>
    <w:p w14:paraId="516D981E" w14:textId="77777777" w:rsidR="00DE562C" w:rsidRDefault="00DE562C" w:rsidP="006311CE">
      <w:pPr>
        <w:ind w:firstLine="420"/>
      </w:pPr>
    </w:p>
    <w:p w14:paraId="46D2916A" w14:textId="77777777" w:rsidR="00DE562C" w:rsidRDefault="00DE562C" w:rsidP="006311CE">
      <w:pPr>
        <w:ind w:firstLine="420"/>
      </w:pPr>
    </w:p>
    <w:p w14:paraId="77BC4E09" w14:textId="6DEFA9EA" w:rsidR="00DE562C" w:rsidRDefault="00DE562C" w:rsidP="006311CE">
      <w:pPr>
        <w:ind w:firstLine="420"/>
      </w:pPr>
      <w:r>
        <w:rPr>
          <w:noProof/>
        </w:rPr>
        <w:lastRenderedPageBreak/>
        <mc:AlternateContent>
          <mc:Choice Requires="wps">
            <w:drawing>
              <wp:anchor distT="0" distB="0" distL="114300" distR="114300" simplePos="0" relativeHeight="251727872" behindDoc="0" locked="0" layoutInCell="1" allowOverlap="1" wp14:anchorId="54B8F051" wp14:editId="3F917374">
                <wp:simplePos x="0" y="0"/>
                <wp:positionH relativeFrom="margin">
                  <wp:align>center</wp:align>
                </wp:positionH>
                <wp:positionV relativeFrom="paragraph">
                  <wp:posOffset>3092450</wp:posOffset>
                </wp:positionV>
                <wp:extent cx="5581650" cy="635"/>
                <wp:effectExtent l="0" t="0" r="0" b="5080"/>
                <wp:wrapTopAndBottom/>
                <wp:docPr id="12" name="文本框 12"/>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wps:spPr>
                      <wps:txbx>
                        <w:txbxContent>
                          <w:p w14:paraId="5F350F3D" w14:textId="0E8C9603" w:rsidR="00765906" w:rsidRPr="00765906" w:rsidRDefault="00765906" w:rsidP="00765906">
                            <w:pPr>
                              <w:pStyle w:val="a4"/>
                              <w:jc w:val="center"/>
                              <w:rPr>
                                <w:rFonts w:ascii="Times New Roman"/>
                                <w:noProof/>
                                <w:sz w:val="21"/>
                                <w:szCs w:val="21"/>
                              </w:rPr>
                            </w:pPr>
                            <w:bookmarkStart w:id="39" w:name="_Ref223462380"/>
                            <w:r w:rsidRPr="0076590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8</w:t>
                            </w:r>
                            <w:r w:rsidR="00DB5CCB">
                              <w:rPr>
                                <w:sz w:val="21"/>
                                <w:szCs w:val="21"/>
                              </w:rPr>
                              <w:fldChar w:fldCharType="end"/>
                            </w:r>
                            <w:bookmarkEnd w:id="39"/>
                            <w:r w:rsidRPr="00765906">
                              <w:rPr>
                                <w:sz w:val="21"/>
                                <w:szCs w:val="21"/>
                              </w:rPr>
                              <w:t xml:space="preserve"> EN单元电路</w:t>
                            </w:r>
                            <w:r w:rsidR="00AA1F92">
                              <w:rPr>
                                <w:rFonts w:hint="eastAsia"/>
                                <w:sz w:val="21"/>
                                <w:szCs w:val="21"/>
                              </w:rPr>
                              <w:t>原理</w:t>
                            </w:r>
                            <w:r w:rsidRPr="00765906">
                              <w:rPr>
                                <w:sz w:val="21"/>
                                <w:szCs w:val="21"/>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8F051" id="文本框 12" o:spid="_x0000_s1038" type="#_x0000_t202" style="position:absolute;left:0;text-align:left;margin-left:0;margin-top:243.5pt;width:439.5pt;height:.05pt;z-index:251727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" stroked="f">
                <v:textbox style="mso-fit-shape-to-text:t" inset="0,0,0,0">
                  <w:txbxContent>
                    <w:p w14:paraId="5F350F3D" w14:textId="0E8C9603" w:rsidR="00765906" w:rsidRPr="00765906" w:rsidRDefault="00765906" w:rsidP="00765906">
                      <w:pPr>
                        <w:pStyle w:val="a4"/>
                        <w:jc w:val="center"/>
                        <w:rPr>
                          <w:rFonts w:ascii="Times New Roman"/>
                          <w:noProof/>
                          <w:sz w:val="21"/>
                          <w:szCs w:val="21"/>
                        </w:rPr>
                      </w:pPr>
                      <w:bookmarkStart w:id="53" w:name="_Ref223462380"/>
                      <w:r w:rsidRPr="0076590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8</w:t>
                      </w:r>
                      <w:r w:rsidR="00DB5CCB">
                        <w:rPr>
                          <w:sz w:val="21"/>
                          <w:szCs w:val="21"/>
                        </w:rPr>
                        <w:fldChar w:fldCharType="end"/>
                      </w:r>
                      <w:bookmarkEnd w:id="53"/>
                      <w:r w:rsidRPr="00765906">
                        <w:rPr>
                          <w:sz w:val="21"/>
                          <w:szCs w:val="21"/>
                        </w:rPr>
                        <w:t xml:space="preserve"> EN单元电路</w:t>
                      </w:r>
                      <w:r w:rsidR="00AA1F92">
                        <w:rPr>
                          <w:rFonts w:hint="eastAsia"/>
                          <w:sz w:val="21"/>
                          <w:szCs w:val="21"/>
                        </w:rPr>
                        <w:t>原理</w:t>
                      </w:r>
                      <w:r w:rsidRPr="00765906">
                        <w:rPr>
                          <w:sz w:val="21"/>
                          <w:szCs w:val="21"/>
                        </w:rPr>
                        <w:t>图</w:t>
                      </w:r>
                    </w:p>
                  </w:txbxContent>
                </v:textbox>
                <w10:wrap type="topAndBottom" anchorx="margin"/>
              </v:shape>
            </w:pict>
          </mc:Fallback>
        </mc:AlternateContent>
      </w:r>
      <w:r w:rsidRPr="000A496E">
        <w:rPr>
          <w:noProof/>
        </w:rPr>
        <w:drawing>
          <wp:anchor distT="0" distB="0" distL="114300" distR="114300" simplePos="0" relativeHeight="251696128" behindDoc="0" locked="0" layoutInCell="1" allowOverlap="1" wp14:anchorId="561188BD" wp14:editId="558F4EEF">
            <wp:simplePos x="0" y="0"/>
            <wp:positionH relativeFrom="margin">
              <wp:posOffset>-65405</wp:posOffset>
            </wp:positionH>
            <wp:positionV relativeFrom="paragraph">
              <wp:posOffset>203200</wp:posOffset>
            </wp:positionV>
            <wp:extent cx="5581650" cy="3092450"/>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3092450"/>
                    </a:xfrm>
                    <a:prstGeom prst="rect">
                      <a:avLst/>
                    </a:prstGeom>
                  </pic:spPr>
                </pic:pic>
              </a:graphicData>
            </a:graphic>
            <wp14:sizeRelH relativeFrom="margin">
              <wp14:pctWidth>0</wp14:pctWidth>
            </wp14:sizeRelH>
            <wp14:sizeRelV relativeFrom="margin">
              <wp14:pctHeight>0</wp14:pctHeight>
            </wp14:sizeRelV>
          </wp:anchor>
        </w:drawing>
      </w:r>
    </w:p>
    <w:p w14:paraId="4A1A50CA" w14:textId="5A42DD3C" w:rsidR="00DE562C" w:rsidRDefault="00DE562C" w:rsidP="006311CE">
      <w:pPr>
        <w:ind w:firstLine="420"/>
      </w:pPr>
    </w:p>
    <w:p w14:paraId="0BD272C0" w14:textId="5CA62BEA" w:rsidR="00DE562C" w:rsidRDefault="00DE562C" w:rsidP="006311CE">
      <w:pPr>
        <w:ind w:firstLine="420"/>
      </w:pPr>
      <w:r>
        <w:rPr>
          <w:noProof/>
        </w:rPr>
        <mc:AlternateContent>
          <mc:Choice Requires="wps">
            <w:drawing>
              <wp:anchor distT="0" distB="0" distL="114300" distR="114300" simplePos="0" relativeHeight="251746304" behindDoc="0" locked="0" layoutInCell="1" allowOverlap="1" wp14:anchorId="3F77770B" wp14:editId="1B04596B">
                <wp:simplePos x="0" y="0"/>
                <wp:positionH relativeFrom="margin">
                  <wp:align>left</wp:align>
                </wp:positionH>
                <wp:positionV relativeFrom="paragraph">
                  <wp:posOffset>7758430</wp:posOffset>
                </wp:positionV>
                <wp:extent cx="5400675" cy="635"/>
                <wp:effectExtent l="0" t="0" r="9525" b="5080"/>
                <wp:wrapTopAndBottom/>
                <wp:docPr id="49" name="文本框 4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2765C6B" w14:textId="42DE6C97" w:rsidR="00853FA6" w:rsidRPr="00853FA6" w:rsidRDefault="00853FA6" w:rsidP="00853FA6">
                            <w:pPr>
                              <w:pStyle w:val="a4"/>
                              <w:jc w:val="center"/>
                              <w:rPr>
                                <w:rFonts w:ascii="Times New Roman"/>
                                <w:sz w:val="21"/>
                                <w:szCs w:val="21"/>
                              </w:rPr>
                            </w:pPr>
                            <w:bookmarkStart w:id="40" w:name="_Ref224573383"/>
                            <w:r w:rsidRPr="00853FA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9</w:t>
                            </w:r>
                            <w:r w:rsidR="00DB5CCB">
                              <w:rPr>
                                <w:sz w:val="21"/>
                                <w:szCs w:val="21"/>
                              </w:rPr>
                              <w:fldChar w:fldCharType="end"/>
                            </w:r>
                            <w:bookmarkEnd w:id="40"/>
                            <w:r w:rsidRPr="00853FA6">
                              <w:rPr>
                                <w:sz w:val="21"/>
                                <w:szCs w:val="21"/>
                              </w:rPr>
                              <w:t xml:space="preserve"> EN单元</w:t>
                            </w:r>
                            <w:r w:rsidRPr="00853FA6">
                              <w:rPr>
                                <w:rFonts w:hint="eastAsia"/>
                                <w:sz w:val="21"/>
                                <w:szCs w:val="21"/>
                              </w:rPr>
                              <w:t>脉宽拓展</w:t>
                            </w:r>
                            <w:r w:rsidRPr="00853FA6">
                              <w:rPr>
                                <w:sz w:val="21"/>
                                <w:szCs w:val="21"/>
                              </w:rPr>
                              <w:t>电路特性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7770B" id="文本框 49" o:spid="_x0000_s1039" type="#_x0000_t202" style="position:absolute;left:0;text-align:left;margin-left:0;margin-top:610.9pt;width:425.25pt;height:.05pt;z-index:2517463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" stroked="f">
                <v:textbox style="mso-fit-shape-to-text:t" inset="0,0,0,0">
                  <w:txbxContent>
                    <w:p w14:paraId="12765C6B" w14:textId="42DE6C97" w:rsidR="00853FA6" w:rsidRPr="00853FA6" w:rsidRDefault="00853FA6" w:rsidP="00853FA6">
                      <w:pPr>
                        <w:pStyle w:val="a4"/>
                        <w:jc w:val="center"/>
                        <w:rPr>
                          <w:rFonts w:ascii="Times New Roman"/>
                          <w:sz w:val="21"/>
                          <w:szCs w:val="21"/>
                        </w:rPr>
                      </w:pPr>
                      <w:bookmarkStart w:id="55" w:name="_Ref224573383"/>
                      <w:r w:rsidRPr="00853FA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9</w:t>
                      </w:r>
                      <w:r w:rsidR="00DB5CCB">
                        <w:rPr>
                          <w:sz w:val="21"/>
                          <w:szCs w:val="21"/>
                        </w:rPr>
                        <w:fldChar w:fldCharType="end"/>
                      </w:r>
                      <w:bookmarkEnd w:id="55"/>
                      <w:r w:rsidRPr="00853FA6">
                        <w:rPr>
                          <w:sz w:val="21"/>
                          <w:szCs w:val="21"/>
                        </w:rPr>
                        <w:t xml:space="preserve"> EN单元</w:t>
                      </w:r>
                      <w:r w:rsidRPr="00853FA6">
                        <w:rPr>
                          <w:rFonts w:hint="eastAsia"/>
                          <w:sz w:val="21"/>
                          <w:szCs w:val="21"/>
                        </w:rPr>
                        <w:t>脉宽拓展</w:t>
                      </w:r>
                      <w:r w:rsidRPr="00853FA6">
                        <w:rPr>
                          <w:sz w:val="21"/>
                          <w:szCs w:val="21"/>
                        </w:rPr>
                        <w:t>电路特性</w:t>
                      </w:r>
                    </w:p>
                  </w:txbxContent>
                </v:textbox>
                <w10:wrap type="topAndBottom" anchorx="margin"/>
              </v:shape>
            </w:pict>
          </mc:Fallback>
        </mc:AlternateContent>
      </w:r>
      <w:r w:rsidR="006311CE">
        <w:rPr>
          <w:rFonts w:hint="eastAsia"/>
        </w:rPr>
        <w:t>原电路生成的脉冲宽度为</w:t>
      </w:r>
      <w:r w:rsidR="006311CE">
        <w:rPr>
          <w:rFonts w:hint="eastAsia"/>
        </w:rPr>
        <w:t>2ms</w:t>
      </w:r>
      <w:r w:rsidR="006311CE">
        <w:rPr>
          <w:rFonts w:hint="eastAsia"/>
        </w:rPr>
        <w:t>，不利于后续多感官模块捕捉“同时激活”的重</w:t>
      </w:r>
    </w:p>
    <w:p w14:paraId="0DD792CA" w14:textId="5FB51784" w:rsidR="004E637A" w:rsidRDefault="00DE562C" w:rsidP="00DE562C">
      <w:r w:rsidRPr="00853FA6">
        <w:rPr>
          <w:noProof/>
        </w:rPr>
        <w:drawing>
          <wp:anchor distT="0" distB="0" distL="114300" distR="114300" simplePos="0" relativeHeight="251744256" behindDoc="0" locked="0" layoutInCell="1" allowOverlap="1" wp14:anchorId="3B7A359B" wp14:editId="3F6D1A94">
            <wp:simplePos x="0" y="0"/>
            <wp:positionH relativeFrom="margin">
              <wp:align>right</wp:align>
            </wp:positionH>
            <wp:positionV relativeFrom="paragraph">
              <wp:posOffset>1247140</wp:posOffset>
            </wp:positionV>
            <wp:extent cx="5400675" cy="2620010"/>
            <wp:effectExtent l="0" t="0" r="9525" b="889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675" cy="2620010"/>
                    </a:xfrm>
                    <a:prstGeom prst="rect">
                      <a:avLst/>
                    </a:prstGeom>
                  </pic:spPr>
                </pic:pic>
              </a:graphicData>
            </a:graphic>
          </wp:anchor>
        </w:drawing>
      </w:r>
      <w:r w:rsidR="006311CE">
        <w:rPr>
          <w:rFonts w:hint="eastAsia"/>
        </w:rPr>
        <w:t>叠窗口。因此，在</w:t>
      </w:r>
      <w:r w:rsidR="006311CE">
        <w:rPr>
          <w:rFonts w:hint="eastAsia"/>
        </w:rPr>
        <w:t>EN</w:t>
      </w:r>
      <w:r w:rsidR="006311CE">
        <w:rPr>
          <w:rFonts w:hint="eastAsia"/>
        </w:rPr>
        <w:t>单元末端加入了</w:t>
      </w:r>
      <w:r w:rsidR="000A496E">
        <w:rPr>
          <w:rFonts w:hint="eastAsia"/>
        </w:rPr>
        <w:t>两个</w:t>
      </w:r>
      <w:r w:rsidR="006311CE">
        <w:rPr>
          <w:rFonts w:hint="eastAsia"/>
        </w:rPr>
        <w:t>脉冲展宽电路。测试验证表明，通过调节</w:t>
      </w:r>
      <w:r w:rsidR="006311CE">
        <w:rPr>
          <w:rFonts w:hint="eastAsia"/>
        </w:rPr>
        <w:t>RC</w:t>
      </w:r>
      <w:r w:rsidR="006311CE">
        <w:rPr>
          <w:rFonts w:hint="eastAsia"/>
        </w:rPr>
        <w:t>网络参数，成功将有效脉冲宽度稳定展宽至</w:t>
      </w:r>
      <w:r w:rsidR="006311CE">
        <w:rPr>
          <w:rFonts w:hint="eastAsia"/>
        </w:rPr>
        <w:t>5.07ms</w:t>
      </w:r>
      <w:r w:rsidR="006311CE">
        <w:rPr>
          <w:rFonts w:hint="eastAsia"/>
        </w:rPr>
        <w:t>，</w:t>
      </w:r>
      <w:r w:rsidR="000A496E">
        <w:rPr>
          <w:rFonts w:hint="eastAsia"/>
        </w:rPr>
        <w:t>且生成了用以检测脉冲尖峰是否存在的功能性</w:t>
      </w:r>
      <w:r w:rsidR="00AF14C1">
        <w:rPr>
          <w:rFonts w:hint="eastAsia"/>
        </w:rPr>
        <w:t>表征</w:t>
      </w:r>
      <w:r w:rsidR="000A496E">
        <w:rPr>
          <w:rFonts w:hint="eastAsia"/>
        </w:rPr>
        <w:t>信号</w:t>
      </w:r>
      <m:oMath>
        <m:sSub>
          <m:sSubPr>
            <m:ctrlPr>
              <w:rPr>
                <w:rFonts w:ascii="Cambria Math" w:hAnsi="Cambria Math"/>
                <w:i/>
              </w:rPr>
            </m:ctrlPr>
          </m:sSubPr>
          <m:e>
            <m:r>
              <m:rPr>
                <m:nor/>
              </m:rPr>
              <w:rPr>
                <w:iCs/>
              </w:rPr>
              <m:t>V</m:t>
            </m:r>
          </m:e>
          <m:sub>
            <m:r>
              <m:rPr>
                <m:nor/>
              </m:rPr>
              <m:t>PERM</m:t>
            </m:r>
          </m:sub>
        </m:sSub>
      </m:oMath>
      <w:r w:rsidR="000A496E">
        <w:rPr>
          <w:rFonts w:hint="eastAsia"/>
        </w:rPr>
        <w:t>，以用于后续多感官整合</w:t>
      </w:r>
      <w:proofErr w:type="gramStart"/>
      <w:r w:rsidR="000A496E">
        <w:rPr>
          <w:rFonts w:hint="eastAsia"/>
        </w:rPr>
        <w:t>时判断</w:t>
      </w:r>
      <w:proofErr w:type="gramEnd"/>
      <w:r w:rsidR="000A496E">
        <w:rPr>
          <w:rFonts w:hint="eastAsia"/>
        </w:rPr>
        <w:t>感官通道刺激是否同时激活。</w:t>
      </w:r>
      <w:r w:rsidR="006311CE">
        <w:rPr>
          <w:rFonts w:hint="eastAsia"/>
        </w:rPr>
        <w:t>极大地提升了后续多感官同步检测的成功率</w:t>
      </w:r>
      <w:r w:rsidR="000A496E">
        <w:rPr>
          <w:rFonts w:hint="eastAsia"/>
        </w:rPr>
        <w:t>。</w:t>
      </w:r>
      <w:r w:rsidR="00765906">
        <w:rPr>
          <w:rFonts w:hint="eastAsia"/>
        </w:rPr>
        <w:t>如</w:t>
      </w:r>
      <w:r w:rsidR="0002592F" w:rsidRPr="0002592F">
        <w:fldChar w:fldCharType="begin"/>
      </w:r>
      <w:r w:rsidR="0002592F" w:rsidRPr="0002592F">
        <w:instrText xml:space="preserve"> </w:instrText>
      </w:r>
      <w:r w:rsidR="0002592F" w:rsidRPr="0002592F">
        <w:rPr>
          <w:rFonts w:hint="eastAsia"/>
        </w:rPr>
        <w:instrText>REF _Ref224573383 \h</w:instrText>
      </w:r>
      <w:r w:rsidR="0002592F" w:rsidRPr="0002592F">
        <w:instrText xml:space="preserve"> </w:instrText>
      </w:r>
      <w:r w:rsidR="0002592F">
        <w:instrText xml:space="preserve"> \* MERGEFORMAT </w:instrText>
      </w:r>
      <w:r w:rsidR="0002592F" w:rsidRPr="0002592F">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9</w:t>
      </w:r>
      <w:r w:rsidR="0002592F" w:rsidRPr="0002592F">
        <w:fldChar w:fldCharType="end"/>
      </w:r>
      <w:r w:rsidR="00853FA6" w:rsidRPr="0002592F">
        <w:rPr>
          <w:rFonts w:hint="eastAsia"/>
        </w:rPr>
        <w:t>，</w:t>
      </w:r>
      <w:r w:rsidR="00853FA6" w:rsidRPr="0002592F">
        <w:fldChar w:fldCharType="begin"/>
      </w:r>
      <w:r w:rsidR="00853FA6" w:rsidRPr="0002592F">
        <w:instrText xml:space="preserve"> </w:instrText>
      </w:r>
      <w:r w:rsidR="00853FA6" w:rsidRPr="0002592F">
        <w:rPr>
          <w:rFonts w:hint="eastAsia"/>
        </w:rPr>
        <w:instrText>REF _Ref224330832 \h</w:instrText>
      </w:r>
      <w:r w:rsidR="00853FA6" w:rsidRPr="0002592F">
        <w:instrText xml:space="preserve"> </w:instrText>
      </w:r>
      <w:r w:rsidR="0002592F">
        <w:instrText xml:space="preserve"> \* MERGEFORMAT </w:instrText>
      </w:r>
      <w:r w:rsidR="00853FA6" w:rsidRPr="0002592F">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10</w:t>
      </w:r>
      <w:r w:rsidR="00853FA6" w:rsidRPr="0002592F">
        <w:fldChar w:fldCharType="end"/>
      </w:r>
      <w:r w:rsidR="00345894" w:rsidRPr="0002592F">
        <w:rPr>
          <w:rFonts w:hint="eastAsia"/>
        </w:rPr>
        <w:t>，</w:t>
      </w:r>
      <w:r w:rsidR="00853FA6" w:rsidRPr="0002592F">
        <w:fldChar w:fldCharType="begin"/>
      </w:r>
      <w:r w:rsidR="00853FA6" w:rsidRPr="0002592F">
        <w:instrText xml:space="preserve"> REF _Ref224330833 \h </w:instrText>
      </w:r>
      <w:r w:rsidR="0002592F">
        <w:instrText xml:space="preserve"> \* MERGEFORMAT </w:instrText>
      </w:r>
      <w:r w:rsidR="00853FA6" w:rsidRPr="0002592F">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11</w:t>
      </w:r>
      <w:r w:rsidR="00853FA6" w:rsidRPr="0002592F">
        <w:fldChar w:fldCharType="end"/>
      </w:r>
      <w:r w:rsidR="0072538D">
        <w:rPr>
          <w:rFonts w:hint="eastAsia"/>
        </w:rPr>
        <w:t>所示。</w:t>
      </w:r>
    </w:p>
    <w:p w14:paraId="75E573EF" w14:textId="66D94676" w:rsidR="00853FA6" w:rsidRDefault="00DE562C" w:rsidP="00345894">
      <w:r w:rsidRPr="00853FA6">
        <w:rPr>
          <w:noProof/>
        </w:rPr>
        <w:lastRenderedPageBreak/>
        <w:drawing>
          <wp:anchor distT="0" distB="0" distL="114300" distR="114300" simplePos="0" relativeHeight="251741184" behindDoc="0" locked="0" layoutInCell="1" allowOverlap="1" wp14:anchorId="7E76CD15" wp14:editId="435C6600">
            <wp:simplePos x="0" y="0"/>
            <wp:positionH relativeFrom="margin">
              <wp:align>right</wp:align>
            </wp:positionH>
            <wp:positionV relativeFrom="paragraph">
              <wp:posOffset>352425</wp:posOffset>
            </wp:positionV>
            <wp:extent cx="5403215" cy="2653030"/>
            <wp:effectExtent l="0" t="0" r="6985" b="0"/>
            <wp:wrapTopAndBottom/>
            <wp:docPr id="13" name="图片 12">
              <a:extLst xmlns:a="http://schemas.openxmlformats.org/drawingml/2006/main">
                <a:ext uri="{FF2B5EF4-FFF2-40B4-BE49-F238E27FC236}">
                  <a16:creationId xmlns:a16="http://schemas.microsoft.com/office/drawing/2014/main" id="{3595A653-283D-447B-9775-71C4D09AD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3595A653-283D-447B-9775-71C4D09AD2B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3215" cy="2653030"/>
                    </a:xfrm>
                    <a:prstGeom prst="rect">
                      <a:avLst/>
                    </a:prstGeom>
                  </pic:spPr>
                </pic:pic>
              </a:graphicData>
            </a:graphic>
            <wp14:sizeRelH relativeFrom="margin">
              <wp14:pctWidth>0</wp14:pctWidth>
            </wp14:sizeRelH>
            <wp14:sizeRelV relativeFrom="margin">
              <wp14:pctHeight>0</wp14:pctHeight>
            </wp14:sizeRelV>
          </wp:anchor>
        </w:drawing>
      </w:r>
      <w:r w:rsidR="00345894">
        <w:rPr>
          <w:noProof/>
        </w:rPr>
        <mc:AlternateContent>
          <mc:Choice Requires="wps">
            <w:drawing>
              <wp:anchor distT="0" distB="0" distL="114300" distR="114300" simplePos="0" relativeHeight="251748352" behindDoc="0" locked="0" layoutInCell="1" allowOverlap="1" wp14:anchorId="3EB022D6" wp14:editId="00A6219C">
                <wp:simplePos x="0" y="0"/>
                <wp:positionH relativeFrom="margin">
                  <wp:align>left</wp:align>
                </wp:positionH>
                <wp:positionV relativeFrom="paragraph">
                  <wp:posOffset>2649220</wp:posOffset>
                </wp:positionV>
                <wp:extent cx="5400675" cy="635"/>
                <wp:effectExtent l="0" t="0" r="9525" b="4445"/>
                <wp:wrapTopAndBottom/>
                <wp:docPr id="50" name="文本框 50"/>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9D17FCF" w14:textId="29FC309A" w:rsidR="00853FA6" w:rsidRPr="00345894" w:rsidRDefault="00853FA6" w:rsidP="00345894">
                            <w:pPr>
                              <w:pStyle w:val="a4"/>
                              <w:jc w:val="center"/>
                              <w:rPr>
                                <w:rFonts w:ascii="黑体" w:eastAsia="黑体"/>
                                <w:sz w:val="21"/>
                                <w:szCs w:val="21"/>
                              </w:rPr>
                            </w:pPr>
                            <w:bookmarkStart w:id="41" w:name="_Ref224330832"/>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10</w:t>
                            </w:r>
                            <w:r w:rsidR="00DB5CCB">
                              <w:rPr>
                                <w:sz w:val="21"/>
                                <w:szCs w:val="21"/>
                              </w:rPr>
                              <w:fldChar w:fldCharType="end"/>
                            </w:r>
                            <w:bookmarkEnd w:id="41"/>
                            <w:r w:rsidRPr="00345894">
                              <w:rPr>
                                <w:sz w:val="21"/>
                                <w:szCs w:val="21"/>
                              </w:rPr>
                              <w:t xml:space="preserve"> EN单元</w:t>
                            </w:r>
                            <w:r w:rsidRPr="00345894">
                              <w:rPr>
                                <w:rFonts w:hint="eastAsia"/>
                                <w:sz w:val="21"/>
                                <w:szCs w:val="21"/>
                              </w:rPr>
                              <w:t>输出表征信号</w:t>
                            </w:r>
                            <m:oMath>
                              <m:sSub>
                                <m:sSubPr>
                                  <m:ctrlPr>
                                    <w:rPr>
                                      <w:rFonts w:ascii="Cambria Math" w:hAnsi="Cambria Math"/>
                                      <w:i/>
                                      <w:iCs/>
                                      <w:sz w:val="21"/>
                                      <w:szCs w:val="21"/>
                                    </w:rPr>
                                  </m:ctrlPr>
                                </m:sSubPr>
                                <m:e>
                                  <m:r>
                                    <w:rPr>
                                      <w:rFonts w:ascii="Cambria Math" w:hAnsi="Cambria Math"/>
                                      <w:sz w:val="21"/>
                                      <w:szCs w:val="21"/>
                                    </w:rPr>
                                    <m:t>V</m:t>
                                  </m:r>
                                </m:e>
                                <m:sub>
                                  <m:r>
                                    <w:rPr>
                                      <w:rFonts w:ascii="Cambria Math" w:hAnsi="Cambria Math"/>
                                      <w:sz w:val="21"/>
                                      <w:szCs w:val="21"/>
                                    </w:rPr>
                                    <m:t>perm</m:t>
                                  </m:r>
                                </m:sub>
                              </m:sSub>
                            </m:oMath>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022D6" id="文本框 50" o:spid="_x0000_s1040" type="#_x0000_t202" style="position:absolute;left:0;text-align:left;margin-left:0;margin-top:208.6pt;width:425.25pt;height:.05pt;z-index:2517483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" stroked="f">
                <v:textbox style="mso-fit-shape-to-text:t" inset="0,0,0,0">
                  <w:txbxContent>
                    <w:p w14:paraId="19D17FCF" w14:textId="29FC309A" w:rsidR="00853FA6" w:rsidRPr="00345894" w:rsidRDefault="00853FA6" w:rsidP="00345894">
                      <w:pPr>
                        <w:pStyle w:val="a4"/>
                        <w:jc w:val="center"/>
                        <w:rPr>
                          <w:rFonts w:ascii="黑体" w:eastAsia="黑体"/>
                          <w:sz w:val="21"/>
                          <w:szCs w:val="21"/>
                        </w:rPr>
                      </w:pPr>
                      <w:bookmarkStart w:id="57" w:name="_Ref224330832"/>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10</w:t>
                      </w:r>
                      <w:r w:rsidR="00DB5CCB">
                        <w:rPr>
                          <w:sz w:val="21"/>
                          <w:szCs w:val="21"/>
                        </w:rPr>
                        <w:fldChar w:fldCharType="end"/>
                      </w:r>
                      <w:bookmarkEnd w:id="57"/>
                      <w:r w:rsidRPr="00345894">
                        <w:rPr>
                          <w:sz w:val="21"/>
                          <w:szCs w:val="21"/>
                        </w:rPr>
                        <w:t xml:space="preserve"> EN单元</w:t>
                      </w:r>
                      <w:r w:rsidRPr="00345894">
                        <w:rPr>
                          <w:rFonts w:hint="eastAsia"/>
                          <w:sz w:val="21"/>
                          <w:szCs w:val="21"/>
                        </w:rPr>
                        <w:t>输出表征信号</w:t>
                      </w:r>
                      <m:oMath>
                        <m:sSub>
                          <m:sSubPr>
                            <m:ctrlPr>
                              <w:rPr>
                                <w:rFonts w:ascii="Cambria Math" w:hAnsi="Cambria Math"/>
                                <w:i/>
                                <w:iCs/>
                                <w:sz w:val="21"/>
                                <w:szCs w:val="21"/>
                              </w:rPr>
                            </m:ctrlPr>
                          </m:sSubPr>
                          <m:e>
                            <m:r>
                              <w:rPr>
                                <w:rFonts w:ascii="Cambria Math" w:hAnsi="Cambria Math"/>
                                <w:sz w:val="21"/>
                                <w:szCs w:val="21"/>
                              </w:rPr>
                              <m:t>V</m:t>
                            </m:r>
                          </m:e>
                          <m:sub>
                            <m:r>
                              <w:rPr>
                                <w:rFonts w:ascii="Cambria Math" w:hAnsi="Cambria Math"/>
                                <w:sz w:val="21"/>
                                <w:szCs w:val="21"/>
                              </w:rPr>
                              <m:t>perm</m:t>
                            </m:r>
                          </m:sub>
                        </m:sSub>
                      </m:oMath>
                    </w:p>
                  </w:txbxContent>
                </v:textbox>
                <w10:wrap type="topAndBottom" anchorx="margin"/>
              </v:shape>
            </w:pict>
          </mc:Fallback>
        </mc:AlternateContent>
      </w:r>
    </w:p>
    <w:p w14:paraId="37414706" w14:textId="31793EA0" w:rsidR="00DE562C" w:rsidRDefault="00DE562C" w:rsidP="003C7EF1">
      <w:pPr>
        <w:ind w:firstLine="420"/>
      </w:pPr>
      <w:r>
        <w:rPr>
          <w:noProof/>
        </w:rPr>
        <mc:AlternateContent>
          <mc:Choice Requires="wps">
            <w:drawing>
              <wp:anchor distT="0" distB="0" distL="114300" distR="114300" simplePos="0" relativeHeight="251751424" behindDoc="0" locked="0" layoutInCell="1" allowOverlap="1" wp14:anchorId="6D1233BA" wp14:editId="13645DCA">
                <wp:simplePos x="0" y="0"/>
                <wp:positionH relativeFrom="margin">
                  <wp:align>center</wp:align>
                </wp:positionH>
                <wp:positionV relativeFrom="paragraph">
                  <wp:posOffset>6641465</wp:posOffset>
                </wp:positionV>
                <wp:extent cx="4953000" cy="635"/>
                <wp:effectExtent l="0" t="0" r="0" b="5080"/>
                <wp:wrapTopAndBottom/>
                <wp:docPr id="52" name="文本框 52"/>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2CEA19CD" w14:textId="51E8D5DF" w:rsidR="00853FA6" w:rsidRPr="00345894" w:rsidRDefault="00853FA6" w:rsidP="00345894">
                            <w:pPr>
                              <w:pStyle w:val="a4"/>
                              <w:jc w:val="center"/>
                              <w:rPr>
                                <w:rFonts w:ascii="Times New Roman"/>
                                <w:noProof/>
                                <w:sz w:val="21"/>
                                <w:szCs w:val="21"/>
                              </w:rPr>
                            </w:pPr>
                            <w:bookmarkStart w:id="42" w:name="_Ref224330833"/>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11</w:t>
                            </w:r>
                            <w:r w:rsidR="00DB5CCB">
                              <w:rPr>
                                <w:sz w:val="21"/>
                                <w:szCs w:val="21"/>
                              </w:rPr>
                              <w:fldChar w:fldCharType="end"/>
                            </w:r>
                            <w:bookmarkEnd w:id="42"/>
                            <w:r w:rsidRPr="00345894">
                              <w:rPr>
                                <w:sz w:val="21"/>
                                <w:szCs w:val="21"/>
                              </w:rPr>
                              <w:t xml:space="preserve"> EN单元</w:t>
                            </w:r>
                            <w:r w:rsidRPr="00345894">
                              <w:rPr>
                                <w:rFonts w:hint="eastAsia"/>
                                <w:sz w:val="21"/>
                                <w:szCs w:val="21"/>
                              </w:rPr>
                              <w:t>输出脉冲信号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1233BA" id="文本框 52" o:spid="_x0000_s1041" type="#_x0000_t202" style="position:absolute;left:0;text-align:left;margin-left:0;margin-top:522.95pt;width:390pt;height:.05pt;z-index:251751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" stroked="f">
                <v:textbox style="mso-fit-shape-to-text:t" inset="0,0,0,0">
                  <w:txbxContent>
                    <w:p w14:paraId="2CEA19CD" w14:textId="51E8D5DF" w:rsidR="00853FA6" w:rsidRPr="00345894" w:rsidRDefault="00853FA6" w:rsidP="00345894">
                      <w:pPr>
                        <w:pStyle w:val="a4"/>
                        <w:jc w:val="center"/>
                        <w:rPr>
                          <w:rFonts w:ascii="Times New Roman"/>
                          <w:noProof/>
                          <w:sz w:val="21"/>
                          <w:szCs w:val="21"/>
                        </w:rPr>
                      </w:pPr>
                      <w:bookmarkStart w:id="59" w:name="_Ref224330833"/>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11</w:t>
                      </w:r>
                      <w:r w:rsidR="00DB5CCB">
                        <w:rPr>
                          <w:sz w:val="21"/>
                          <w:szCs w:val="21"/>
                        </w:rPr>
                        <w:fldChar w:fldCharType="end"/>
                      </w:r>
                      <w:bookmarkEnd w:id="59"/>
                      <w:r w:rsidRPr="00345894">
                        <w:rPr>
                          <w:sz w:val="21"/>
                          <w:szCs w:val="21"/>
                        </w:rPr>
                        <w:t xml:space="preserve"> EN单元</w:t>
                      </w:r>
                      <w:r w:rsidRPr="00345894">
                        <w:rPr>
                          <w:rFonts w:hint="eastAsia"/>
                          <w:sz w:val="21"/>
                          <w:szCs w:val="21"/>
                        </w:rPr>
                        <w:t>输出脉冲信号</w:t>
                      </w:r>
                    </w:p>
                  </w:txbxContent>
                </v:textbox>
                <w10:wrap type="topAndBottom" anchorx="margin"/>
              </v:shape>
            </w:pict>
          </mc:Fallback>
        </mc:AlternateContent>
      </w:r>
      <w:r w:rsidRPr="00853FA6">
        <w:rPr>
          <w:noProof/>
        </w:rPr>
        <w:drawing>
          <wp:anchor distT="0" distB="0" distL="114300" distR="114300" simplePos="0" relativeHeight="251749376" behindDoc="0" locked="0" layoutInCell="1" allowOverlap="1" wp14:anchorId="171FC43A" wp14:editId="1B48D1CE">
            <wp:simplePos x="0" y="0"/>
            <wp:positionH relativeFrom="margin">
              <wp:align>center</wp:align>
            </wp:positionH>
            <wp:positionV relativeFrom="paragraph">
              <wp:posOffset>3083560</wp:posOffset>
            </wp:positionV>
            <wp:extent cx="6089015" cy="3525520"/>
            <wp:effectExtent l="0" t="0" r="6985" b="0"/>
            <wp:wrapTopAndBottom/>
            <wp:docPr id="51" name="图片 14">
              <a:extLst xmlns:a="http://schemas.openxmlformats.org/drawingml/2006/main">
                <a:ext uri="{FF2B5EF4-FFF2-40B4-BE49-F238E27FC236}">
                  <a16:creationId xmlns:a16="http://schemas.microsoft.com/office/drawing/2014/main" id="{1F0ADC97-C1CA-45AC-9D16-F35C10E57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1F0ADC97-C1CA-45AC-9D16-F35C10E57AB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89015" cy="3525520"/>
                    </a:xfrm>
                    <a:prstGeom prst="rect">
                      <a:avLst/>
                    </a:prstGeom>
                  </pic:spPr>
                </pic:pic>
              </a:graphicData>
            </a:graphic>
            <wp14:sizeRelH relativeFrom="page">
              <wp14:pctWidth>0</wp14:pctWidth>
            </wp14:sizeRelH>
            <wp14:sizeRelV relativeFrom="page">
              <wp14:pctHeight>0</wp14:pctHeight>
            </wp14:sizeRelV>
          </wp:anchor>
        </w:drawing>
      </w:r>
    </w:p>
    <w:p w14:paraId="2DDF9E71" w14:textId="429D8EBA" w:rsidR="003C7EF1" w:rsidRDefault="003C7EF1" w:rsidP="003C7EF1">
      <w:pPr>
        <w:ind w:firstLine="420"/>
      </w:pPr>
      <w:r>
        <w:rPr>
          <w:rFonts w:hint="eastAsia"/>
        </w:rPr>
        <w:t>至此，单一感官通道的仿生电路实现已经完成。</w:t>
      </w:r>
    </w:p>
    <w:p w14:paraId="5553515C" w14:textId="41453313" w:rsidR="00345894" w:rsidRDefault="00345894" w:rsidP="003C7EF1">
      <w:pPr>
        <w:ind w:firstLine="420"/>
      </w:pPr>
    </w:p>
    <w:p w14:paraId="177E1C13" w14:textId="4962FF14" w:rsidR="00345894" w:rsidRDefault="00345894" w:rsidP="003C7EF1">
      <w:pPr>
        <w:ind w:firstLine="420"/>
      </w:pPr>
    </w:p>
    <w:p w14:paraId="4CDF2C84" w14:textId="044BB282" w:rsidR="004E637A" w:rsidRDefault="003C7EF1" w:rsidP="003C7EF1">
      <w:pPr>
        <w:pStyle w:val="2"/>
      </w:pPr>
      <w:bookmarkStart w:id="43" w:name="_Toc224409715"/>
      <w:r>
        <w:lastRenderedPageBreak/>
        <w:t>多模态网络集成与系统级仿真优化</w:t>
      </w:r>
      <w:bookmarkEnd w:id="43"/>
    </w:p>
    <w:p w14:paraId="42EE8BE8" w14:textId="3E75E7DB" w:rsidR="004E637A" w:rsidRDefault="003C7EF1" w:rsidP="003C7EF1">
      <w:pPr>
        <w:pStyle w:val="3"/>
        <w:spacing w:before="120" w:after="120"/>
      </w:pPr>
      <w:bookmarkStart w:id="44" w:name="_Toc224409716"/>
      <w:r>
        <w:t>跨通道逻辑</w:t>
      </w:r>
      <w:r w:rsidR="00123876">
        <w:rPr>
          <w:rFonts w:hint="eastAsia"/>
        </w:rPr>
        <w:t>链接</w:t>
      </w:r>
      <w:r>
        <w:t>与网络拓扑集成</w:t>
      </w:r>
      <w:bookmarkEnd w:id="44"/>
    </w:p>
    <w:p w14:paraId="29AA4631" w14:textId="041AF7BB" w:rsidR="003C7EF1" w:rsidRPr="003C7EF1" w:rsidRDefault="003C7EF1" w:rsidP="001A3311">
      <w:pPr>
        <w:ind w:firstLine="420"/>
      </w:pPr>
      <w:r>
        <w:rPr>
          <w:noProof/>
        </w:rPr>
        <mc:AlternateContent>
          <mc:Choice Requires="wps">
            <w:drawing>
              <wp:anchor distT="0" distB="0" distL="114300" distR="114300" simplePos="0" relativeHeight="251704320" behindDoc="0" locked="0" layoutInCell="1" allowOverlap="1" wp14:anchorId="4E3F5B11" wp14:editId="545C24A8">
                <wp:simplePos x="0" y="0"/>
                <wp:positionH relativeFrom="margin">
                  <wp:align>right</wp:align>
                </wp:positionH>
                <wp:positionV relativeFrom="paragraph">
                  <wp:posOffset>4101258</wp:posOffset>
                </wp:positionV>
                <wp:extent cx="5400675" cy="635"/>
                <wp:effectExtent l="0" t="0" r="9525" b="5080"/>
                <wp:wrapTopAndBottom/>
                <wp:docPr id="35" name="文本框 35"/>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498F243D" w14:textId="61A56FD3" w:rsidR="003C7EF1" w:rsidRPr="003C7EF1" w:rsidRDefault="003C7EF1" w:rsidP="003C7EF1">
                            <w:pPr>
                              <w:pStyle w:val="a4"/>
                              <w:jc w:val="center"/>
                              <w:rPr>
                                <w:rFonts w:ascii="Times New Roman"/>
                                <w:sz w:val="21"/>
                                <w:szCs w:val="21"/>
                              </w:rPr>
                            </w:pPr>
                            <w:bookmarkStart w:id="45" w:name="_Ref223559781"/>
                            <w:r w:rsidRPr="003C7EF1">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12</w:t>
                            </w:r>
                            <w:r w:rsidR="00DB5CCB">
                              <w:rPr>
                                <w:sz w:val="21"/>
                                <w:szCs w:val="21"/>
                              </w:rPr>
                              <w:fldChar w:fldCharType="end"/>
                            </w:r>
                            <w:bookmarkEnd w:id="45"/>
                            <w:r w:rsidRPr="003C7EF1">
                              <w:rPr>
                                <w:sz w:val="21"/>
                                <w:szCs w:val="21"/>
                              </w:rPr>
                              <w:t xml:space="preserve"> 三通道</w:t>
                            </w:r>
                            <w:r w:rsidRPr="003C7EF1">
                              <w:rPr>
                                <w:rFonts w:hint="eastAsia"/>
                                <w:sz w:val="21"/>
                                <w:szCs w:val="21"/>
                              </w:rPr>
                              <w:t>MMAM</w:t>
                            </w:r>
                            <w:r w:rsidRPr="003C7EF1">
                              <w:rPr>
                                <w:sz w:val="21"/>
                                <w:szCs w:val="21"/>
                              </w:rPr>
                              <w:t>单元整体</w:t>
                            </w:r>
                            <w:r w:rsidRPr="003C7EF1">
                              <w:rPr>
                                <w:rFonts w:hint="eastAsia"/>
                                <w:sz w:val="21"/>
                                <w:szCs w:val="21"/>
                              </w:rPr>
                              <w:t>电路</w:t>
                            </w:r>
                            <w:r w:rsidR="0072538D">
                              <w:rPr>
                                <w:rFonts w:hint="eastAsia"/>
                                <w:sz w:val="21"/>
                                <w:szCs w:val="21"/>
                              </w:rPr>
                              <w:t>原理</w:t>
                            </w:r>
                            <w:r w:rsidRPr="003C7EF1">
                              <w:rPr>
                                <w:rFonts w:hint="eastAsia"/>
                                <w:sz w:val="21"/>
                                <w:szCs w:val="21"/>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F5B11" id="文本框 35" o:spid="_x0000_s1042" type="#_x0000_t202" style="position:absolute;left:0;text-align:left;margin-left:374.05pt;margin-top:322.95pt;width:425.25pt;height:.05pt;z-index:2517043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" stroked="f">
                <v:textbox style="mso-fit-shape-to-text:t" inset="0,0,0,0">
                  <w:txbxContent>
                    <w:p w14:paraId="498F243D" w14:textId="61A56FD3" w:rsidR="003C7EF1" w:rsidRPr="003C7EF1" w:rsidRDefault="003C7EF1" w:rsidP="003C7EF1">
                      <w:pPr>
                        <w:pStyle w:val="a4"/>
                        <w:jc w:val="center"/>
                        <w:rPr>
                          <w:rFonts w:ascii="Times New Roman"/>
                          <w:sz w:val="21"/>
                          <w:szCs w:val="21"/>
                        </w:rPr>
                      </w:pPr>
                      <w:bookmarkStart w:id="63" w:name="_Ref223559781"/>
                      <w:r w:rsidRPr="003C7EF1">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12</w:t>
                      </w:r>
                      <w:r w:rsidR="00DB5CCB">
                        <w:rPr>
                          <w:sz w:val="21"/>
                          <w:szCs w:val="21"/>
                        </w:rPr>
                        <w:fldChar w:fldCharType="end"/>
                      </w:r>
                      <w:bookmarkEnd w:id="63"/>
                      <w:r w:rsidRPr="003C7EF1">
                        <w:rPr>
                          <w:sz w:val="21"/>
                          <w:szCs w:val="21"/>
                        </w:rPr>
                        <w:t xml:space="preserve"> 三通道</w:t>
                      </w:r>
                      <w:r w:rsidRPr="003C7EF1">
                        <w:rPr>
                          <w:rFonts w:hint="eastAsia"/>
                          <w:sz w:val="21"/>
                          <w:szCs w:val="21"/>
                        </w:rPr>
                        <w:t>MMAM</w:t>
                      </w:r>
                      <w:r w:rsidRPr="003C7EF1">
                        <w:rPr>
                          <w:sz w:val="21"/>
                          <w:szCs w:val="21"/>
                        </w:rPr>
                        <w:t>单元整体</w:t>
                      </w:r>
                      <w:r w:rsidRPr="003C7EF1">
                        <w:rPr>
                          <w:rFonts w:hint="eastAsia"/>
                          <w:sz w:val="21"/>
                          <w:szCs w:val="21"/>
                        </w:rPr>
                        <w:t>电路</w:t>
                      </w:r>
                      <w:r w:rsidR="0072538D">
                        <w:rPr>
                          <w:rFonts w:hint="eastAsia"/>
                          <w:sz w:val="21"/>
                          <w:szCs w:val="21"/>
                        </w:rPr>
                        <w:t>原理</w:t>
                      </w:r>
                      <w:r w:rsidRPr="003C7EF1">
                        <w:rPr>
                          <w:rFonts w:hint="eastAsia"/>
                          <w:sz w:val="21"/>
                          <w:szCs w:val="21"/>
                        </w:rPr>
                        <w:t>图</w:t>
                      </w:r>
                    </w:p>
                  </w:txbxContent>
                </v:textbox>
                <w10:wrap type="topAndBottom" anchorx="margin"/>
              </v:shape>
            </w:pict>
          </mc:Fallback>
        </mc:AlternateContent>
      </w:r>
      <w:r w:rsidRPr="003C7EF1">
        <w:rPr>
          <w:noProof/>
        </w:rPr>
        <w:drawing>
          <wp:anchor distT="0" distB="0" distL="114300" distR="114300" simplePos="0" relativeHeight="251702272" behindDoc="0" locked="0" layoutInCell="1" allowOverlap="1" wp14:anchorId="34878E5E" wp14:editId="6C206AF5">
            <wp:simplePos x="0" y="0"/>
            <wp:positionH relativeFrom="margin">
              <wp:align>center</wp:align>
            </wp:positionH>
            <wp:positionV relativeFrom="paragraph">
              <wp:posOffset>767844</wp:posOffset>
            </wp:positionV>
            <wp:extent cx="6585798" cy="3432668"/>
            <wp:effectExtent l="0" t="0" r="5715"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85798" cy="3432668"/>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实现单一感官通道后，</w:t>
      </w:r>
      <w:r w:rsidRPr="003C7EF1">
        <w:rPr>
          <w:rFonts w:hint="eastAsia"/>
        </w:rPr>
        <w:t>将三个独立的感官通道接入多感官互联记忆（</w:t>
      </w:r>
      <w:r w:rsidRPr="003C7EF1">
        <w:rPr>
          <w:rFonts w:hint="eastAsia"/>
        </w:rPr>
        <w:t>MMAM</w:t>
      </w:r>
      <w:r w:rsidRPr="003C7EF1">
        <w:rPr>
          <w:rFonts w:hint="eastAsia"/>
        </w:rPr>
        <w:t>）单元</w:t>
      </w:r>
      <w:r>
        <w:rPr>
          <w:rFonts w:hint="eastAsia"/>
        </w:rPr>
        <w:t>。</w:t>
      </w:r>
      <w:r w:rsidRPr="003C7EF1">
        <w:rPr>
          <w:rFonts w:hint="eastAsia"/>
        </w:rPr>
        <w:t>本工作对参考设计的原图进行了详细的逻辑复核，排查并修正了</w:t>
      </w:r>
      <w:r>
        <w:rPr>
          <w:rFonts w:hint="eastAsia"/>
        </w:rPr>
        <w:t>一些</w:t>
      </w:r>
      <w:r w:rsidRPr="003C7EF1">
        <w:rPr>
          <w:rFonts w:hint="eastAsia"/>
        </w:rPr>
        <w:t>接线错误</w:t>
      </w:r>
      <w:r w:rsidR="002F4302">
        <w:rPr>
          <w:rFonts w:hint="eastAsia"/>
        </w:rPr>
        <w:t>，</w:t>
      </w:r>
      <w:r w:rsidRPr="003C7EF1">
        <w:rPr>
          <w:rFonts w:hint="eastAsia"/>
        </w:rPr>
        <w:t>完成了整个</w:t>
      </w:r>
      <w:r w:rsidRPr="003C7EF1">
        <w:rPr>
          <w:rFonts w:hint="eastAsia"/>
        </w:rPr>
        <w:t>3</w:t>
      </w:r>
      <w:r w:rsidRPr="003C7EF1">
        <w:rPr>
          <w:rFonts w:hint="eastAsia"/>
        </w:rPr>
        <w:t>通道系统网络的</w:t>
      </w:r>
      <w:r w:rsidR="00446837">
        <w:rPr>
          <w:rFonts w:hint="eastAsia"/>
        </w:rPr>
        <w:t>电路</w:t>
      </w:r>
      <w:r w:rsidRPr="003C7EF1">
        <w:rPr>
          <w:rFonts w:hint="eastAsia"/>
        </w:rPr>
        <w:t>连接。</w:t>
      </w:r>
      <w:r w:rsidR="00775928">
        <w:rPr>
          <w:rFonts w:hint="eastAsia"/>
        </w:rPr>
        <w:t>如</w:t>
      </w:r>
      <w:r w:rsidR="00775928" w:rsidRPr="00775928">
        <w:fldChar w:fldCharType="begin"/>
      </w:r>
      <w:r w:rsidR="00775928" w:rsidRPr="00775928">
        <w:instrText xml:space="preserve"> </w:instrText>
      </w:r>
      <w:r w:rsidR="00775928" w:rsidRPr="00775928">
        <w:rPr>
          <w:rFonts w:hint="eastAsia"/>
        </w:rPr>
        <w:instrText>REF _Ref223559781 \h</w:instrText>
      </w:r>
      <w:r w:rsidR="00775928" w:rsidRPr="00775928">
        <w:instrText xml:space="preserve"> </w:instrText>
      </w:r>
      <w:r w:rsidR="00775928">
        <w:instrText xml:space="preserve"> \* MERGEFORMAT </w:instrText>
      </w:r>
      <w:r w:rsidR="00775928" w:rsidRPr="00775928">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12</w:t>
      </w:r>
      <w:r w:rsidR="00775928" w:rsidRPr="00775928">
        <w:fldChar w:fldCharType="end"/>
      </w:r>
      <w:r w:rsidR="00AA1F92">
        <w:rPr>
          <w:rFonts w:hint="eastAsia"/>
        </w:rPr>
        <w:t>所示。</w:t>
      </w:r>
    </w:p>
    <w:p w14:paraId="13E44D80" w14:textId="49CA80E6" w:rsidR="003C7EF1" w:rsidRDefault="003C7EF1" w:rsidP="003C7EF1">
      <w:pPr>
        <w:pStyle w:val="3"/>
        <w:spacing w:before="120" w:after="120"/>
      </w:pPr>
      <w:bookmarkStart w:id="46" w:name="_Toc224409717"/>
      <w:r>
        <w:t>异步脉冲检测机制重构与长时仿真实现</w:t>
      </w:r>
      <w:bookmarkEnd w:id="46"/>
    </w:p>
    <w:p w14:paraId="1699C291" w14:textId="77777777" w:rsidR="0072538D" w:rsidRDefault="0072538D" w:rsidP="0072538D">
      <w:pPr>
        <w:ind w:firstLine="420"/>
      </w:pPr>
      <w:r>
        <w:rPr>
          <w:rFonts w:hint="eastAsia"/>
        </w:rPr>
        <w:t>由于</w:t>
      </w:r>
      <w:r w:rsidR="003C7EF1">
        <w:t>EN</w:t>
      </w:r>
      <w:r w:rsidR="003C7EF1">
        <w:t>单元编码后的各通道脉冲频率不相同，</w:t>
      </w:r>
      <w:r>
        <w:rPr>
          <w:rFonts w:hint="eastAsia"/>
        </w:rPr>
        <w:t>单纯的使用与门判断</w:t>
      </w:r>
      <w:r w:rsidR="003C7EF1">
        <w:t>两个信号</w:t>
      </w:r>
      <w:r w:rsidR="003C7EF1">
        <w:t>“</w:t>
      </w:r>
      <w:r w:rsidR="003C7EF1">
        <w:t>是否在同一时间段内出现</w:t>
      </w:r>
      <w:r w:rsidR="003C7EF1">
        <w:t>”</w:t>
      </w:r>
      <w:r>
        <w:rPr>
          <w:rFonts w:hint="eastAsia"/>
        </w:rPr>
        <w:t>无法实现对信号出现时空的准确定位。</w:t>
      </w:r>
    </w:p>
    <w:p w14:paraId="32089A1F" w14:textId="24228554" w:rsidR="00233D1E" w:rsidRDefault="0072538D" w:rsidP="0072538D">
      <w:pPr>
        <w:ind w:firstLine="420"/>
      </w:pPr>
      <w:r>
        <w:rPr>
          <w:rFonts w:hint="eastAsia"/>
        </w:rPr>
        <w:t>为实现对同一时间同时激活信号的检索功能，本课题设计了</w:t>
      </w:r>
      <w:r w:rsidR="00233D1E">
        <w:t>一套基于</w:t>
      </w:r>
      <w:r w:rsidR="00801805">
        <w:rPr>
          <w:rFonts w:hint="eastAsia"/>
        </w:rPr>
        <w:t>两个脉冲拓展单元</w:t>
      </w:r>
      <w:r w:rsidR="00233D1E">
        <w:t>的</w:t>
      </w:r>
      <w:r w:rsidRPr="0072538D">
        <w:rPr>
          <w:rFonts w:hint="eastAsia"/>
        </w:rPr>
        <w:t>双感官检测判断</w:t>
      </w:r>
      <w:r w:rsidR="00233D1E">
        <w:t>电路。该电路能够对特定时间窗口内的脉冲进行</w:t>
      </w:r>
      <w:r w:rsidR="00801805">
        <w:rPr>
          <w:rFonts w:hint="eastAsia"/>
        </w:rPr>
        <w:t>存在判断</w:t>
      </w:r>
      <w:r w:rsidR="00233D1E">
        <w:t>，当</w:t>
      </w:r>
      <w:r w:rsidR="00801805">
        <w:rPr>
          <w:rFonts w:hint="eastAsia"/>
        </w:rPr>
        <w:t>脉冲信号持续存在</w:t>
      </w:r>
      <w:r w:rsidR="00233D1E">
        <w:t>时</w:t>
      </w:r>
      <w:r w:rsidR="00233D1E">
        <w:rPr>
          <w:rFonts w:hint="eastAsia"/>
        </w:rPr>
        <w:t>输出前文提到的表征信号</w:t>
      </w:r>
      <m:oMath>
        <m:sSub>
          <m:sSubPr>
            <m:ctrlPr>
              <w:rPr>
                <w:rFonts w:ascii="Cambria Math" w:hAnsi="Cambria Math"/>
                <w:i/>
              </w:rPr>
            </m:ctrlPr>
          </m:sSubPr>
          <m:e>
            <m:r>
              <m:rPr>
                <m:nor/>
              </m:rPr>
              <m:t>V</m:t>
            </m:r>
          </m:e>
          <m:sub>
            <m:r>
              <m:rPr>
                <m:nor/>
              </m:rPr>
              <m:t>PERM</m:t>
            </m:r>
          </m:sub>
        </m:sSub>
      </m:oMath>
      <w:r w:rsidR="00233D1E">
        <w:t>。</w:t>
      </w:r>
      <w:r w:rsidR="00233D1E">
        <w:rPr>
          <w:rFonts w:hint="eastAsia"/>
        </w:rPr>
        <w:t>通过检索表征信号，判断是否允许两感官通道的信号作为被共同激活的信号，作用于后续跨感官互联。</w:t>
      </w:r>
      <w:proofErr w:type="gramStart"/>
      <w:r>
        <w:rPr>
          <w:rFonts w:hint="eastAsia"/>
        </w:rPr>
        <w:t>部署此</w:t>
      </w:r>
      <w:proofErr w:type="gramEnd"/>
      <w:r>
        <w:rPr>
          <w:rFonts w:hint="eastAsia"/>
        </w:rPr>
        <w:t>模块后，</w:t>
      </w:r>
      <w:r w:rsidR="00B151E6">
        <w:rPr>
          <w:rFonts w:hint="eastAsia"/>
        </w:rPr>
        <w:t>电路</w:t>
      </w:r>
      <w:r>
        <w:rPr>
          <w:rFonts w:hint="eastAsia"/>
        </w:rPr>
        <w:t>能够如预期的处理异步脉冲。</w:t>
      </w:r>
      <w:r w:rsidR="00233D1E">
        <w:rPr>
          <w:rFonts w:hint="eastAsia"/>
        </w:rPr>
        <w:t>如</w:t>
      </w:r>
      <w:r w:rsidR="00C72AA2" w:rsidRPr="00C72AA2">
        <w:fldChar w:fldCharType="begin"/>
      </w:r>
      <w:r w:rsidR="00C72AA2" w:rsidRPr="00C72AA2">
        <w:instrText xml:space="preserve"> </w:instrText>
      </w:r>
      <w:r w:rsidR="00C72AA2" w:rsidRPr="00C72AA2">
        <w:rPr>
          <w:rFonts w:hint="eastAsia"/>
        </w:rPr>
        <w:instrText>REF _Ref223560511 \h</w:instrText>
      </w:r>
      <w:r w:rsidR="00C72AA2" w:rsidRPr="00C72AA2">
        <w:instrText xml:space="preserve"> </w:instrText>
      </w:r>
      <w:r w:rsidR="00C72AA2">
        <w:instrText xml:space="preserve"> \* MERGEFORMAT </w:instrText>
      </w:r>
      <w:r w:rsidR="00C72AA2" w:rsidRPr="00C72AA2">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13</w:t>
      </w:r>
      <w:r w:rsidR="00C72AA2" w:rsidRPr="00C72AA2">
        <w:fldChar w:fldCharType="end"/>
      </w:r>
      <w:r w:rsidR="00233D1E">
        <w:rPr>
          <w:rFonts w:hint="eastAsia"/>
        </w:rPr>
        <w:t>所示</w:t>
      </w:r>
      <w:r>
        <w:rPr>
          <w:rFonts w:hint="eastAsia"/>
        </w:rPr>
        <w:t>。</w:t>
      </w:r>
    </w:p>
    <w:p w14:paraId="6B8B2221" w14:textId="04221EED" w:rsidR="004E637A" w:rsidRDefault="00B151E6" w:rsidP="0072538D">
      <w:pPr>
        <w:pStyle w:val="Default"/>
      </w:pPr>
      <w:r w:rsidRPr="00233D1E">
        <w:rPr>
          <w:noProof/>
        </w:rPr>
        <w:lastRenderedPageBreak/>
        <w:drawing>
          <wp:anchor distT="0" distB="0" distL="114300" distR="114300" simplePos="0" relativeHeight="251708416" behindDoc="0" locked="0" layoutInCell="1" allowOverlap="1" wp14:anchorId="2E065C99" wp14:editId="727E9C11">
            <wp:simplePos x="0" y="0"/>
            <wp:positionH relativeFrom="margin">
              <wp:align>center</wp:align>
            </wp:positionH>
            <wp:positionV relativeFrom="paragraph">
              <wp:posOffset>0</wp:posOffset>
            </wp:positionV>
            <wp:extent cx="5123815" cy="4359910"/>
            <wp:effectExtent l="0" t="0" r="635" b="2540"/>
            <wp:wrapTopAndBottom/>
            <wp:docPr id="38" name="图片 23">
              <a:extLst xmlns:a="http://schemas.openxmlformats.org/drawingml/2006/main">
                <a:ext uri="{FF2B5EF4-FFF2-40B4-BE49-F238E27FC236}">
                  <a16:creationId xmlns:a16="http://schemas.microsoft.com/office/drawing/2014/main" id="{67E7F28B-A234-4B68-81B6-EA16BA672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67E7F28B-A234-4B68-81B6-EA16BA672839}"/>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3815" cy="4359910"/>
                    </a:xfrm>
                    <a:prstGeom prst="rect">
                      <a:avLst/>
                    </a:prstGeom>
                  </pic:spPr>
                </pic:pic>
              </a:graphicData>
            </a:graphic>
            <wp14:sizeRelH relativeFrom="margin">
              <wp14:pctWidth>0</wp14:pctWidth>
            </wp14:sizeRelH>
            <wp14:sizeRelV relativeFrom="margin">
              <wp14:pctHeight>0</wp14:pctHeight>
            </wp14:sizeRelV>
          </wp:anchor>
        </w:drawing>
      </w:r>
      <w:r w:rsidR="0072538D">
        <w:rPr>
          <w:noProof/>
        </w:rPr>
        <mc:AlternateContent>
          <mc:Choice Requires="wps">
            <w:drawing>
              <wp:anchor distT="0" distB="0" distL="114300" distR="114300" simplePos="0" relativeHeight="251710464" behindDoc="0" locked="0" layoutInCell="1" allowOverlap="1" wp14:anchorId="412D7DF0" wp14:editId="521BB115">
                <wp:simplePos x="0" y="0"/>
                <wp:positionH relativeFrom="margin">
                  <wp:align>right</wp:align>
                </wp:positionH>
                <wp:positionV relativeFrom="paragraph">
                  <wp:posOffset>4330277</wp:posOffset>
                </wp:positionV>
                <wp:extent cx="5393055" cy="635"/>
                <wp:effectExtent l="0" t="0" r="0" b="5080"/>
                <wp:wrapTopAndBottom/>
                <wp:docPr id="39" name="文本框 39"/>
                <wp:cNvGraphicFramePr/>
                <a:graphic xmlns:a="http://schemas.openxmlformats.org/drawingml/2006/main">
                  <a:graphicData uri="http://schemas.microsoft.com/office/word/2010/wordprocessingShape">
                    <wps:wsp>
                      <wps:cNvSpPr txBox="1"/>
                      <wps:spPr>
                        <a:xfrm>
                          <a:off x="0" y="0"/>
                          <a:ext cx="5393055" cy="635"/>
                        </a:xfrm>
                        <a:prstGeom prst="rect">
                          <a:avLst/>
                        </a:prstGeom>
                        <a:solidFill>
                          <a:prstClr val="white"/>
                        </a:solidFill>
                        <a:ln>
                          <a:noFill/>
                        </a:ln>
                      </wps:spPr>
                      <wps:txbx>
                        <w:txbxContent>
                          <w:p w14:paraId="11B3AF38" w14:textId="2C346A13" w:rsidR="00233D1E" w:rsidRPr="00233D1E" w:rsidRDefault="00233D1E" w:rsidP="00233D1E">
                            <w:pPr>
                              <w:pStyle w:val="a4"/>
                              <w:jc w:val="center"/>
                              <w:rPr>
                                <w:rFonts w:ascii="Times New Roman"/>
                                <w:sz w:val="21"/>
                                <w:szCs w:val="21"/>
                              </w:rPr>
                            </w:pPr>
                            <w:bookmarkStart w:id="47" w:name="_Ref223560511"/>
                            <w:bookmarkStart w:id="48" w:name="_Ref223351254"/>
                            <w:r w:rsidRPr="00233D1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13</w:t>
                            </w:r>
                            <w:r w:rsidR="00DB5CCB">
                              <w:rPr>
                                <w:sz w:val="21"/>
                                <w:szCs w:val="21"/>
                              </w:rPr>
                              <w:fldChar w:fldCharType="end"/>
                            </w:r>
                            <w:bookmarkEnd w:id="47"/>
                            <w:r w:rsidRPr="00233D1E">
                              <w:rPr>
                                <w:sz w:val="21"/>
                                <w:szCs w:val="21"/>
                              </w:rPr>
                              <w:t xml:space="preserve"> </w:t>
                            </w:r>
                            <w:r w:rsidRPr="00233D1E">
                              <w:rPr>
                                <w:rFonts w:hint="eastAsia"/>
                                <w:sz w:val="21"/>
                                <w:szCs w:val="21"/>
                              </w:rPr>
                              <w:t>双感官检测判断单元</w:t>
                            </w:r>
                            <w:bookmarkEnd w:id="48"/>
                            <w:r w:rsidR="0072538D">
                              <w:rPr>
                                <w:rFonts w:hint="eastAsia"/>
                                <w:sz w:val="21"/>
                                <w:szCs w:val="21"/>
                              </w:rPr>
                              <w:t>电路原理图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2D7DF0" id="文本框 39" o:spid="_x0000_s1043" type="#_x0000_t202" style="position:absolute;left:0;text-align:left;margin-left:373.45pt;margin-top:340.95pt;width:424.65pt;height:.05pt;z-index:2517104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" stroked="f">
                <v:textbox style="mso-fit-shape-to-text:t" inset="0,0,0,0">
                  <w:txbxContent>
                    <w:p w14:paraId="11B3AF38" w14:textId="2C346A13" w:rsidR="00233D1E" w:rsidRPr="00233D1E" w:rsidRDefault="00233D1E" w:rsidP="00233D1E">
                      <w:pPr>
                        <w:pStyle w:val="a4"/>
                        <w:jc w:val="center"/>
                        <w:rPr>
                          <w:rFonts w:ascii="Times New Roman"/>
                          <w:sz w:val="21"/>
                          <w:szCs w:val="21"/>
                        </w:rPr>
                      </w:pPr>
                      <w:bookmarkStart w:id="67" w:name="_Ref223560511"/>
                      <w:bookmarkStart w:id="68" w:name="_Ref223351254"/>
                      <w:r w:rsidRPr="00233D1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13</w:t>
                      </w:r>
                      <w:r w:rsidR="00DB5CCB">
                        <w:rPr>
                          <w:sz w:val="21"/>
                          <w:szCs w:val="21"/>
                        </w:rPr>
                        <w:fldChar w:fldCharType="end"/>
                      </w:r>
                      <w:bookmarkEnd w:id="67"/>
                      <w:r w:rsidRPr="00233D1E">
                        <w:rPr>
                          <w:sz w:val="21"/>
                          <w:szCs w:val="21"/>
                        </w:rPr>
                        <w:t xml:space="preserve"> </w:t>
                      </w:r>
                      <w:r w:rsidRPr="00233D1E">
                        <w:rPr>
                          <w:rFonts w:hint="eastAsia"/>
                          <w:sz w:val="21"/>
                          <w:szCs w:val="21"/>
                        </w:rPr>
                        <w:t>双感官检测判断单元</w:t>
                      </w:r>
                      <w:bookmarkEnd w:id="68"/>
                      <w:r w:rsidR="0072538D">
                        <w:rPr>
                          <w:rFonts w:hint="eastAsia"/>
                          <w:sz w:val="21"/>
                          <w:szCs w:val="21"/>
                        </w:rPr>
                        <w:t>电路原理图</w:t>
                      </w:r>
                    </w:p>
                  </w:txbxContent>
                </v:textbox>
                <w10:wrap type="topAndBottom" anchorx="margin"/>
              </v:shape>
            </w:pict>
          </mc:Fallback>
        </mc:AlternateContent>
      </w:r>
    </w:p>
    <w:p w14:paraId="16AB8DCF" w14:textId="3AA696B0" w:rsidR="00C60FED" w:rsidRDefault="00C60FED" w:rsidP="00C60FED">
      <w:pPr>
        <w:pStyle w:val="3"/>
        <w:spacing w:before="120" w:after="120"/>
      </w:pPr>
      <w:bookmarkStart w:id="49" w:name="_Toc224409718"/>
      <w:r>
        <w:rPr>
          <w:rFonts w:hint="eastAsia"/>
        </w:rPr>
        <w:t>无害刺激的多感官整合</w:t>
      </w:r>
      <w:bookmarkEnd w:id="49"/>
    </w:p>
    <w:p w14:paraId="40B6DD88" w14:textId="72F81F27" w:rsidR="00C60FED" w:rsidRPr="00C60FED" w:rsidRDefault="00C60FED" w:rsidP="00C60FED">
      <w:pPr>
        <w:ind w:firstLine="420"/>
      </w:pPr>
      <w:r>
        <w:rPr>
          <w:rFonts w:hint="eastAsia"/>
        </w:rPr>
        <w:t>测试表明，</w:t>
      </w:r>
      <w:r w:rsidR="00B151E6">
        <w:rPr>
          <w:rFonts w:hint="eastAsia"/>
        </w:rPr>
        <w:t>电路</w:t>
      </w:r>
      <w:r>
        <w:rPr>
          <w:rFonts w:hint="eastAsia"/>
        </w:rPr>
        <w:t>能够实现对于无害刺激的多感官整合功能，结果如</w:t>
      </w:r>
      <w:r w:rsidR="00341814">
        <w:fldChar w:fldCharType="begin"/>
      </w:r>
      <w:r w:rsidR="00341814">
        <w:instrText xml:space="preserve"> </w:instrText>
      </w:r>
      <w:r w:rsidR="00341814">
        <w:rPr>
          <w:rFonts w:hint="eastAsia"/>
        </w:rPr>
        <w:instrText>REF _Ref224331850 \h</w:instrText>
      </w:r>
      <w:r w:rsidR="00341814">
        <w:instrText xml:space="preserve"> </w:instrText>
      </w:r>
      <w:r w:rsidR="00341814">
        <w:fldChar w:fldCharType="separate"/>
      </w:r>
      <w:r w:rsidR="00C16749" w:rsidRPr="00341814">
        <w:rPr>
          <w:rFonts w:hint="eastAsia"/>
          <w:sz w:val="21"/>
          <w:szCs w:val="21"/>
        </w:rPr>
        <w:t>图</w:t>
      </w:r>
      <w:r w:rsidR="00C16749" w:rsidRPr="00341814">
        <w:rPr>
          <w:rFonts w:hint="eastAsia"/>
          <w:sz w:val="21"/>
          <w:szCs w:val="21"/>
        </w:rPr>
        <w:t xml:space="preserve"> </w:t>
      </w:r>
      <w:r w:rsidR="00C16749">
        <w:rPr>
          <w:noProof/>
          <w:sz w:val="21"/>
          <w:szCs w:val="21"/>
        </w:rPr>
        <w:t>2</w:t>
      </w:r>
      <w:r w:rsidR="00C16749">
        <w:rPr>
          <w:sz w:val="21"/>
          <w:szCs w:val="21"/>
        </w:rPr>
        <w:noBreakHyphen/>
      </w:r>
      <w:r w:rsidR="00C16749">
        <w:rPr>
          <w:noProof/>
          <w:sz w:val="21"/>
          <w:szCs w:val="21"/>
        </w:rPr>
        <w:t>14</w:t>
      </w:r>
      <w:r w:rsidR="00341814">
        <w:fldChar w:fldCharType="end"/>
      </w:r>
      <w:r w:rsidR="00341814">
        <w:rPr>
          <w:rFonts w:hint="eastAsia"/>
        </w:rPr>
        <w:t>、</w:t>
      </w:r>
      <w:r w:rsidR="00341814">
        <w:fldChar w:fldCharType="begin"/>
      </w:r>
      <w:r w:rsidR="00341814">
        <w:instrText xml:space="preserve"> REF _Ref224331852 \h </w:instrText>
      </w:r>
      <w:r w:rsidR="00341814">
        <w:fldChar w:fldCharType="separate"/>
      </w:r>
      <w:r w:rsidR="00C16749" w:rsidRPr="00341814">
        <w:rPr>
          <w:rFonts w:hint="eastAsia"/>
          <w:sz w:val="21"/>
          <w:szCs w:val="21"/>
        </w:rPr>
        <w:t>图</w:t>
      </w:r>
      <w:r w:rsidR="00C16749" w:rsidRPr="00341814">
        <w:rPr>
          <w:rFonts w:hint="eastAsia"/>
          <w:sz w:val="21"/>
          <w:szCs w:val="21"/>
        </w:rPr>
        <w:t xml:space="preserve"> </w:t>
      </w:r>
      <w:r w:rsidR="00C16749">
        <w:rPr>
          <w:noProof/>
          <w:sz w:val="21"/>
          <w:szCs w:val="21"/>
        </w:rPr>
        <w:t>2</w:t>
      </w:r>
      <w:r w:rsidR="00C16749">
        <w:rPr>
          <w:sz w:val="21"/>
          <w:szCs w:val="21"/>
        </w:rPr>
        <w:noBreakHyphen/>
      </w:r>
      <w:r w:rsidR="00C16749">
        <w:rPr>
          <w:noProof/>
          <w:sz w:val="21"/>
          <w:szCs w:val="21"/>
        </w:rPr>
        <w:t>15</w:t>
      </w:r>
      <w:r w:rsidR="00341814">
        <w:fldChar w:fldCharType="end"/>
      </w:r>
      <w:r w:rsidR="00341814">
        <w:rPr>
          <w:rFonts w:hint="eastAsia"/>
        </w:rPr>
        <w:t>、</w:t>
      </w:r>
      <w:r w:rsidR="00341814">
        <w:fldChar w:fldCharType="begin"/>
      </w:r>
      <w:r w:rsidR="00341814">
        <w:instrText xml:space="preserve"> </w:instrText>
      </w:r>
      <w:r w:rsidR="00341814">
        <w:rPr>
          <w:rFonts w:hint="eastAsia"/>
        </w:rPr>
        <w:instrText>REF _Ref224331948 \h</w:instrText>
      </w:r>
      <w:r w:rsidR="00341814">
        <w:instrText xml:space="preserve"> </w:instrText>
      </w:r>
      <w:r w:rsidR="00341814">
        <w:fldChar w:fldCharType="separate"/>
      </w:r>
      <w:r w:rsidR="00C16749" w:rsidRPr="00CF6A79">
        <w:rPr>
          <w:rFonts w:hint="eastAsia"/>
          <w:sz w:val="21"/>
          <w:szCs w:val="21"/>
        </w:rPr>
        <w:t>图</w:t>
      </w:r>
      <w:r w:rsidR="00C16749" w:rsidRPr="00CF6A79">
        <w:rPr>
          <w:rFonts w:hint="eastAsia"/>
          <w:sz w:val="21"/>
          <w:szCs w:val="21"/>
        </w:rPr>
        <w:t xml:space="preserve"> </w:t>
      </w:r>
      <w:r w:rsidR="00C16749">
        <w:rPr>
          <w:noProof/>
          <w:sz w:val="21"/>
          <w:szCs w:val="21"/>
        </w:rPr>
        <w:t>2</w:t>
      </w:r>
      <w:r w:rsidR="00C16749">
        <w:rPr>
          <w:sz w:val="21"/>
          <w:szCs w:val="21"/>
        </w:rPr>
        <w:noBreakHyphen/>
      </w:r>
      <w:r w:rsidR="00C16749">
        <w:rPr>
          <w:noProof/>
          <w:sz w:val="21"/>
          <w:szCs w:val="21"/>
        </w:rPr>
        <w:t>16</w:t>
      </w:r>
      <w:r w:rsidR="00341814">
        <w:fldChar w:fldCharType="end"/>
      </w:r>
      <w:r>
        <w:rPr>
          <w:rFonts w:hint="eastAsia"/>
        </w:rPr>
        <w:t>所示</w:t>
      </w:r>
      <w:r w:rsidR="002634C1">
        <w:rPr>
          <w:rFonts w:hint="eastAsia"/>
        </w:rPr>
        <w:t>：</w:t>
      </w:r>
    </w:p>
    <w:p w14:paraId="1FCBB1C3" w14:textId="43221889" w:rsidR="004E637A" w:rsidRDefault="004E637A" w:rsidP="001A3311">
      <w:pPr>
        <w:ind w:firstLine="420"/>
      </w:pPr>
    </w:p>
    <w:p w14:paraId="0E141651" w14:textId="33A8CD09" w:rsidR="00EA3C89" w:rsidRDefault="00EA3C89" w:rsidP="001A3311">
      <w:pPr>
        <w:ind w:firstLine="420"/>
      </w:pPr>
    </w:p>
    <w:p w14:paraId="6DCEA12B" w14:textId="2B09D2BA" w:rsidR="00EA3C89" w:rsidRDefault="00EA3C89" w:rsidP="001A3311">
      <w:pPr>
        <w:ind w:firstLine="420"/>
      </w:pPr>
    </w:p>
    <w:p w14:paraId="32E5F6D3" w14:textId="3B3ABA8B" w:rsidR="00EA3C89" w:rsidRDefault="00EA3C89" w:rsidP="001A3311">
      <w:pPr>
        <w:ind w:firstLine="420"/>
      </w:pPr>
    </w:p>
    <w:p w14:paraId="571341AF" w14:textId="18CBB297" w:rsidR="00EA3C89" w:rsidRDefault="00EA3C89" w:rsidP="001A3311">
      <w:pPr>
        <w:ind w:firstLine="420"/>
      </w:pPr>
    </w:p>
    <w:p w14:paraId="598F006E" w14:textId="5E1050EE" w:rsidR="00EA3C89" w:rsidRDefault="00EA3C89" w:rsidP="001A3311">
      <w:pPr>
        <w:ind w:firstLine="420"/>
      </w:pPr>
    </w:p>
    <w:p w14:paraId="32FD938D" w14:textId="451260F0" w:rsidR="00EA3C89" w:rsidRDefault="00EA3C89" w:rsidP="001A3311">
      <w:pPr>
        <w:ind w:firstLine="420"/>
      </w:pPr>
    </w:p>
    <w:p w14:paraId="6D1DB36C" w14:textId="27792714" w:rsidR="00EA3C89" w:rsidRDefault="00EA3C89" w:rsidP="001A3311">
      <w:pPr>
        <w:ind w:firstLine="420"/>
      </w:pPr>
    </w:p>
    <w:p w14:paraId="6DDCF305" w14:textId="5063EEF7" w:rsidR="00EA3C89" w:rsidRDefault="00EA3C89" w:rsidP="001A3311">
      <w:pPr>
        <w:ind w:firstLine="420"/>
      </w:pPr>
    </w:p>
    <w:p w14:paraId="24D36627" w14:textId="5D02B9A3" w:rsidR="00EA3C89" w:rsidRDefault="00EA3C89" w:rsidP="001A3311">
      <w:pPr>
        <w:ind w:firstLine="420"/>
      </w:pPr>
    </w:p>
    <w:p w14:paraId="4C988964" w14:textId="7508D0C4" w:rsidR="00EA3C89" w:rsidRDefault="000862B0" w:rsidP="001A3311">
      <w:pPr>
        <w:ind w:firstLine="420"/>
      </w:pPr>
      <w:r w:rsidRPr="00C60FED">
        <w:rPr>
          <w:noProof/>
        </w:rPr>
        <w:lastRenderedPageBreak/>
        <w:drawing>
          <wp:anchor distT="0" distB="0" distL="114300" distR="114300" simplePos="0" relativeHeight="251711488" behindDoc="0" locked="0" layoutInCell="1" allowOverlap="1" wp14:anchorId="035E0A4D" wp14:editId="7C5DA672">
            <wp:simplePos x="0" y="0"/>
            <wp:positionH relativeFrom="margin">
              <wp:align>center</wp:align>
            </wp:positionH>
            <wp:positionV relativeFrom="paragraph">
              <wp:posOffset>279400</wp:posOffset>
            </wp:positionV>
            <wp:extent cx="5728335" cy="1612900"/>
            <wp:effectExtent l="0" t="0" r="5715" b="635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27">
                      <a:extLst>
                        <a:ext uri="{28A0092B-C50C-407E-A947-70E740481C1C}">
                          <a14:useLocalDpi xmlns:a14="http://schemas.microsoft.com/office/drawing/2010/main" val="0"/>
                        </a:ext>
                      </a:extLst>
                    </a:blip>
                    <a:stretch>
                      <a:fillRect/>
                    </a:stretch>
                  </pic:blipFill>
                  <pic:spPr>
                    <a:xfrm>
                      <a:off x="0" y="0"/>
                      <a:ext cx="5728335" cy="1612900"/>
                    </a:xfrm>
                    <a:prstGeom prst="rect">
                      <a:avLst/>
                    </a:prstGeom>
                  </pic:spPr>
                </pic:pic>
              </a:graphicData>
            </a:graphic>
            <wp14:sizeRelH relativeFrom="margin">
              <wp14:pctWidth>0</wp14:pctWidth>
            </wp14:sizeRelH>
            <wp14:sizeRelV relativeFrom="margin">
              <wp14:pctHeight>0</wp14:pctHeight>
            </wp14:sizeRelV>
          </wp:anchor>
        </w:drawing>
      </w:r>
      <w:r w:rsidR="00EA3C89">
        <w:rPr>
          <w:noProof/>
        </w:rPr>
        <mc:AlternateContent>
          <mc:Choice Requires="wps">
            <w:drawing>
              <wp:anchor distT="0" distB="0" distL="114300" distR="114300" simplePos="0" relativeHeight="251755520" behindDoc="0" locked="0" layoutInCell="1" allowOverlap="1" wp14:anchorId="47CF377A" wp14:editId="4E9173FF">
                <wp:simplePos x="0" y="0"/>
                <wp:positionH relativeFrom="margin">
                  <wp:align>center</wp:align>
                </wp:positionH>
                <wp:positionV relativeFrom="paragraph">
                  <wp:posOffset>1889760</wp:posOffset>
                </wp:positionV>
                <wp:extent cx="5728335" cy="635"/>
                <wp:effectExtent l="0" t="0" r="5715" b="5080"/>
                <wp:wrapTopAndBottom/>
                <wp:docPr id="58" name="文本框 58"/>
                <wp:cNvGraphicFramePr/>
                <a:graphic xmlns:a="http://schemas.openxmlformats.org/drawingml/2006/main">
                  <a:graphicData uri="http://schemas.microsoft.com/office/word/2010/wordprocessingShape">
                    <wps:wsp>
                      <wps:cNvSpPr txBox="1"/>
                      <wps:spPr>
                        <a:xfrm>
                          <a:off x="0" y="0"/>
                          <a:ext cx="5728335" cy="635"/>
                        </a:xfrm>
                        <a:prstGeom prst="rect">
                          <a:avLst/>
                        </a:prstGeom>
                        <a:solidFill>
                          <a:prstClr val="white"/>
                        </a:solidFill>
                        <a:ln>
                          <a:noFill/>
                        </a:ln>
                      </wps:spPr>
                      <wps:txbx>
                        <w:txbxContent>
                          <w:p w14:paraId="44D51C77" w14:textId="0763BE9C" w:rsidR="00341814" w:rsidRPr="00341814" w:rsidRDefault="00341814" w:rsidP="00341814">
                            <w:pPr>
                              <w:pStyle w:val="a4"/>
                              <w:jc w:val="center"/>
                              <w:rPr>
                                <w:rFonts w:ascii="Times New Roman"/>
                                <w:sz w:val="21"/>
                                <w:szCs w:val="21"/>
                              </w:rPr>
                            </w:pPr>
                            <w:bookmarkStart w:id="50" w:name="_Ref224331850"/>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14</w:t>
                            </w:r>
                            <w:r w:rsidR="00DB5CCB">
                              <w:rPr>
                                <w:sz w:val="21"/>
                                <w:szCs w:val="21"/>
                              </w:rPr>
                              <w:fldChar w:fldCharType="end"/>
                            </w:r>
                            <w:bookmarkEnd w:id="50"/>
                            <w:r w:rsidRPr="00341814">
                              <w:rPr>
                                <w:sz w:val="21"/>
                                <w:szCs w:val="21"/>
                              </w:rPr>
                              <w:t xml:space="preserve"> 无害刺激下MMAM单元</w:t>
                            </w:r>
                            <w:r w:rsidRPr="00341814">
                              <w:rPr>
                                <w:rFonts w:hint="eastAsia"/>
                                <w:sz w:val="21"/>
                                <w:szCs w:val="21"/>
                              </w:rPr>
                              <w:t>中三个</w:t>
                            </w:r>
                            <w:r w:rsidRPr="00341814">
                              <w:rPr>
                                <w:sz w:val="21"/>
                                <w:szCs w:val="21"/>
                              </w:rPr>
                              <w:t>NAL</w:t>
                            </w:r>
                            <w:r w:rsidRPr="00341814">
                              <w:rPr>
                                <w:rFonts w:hint="eastAsia"/>
                                <w:sz w:val="21"/>
                                <w:szCs w:val="21"/>
                              </w:rPr>
                              <w:t>单元输出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F377A" id="文本框 58" o:spid="_x0000_s1044" type="#_x0000_t202" style="position:absolute;left:0;text-align:left;margin-left:0;margin-top:148.8pt;width:451.05pt;height:.05pt;z-index:251755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" stroked="f">
                <v:textbox style="mso-fit-shape-to-text:t" inset="0,0,0,0">
                  <w:txbxContent>
                    <w:p w14:paraId="44D51C77" w14:textId="0763BE9C" w:rsidR="00341814" w:rsidRPr="00341814" w:rsidRDefault="00341814" w:rsidP="00341814">
                      <w:pPr>
                        <w:pStyle w:val="a4"/>
                        <w:jc w:val="center"/>
                        <w:rPr>
                          <w:rFonts w:ascii="Times New Roman"/>
                          <w:sz w:val="21"/>
                          <w:szCs w:val="21"/>
                        </w:rPr>
                      </w:pPr>
                      <w:bookmarkStart w:id="71" w:name="_Ref224331850"/>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14</w:t>
                      </w:r>
                      <w:r w:rsidR="00DB5CCB">
                        <w:rPr>
                          <w:sz w:val="21"/>
                          <w:szCs w:val="21"/>
                        </w:rPr>
                        <w:fldChar w:fldCharType="end"/>
                      </w:r>
                      <w:bookmarkEnd w:id="71"/>
                      <w:r w:rsidRPr="00341814">
                        <w:rPr>
                          <w:sz w:val="21"/>
                          <w:szCs w:val="21"/>
                        </w:rPr>
                        <w:t xml:space="preserve"> 无害刺激下MMAM单元</w:t>
                      </w:r>
                      <w:r w:rsidRPr="00341814">
                        <w:rPr>
                          <w:rFonts w:hint="eastAsia"/>
                          <w:sz w:val="21"/>
                          <w:szCs w:val="21"/>
                        </w:rPr>
                        <w:t>中三个</w:t>
                      </w:r>
                      <w:r w:rsidRPr="00341814">
                        <w:rPr>
                          <w:sz w:val="21"/>
                          <w:szCs w:val="21"/>
                        </w:rPr>
                        <w:t>NAL</w:t>
                      </w:r>
                      <w:r w:rsidRPr="00341814">
                        <w:rPr>
                          <w:rFonts w:hint="eastAsia"/>
                          <w:sz w:val="21"/>
                          <w:szCs w:val="21"/>
                        </w:rPr>
                        <w:t>单元输出</w:t>
                      </w:r>
                    </w:p>
                  </w:txbxContent>
                </v:textbox>
                <w10:wrap type="topAndBottom" anchorx="margin"/>
              </v:shape>
            </w:pict>
          </mc:Fallback>
        </mc:AlternateContent>
      </w:r>
    </w:p>
    <w:p w14:paraId="5E65EB54" w14:textId="65E584C6" w:rsidR="00EA3C89" w:rsidRDefault="000862B0" w:rsidP="001A3311">
      <w:pPr>
        <w:ind w:firstLine="420"/>
      </w:pPr>
      <w:r>
        <w:rPr>
          <w:noProof/>
        </w:rPr>
        <mc:AlternateContent>
          <mc:Choice Requires="wps">
            <w:drawing>
              <wp:anchor distT="0" distB="0" distL="114300" distR="114300" simplePos="0" relativeHeight="251758592" behindDoc="0" locked="0" layoutInCell="1" allowOverlap="1" wp14:anchorId="74187F2E" wp14:editId="7FCD8CC9">
                <wp:simplePos x="0" y="0"/>
                <wp:positionH relativeFrom="margin">
                  <wp:align>left</wp:align>
                </wp:positionH>
                <wp:positionV relativeFrom="paragraph">
                  <wp:posOffset>4300220</wp:posOffset>
                </wp:positionV>
                <wp:extent cx="5400675" cy="635"/>
                <wp:effectExtent l="0" t="0" r="9525" b="5080"/>
                <wp:wrapTopAndBottom/>
                <wp:docPr id="60" name="文本框 60"/>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03F5AA51" w14:textId="7EFAB61C" w:rsidR="00341814" w:rsidRPr="00341814" w:rsidRDefault="00341814" w:rsidP="00341814">
                            <w:pPr>
                              <w:pStyle w:val="a4"/>
                              <w:jc w:val="center"/>
                              <w:rPr>
                                <w:rFonts w:ascii="Times New Roman"/>
                                <w:noProof/>
                                <w:sz w:val="21"/>
                                <w:szCs w:val="21"/>
                              </w:rPr>
                            </w:pPr>
                            <w:bookmarkStart w:id="51" w:name="_Ref224331852"/>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15</w:t>
                            </w:r>
                            <w:r w:rsidR="00DB5CCB">
                              <w:rPr>
                                <w:sz w:val="21"/>
                                <w:szCs w:val="21"/>
                              </w:rPr>
                              <w:fldChar w:fldCharType="end"/>
                            </w:r>
                            <w:bookmarkEnd w:id="51"/>
                            <w:r w:rsidRPr="00341814">
                              <w:rPr>
                                <w:sz w:val="21"/>
                                <w:szCs w:val="21"/>
                              </w:rPr>
                              <w:t xml:space="preserve"> 无害刺激下MMAM</w:t>
                            </w:r>
                            <w:r w:rsidRPr="00341814">
                              <w:rPr>
                                <w:rFonts w:hint="eastAsia"/>
                                <w:sz w:val="21"/>
                                <w:szCs w:val="21"/>
                              </w:rPr>
                              <w:t>单元</w:t>
                            </w:r>
                            <w:proofErr w:type="gramStart"/>
                            <w:r w:rsidRPr="00341814">
                              <w:rPr>
                                <w:rFonts w:hint="eastAsia"/>
                                <w:sz w:val="21"/>
                                <w:szCs w:val="21"/>
                              </w:rPr>
                              <w:t>中忆阻</w:t>
                            </w:r>
                            <w:proofErr w:type="gramEnd"/>
                            <w:r w:rsidRPr="00341814">
                              <w:rPr>
                                <w:rFonts w:hint="eastAsia"/>
                                <w:sz w:val="21"/>
                                <w:szCs w:val="21"/>
                              </w:rPr>
                              <w:t>阻值，直接表明多感官整合功能的实现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87F2E" id="文本框 60" o:spid="_x0000_s1045" type="#_x0000_t202" style="position:absolute;left:0;text-align:left;margin-left:0;margin-top:338.6pt;width:425.25pt;height:.05pt;z-index:2517585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" stroked="f">
                <v:textbox style="mso-fit-shape-to-text:t" inset="0,0,0,0">
                  <w:txbxContent>
                    <w:p w14:paraId="03F5AA51" w14:textId="7EFAB61C" w:rsidR="00341814" w:rsidRPr="00341814" w:rsidRDefault="00341814" w:rsidP="00341814">
                      <w:pPr>
                        <w:pStyle w:val="a4"/>
                        <w:jc w:val="center"/>
                        <w:rPr>
                          <w:rFonts w:ascii="Times New Roman"/>
                          <w:noProof/>
                          <w:sz w:val="21"/>
                          <w:szCs w:val="21"/>
                        </w:rPr>
                      </w:pPr>
                      <w:bookmarkStart w:id="73" w:name="_Ref224331852"/>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15</w:t>
                      </w:r>
                      <w:r w:rsidR="00DB5CCB">
                        <w:rPr>
                          <w:sz w:val="21"/>
                          <w:szCs w:val="21"/>
                        </w:rPr>
                        <w:fldChar w:fldCharType="end"/>
                      </w:r>
                      <w:bookmarkEnd w:id="73"/>
                      <w:r w:rsidRPr="00341814">
                        <w:rPr>
                          <w:sz w:val="21"/>
                          <w:szCs w:val="21"/>
                        </w:rPr>
                        <w:t xml:space="preserve"> 无害刺激下MMAM</w:t>
                      </w:r>
                      <w:r w:rsidRPr="00341814">
                        <w:rPr>
                          <w:rFonts w:hint="eastAsia"/>
                          <w:sz w:val="21"/>
                          <w:szCs w:val="21"/>
                        </w:rPr>
                        <w:t>单元</w:t>
                      </w:r>
                      <w:proofErr w:type="gramStart"/>
                      <w:r w:rsidRPr="00341814">
                        <w:rPr>
                          <w:rFonts w:hint="eastAsia"/>
                          <w:sz w:val="21"/>
                          <w:szCs w:val="21"/>
                        </w:rPr>
                        <w:t>中忆阻</w:t>
                      </w:r>
                      <w:proofErr w:type="gramEnd"/>
                      <w:r w:rsidRPr="00341814">
                        <w:rPr>
                          <w:rFonts w:hint="eastAsia"/>
                          <w:sz w:val="21"/>
                          <w:szCs w:val="21"/>
                        </w:rPr>
                        <w:t>阻值，直接表明多感官整合功能的实现</w:t>
                      </w:r>
                    </w:p>
                  </w:txbxContent>
                </v:textbox>
                <w10:wrap type="topAndBottom" anchorx="margin"/>
              </v:shape>
            </w:pict>
          </mc:Fallback>
        </mc:AlternateContent>
      </w:r>
      <w:r>
        <w:rPr>
          <w:noProof/>
        </w:rPr>
        <w:drawing>
          <wp:anchor distT="0" distB="0" distL="114300" distR="114300" simplePos="0" relativeHeight="251756544" behindDoc="0" locked="0" layoutInCell="1" allowOverlap="1" wp14:anchorId="706B89F7" wp14:editId="5D849263">
            <wp:simplePos x="0" y="0"/>
            <wp:positionH relativeFrom="margin">
              <wp:posOffset>-379095</wp:posOffset>
            </wp:positionH>
            <wp:positionV relativeFrom="paragraph">
              <wp:posOffset>2274570</wp:posOffset>
            </wp:positionV>
            <wp:extent cx="6197600" cy="2204720"/>
            <wp:effectExtent l="0" t="0" r="0" b="5080"/>
            <wp:wrapTopAndBottom/>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7600" cy="2204720"/>
                    </a:xfrm>
                    <a:prstGeom prst="rect">
                      <a:avLst/>
                    </a:prstGeom>
                  </pic:spPr>
                </pic:pic>
              </a:graphicData>
            </a:graphic>
            <wp14:sizeRelH relativeFrom="margin">
              <wp14:pctWidth>0</wp14:pctWidth>
            </wp14:sizeRelH>
            <wp14:sizeRelV relativeFrom="margin">
              <wp14:pctHeight>0</wp14:pctHeight>
            </wp14:sizeRelV>
          </wp:anchor>
        </w:drawing>
      </w:r>
    </w:p>
    <w:p w14:paraId="7EC965BE" w14:textId="4E1B30D9" w:rsidR="000862B0" w:rsidRDefault="000862B0" w:rsidP="002A26B6">
      <w:pPr>
        <w:ind w:firstLine="420"/>
      </w:pPr>
      <w:r>
        <w:rPr>
          <w:noProof/>
        </w:rPr>
        <mc:AlternateContent>
          <mc:Choice Requires="wps">
            <w:drawing>
              <wp:anchor distT="0" distB="0" distL="114300" distR="114300" simplePos="0" relativeHeight="251761664" behindDoc="0" locked="0" layoutInCell="1" allowOverlap="1" wp14:anchorId="495DB2EC" wp14:editId="39456944">
                <wp:simplePos x="0" y="0"/>
                <wp:positionH relativeFrom="margin">
                  <wp:align>left</wp:align>
                </wp:positionH>
                <wp:positionV relativeFrom="paragraph">
                  <wp:posOffset>5230495</wp:posOffset>
                </wp:positionV>
                <wp:extent cx="5400675" cy="635"/>
                <wp:effectExtent l="0" t="0" r="9525" b="5080"/>
                <wp:wrapTopAndBottom/>
                <wp:docPr id="63" name="文本框 63"/>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36BA39C7" w14:textId="1182F5C3" w:rsidR="00341814" w:rsidRPr="00CF6A79" w:rsidRDefault="00341814" w:rsidP="00CF6A79">
                            <w:pPr>
                              <w:pStyle w:val="a4"/>
                              <w:jc w:val="center"/>
                              <w:rPr>
                                <w:rFonts w:ascii="Times New Roman"/>
                                <w:sz w:val="21"/>
                                <w:szCs w:val="21"/>
                              </w:rPr>
                            </w:pPr>
                            <w:bookmarkStart w:id="52" w:name="_Ref224331948"/>
                            <w:r w:rsidRPr="00CF6A79">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16</w:t>
                            </w:r>
                            <w:r w:rsidR="00DB5CCB">
                              <w:rPr>
                                <w:sz w:val="21"/>
                                <w:szCs w:val="21"/>
                              </w:rPr>
                              <w:fldChar w:fldCharType="end"/>
                            </w:r>
                            <w:bookmarkEnd w:id="52"/>
                            <w:r w:rsidRPr="00CF6A79">
                              <w:rPr>
                                <w:sz w:val="21"/>
                                <w:szCs w:val="21"/>
                              </w:rPr>
                              <w:t xml:space="preserve"> MMAM单元无害刺激整合的电路输出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5DB2EC" id="文本框 63" o:spid="_x0000_s1046" type="#_x0000_t202" style="position:absolute;left:0;text-align:left;margin-left:0;margin-top:411.85pt;width:425.25pt;height:.05pt;z-index:2517616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" stroked="f">
                <v:textbox style="mso-fit-shape-to-text:t" inset="0,0,0,0">
                  <w:txbxContent>
                    <w:p w14:paraId="36BA39C7" w14:textId="1182F5C3" w:rsidR="00341814" w:rsidRPr="00CF6A79" w:rsidRDefault="00341814" w:rsidP="00CF6A79">
                      <w:pPr>
                        <w:pStyle w:val="a4"/>
                        <w:jc w:val="center"/>
                        <w:rPr>
                          <w:rFonts w:ascii="Times New Roman"/>
                          <w:sz w:val="21"/>
                          <w:szCs w:val="21"/>
                        </w:rPr>
                      </w:pPr>
                      <w:bookmarkStart w:id="75" w:name="_Ref224331948"/>
                      <w:r w:rsidRPr="00CF6A79">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16</w:t>
                      </w:r>
                      <w:r w:rsidR="00DB5CCB">
                        <w:rPr>
                          <w:sz w:val="21"/>
                          <w:szCs w:val="21"/>
                        </w:rPr>
                        <w:fldChar w:fldCharType="end"/>
                      </w:r>
                      <w:bookmarkEnd w:id="75"/>
                      <w:r w:rsidRPr="00CF6A79">
                        <w:rPr>
                          <w:sz w:val="21"/>
                          <w:szCs w:val="21"/>
                        </w:rPr>
                        <w:t xml:space="preserve"> MMAM单元无害刺激整合的电路输出</w:t>
                      </w:r>
                    </w:p>
                  </w:txbxContent>
                </v:textbox>
                <w10:wrap type="topAndBottom" anchorx="margin"/>
              </v:shape>
            </w:pict>
          </mc:Fallback>
        </mc:AlternateContent>
      </w:r>
      <w:r w:rsidRPr="00341814">
        <w:rPr>
          <w:noProof/>
        </w:rPr>
        <w:drawing>
          <wp:anchor distT="0" distB="0" distL="114300" distR="114300" simplePos="0" relativeHeight="251759616" behindDoc="0" locked="0" layoutInCell="1" allowOverlap="1" wp14:anchorId="2D3FFAF6" wp14:editId="2A5004EF">
            <wp:simplePos x="0" y="0"/>
            <wp:positionH relativeFrom="margin">
              <wp:align>center</wp:align>
            </wp:positionH>
            <wp:positionV relativeFrom="paragraph">
              <wp:posOffset>2639695</wp:posOffset>
            </wp:positionV>
            <wp:extent cx="5705475" cy="2722245"/>
            <wp:effectExtent l="0" t="0" r="9525" b="1905"/>
            <wp:wrapTopAndBottom/>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05475" cy="2722245"/>
                    </a:xfrm>
                    <a:prstGeom prst="rect">
                      <a:avLst/>
                    </a:prstGeom>
                  </pic:spPr>
                </pic:pic>
              </a:graphicData>
            </a:graphic>
            <wp14:sizeRelH relativeFrom="margin">
              <wp14:pctWidth>0</wp14:pctWidth>
            </wp14:sizeRelH>
            <wp14:sizeRelV relativeFrom="margin">
              <wp14:pctHeight>0</wp14:pctHeight>
            </wp14:sizeRelV>
          </wp:anchor>
        </w:drawing>
      </w:r>
    </w:p>
    <w:p w14:paraId="6744AFDF" w14:textId="6BB61A4C" w:rsidR="00B17E8F" w:rsidRDefault="00B17E8F" w:rsidP="001A3311">
      <w:pPr>
        <w:ind w:firstLine="420"/>
      </w:pPr>
      <w:r>
        <w:rPr>
          <w:rFonts w:hint="eastAsia"/>
        </w:rPr>
        <w:lastRenderedPageBreak/>
        <w:t>可以看到，多感官共同唤醒能够有效降低表征感官之间惯量强弱程度的忆阻器件</w:t>
      </w:r>
      <m:oMath>
        <m:sSub>
          <m:sSubPr>
            <m:ctrlPr>
              <w:rPr>
                <w:rFonts w:ascii="Cambria Math" w:hAnsi="Cambria Math"/>
                <w:i/>
              </w:rPr>
            </m:ctrlPr>
          </m:sSubPr>
          <m:e>
            <m:r>
              <m:rPr>
                <m:nor/>
              </m:rPr>
              <m:t>M</m:t>
            </m:r>
          </m:e>
          <m:sub>
            <m:r>
              <m:rPr>
                <m:nor/>
              </m:rPr>
              <m:t>ij</m:t>
            </m:r>
          </m:sub>
        </m:sSub>
      </m:oMath>
      <w:r>
        <w:rPr>
          <w:rFonts w:hint="eastAsia"/>
        </w:rPr>
        <w:t>的阻值，阻值越低，关联越强。这</w:t>
      </w:r>
      <w:r w:rsidR="009558DD">
        <w:rPr>
          <w:rFonts w:hint="eastAsia"/>
        </w:rPr>
        <w:t>便</w:t>
      </w:r>
      <w:r>
        <w:rPr>
          <w:rFonts w:hint="eastAsia"/>
        </w:rPr>
        <w:t>是对于多感官增强（</w:t>
      </w:r>
      <w:r>
        <w:rPr>
          <w:rFonts w:hint="eastAsia"/>
        </w:rPr>
        <w:t>MSE</w:t>
      </w:r>
      <w:r>
        <w:rPr>
          <w:rFonts w:hint="eastAsia"/>
        </w:rPr>
        <w:t>）的模拟实现。反之，只要信号未共同出现，忆阻阻值便会回升，阻值越高，关联越弱。这便是对多感官抑制（</w:t>
      </w:r>
      <w:r>
        <w:rPr>
          <w:rFonts w:hint="eastAsia"/>
        </w:rPr>
        <w:t>MSD</w:t>
      </w:r>
      <w:r>
        <w:rPr>
          <w:rFonts w:hint="eastAsia"/>
        </w:rPr>
        <w:t>）的模拟实现。</w:t>
      </w:r>
    </w:p>
    <w:p w14:paraId="2380BC14" w14:textId="34D42942" w:rsidR="004E637A" w:rsidRDefault="00B17E8F" w:rsidP="001A3311">
      <w:pPr>
        <w:ind w:firstLine="420"/>
      </w:pPr>
      <w:proofErr w:type="gramStart"/>
      <w:r>
        <w:rPr>
          <w:rFonts w:hint="eastAsia"/>
        </w:rPr>
        <w:t>当忆阻</w:t>
      </w:r>
      <w:proofErr w:type="gramEnd"/>
      <w:r>
        <w:rPr>
          <w:rFonts w:hint="eastAsia"/>
        </w:rPr>
        <w:t>阻值下降到一定程度时，允许激活唤醒信号。唤醒信号被激活的另一个条件是关联信号的出现。唤醒信号被激活时，该感官通道所对应的生理反应也被激活，即使该感官通道在当前并未产生刺激。</w:t>
      </w:r>
    </w:p>
    <w:p w14:paraId="3BE35EA8" w14:textId="7E8C606C" w:rsidR="00B17E8F" w:rsidRDefault="00B17E8F" w:rsidP="00B17E8F">
      <w:pPr>
        <w:pStyle w:val="3"/>
        <w:spacing w:before="120" w:after="120"/>
      </w:pPr>
      <w:bookmarkStart w:id="53" w:name="_Toc224409719"/>
      <w:r>
        <w:rPr>
          <w:rFonts w:hint="eastAsia"/>
        </w:rPr>
        <w:t>不同</w:t>
      </w:r>
      <w:proofErr w:type="gramStart"/>
      <w:r>
        <w:rPr>
          <w:rFonts w:hint="eastAsia"/>
        </w:rPr>
        <w:t>价效刺激</w:t>
      </w:r>
      <w:proofErr w:type="gramEnd"/>
      <w:r>
        <w:rPr>
          <w:rFonts w:hint="eastAsia"/>
        </w:rPr>
        <w:t>的多感官整合</w:t>
      </w:r>
      <w:bookmarkEnd w:id="53"/>
    </w:p>
    <w:p w14:paraId="0946FDE2" w14:textId="53873CA9" w:rsidR="004E637A" w:rsidRDefault="00861A52" w:rsidP="00B151E6">
      <w:pPr>
        <w:ind w:firstLine="420"/>
      </w:pPr>
      <w:r w:rsidRPr="006D0C09">
        <w:rPr>
          <w:noProof/>
        </w:rPr>
        <w:drawing>
          <wp:anchor distT="0" distB="0" distL="114300" distR="114300" simplePos="0" relativeHeight="251765760" behindDoc="0" locked="0" layoutInCell="1" allowOverlap="1" wp14:anchorId="4F92A4EF" wp14:editId="34E0C883">
            <wp:simplePos x="0" y="0"/>
            <wp:positionH relativeFrom="margin">
              <wp:align>left</wp:align>
            </wp:positionH>
            <wp:positionV relativeFrom="paragraph">
              <wp:posOffset>2946400</wp:posOffset>
            </wp:positionV>
            <wp:extent cx="5384165" cy="1795780"/>
            <wp:effectExtent l="0" t="0" r="6985" b="0"/>
            <wp:wrapTopAndBottom/>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84165" cy="1795780"/>
                    </a:xfrm>
                    <a:prstGeom prst="rect">
                      <a:avLst/>
                    </a:prstGeom>
                  </pic:spPr>
                </pic:pic>
              </a:graphicData>
            </a:graphic>
            <wp14:sizeRelH relativeFrom="margin">
              <wp14:pctWidth>0</wp14:pctWidth>
            </wp14:sizeRelH>
            <wp14:sizeRelV relativeFrom="margin">
              <wp14:pctHeight>0</wp14:pctHeight>
            </wp14:sizeRelV>
          </wp:anchor>
        </w:drawing>
      </w:r>
      <w:r w:rsidR="00DB5CCB">
        <w:rPr>
          <w:noProof/>
        </w:rPr>
        <mc:AlternateContent>
          <mc:Choice Requires="wps">
            <w:drawing>
              <wp:anchor distT="0" distB="0" distL="114300" distR="114300" simplePos="0" relativeHeight="251764736" behindDoc="0" locked="0" layoutInCell="1" allowOverlap="1" wp14:anchorId="3CB1FCFE" wp14:editId="4EFC3158">
                <wp:simplePos x="0" y="0"/>
                <wp:positionH relativeFrom="margin">
                  <wp:align>center</wp:align>
                </wp:positionH>
                <wp:positionV relativeFrom="paragraph">
                  <wp:posOffset>2355427</wp:posOffset>
                </wp:positionV>
                <wp:extent cx="6305550" cy="635"/>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7384FA9B" w14:textId="1F866AB2" w:rsidR="006D0C09" w:rsidRPr="00DB5CCB" w:rsidRDefault="006D0C09" w:rsidP="00DB5CCB">
                            <w:pPr>
                              <w:pStyle w:val="a4"/>
                              <w:jc w:val="center"/>
                              <w:rPr>
                                <w:rFonts w:ascii="Times New Roman"/>
                                <w:noProof/>
                                <w:sz w:val="21"/>
                                <w:szCs w:val="21"/>
                              </w:rPr>
                            </w:pPr>
                            <w:bookmarkStart w:id="54" w:name="_Ref224341269"/>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17</w:t>
                            </w:r>
                            <w:r w:rsidR="00DB5CCB" w:rsidRPr="00DB5CCB">
                              <w:rPr>
                                <w:sz w:val="21"/>
                                <w:szCs w:val="21"/>
                              </w:rPr>
                              <w:fldChar w:fldCharType="end"/>
                            </w:r>
                            <w:bookmarkEnd w:id="54"/>
                            <w:r w:rsidRPr="00DB5CCB">
                              <w:rPr>
                                <w:sz w:val="21"/>
                                <w:szCs w:val="21"/>
                              </w:rPr>
                              <w:t xml:space="preserve"> </w:t>
                            </w:r>
                            <w:r w:rsidR="00DB5CCB" w:rsidRPr="00DB5CCB">
                              <w:rPr>
                                <w:rFonts w:hint="eastAsia"/>
                                <w:sz w:val="21"/>
                                <w:szCs w:val="21"/>
                              </w:rPr>
                              <w:t>多种</w:t>
                            </w:r>
                            <w:r w:rsidRPr="00DB5CCB">
                              <w:rPr>
                                <w:rFonts w:hint="eastAsia"/>
                                <w:sz w:val="21"/>
                                <w:szCs w:val="21"/>
                              </w:rPr>
                              <w:t>刺激下</w:t>
                            </w:r>
                            <w:r w:rsidRPr="00DB5CCB">
                              <w:rPr>
                                <w:sz w:val="21"/>
                                <w:szCs w:val="21"/>
                              </w:rPr>
                              <w:t>MMAM单元中三个NAL单元输出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1FCFE" id="文本框 66" o:spid="_x0000_s1047" type="#_x0000_t202" style="position:absolute;left:0;text-align:left;margin-left:0;margin-top:185.45pt;width:496.5pt;height:.05pt;z-index:251764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" stroked="f">
                <v:textbox style="mso-fit-shape-to-text:t" inset="0,0,0,0">
                  <w:txbxContent>
                    <w:p w14:paraId="7384FA9B" w14:textId="1F866AB2" w:rsidR="006D0C09" w:rsidRPr="00DB5CCB" w:rsidRDefault="006D0C09" w:rsidP="00DB5CCB">
                      <w:pPr>
                        <w:pStyle w:val="a4"/>
                        <w:jc w:val="center"/>
                        <w:rPr>
                          <w:rFonts w:ascii="Times New Roman"/>
                          <w:noProof/>
                          <w:sz w:val="21"/>
                          <w:szCs w:val="21"/>
                        </w:rPr>
                      </w:pPr>
                      <w:bookmarkStart w:id="78" w:name="_Ref224341269"/>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17</w:t>
                      </w:r>
                      <w:r w:rsidR="00DB5CCB" w:rsidRPr="00DB5CCB">
                        <w:rPr>
                          <w:sz w:val="21"/>
                          <w:szCs w:val="21"/>
                        </w:rPr>
                        <w:fldChar w:fldCharType="end"/>
                      </w:r>
                      <w:bookmarkEnd w:id="78"/>
                      <w:r w:rsidRPr="00DB5CCB">
                        <w:rPr>
                          <w:sz w:val="21"/>
                          <w:szCs w:val="21"/>
                        </w:rPr>
                        <w:t xml:space="preserve"> </w:t>
                      </w:r>
                      <w:r w:rsidR="00DB5CCB" w:rsidRPr="00DB5CCB">
                        <w:rPr>
                          <w:rFonts w:hint="eastAsia"/>
                          <w:sz w:val="21"/>
                          <w:szCs w:val="21"/>
                        </w:rPr>
                        <w:t>多种</w:t>
                      </w:r>
                      <w:r w:rsidRPr="00DB5CCB">
                        <w:rPr>
                          <w:rFonts w:hint="eastAsia"/>
                          <w:sz w:val="21"/>
                          <w:szCs w:val="21"/>
                        </w:rPr>
                        <w:t>刺激下</w:t>
                      </w:r>
                      <w:r w:rsidRPr="00DB5CCB">
                        <w:rPr>
                          <w:sz w:val="21"/>
                          <w:szCs w:val="21"/>
                        </w:rPr>
                        <w:t>MMAM单元中三个NAL单元输出</w:t>
                      </w:r>
                    </w:p>
                  </w:txbxContent>
                </v:textbox>
                <w10:wrap type="topAndBottom" anchorx="margin"/>
              </v:shape>
            </w:pict>
          </mc:Fallback>
        </mc:AlternateContent>
      </w:r>
      <w:r w:rsidR="00DB5CCB">
        <w:rPr>
          <w:noProof/>
        </w:rPr>
        <w:drawing>
          <wp:anchor distT="0" distB="0" distL="114300" distR="114300" simplePos="0" relativeHeight="251762688" behindDoc="0" locked="0" layoutInCell="1" allowOverlap="1" wp14:anchorId="24C92620" wp14:editId="6E7D5597">
            <wp:simplePos x="0" y="0"/>
            <wp:positionH relativeFrom="margin">
              <wp:align>right</wp:align>
            </wp:positionH>
            <wp:positionV relativeFrom="paragraph">
              <wp:posOffset>557954</wp:posOffset>
            </wp:positionV>
            <wp:extent cx="5393055" cy="1692275"/>
            <wp:effectExtent l="0" t="0" r="0" b="3175"/>
            <wp:wrapTopAndBottom/>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3055" cy="1692275"/>
                    </a:xfrm>
                    <a:prstGeom prst="rect">
                      <a:avLst/>
                    </a:prstGeom>
                    <a:noFill/>
                  </pic:spPr>
                </pic:pic>
              </a:graphicData>
            </a:graphic>
            <wp14:sizeRelH relativeFrom="margin">
              <wp14:pctWidth>0</wp14:pctWidth>
            </wp14:sizeRelH>
            <wp14:sizeRelV relativeFrom="margin">
              <wp14:pctHeight>0</wp14:pctHeight>
            </wp14:sizeRelV>
          </wp:anchor>
        </w:drawing>
      </w:r>
      <w:r w:rsidR="00B17E8F">
        <w:rPr>
          <w:rFonts w:hint="eastAsia"/>
        </w:rPr>
        <w:t>在</w:t>
      </w:r>
      <w:r w:rsidR="00B17E8F">
        <w:rPr>
          <w:rFonts w:hint="eastAsia"/>
        </w:rPr>
        <w:t>2</w:t>
      </w:r>
      <w:r w:rsidR="00B17E8F">
        <w:t>.3.3</w:t>
      </w:r>
      <w:r w:rsidR="00B17E8F">
        <w:rPr>
          <w:rFonts w:hint="eastAsia"/>
        </w:rPr>
        <w:t>工作的基础上，将感官通道</w:t>
      </w:r>
      <w:r w:rsidR="00B17E8F">
        <w:rPr>
          <w:rFonts w:hint="eastAsia"/>
        </w:rPr>
        <w:t>1</w:t>
      </w:r>
      <w:r w:rsidR="00B17E8F">
        <w:rPr>
          <w:rFonts w:hint="eastAsia"/>
        </w:rPr>
        <w:t>的</w:t>
      </w:r>
      <w:proofErr w:type="gramStart"/>
      <w:r w:rsidR="00B17E8F">
        <w:rPr>
          <w:rFonts w:hint="eastAsia"/>
        </w:rPr>
        <w:t>输入价效设定</w:t>
      </w:r>
      <w:proofErr w:type="gramEnd"/>
      <w:r w:rsidR="00B17E8F">
        <w:rPr>
          <w:rFonts w:hint="eastAsia"/>
        </w:rPr>
        <w:t>为</w:t>
      </w:r>
      <w:r w:rsidR="00B17E8F">
        <w:rPr>
          <w:rFonts w:hint="eastAsia"/>
        </w:rPr>
        <w:t>-</w:t>
      </w:r>
      <w:r w:rsidR="00B17E8F">
        <w:t>1</w:t>
      </w:r>
      <w:r w:rsidR="00B17E8F">
        <w:rPr>
          <w:rFonts w:hint="eastAsia"/>
        </w:rPr>
        <w:t>V</w:t>
      </w:r>
      <w:r w:rsidR="00B17E8F">
        <w:rPr>
          <w:rFonts w:hint="eastAsia"/>
        </w:rPr>
        <w:t>，检测电路特性如</w:t>
      </w:r>
      <w:r w:rsidR="00DB5CCB">
        <w:fldChar w:fldCharType="begin"/>
      </w:r>
      <w:r w:rsidR="00DB5CCB">
        <w:instrText xml:space="preserve"> </w:instrText>
      </w:r>
      <w:r w:rsidR="00DB5CCB">
        <w:rPr>
          <w:rFonts w:hint="eastAsia"/>
        </w:rPr>
        <w:instrText>REF _Ref224341269 \h</w:instrText>
      </w:r>
      <w:r w:rsidR="00DB5CCB">
        <w:instrText xml:space="preserve"> </w:instrText>
      </w:r>
      <w:r w:rsidR="00DB5CCB">
        <w:fldChar w:fldCharType="separate"/>
      </w:r>
      <w:r w:rsidR="00C16749" w:rsidRPr="00DB5CCB">
        <w:rPr>
          <w:rFonts w:hint="eastAsia"/>
          <w:sz w:val="21"/>
          <w:szCs w:val="21"/>
        </w:rPr>
        <w:t>图</w:t>
      </w:r>
      <w:r w:rsidR="00C16749" w:rsidRPr="00DB5CCB">
        <w:rPr>
          <w:rFonts w:hint="eastAsia"/>
          <w:sz w:val="21"/>
          <w:szCs w:val="21"/>
        </w:rPr>
        <w:t xml:space="preserve"> </w:t>
      </w:r>
      <w:r w:rsidR="00C16749">
        <w:rPr>
          <w:noProof/>
          <w:sz w:val="21"/>
          <w:szCs w:val="21"/>
        </w:rPr>
        <w:t>2</w:t>
      </w:r>
      <w:r w:rsidR="00C16749" w:rsidRPr="00DB5CCB">
        <w:rPr>
          <w:sz w:val="21"/>
          <w:szCs w:val="21"/>
        </w:rPr>
        <w:noBreakHyphen/>
      </w:r>
      <w:r w:rsidR="00C16749">
        <w:rPr>
          <w:noProof/>
          <w:sz w:val="21"/>
          <w:szCs w:val="21"/>
        </w:rPr>
        <w:t>17</w:t>
      </w:r>
      <w:r w:rsidR="00DB5CCB">
        <w:fldChar w:fldCharType="end"/>
      </w:r>
      <w:r w:rsidR="00DB5CCB">
        <w:rPr>
          <w:rFonts w:hint="eastAsia"/>
        </w:rPr>
        <w:t>、</w:t>
      </w:r>
      <w:r w:rsidR="00DB5CCB">
        <w:fldChar w:fldCharType="begin"/>
      </w:r>
      <w:r w:rsidR="00DB5CCB">
        <w:instrText xml:space="preserve"> REF _Ref224341270 \h </w:instrText>
      </w:r>
      <w:r w:rsidR="00DB5CCB">
        <w:fldChar w:fldCharType="separate"/>
      </w:r>
      <w:r w:rsidR="00C16749" w:rsidRPr="00DB5CCB">
        <w:rPr>
          <w:rFonts w:hint="eastAsia"/>
          <w:sz w:val="21"/>
          <w:szCs w:val="21"/>
        </w:rPr>
        <w:t>图</w:t>
      </w:r>
      <w:r w:rsidR="00C16749" w:rsidRPr="00DB5CCB">
        <w:rPr>
          <w:rFonts w:hint="eastAsia"/>
          <w:sz w:val="21"/>
          <w:szCs w:val="21"/>
        </w:rPr>
        <w:t xml:space="preserve"> </w:t>
      </w:r>
      <w:r w:rsidR="00C16749">
        <w:rPr>
          <w:noProof/>
          <w:sz w:val="21"/>
          <w:szCs w:val="21"/>
        </w:rPr>
        <w:t>2</w:t>
      </w:r>
      <w:r w:rsidR="00C16749" w:rsidRPr="00DB5CCB">
        <w:rPr>
          <w:sz w:val="21"/>
          <w:szCs w:val="21"/>
        </w:rPr>
        <w:noBreakHyphen/>
      </w:r>
      <w:r w:rsidR="00C16749">
        <w:rPr>
          <w:noProof/>
          <w:sz w:val="21"/>
          <w:szCs w:val="21"/>
        </w:rPr>
        <w:t>18</w:t>
      </w:r>
      <w:r w:rsidR="00DB5CCB">
        <w:fldChar w:fldCharType="end"/>
      </w:r>
      <w:r w:rsidR="00DB5CCB">
        <w:rPr>
          <w:rFonts w:hint="eastAsia"/>
        </w:rPr>
        <w:t>、</w:t>
      </w:r>
      <w:r w:rsidR="00DB5CCB">
        <w:fldChar w:fldCharType="begin"/>
      </w:r>
      <w:r w:rsidR="00DB5CCB">
        <w:instrText xml:space="preserve"> REF _Ref224341271 \h </w:instrText>
      </w:r>
      <w:r w:rsidR="00DB5CCB">
        <w:fldChar w:fldCharType="separate"/>
      </w:r>
      <w:r w:rsidR="00C16749" w:rsidRPr="00DB5CCB">
        <w:rPr>
          <w:rFonts w:hint="eastAsia"/>
          <w:sz w:val="21"/>
          <w:szCs w:val="21"/>
        </w:rPr>
        <w:t>图</w:t>
      </w:r>
      <w:r w:rsidR="00C16749" w:rsidRPr="00DB5CCB">
        <w:rPr>
          <w:rFonts w:hint="eastAsia"/>
          <w:sz w:val="21"/>
          <w:szCs w:val="21"/>
        </w:rPr>
        <w:t xml:space="preserve"> </w:t>
      </w:r>
      <w:r w:rsidR="00C16749">
        <w:rPr>
          <w:noProof/>
          <w:sz w:val="21"/>
          <w:szCs w:val="21"/>
        </w:rPr>
        <w:t>2</w:t>
      </w:r>
      <w:r w:rsidR="00C16749" w:rsidRPr="00DB5CCB">
        <w:rPr>
          <w:sz w:val="21"/>
          <w:szCs w:val="21"/>
        </w:rPr>
        <w:noBreakHyphen/>
      </w:r>
      <w:r w:rsidR="00C16749">
        <w:rPr>
          <w:noProof/>
          <w:sz w:val="21"/>
          <w:szCs w:val="21"/>
        </w:rPr>
        <w:t>19</w:t>
      </w:r>
      <w:r w:rsidR="00DB5CCB">
        <w:fldChar w:fldCharType="end"/>
      </w:r>
      <w:r w:rsidR="002634C1">
        <w:rPr>
          <w:rFonts w:hint="eastAsia"/>
        </w:rPr>
        <w:t>所示</w:t>
      </w:r>
      <w:r w:rsidR="00B151E6">
        <w:rPr>
          <w:rFonts w:hint="eastAsia"/>
        </w:rPr>
        <w:t>。</w:t>
      </w:r>
    </w:p>
    <w:p w14:paraId="5C5B6B56" w14:textId="6EBE1634" w:rsidR="00275B4B" w:rsidRDefault="00861A52" w:rsidP="00B151E6">
      <w:pPr>
        <w:ind w:firstLine="420"/>
      </w:pPr>
      <w:r>
        <w:rPr>
          <w:noProof/>
        </w:rPr>
        <mc:AlternateContent>
          <mc:Choice Requires="wps">
            <w:drawing>
              <wp:anchor distT="0" distB="0" distL="114300" distR="114300" simplePos="0" relativeHeight="251767808" behindDoc="0" locked="0" layoutInCell="1" allowOverlap="1" wp14:anchorId="12906B50" wp14:editId="0D66B1DE">
                <wp:simplePos x="0" y="0"/>
                <wp:positionH relativeFrom="margin">
                  <wp:align>center</wp:align>
                </wp:positionH>
                <wp:positionV relativeFrom="paragraph">
                  <wp:posOffset>4434840</wp:posOffset>
                </wp:positionV>
                <wp:extent cx="6019800" cy="635"/>
                <wp:effectExtent l="0" t="0" r="0" b="5080"/>
                <wp:wrapTopAndBottom/>
                <wp:docPr id="68" name="文本框 68"/>
                <wp:cNvGraphicFramePr/>
                <a:graphic xmlns:a="http://schemas.openxmlformats.org/drawingml/2006/main">
                  <a:graphicData uri="http://schemas.microsoft.com/office/word/2010/wordprocessingShape">
                    <wps:wsp>
                      <wps:cNvSpPr txBox="1"/>
                      <wps:spPr>
                        <a:xfrm>
                          <a:off x="0" y="0"/>
                          <a:ext cx="6019800" cy="635"/>
                        </a:xfrm>
                        <a:prstGeom prst="rect">
                          <a:avLst/>
                        </a:prstGeom>
                        <a:solidFill>
                          <a:prstClr val="white"/>
                        </a:solidFill>
                        <a:ln>
                          <a:noFill/>
                        </a:ln>
                      </wps:spPr>
                      <wps:txbx>
                        <w:txbxContent>
                          <w:p w14:paraId="54BC0055" w14:textId="489E9660" w:rsidR="006D0C09" w:rsidRPr="00DB5CCB" w:rsidRDefault="006D0C09" w:rsidP="00DB5CCB">
                            <w:pPr>
                              <w:pStyle w:val="a4"/>
                              <w:jc w:val="center"/>
                              <w:rPr>
                                <w:rFonts w:ascii="Times New Roman"/>
                                <w:noProof/>
                                <w:sz w:val="21"/>
                                <w:szCs w:val="21"/>
                              </w:rPr>
                            </w:pPr>
                            <w:bookmarkStart w:id="55" w:name="_Ref224341270"/>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18</w:t>
                            </w:r>
                            <w:r w:rsidR="00DB5CCB" w:rsidRPr="00DB5CCB">
                              <w:rPr>
                                <w:sz w:val="21"/>
                                <w:szCs w:val="21"/>
                              </w:rPr>
                              <w:fldChar w:fldCharType="end"/>
                            </w:r>
                            <w:bookmarkEnd w:id="55"/>
                            <w:r w:rsidR="00DB5CCB" w:rsidRPr="00DB5CCB">
                              <w:rPr>
                                <w:sz w:val="21"/>
                                <w:szCs w:val="21"/>
                              </w:rPr>
                              <w:t xml:space="preserve"> </w:t>
                            </w:r>
                            <w:r w:rsidRPr="00DB5CCB">
                              <w:rPr>
                                <w:sz w:val="21"/>
                                <w:szCs w:val="21"/>
                              </w:rPr>
                              <w:t>MMAM</w:t>
                            </w:r>
                            <w:r w:rsidRPr="00DB5CCB">
                              <w:rPr>
                                <w:rFonts w:hint="eastAsia"/>
                                <w:sz w:val="21"/>
                                <w:szCs w:val="21"/>
                              </w:rPr>
                              <w:t>单元</w:t>
                            </w:r>
                            <w:proofErr w:type="gramStart"/>
                            <w:r w:rsidRPr="00DB5CCB">
                              <w:rPr>
                                <w:rFonts w:hint="eastAsia"/>
                                <w:sz w:val="21"/>
                                <w:szCs w:val="21"/>
                              </w:rPr>
                              <w:t>中忆阻</w:t>
                            </w:r>
                            <w:proofErr w:type="gramEnd"/>
                            <w:r w:rsidRPr="00DB5CCB">
                              <w:rPr>
                                <w:rFonts w:hint="eastAsia"/>
                                <w:sz w:val="21"/>
                                <w:szCs w:val="21"/>
                              </w:rPr>
                              <w:t>阻值，直接表明多感官整合功能的实现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06B50" id="文本框 68" o:spid="_x0000_s1048" type="#_x0000_t202" style="position:absolute;left:0;text-align:left;margin-left:0;margin-top:349.2pt;width:474pt;height:.05pt;z-index:2517678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" stroked="f">
                <v:textbox style="mso-fit-shape-to-text:t" inset="0,0,0,0">
                  <w:txbxContent>
                    <w:p w14:paraId="54BC0055" w14:textId="489E9660" w:rsidR="006D0C09" w:rsidRPr="00DB5CCB" w:rsidRDefault="006D0C09" w:rsidP="00DB5CCB">
                      <w:pPr>
                        <w:pStyle w:val="a4"/>
                        <w:jc w:val="center"/>
                        <w:rPr>
                          <w:rFonts w:ascii="Times New Roman"/>
                          <w:noProof/>
                          <w:sz w:val="21"/>
                          <w:szCs w:val="21"/>
                        </w:rPr>
                      </w:pPr>
                      <w:bookmarkStart w:id="80" w:name="_Ref224341270"/>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C16749">
                        <w:rPr>
                          <w:noProof/>
                          <w:sz w:val="21"/>
                          <w:szCs w:val="21"/>
                        </w:rPr>
                        <w:t>18</w:t>
                      </w:r>
                      <w:r w:rsidR="00DB5CCB" w:rsidRPr="00DB5CCB">
                        <w:rPr>
                          <w:sz w:val="21"/>
                          <w:szCs w:val="21"/>
                        </w:rPr>
                        <w:fldChar w:fldCharType="end"/>
                      </w:r>
                      <w:bookmarkEnd w:id="80"/>
                      <w:r w:rsidR="00DB5CCB" w:rsidRPr="00DB5CCB">
                        <w:rPr>
                          <w:sz w:val="21"/>
                          <w:szCs w:val="21"/>
                        </w:rPr>
                        <w:t xml:space="preserve"> </w:t>
                      </w:r>
                      <w:r w:rsidRPr="00DB5CCB">
                        <w:rPr>
                          <w:sz w:val="21"/>
                          <w:szCs w:val="21"/>
                        </w:rPr>
                        <w:t>MMAM</w:t>
                      </w:r>
                      <w:r w:rsidRPr="00DB5CCB">
                        <w:rPr>
                          <w:rFonts w:hint="eastAsia"/>
                          <w:sz w:val="21"/>
                          <w:szCs w:val="21"/>
                        </w:rPr>
                        <w:t>单元</w:t>
                      </w:r>
                      <w:proofErr w:type="gramStart"/>
                      <w:r w:rsidRPr="00DB5CCB">
                        <w:rPr>
                          <w:rFonts w:hint="eastAsia"/>
                          <w:sz w:val="21"/>
                          <w:szCs w:val="21"/>
                        </w:rPr>
                        <w:t>中忆阻</w:t>
                      </w:r>
                      <w:proofErr w:type="gramEnd"/>
                      <w:r w:rsidRPr="00DB5CCB">
                        <w:rPr>
                          <w:rFonts w:hint="eastAsia"/>
                          <w:sz w:val="21"/>
                          <w:szCs w:val="21"/>
                        </w:rPr>
                        <w:t>阻值，直接表明多感官整合功能的实现</w:t>
                      </w:r>
                    </w:p>
                  </w:txbxContent>
                </v:textbox>
                <w10:wrap type="topAndBottom" anchorx="margin"/>
              </v:shape>
            </w:pict>
          </mc:Fallback>
        </mc:AlternateContent>
      </w:r>
    </w:p>
    <w:p w14:paraId="496A0B10" w14:textId="2DEB310F" w:rsidR="00275B4B" w:rsidRDefault="00DB5CCB" w:rsidP="00DB5CCB">
      <w:r>
        <w:rPr>
          <w:noProof/>
        </w:rPr>
        <w:lastRenderedPageBreak/>
        <mc:AlternateContent>
          <mc:Choice Requires="wps">
            <w:drawing>
              <wp:anchor distT="0" distB="0" distL="114300" distR="114300" simplePos="0" relativeHeight="251770880" behindDoc="0" locked="0" layoutInCell="1" allowOverlap="1" wp14:anchorId="56C3EBA9" wp14:editId="1A2EDC18">
                <wp:simplePos x="0" y="0"/>
                <wp:positionH relativeFrom="column">
                  <wp:posOffset>0</wp:posOffset>
                </wp:positionH>
                <wp:positionV relativeFrom="paragraph">
                  <wp:posOffset>2677795</wp:posOffset>
                </wp:positionV>
                <wp:extent cx="5400675" cy="635"/>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615134ED" w14:textId="70223291" w:rsidR="00DB5CCB" w:rsidRPr="00DB5CCB" w:rsidRDefault="00DB5CCB" w:rsidP="00DB5CCB">
                            <w:pPr>
                              <w:pStyle w:val="a4"/>
                              <w:jc w:val="center"/>
                              <w:rPr>
                                <w:rFonts w:ascii="Times New Roman"/>
                                <w:noProof/>
                                <w:sz w:val="21"/>
                                <w:szCs w:val="21"/>
                              </w:rPr>
                            </w:pPr>
                            <w:bookmarkStart w:id="56" w:name="_Ref224341271"/>
                            <w:r w:rsidRPr="00DB5CCB">
                              <w:rPr>
                                <w:rFonts w:hint="eastAsia"/>
                                <w:sz w:val="21"/>
                                <w:szCs w:val="21"/>
                              </w:rPr>
                              <w:t xml:space="preserve">图 </w:t>
                            </w:r>
                            <w:r w:rsidRPr="00DB5CCB">
                              <w:rPr>
                                <w:sz w:val="21"/>
                                <w:szCs w:val="21"/>
                              </w:rPr>
                              <w:fldChar w:fldCharType="begin"/>
                            </w:r>
                            <w:r w:rsidRPr="00DB5CCB">
                              <w:rPr>
                                <w:sz w:val="21"/>
                                <w:szCs w:val="21"/>
                              </w:rPr>
                              <w:instrText xml:space="preserve"> </w:instrText>
                            </w:r>
                            <w:r w:rsidRPr="00DB5CCB">
                              <w:rPr>
                                <w:rFonts w:hint="eastAsia"/>
                                <w:sz w:val="21"/>
                                <w:szCs w:val="21"/>
                              </w:rPr>
                              <w:instrText>STYLEREF 1 \s</w:instrText>
                            </w:r>
                            <w:r w:rsidRPr="00DB5CCB">
                              <w:rPr>
                                <w:sz w:val="21"/>
                                <w:szCs w:val="21"/>
                              </w:rPr>
                              <w:instrText xml:space="preserve"> </w:instrText>
                            </w:r>
                            <w:r w:rsidRPr="00DB5CCB">
                              <w:rPr>
                                <w:sz w:val="21"/>
                                <w:szCs w:val="21"/>
                              </w:rPr>
                              <w:fldChar w:fldCharType="separate"/>
                            </w:r>
                            <w:r w:rsidR="00C16749">
                              <w:rPr>
                                <w:noProof/>
                                <w:sz w:val="21"/>
                                <w:szCs w:val="21"/>
                              </w:rPr>
                              <w:t>2</w:t>
                            </w:r>
                            <w:r w:rsidRPr="00DB5CCB">
                              <w:rPr>
                                <w:sz w:val="21"/>
                                <w:szCs w:val="21"/>
                              </w:rPr>
                              <w:fldChar w:fldCharType="end"/>
                            </w:r>
                            <w:r w:rsidRPr="00DB5CCB">
                              <w:rPr>
                                <w:sz w:val="21"/>
                                <w:szCs w:val="21"/>
                              </w:rPr>
                              <w:noBreakHyphen/>
                            </w:r>
                            <w:r w:rsidRPr="00DB5CCB">
                              <w:rPr>
                                <w:sz w:val="21"/>
                                <w:szCs w:val="21"/>
                              </w:rPr>
                              <w:fldChar w:fldCharType="begin"/>
                            </w:r>
                            <w:r w:rsidRPr="00DB5CCB">
                              <w:rPr>
                                <w:sz w:val="21"/>
                                <w:szCs w:val="21"/>
                              </w:rPr>
                              <w:instrText xml:space="preserve"> </w:instrText>
                            </w:r>
                            <w:r w:rsidRPr="00DB5CCB">
                              <w:rPr>
                                <w:rFonts w:hint="eastAsia"/>
                                <w:sz w:val="21"/>
                                <w:szCs w:val="21"/>
                              </w:rPr>
                              <w:instrText>SEQ 图 \* ARABIC \s 1</w:instrText>
                            </w:r>
                            <w:r w:rsidRPr="00DB5CCB">
                              <w:rPr>
                                <w:sz w:val="21"/>
                                <w:szCs w:val="21"/>
                              </w:rPr>
                              <w:instrText xml:space="preserve"> </w:instrText>
                            </w:r>
                            <w:r w:rsidRPr="00DB5CCB">
                              <w:rPr>
                                <w:sz w:val="21"/>
                                <w:szCs w:val="21"/>
                              </w:rPr>
                              <w:fldChar w:fldCharType="separate"/>
                            </w:r>
                            <w:r w:rsidR="00C16749">
                              <w:rPr>
                                <w:noProof/>
                                <w:sz w:val="21"/>
                                <w:szCs w:val="21"/>
                              </w:rPr>
                              <w:t>19</w:t>
                            </w:r>
                            <w:r w:rsidRPr="00DB5CCB">
                              <w:rPr>
                                <w:sz w:val="21"/>
                                <w:szCs w:val="21"/>
                              </w:rPr>
                              <w:fldChar w:fldCharType="end"/>
                            </w:r>
                            <w:bookmarkEnd w:id="56"/>
                            <w:r w:rsidRPr="00DB5CCB">
                              <w:rPr>
                                <w:sz w:val="21"/>
                                <w:szCs w:val="21"/>
                              </w:rPr>
                              <w:t xml:space="preserve"> MMAM单元多种刺激整合的电路输出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3EBA9" id="文本框 70" o:spid="_x0000_s1049" type="#_x0000_t202" style="position:absolute;left:0;text-align:left;margin-left:0;margin-top:210.85pt;width:425.2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" stroked="f">
                <v:textbox style="mso-fit-shape-to-text:t" inset="0,0,0,0">
                  <w:txbxContent>
                    <w:p w14:paraId="615134ED" w14:textId="70223291" w:rsidR="00DB5CCB" w:rsidRPr="00DB5CCB" w:rsidRDefault="00DB5CCB" w:rsidP="00DB5CCB">
                      <w:pPr>
                        <w:pStyle w:val="a4"/>
                        <w:jc w:val="center"/>
                        <w:rPr>
                          <w:rFonts w:ascii="Times New Roman"/>
                          <w:noProof/>
                          <w:sz w:val="21"/>
                          <w:szCs w:val="21"/>
                        </w:rPr>
                      </w:pPr>
                      <w:bookmarkStart w:id="82" w:name="_Ref224341271"/>
                      <w:r w:rsidRPr="00DB5CCB">
                        <w:rPr>
                          <w:rFonts w:hint="eastAsia"/>
                          <w:sz w:val="21"/>
                          <w:szCs w:val="21"/>
                        </w:rPr>
                        <w:t xml:space="preserve">图 </w:t>
                      </w:r>
                      <w:r w:rsidRPr="00DB5CCB">
                        <w:rPr>
                          <w:sz w:val="21"/>
                          <w:szCs w:val="21"/>
                        </w:rPr>
                        <w:fldChar w:fldCharType="begin"/>
                      </w:r>
                      <w:r w:rsidRPr="00DB5CCB">
                        <w:rPr>
                          <w:sz w:val="21"/>
                          <w:szCs w:val="21"/>
                        </w:rPr>
                        <w:instrText xml:space="preserve"> </w:instrText>
                      </w:r>
                      <w:r w:rsidRPr="00DB5CCB">
                        <w:rPr>
                          <w:rFonts w:hint="eastAsia"/>
                          <w:sz w:val="21"/>
                          <w:szCs w:val="21"/>
                        </w:rPr>
                        <w:instrText>STYLEREF 1 \s</w:instrText>
                      </w:r>
                      <w:r w:rsidRPr="00DB5CCB">
                        <w:rPr>
                          <w:sz w:val="21"/>
                          <w:szCs w:val="21"/>
                        </w:rPr>
                        <w:instrText xml:space="preserve"> </w:instrText>
                      </w:r>
                      <w:r w:rsidRPr="00DB5CCB">
                        <w:rPr>
                          <w:sz w:val="21"/>
                          <w:szCs w:val="21"/>
                        </w:rPr>
                        <w:fldChar w:fldCharType="separate"/>
                      </w:r>
                      <w:r w:rsidR="00C16749">
                        <w:rPr>
                          <w:noProof/>
                          <w:sz w:val="21"/>
                          <w:szCs w:val="21"/>
                        </w:rPr>
                        <w:t>2</w:t>
                      </w:r>
                      <w:r w:rsidRPr="00DB5CCB">
                        <w:rPr>
                          <w:sz w:val="21"/>
                          <w:szCs w:val="21"/>
                        </w:rPr>
                        <w:fldChar w:fldCharType="end"/>
                      </w:r>
                      <w:r w:rsidRPr="00DB5CCB">
                        <w:rPr>
                          <w:sz w:val="21"/>
                          <w:szCs w:val="21"/>
                        </w:rPr>
                        <w:noBreakHyphen/>
                      </w:r>
                      <w:r w:rsidRPr="00DB5CCB">
                        <w:rPr>
                          <w:sz w:val="21"/>
                          <w:szCs w:val="21"/>
                        </w:rPr>
                        <w:fldChar w:fldCharType="begin"/>
                      </w:r>
                      <w:r w:rsidRPr="00DB5CCB">
                        <w:rPr>
                          <w:sz w:val="21"/>
                          <w:szCs w:val="21"/>
                        </w:rPr>
                        <w:instrText xml:space="preserve"> </w:instrText>
                      </w:r>
                      <w:r w:rsidRPr="00DB5CCB">
                        <w:rPr>
                          <w:rFonts w:hint="eastAsia"/>
                          <w:sz w:val="21"/>
                          <w:szCs w:val="21"/>
                        </w:rPr>
                        <w:instrText>SEQ 图 \* ARABIC \s 1</w:instrText>
                      </w:r>
                      <w:r w:rsidRPr="00DB5CCB">
                        <w:rPr>
                          <w:sz w:val="21"/>
                          <w:szCs w:val="21"/>
                        </w:rPr>
                        <w:instrText xml:space="preserve"> </w:instrText>
                      </w:r>
                      <w:r w:rsidRPr="00DB5CCB">
                        <w:rPr>
                          <w:sz w:val="21"/>
                          <w:szCs w:val="21"/>
                        </w:rPr>
                        <w:fldChar w:fldCharType="separate"/>
                      </w:r>
                      <w:r w:rsidR="00C16749">
                        <w:rPr>
                          <w:noProof/>
                          <w:sz w:val="21"/>
                          <w:szCs w:val="21"/>
                        </w:rPr>
                        <w:t>19</w:t>
                      </w:r>
                      <w:r w:rsidRPr="00DB5CCB">
                        <w:rPr>
                          <w:sz w:val="21"/>
                          <w:szCs w:val="21"/>
                        </w:rPr>
                        <w:fldChar w:fldCharType="end"/>
                      </w:r>
                      <w:bookmarkEnd w:id="82"/>
                      <w:r w:rsidRPr="00DB5CCB">
                        <w:rPr>
                          <w:sz w:val="21"/>
                          <w:szCs w:val="21"/>
                        </w:rPr>
                        <w:t xml:space="preserve"> MMAM单元多种刺激整合的电路输出</w:t>
                      </w:r>
                    </w:p>
                  </w:txbxContent>
                </v:textbox>
                <w10:wrap type="topAndBottom"/>
              </v:shape>
            </w:pict>
          </mc:Fallback>
        </mc:AlternateContent>
      </w:r>
      <w:r>
        <w:rPr>
          <w:noProof/>
        </w:rPr>
        <w:drawing>
          <wp:anchor distT="0" distB="0" distL="114300" distR="114300" simplePos="0" relativeHeight="251768832" behindDoc="0" locked="0" layoutInCell="1" allowOverlap="1" wp14:anchorId="13FAA795" wp14:editId="56CD1CFB">
            <wp:simplePos x="0" y="0"/>
            <wp:positionH relativeFrom="margin">
              <wp:align>left</wp:align>
            </wp:positionH>
            <wp:positionV relativeFrom="paragraph">
              <wp:posOffset>423</wp:posOffset>
            </wp:positionV>
            <wp:extent cx="5400675" cy="2620645"/>
            <wp:effectExtent l="0" t="0" r="9525" b="8255"/>
            <wp:wrapTopAndBottom/>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675" cy="2620645"/>
                    </a:xfrm>
                    <a:prstGeom prst="rect">
                      <a:avLst/>
                    </a:prstGeom>
                  </pic:spPr>
                </pic:pic>
              </a:graphicData>
            </a:graphic>
          </wp:anchor>
        </w:drawing>
      </w:r>
    </w:p>
    <w:p w14:paraId="4BC56A4B" w14:textId="5CBA885A" w:rsidR="004E637A" w:rsidRDefault="00D20C97" w:rsidP="00154D9A">
      <w:r>
        <w:rPr>
          <w:noProof/>
        </w:rPr>
        <w:t xml:space="preserve">  </w:t>
      </w:r>
      <w:r w:rsidR="002634C1">
        <w:tab/>
      </w:r>
      <w:r w:rsidR="00154D9A">
        <w:rPr>
          <w:rFonts w:hint="eastAsia"/>
        </w:rPr>
        <w:t>首先，</w:t>
      </w:r>
      <w:r w:rsidR="002634C1">
        <w:rPr>
          <w:rFonts w:hint="eastAsia"/>
        </w:rPr>
        <w:t>对比无害刺激条件下，有害刺激所对应的感官通道发生敏感化，其输出的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EN</m:t>
            </m:r>
          </m:sub>
        </m:sSub>
      </m:oMath>
      <w:r w:rsidR="002634C1">
        <w:rPr>
          <w:rFonts w:hint="eastAsia"/>
        </w:rPr>
        <w:t>强度更高</w:t>
      </w:r>
      <w:r w:rsidR="00154D9A">
        <w:rPr>
          <w:rFonts w:hint="eastAsia"/>
        </w:rPr>
        <w:t>。彰显了完整的</w:t>
      </w:r>
      <w:r w:rsidR="00154D9A">
        <w:rPr>
          <w:rFonts w:hint="eastAsia"/>
        </w:rPr>
        <w:t>MMAM</w:t>
      </w:r>
      <w:r w:rsidR="00154D9A">
        <w:rPr>
          <w:rFonts w:hint="eastAsia"/>
        </w:rPr>
        <w:t>系统依旧具有感官通道中实现的非联想学修（</w:t>
      </w:r>
      <w:r w:rsidR="00154D9A">
        <w:rPr>
          <w:rFonts w:hint="eastAsia"/>
        </w:rPr>
        <w:t>NAL</w:t>
      </w:r>
      <w:r w:rsidR="00154D9A">
        <w:rPr>
          <w:rFonts w:hint="eastAsia"/>
        </w:rPr>
        <w:t>）全部功能特性。</w:t>
      </w:r>
    </w:p>
    <w:p w14:paraId="1FDDA835" w14:textId="5FED4EBB" w:rsidR="00154D9A" w:rsidRPr="004E637A" w:rsidRDefault="00154D9A" w:rsidP="00154D9A">
      <w:r>
        <w:tab/>
      </w:r>
      <w:r>
        <w:rPr>
          <w:rFonts w:hint="eastAsia"/>
        </w:rPr>
        <w:t>其次，对比无害刺激条件下，无害刺激与有害刺激的联系更紧密，体现</w:t>
      </w:r>
      <w:proofErr w:type="gramStart"/>
      <w:r>
        <w:rPr>
          <w:rFonts w:hint="eastAsia"/>
        </w:rPr>
        <w:t>在忆阻</w:t>
      </w:r>
      <w:proofErr w:type="gramEnd"/>
      <w:r>
        <w:rPr>
          <w:rFonts w:hint="eastAsia"/>
        </w:rPr>
        <w:t>阵列中相关阻值降低程度更高。</w:t>
      </w:r>
    </w:p>
    <w:p w14:paraId="280B4C59" w14:textId="2F8EC2C1" w:rsidR="00037D80" w:rsidRPr="008F069F" w:rsidRDefault="00037D80" w:rsidP="00B17E8F">
      <w:pPr>
        <w:pStyle w:val="1"/>
        <w:spacing w:before="240" w:after="192"/>
      </w:pPr>
      <w:bookmarkStart w:id="57" w:name="_Toc224409720"/>
      <w:r w:rsidRPr="008F069F">
        <w:lastRenderedPageBreak/>
        <w:t>后期拟完成的研究工作及进度安排</w:t>
      </w:r>
      <w:bookmarkEnd w:id="57"/>
    </w:p>
    <w:p w14:paraId="547CB5EB" w14:textId="0B298218" w:rsidR="00037D80" w:rsidRDefault="00037D80">
      <w:pPr>
        <w:pStyle w:val="2"/>
        <w:rPr>
          <w:rFonts w:ascii="Times New Roman"/>
        </w:rPr>
      </w:pPr>
      <w:bookmarkStart w:id="58" w:name="_Toc224409721"/>
      <w:r>
        <w:rPr>
          <w:rFonts w:ascii="Times New Roman"/>
        </w:rPr>
        <w:t>后期拟完成的研究工作</w:t>
      </w:r>
      <w:bookmarkEnd w:id="58"/>
    </w:p>
    <w:p w14:paraId="52708140" w14:textId="20482C3C" w:rsidR="008B5145" w:rsidRPr="008B5145" w:rsidRDefault="008B5145" w:rsidP="00B151E6">
      <w:pPr>
        <w:ind w:firstLine="420"/>
      </w:pPr>
      <w:r>
        <w:rPr>
          <w:rFonts w:hint="eastAsia"/>
        </w:rPr>
        <w:t>基于目前的进度，电路搭建和功能验证部分已经基本完成。后续的工作将主要集中在以下三个部分：</w:t>
      </w:r>
    </w:p>
    <w:p w14:paraId="70EE33D1" w14:textId="02C5D92F" w:rsidR="008B5145" w:rsidRDefault="008B5145" w:rsidP="008B5145">
      <w:pPr>
        <w:pStyle w:val="af9"/>
        <w:numPr>
          <w:ilvl w:val="0"/>
          <w:numId w:val="22"/>
        </w:numPr>
        <w:snapToGrid w:val="0"/>
        <w:ind w:firstLineChars="0"/>
        <w:jc w:val="left"/>
      </w:pPr>
      <w:r>
        <w:rPr>
          <w:rFonts w:hint="eastAsia"/>
        </w:rPr>
        <w:t>系统级应用场景的仿真验证</w:t>
      </w:r>
    </w:p>
    <w:p w14:paraId="22F60DE0" w14:textId="66F52E23" w:rsidR="008B5145" w:rsidRDefault="008B5145" w:rsidP="001539D3">
      <w:pPr>
        <w:snapToGrid w:val="0"/>
        <w:ind w:left="840" w:firstLine="420"/>
        <w:jc w:val="left"/>
      </w:pPr>
      <w:r>
        <w:rPr>
          <w:rFonts w:hint="eastAsia"/>
        </w:rPr>
        <w:t>后续工作将重点由电路模块调优转向“系统应用验证”。拟利用已搭建的三通道神经形态网络，</w:t>
      </w:r>
      <w:r w:rsidR="00764C91">
        <w:rPr>
          <w:rFonts w:hint="eastAsia"/>
        </w:rPr>
        <w:t>或复用已经成型的模块搭建新的电路，</w:t>
      </w:r>
      <w:r>
        <w:rPr>
          <w:rFonts w:hint="eastAsia"/>
        </w:rPr>
        <w:t>开展以下两个典型生物应用场景的仿真：</w:t>
      </w:r>
    </w:p>
    <w:p w14:paraId="27B7DC0A" w14:textId="6AB97B15" w:rsidR="008B5145" w:rsidRPr="008B5145" w:rsidRDefault="008B5145" w:rsidP="001539D3">
      <w:pPr>
        <w:pStyle w:val="af9"/>
        <w:numPr>
          <w:ilvl w:val="0"/>
          <w:numId w:val="26"/>
        </w:numPr>
        <w:snapToGrid w:val="0"/>
        <w:ind w:firstLineChars="0"/>
        <w:jc w:val="left"/>
      </w:pPr>
      <w:r>
        <w:rPr>
          <w:rFonts w:hint="eastAsia"/>
        </w:rPr>
        <w:t>语义饱和（</w:t>
      </w:r>
      <w:r>
        <w:rPr>
          <w:rFonts w:hint="eastAsia"/>
        </w:rPr>
        <w:t>Semantic Satiation</w:t>
      </w:r>
      <w:r>
        <w:rPr>
          <w:rFonts w:hint="eastAsia"/>
        </w:rPr>
        <w:t>）模拟：验证系统在长时间、高频率同类刺激下，由于</w:t>
      </w:r>
      <w:r>
        <w:rPr>
          <w:rFonts w:hint="eastAsia"/>
        </w:rPr>
        <w:t xml:space="preserve"> NAL </w:t>
      </w:r>
      <w:r>
        <w:rPr>
          <w:rFonts w:hint="eastAsia"/>
        </w:rPr>
        <w:t>单元的深度习惯化导致的认知输出衰减现象。</w:t>
      </w:r>
    </w:p>
    <w:p w14:paraId="20505045" w14:textId="7BF846B0" w:rsidR="008B5145" w:rsidRDefault="008B5145" w:rsidP="001539D3">
      <w:pPr>
        <w:pStyle w:val="af9"/>
        <w:numPr>
          <w:ilvl w:val="0"/>
          <w:numId w:val="26"/>
        </w:numPr>
        <w:snapToGrid w:val="0"/>
        <w:ind w:firstLineChars="0"/>
        <w:jc w:val="left"/>
      </w:pPr>
      <w:r>
        <w:rPr>
          <w:rFonts w:hint="eastAsia"/>
        </w:rPr>
        <w:t>人工伤害感受器（</w:t>
      </w:r>
      <w:r>
        <w:rPr>
          <w:rFonts w:hint="eastAsia"/>
        </w:rPr>
        <w:t>Artificial Nociceptor</w:t>
      </w:r>
      <w:r>
        <w:rPr>
          <w:rFonts w:hint="eastAsia"/>
        </w:rPr>
        <w:t>）实验：通过模拟跨模态的有害刺激（如触觉压力与热觉痛感），验证系统在多感官协同下的敏感化预警机制及响应速度优势。</w:t>
      </w:r>
    </w:p>
    <w:p w14:paraId="442433B8" w14:textId="513BF40D" w:rsidR="008B5145" w:rsidRDefault="008B5145" w:rsidP="008B5145">
      <w:pPr>
        <w:pStyle w:val="af9"/>
        <w:numPr>
          <w:ilvl w:val="0"/>
          <w:numId w:val="22"/>
        </w:numPr>
        <w:snapToGrid w:val="0"/>
        <w:ind w:firstLineChars="0"/>
        <w:jc w:val="left"/>
      </w:pPr>
      <w:r>
        <w:rPr>
          <w:rFonts w:hint="eastAsia"/>
        </w:rPr>
        <w:t>电路性能指标评估与参数鲁棒性分析</w:t>
      </w:r>
    </w:p>
    <w:p w14:paraId="3EE5FE46" w14:textId="7EBCCE83" w:rsidR="008B5145" w:rsidRDefault="008B5145" w:rsidP="001539D3">
      <w:pPr>
        <w:snapToGrid w:val="0"/>
        <w:ind w:left="360" w:firstLine="420"/>
        <w:jc w:val="left"/>
      </w:pPr>
      <w:r>
        <w:rPr>
          <w:rFonts w:hint="eastAsia"/>
        </w:rPr>
        <w:t>在完成功能验证的基础上，将对整体电路进行定量评估：</w:t>
      </w:r>
    </w:p>
    <w:p w14:paraId="1A76932A" w14:textId="2C4B77A5" w:rsidR="008B5145" w:rsidRPr="008B5145" w:rsidRDefault="008B5145" w:rsidP="001539D3">
      <w:pPr>
        <w:pStyle w:val="af9"/>
        <w:numPr>
          <w:ilvl w:val="0"/>
          <w:numId w:val="25"/>
        </w:numPr>
        <w:snapToGrid w:val="0"/>
        <w:ind w:firstLineChars="0"/>
        <w:jc w:val="left"/>
      </w:pPr>
      <w:r>
        <w:rPr>
          <w:rFonts w:hint="eastAsia"/>
        </w:rPr>
        <w:t>能效分析：提取各单元模块在不同工作状态下的平均功耗，评估忆</w:t>
      </w:r>
      <w:proofErr w:type="gramStart"/>
      <w:r>
        <w:rPr>
          <w:rFonts w:hint="eastAsia"/>
        </w:rPr>
        <w:t>阻计算</w:t>
      </w:r>
      <w:proofErr w:type="gramEnd"/>
      <w:r>
        <w:rPr>
          <w:rFonts w:hint="eastAsia"/>
        </w:rPr>
        <w:t>架构在降低神经形态系统功耗方面的贡献。</w:t>
      </w:r>
    </w:p>
    <w:p w14:paraId="425DC3B8" w14:textId="7F7E524D" w:rsidR="008B5145" w:rsidRDefault="008B5145" w:rsidP="008B5145">
      <w:pPr>
        <w:pStyle w:val="af9"/>
        <w:numPr>
          <w:ilvl w:val="0"/>
          <w:numId w:val="25"/>
        </w:numPr>
        <w:snapToGrid w:val="0"/>
        <w:ind w:firstLineChars="0"/>
        <w:jc w:val="left"/>
      </w:pPr>
      <w:r>
        <w:rPr>
          <w:rFonts w:hint="eastAsia"/>
        </w:rPr>
        <w:t>非理想因素测试：分析</w:t>
      </w:r>
      <w:proofErr w:type="gramStart"/>
      <w:r>
        <w:rPr>
          <w:rFonts w:hint="eastAsia"/>
        </w:rPr>
        <w:t>忆阻器阻值</w:t>
      </w:r>
      <w:proofErr w:type="gramEnd"/>
      <w:r>
        <w:rPr>
          <w:rFonts w:hint="eastAsia"/>
        </w:rPr>
        <w:t>波动、工艺偏差对系统逻辑收敛性的影响，确保设计的电路具备一定的抗干扰能力。</w:t>
      </w:r>
    </w:p>
    <w:p w14:paraId="486559EA" w14:textId="7738BEFB" w:rsidR="008B5145" w:rsidRDefault="008B5145" w:rsidP="001539D3">
      <w:pPr>
        <w:snapToGrid w:val="0"/>
        <w:ind w:firstLine="420"/>
        <w:jc w:val="left"/>
      </w:pPr>
      <w:r>
        <w:rPr>
          <w:rFonts w:hint="eastAsia"/>
        </w:rPr>
        <w:t xml:space="preserve">3. </w:t>
      </w:r>
      <w:r>
        <w:rPr>
          <w:rFonts w:hint="eastAsia"/>
        </w:rPr>
        <w:t>毕业论文撰写与数据整理</w:t>
      </w:r>
    </w:p>
    <w:p w14:paraId="2790F0EA" w14:textId="6F2103A0" w:rsidR="008B5145" w:rsidRDefault="008B5145" w:rsidP="001539D3">
      <w:pPr>
        <w:pStyle w:val="af9"/>
        <w:numPr>
          <w:ilvl w:val="0"/>
          <w:numId w:val="24"/>
        </w:numPr>
        <w:snapToGrid w:val="0"/>
        <w:ind w:firstLineChars="0"/>
        <w:jc w:val="left"/>
      </w:pPr>
      <w:r>
        <w:rPr>
          <w:rFonts w:hint="eastAsia"/>
        </w:rPr>
        <w:t>整理各阶段仿真波形图（对比图、特性图），完成数据表的绘制。</w:t>
      </w:r>
    </w:p>
    <w:p w14:paraId="6094F634" w14:textId="123E0176" w:rsidR="001539D3" w:rsidRPr="00E24072" w:rsidRDefault="001539D3" w:rsidP="001539D3">
      <w:pPr>
        <w:pStyle w:val="af9"/>
        <w:widowControl w:val="0"/>
        <w:numPr>
          <w:ilvl w:val="0"/>
          <w:numId w:val="24"/>
        </w:numPr>
        <w:ind w:firstLineChars="0"/>
      </w:pPr>
      <w:r>
        <w:rPr>
          <w:rFonts w:hint="eastAsia"/>
        </w:rPr>
        <w:t>撰写毕业论文，</w:t>
      </w:r>
      <w:r w:rsidRPr="00753CC8">
        <w:rPr>
          <w:rFonts w:hint="eastAsia"/>
        </w:rPr>
        <w:t>准备答辩材料，包括论文、</w:t>
      </w:r>
      <w:r w:rsidRPr="00753CC8">
        <w:rPr>
          <w:rFonts w:hint="eastAsia"/>
        </w:rPr>
        <w:t>PPT</w:t>
      </w:r>
      <w:r w:rsidRPr="00753CC8">
        <w:rPr>
          <w:rFonts w:hint="eastAsia"/>
        </w:rPr>
        <w:t>展示等，进行毕业答辩。</w:t>
      </w:r>
    </w:p>
    <w:p w14:paraId="0FB07DE6" w14:textId="66F7E541" w:rsidR="00037D80" w:rsidRDefault="00037D80" w:rsidP="001539D3">
      <w:pPr>
        <w:snapToGrid w:val="0"/>
        <w:ind w:left="840" w:firstLine="420"/>
        <w:jc w:val="left"/>
      </w:pPr>
    </w:p>
    <w:p w14:paraId="4F22E812" w14:textId="092DE53E" w:rsidR="00764C91" w:rsidRDefault="00764C91" w:rsidP="001539D3">
      <w:pPr>
        <w:snapToGrid w:val="0"/>
        <w:ind w:left="840" w:firstLine="420"/>
        <w:jc w:val="left"/>
      </w:pPr>
    </w:p>
    <w:p w14:paraId="40C021D0" w14:textId="372F02EA" w:rsidR="00764C91" w:rsidRDefault="00764C91" w:rsidP="001539D3">
      <w:pPr>
        <w:snapToGrid w:val="0"/>
        <w:ind w:left="840" w:firstLine="420"/>
        <w:jc w:val="left"/>
      </w:pPr>
    </w:p>
    <w:p w14:paraId="218F9CC2" w14:textId="5D6E25F0" w:rsidR="00764C91" w:rsidRDefault="00764C91" w:rsidP="001539D3">
      <w:pPr>
        <w:snapToGrid w:val="0"/>
        <w:ind w:left="840" w:firstLine="420"/>
        <w:jc w:val="left"/>
      </w:pPr>
    </w:p>
    <w:p w14:paraId="65B25701" w14:textId="717AB682" w:rsidR="00764C91" w:rsidRDefault="00764C91" w:rsidP="001539D3">
      <w:pPr>
        <w:snapToGrid w:val="0"/>
        <w:ind w:left="840" w:firstLine="420"/>
        <w:jc w:val="left"/>
      </w:pPr>
    </w:p>
    <w:p w14:paraId="0BB896BC" w14:textId="5DDB4D57" w:rsidR="00764C91" w:rsidRDefault="00764C91" w:rsidP="001539D3">
      <w:pPr>
        <w:snapToGrid w:val="0"/>
        <w:ind w:left="840" w:firstLine="420"/>
        <w:jc w:val="left"/>
      </w:pPr>
    </w:p>
    <w:p w14:paraId="4132DA7F" w14:textId="0C9A748F" w:rsidR="00764C91" w:rsidRDefault="00764C91" w:rsidP="001539D3">
      <w:pPr>
        <w:snapToGrid w:val="0"/>
        <w:ind w:left="840" w:firstLine="420"/>
        <w:jc w:val="left"/>
      </w:pPr>
    </w:p>
    <w:p w14:paraId="1C76462D" w14:textId="77777777" w:rsidR="00764C91" w:rsidRPr="001539D3" w:rsidRDefault="00764C91" w:rsidP="001539D3">
      <w:pPr>
        <w:snapToGrid w:val="0"/>
        <w:ind w:left="840" w:firstLine="420"/>
        <w:jc w:val="left"/>
      </w:pPr>
    </w:p>
    <w:p w14:paraId="00DA8C3E" w14:textId="069869D7" w:rsidR="00037D80" w:rsidRDefault="00037D80">
      <w:pPr>
        <w:pStyle w:val="2"/>
        <w:rPr>
          <w:rFonts w:ascii="Times New Roman"/>
        </w:rPr>
      </w:pPr>
      <w:bookmarkStart w:id="59" w:name="_Toc224409722"/>
      <w:r>
        <w:rPr>
          <w:rFonts w:ascii="Times New Roman"/>
        </w:rPr>
        <w:lastRenderedPageBreak/>
        <w:t>进度安排</w:t>
      </w:r>
      <w:bookmarkEnd w:id="59"/>
    </w:p>
    <w:p w14:paraId="5B42D607" w14:textId="77777777" w:rsidR="00037D80" w:rsidRDefault="00037D80">
      <w:pPr>
        <w:snapToGrid w:val="0"/>
        <w:ind w:firstLineChars="200" w:firstLine="480"/>
        <w:jc w:val="left"/>
      </w:pPr>
      <w:r>
        <w:t>具体进度安排如下：</w:t>
      </w:r>
    </w:p>
    <w:p w14:paraId="02881F54" w14:textId="788152D4" w:rsid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4</w:t>
      </w:r>
      <w:r>
        <w:rPr>
          <w:rFonts w:hint="eastAsia"/>
        </w:rPr>
        <w:t>月上旬</w:t>
      </w:r>
      <w:r>
        <w:rPr>
          <w:rFonts w:hint="eastAsia"/>
        </w:rPr>
        <w:t xml:space="preserve"> - </w:t>
      </w:r>
      <w:r w:rsidR="00764C91">
        <w:t>4</w:t>
      </w:r>
      <w:r>
        <w:rPr>
          <w:rFonts w:hint="eastAsia"/>
        </w:rPr>
        <w:t>月中旬：完成语义饱和与伤害感受器两个典型应用场景的仿真测试，记录完整波形。</w:t>
      </w:r>
    </w:p>
    <w:p w14:paraId="4EA0191B" w14:textId="6273E2A4" w:rsid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4</w:t>
      </w:r>
      <w:r>
        <w:rPr>
          <w:rFonts w:hint="eastAsia"/>
        </w:rPr>
        <w:t>月下旬：进行系统功耗提取与性能指标汇总</w:t>
      </w:r>
      <w:r w:rsidR="00764C91">
        <w:rPr>
          <w:rFonts w:hint="eastAsia"/>
        </w:rPr>
        <w:t>，重点关注设计的新电路模块是否具备生物可解释性及在总体电路中的表现。</w:t>
      </w:r>
    </w:p>
    <w:p w14:paraId="08471A48" w14:textId="7284DE04" w:rsidR="001539D3" w:rsidRP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5</w:t>
      </w:r>
      <w:r>
        <w:rPr>
          <w:rFonts w:hint="eastAsia"/>
        </w:rPr>
        <w:t>月上旬</w:t>
      </w:r>
      <w:r>
        <w:rPr>
          <w:rFonts w:hint="eastAsia"/>
        </w:rPr>
        <w:t xml:space="preserve"> - </w:t>
      </w:r>
      <w:r w:rsidR="00764C91">
        <w:t>5</w:t>
      </w:r>
      <w:r>
        <w:rPr>
          <w:rFonts w:hint="eastAsia"/>
        </w:rPr>
        <w:t>月中旬：</w:t>
      </w:r>
      <w:r w:rsidR="00764C91">
        <w:rPr>
          <w:rFonts w:hint="eastAsia"/>
        </w:rPr>
        <w:t>汇总图像及数据表，</w:t>
      </w:r>
      <w:r>
        <w:rPr>
          <w:rFonts w:hint="eastAsia"/>
        </w:rPr>
        <w:t>完成毕业论文初稿撰写，重点完善硬件实现逻辑与生物合理性分析部分。</w:t>
      </w:r>
    </w:p>
    <w:p w14:paraId="19C7DBFD" w14:textId="42FB7B3C" w:rsidR="00037D80" w:rsidRP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5</w:t>
      </w:r>
      <w:r>
        <w:rPr>
          <w:rFonts w:hint="eastAsia"/>
        </w:rPr>
        <w:t>月下旬</w:t>
      </w:r>
      <w:r>
        <w:rPr>
          <w:rFonts w:hint="eastAsia"/>
        </w:rPr>
        <w:t xml:space="preserve"> - </w:t>
      </w:r>
      <w:r w:rsidR="00764C91">
        <w:t>6</w:t>
      </w:r>
      <w:r>
        <w:rPr>
          <w:rFonts w:hint="eastAsia"/>
        </w:rPr>
        <w:t>月上旬：根据指导教师意见修改论文，完成查重，准备毕业答辩。</w:t>
      </w:r>
    </w:p>
    <w:p w14:paraId="234F4185" w14:textId="7997A32B" w:rsidR="00037D80" w:rsidRDefault="00037D80">
      <w:pPr>
        <w:tabs>
          <w:tab w:val="left" w:pos="1173"/>
        </w:tabs>
        <w:adjustRightInd w:val="0"/>
        <w:snapToGrid w:val="0"/>
        <w:ind w:firstLineChars="200" w:firstLine="480"/>
      </w:pPr>
    </w:p>
    <w:p w14:paraId="32913F2B" w14:textId="0C0D5B55" w:rsidR="00037D80" w:rsidRPr="00764C91" w:rsidRDefault="00037D80">
      <w:pPr>
        <w:tabs>
          <w:tab w:val="left" w:pos="1173"/>
        </w:tabs>
        <w:adjustRightInd w:val="0"/>
        <w:snapToGrid w:val="0"/>
        <w:ind w:firstLineChars="200" w:firstLine="480"/>
      </w:pPr>
    </w:p>
    <w:p w14:paraId="093122C6" w14:textId="3038E084" w:rsidR="00037D80" w:rsidRDefault="00037D80">
      <w:pPr>
        <w:tabs>
          <w:tab w:val="left" w:pos="1173"/>
        </w:tabs>
        <w:adjustRightInd w:val="0"/>
        <w:snapToGrid w:val="0"/>
        <w:ind w:firstLineChars="200" w:firstLine="480"/>
      </w:pPr>
    </w:p>
    <w:p w14:paraId="3D0FCAB7" w14:textId="77777777" w:rsidR="00037D80" w:rsidRDefault="00037D80">
      <w:pPr>
        <w:tabs>
          <w:tab w:val="left" w:pos="1173"/>
        </w:tabs>
        <w:adjustRightInd w:val="0"/>
        <w:snapToGrid w:val="0"/>
        <w:ind w:firstLineChars="200" w:firstLine="480"/>
      </w:pPr>
    </w:p>
    <w:p w14:paraId="21E09E95" w14:textId="77777777" w:rsidR="00037D80" w:rsidRDefault="00037D80">
      <w:pPr>
        <w:tabs>
          <w:tab w:val="left" w:pos="1173"/>
        </w:tabs>
        <w:adjustRightInd w:val="0"/>
        <w:snapToGrid w:val="0"/>
        <w:ind w:firstLineChars="200" w:firstLine="480"/>
      </w:pPr>
    </w:p>
    <w:p w14:paraId="41307446" w14:textId="7D3B17D9" w:rsidR="00037D80" w:rsidRPr="008F069F" w:rsidRDefault="00037D80" w:rsidP="008B5145">
      <w:pPr>
        <w:pStyle w:val="1"/>
        <w:spacing w:before="240" w:after="192"/>
      </w:pPr>
      <w:bookmarkStart w:id="60" w:name="_Toc224409723"/>
      <w:r w:rsidRPr="008F069F">
        <w:lastRenderedPageBreak/>
        <w:t>存在的困难及解决方案</w:t>
      </w:r>
      <w:bookmarkEnd w:id="60"/>
    </w:p>
    <w:p w14:paraId="7AE97978" w14:textId="59E5BF90" w:rsidR="00037D80" w:rsidRDefault="00037D80">
      <w:pPr>
        <w:pStyle w:val="2"/>
        <w:rPr>
          <w:rFonts w:ascii="Times New Roman"/>
        </w:rPr>
      </w:pPr>
      <w:bookmarkStart w:id="61" w:name="_Toc224409724"/>
      <w:r>
        <w:rPr>
          <w:rFonts w:ascii="Times New Roman"/>
        </w:rPr>
        <w:t>存在的困难</w:t>
      </w:r>
      <w:bookmarkEnd w:id="61"/>
    </w:p>
    <w:p w14:paraId="28F21A89" w14:textId="478A69F5" w:rsidR="00037D80" w:rsidRDefault="007102D1">
      <w:pPr>
        <w:snapToGrid w:val="0"/>
        <w:ind w:firstLineChars="200" w:firstLine="480"/>
      </w:pPr>
      <w:r>
        <w:t>在近期的系统级仿真与后续高级应用场景（语义饱和与人工伤害感受器）的验证规划中，目前主要面临以下几个工程与技术困难：</w:t>
      </w:r>
    </w:p>
    <w:p w14:paraId="4AF8642E" w14:textId="3F55E915" w:rsidR="007102D1" w:rsidRDefault="007102D1" w:rsidP="007102D1">
      <w:pPr>
        <w:pStyle w:val="af9"/>
        <w:numPr>
          <w:ilvl w:val="0"/>
          <w:numId w:val="27"/>
        </w:numPr>
        <w:snapToGrid w:val="0"/>
        <w:ind w:firstLineChars="0"/>
      </w:pPr>
      <w:r>
        <w:rPr>
          <w:rFonts w:hint="eastAsia"/>
        </w:rPr>
        <w:t>复杂网络长时程仿真的收敛性与耗时问题：</w:t>
      </w:r>
      <w:r>
        <w:rPr>
          <w:rFonts w:hint="eastAsia"/>
        </w:rPr>
        <w:t xml:space="preserve"> </w:t>
      </w:r>
      <w:r>
        <w:rPr>
          <w:rFonts w:hint="eastAsia"/>
        </w:rPr>
        <w:t>随着感官通道数量的增加以及多感官互联记忆（</w:t>
      </w:r>
      <w:r>
        <w:rPr>
          <w:rFonts w:hint="eastAsia"/>
        </w:rPr>
        <w:t>MMAM</w:t>
      </w:r>
      <w:r>
        <w:rPr>
          <w:rFonts w:hint="eastAsia"/>
        </w:rPr>
        <w:t>）矩阵的接入，系统节点</w:t>
      </w:r>
      <w:proofErr w:type="gramStart"/>
      <w:r>
        <w:rPr>
          <w:rFonts w:hint="eastAsia"/>
        </w:rPr>
        <w:t>数显著</w:t>
      </w:r>
      <w:proofErr w:type="gramEnd"/>
      <w:r>
        <w:rPr>
          <w:rFonts w:hint="eastAsia"/>
        </w:rPr>
        <w:t>增多。在进行数十秒级别的瞬态分析（</w:t>
      </w:r>
      <w:r>
        <w:rPr>
          <w:rFonts w:hint="eastAsia"/>
        </w:rPr>
        <w:t>Transient Analysis</w:t>
      </w:r>
      <w:r>
        <w:rPr>
          <w:rFonts w:hint="eastAsia"/>
        </w:rPr>
        <w:t>）时，受限于高频脉冲（如</w:t>
      </w:r>
      <w:r>
        <w:rPr>
          <w:rFonts w:hint="eastAsia"/>
        </w:rPr>
        <w:t>500Hz</w:t>
      </w:r>
      <w:r>
        <w:rPr>
          <w:rFonts w:hint="eastAsia"/>
        </w:rPr>
        <w:t>编码频率）的计算精度要求，仿真步长必须设置积极小，导致单次仿真耗时极长，且偶尔会因非理想器件的寄生参数引发计算不收敛。</w:t>
      </w:r>
    </w:p>
    <w:p w14:paraId="3A7013AD" w14:textId="08F052D3" w:rsidR="007102D1" w:rsidRDefault="007102D1" w:rsidP="007102D1">
      <w:pPr>
        <w:pStyle w:val="af9"/>
        <w:numPr>
          <w:ilvl w:val="0"/>
          <w:numId w:val="27"/>
        </w:numPr>
        <w:snapToGrid w:val="0"/>
        <w:ind w:firstLineChars="0"/>
      </w:pPr>
      <w:r>
        <w:rPr>
          <w:rFonts w:hint="eastAsia"/>
        </w:rPr>
        <w:t>非理想器件导致的阻值漂移（漏电流问题）：</w:t>
      </w:r>
      <w:r>
        <w:rPr>
          <w:rFonts w:hint="eastAsia"/>
        </w:rPr>
        <w:t xml:space="preserve"> </w:t>
      </w:r>
      <w:r>
        <w:rPr>
          <w:rFonts w:hint="eastAsia"/>
        </w:rPr>
        <w:t>在联合调试中发现，当系统处于“允许联想”状态但未被激活时（如</w:t>
      </w:r>
      <w:r>
        <w:rPr>
          <w:rFonts w:hint="eastAsia"/>
        </w:rPr>
        <w:t>PMOS</w:t>
      </w:r>
      <w:r>
        <w:rPr>
          <w:rFonts w:hint="eastAsia"/>
        </w:rPr>
        <w:t>管理论上应关断），由于采用的</w:t>
      </w:r>
      <w:r>
        <w:rPr>
          <w:rFonts w:hint="eastAsia"/>
        </w:rPr>
        <w:t>LM393</w:t>
      </w:r>
      <w:r>
        <w:rPr>
          <w:rFonts w:hint="eastAsia"/>
        </w:rPr>
        <w:t>等比较器为非理想器件</w:t>
      </w:r>
      <w:r>
        <w:rPr>
          <w:rFonts w:hint="eastAsia"/>
        </w:rPr>
        <w:t xml:space="preserve"> </w:t>
      </w:r>
      <w:r>
        <w:rPr>
          <w:rFonts w:hint="eastAsia"/>
        </w:rPr>
        <w:t>，电路中仍存在微小的漏电压（</w:t>
      </w:r>
      <w:r>
        <w:rPr>
          <w:rFonts w:hint="eastAsia"/>
        </w:rPr>
        <w:t>mV</w:t>
      </w:r>
      <w:r>
        <w:rPr>
          <w:rFonts w:hint="eastAsia"/>
        </w:rPr>
        <w:t>级别）。这导致部分</w:t>
      </w:r>
      <w:proofErr w:type="gramStart"/>
      <w:r>
        <w:rPr>
          <w:rFonts w:hint="eastAsia"/>
        </w:rPr>
        <w:t>忆阻器在</w:t>
      </w:r>
      <w:proofErr w:type="gramEnd"/>
      <w:r>
        <w:rPr>
          <w:rFonts w:hint="eastAsia"/>
        </w:rPr>
        <w:t>长时程静息状态下，阻值出现不受控的“微小斜坡”式漂移</w:t>
      </w:r>
      <w:r>
        <w:rPr>
          <w:rFonts w:hint="eastAsia"/>
        </w:rPr>
        <w:t xml:space="preserve"> </w:t>
      </w:r>
      <w:r>
        <w:rPr>
          <w:rFonts w:hint="eastAsia"/>
        </w:rPr>
        <w:t>。</w:t>
      </w:r>
    </w:p>
    <w:p w14:paraId="06408836" w14:textId="04D8D5C7" w:rsidR="007102D1" w:rsidRPr="007102D1" w:rsidRDefault="007102D1" w:rsidP="007102D1">
      <w:pPr>
        <w:pStyle w:val="af9"/>
        <w:numPr>
          <w:ilvl w:val="0"/>
          <w:numId w:val="27"/>
        </w:numPr>
        <w:snapToGrid w:val="0"/>
        <w:ind w:firstLineChars="0"/>
      </w:pPr>
      <w:r>
        <w:rPr>
          <w:rFonts w:hint="eastAsia"/>
        </w:rPr>
        <w:t>系统级参数协同调优难度大：</w:t>
      </w:r>
      <w:r>
        <w:rPr>
          <w:rFonts w:hint="eastAsia"/>
        </w:rPr>
        <w:t xml:space="preserve"> </w:t>
      </w:r>
      <w:r>
        <w:rPr>
          <w:rFonts w:hint="eastAsia"/>
        </w:rPr>
        <w:t>在后续需要验证的复杂生物学现象中，涉及多个模块参数的耦合。例如要准确复现“热痛觉”的敏感化时间曲线，需要同时精准匹配</w:t>
      </w:r>
      <w:r>
        <w:rPr>
          <w:rFonts w:hint="eastAsia"/>
        </w:rPr>
        <w:t>SJ</w:t>
      </w:r>
      <w:r>
        <w:rPr>
          <w:rFonts w:hint="eastAsia"/>
        </w:rPr>
        <w:t>单元的电压阈值、</w:t>
      </w:r>
      <w:r>
        <w:rPr>
          <w:rFonts w:hint="eastAsia"/>
        </w:rPr>
        <w:t>NAL</w:t>
      </w:r>
      <w:r>
        <w:rPr>
          <w:rFonts w:hint="eastAsia"/>
        </w:rPr>
        <w:t>单元的阻容时间常数以及</w:t>
      </w:r>
      <w:r>
        <w:rPr>
          <w:rFonts w:hint="eastAsia"/>
        </w:rPr>
        <w:t>EN</w:t>
      </w:r>
      <w:r>
        <w:rPr>
          <w:rFonts w:hint="eastAsia"/>
        </w:rPr>
        <w:t>单元的编码基准频率，通过手动</w:t>
      </w:r>
      <w:proofErr w:type="gramStart"/>
      <w:r>
        <w:rPr>
          <w:rFonts w:hint="eastAsia"/>
        </w:rPr>
        <w:t>试凑进行联合调参</w:t>
      </w:r>
      <w:proofErr w:type="gramEnd"/>
      <w:r>
        <w:rPr>
          <w:rFonts w:hint="eastAsia"/>
        </w:rPr>
        <w:t>的工作量</w:t>
      </w:r>
      <w:r w:rsidR="00F25805">
        <w:rPr>
          <w:rFonts w:hint="eastAsia"/>
        </w:rPr>
        <w:t>可能会较</w:t>
      </w:r>
      <w:r>
        <w:rPr>
          <w:rFonts w:hint="eastAsia"/>
        </w:rPr>
        <w:t>大。</w:t>
      </w:r>
    </w:p>
    <w:p w14:paraId="6AF0CD03" w14:textId="5DF2ED79" w:rsidR="00037D80" w:rsidRDefault="00037D80">
      <w:pPr>
        <w:pStyle w:val="2"/>
        <w:rPr>
          <w:rFonts w:ascii="Times New Roman"/>
        </w:rPr>
      </w:pPr>
      <w:bookmarkStart w:id="62" w:name="_Toc224409725"/>
      <w:r>
        <w:rPr>
          <w:rFonts w:ascii="Times New Roman"/>
        </w:rPr>
        <w:t>解决方案</w:t>
      </w:r>
      <w:bookmarkEnd w:id="62"/>
    </w:p>
    <w:p w14:paraId="32F5E4BA" w14:textId="77777777" w:rsidR="00037D80" w:rsidRDefault="00037D80">
      <w:pPr>
        <w:snapToGrid w:val="0"/>
        <w:ind w:firstLineChars="200" w:firstLine="480"/>
      </w:pPr>
      <w:r>
        <w:t>针对目前存在的问题和困难，提出以下解决方案：</w:t>
      </w:r>
    </w:p>
    <w:p w14:paraId="6D81FBA2" w14:textId="37A2D05B" w:rsidR="00037D80" w:rsidRDefault="00F25805" w:rsidP="00F25805">
      <w:pPr>
        <w:pStyle w:val="af9"/>
        <w:numPr>
          <w:ilvl w:val="0"/>
          <w:numId w:val="28"/>
        </w:numPr>
        <w:tabs>
          <w:tab w:val="left" w:pos="1173"/>
        </w:tabs>
        <w:adjustRightInd w:val="0"/>
        <w:snapToGrid w:val="0"/>
        <w:ind w:firstLineChars="0"/>
      </w:pPr>
      <w:r w:rsidRPr="00F25805">
        <w:rPr>
          <w:rFonts w:hint="eastAsia"/>
        </w:rPr>
        <w:t>针对仿真耗时与收敛性：</w:t>
      </w:r>
      <w:r w:rsidRPr="00F25805">
        <w:rPr>
          <w:rFonts w:hint="eastAsia"/>
        </w:rPr>
        <w:t xml:space="preserve"> </w:t>
      </w:r>
      <w:r w:rsidRPr="00F25805">
        <w:rPr>
          <w:rFonts w:hint="eastAsia"/>
        </w:rPr>
        <w:t>继续</w:t>
      </w:r>
      <w:r>
        <w:rPr>
          <w:rFonts w:hint="eastAsia"/>
        </w:rPr>
        <w:t>采取</w:t>
      </w:r>
      <w:r w:rsidRPr="00F25805">
        <w:rPr>
          <w:rFonts w:hint="eastAsia"/>
        </w:rPr>
        <w:t>对非核心路径的“理想化”替代。在不影响系统神经形态核心逻辑（</w:t>
      </w:r>
      <w:proofErr w:type="gramStart"/>
      <w:r w:rsidRPr="00F25805">
        <w:rPr>
          <w:rFonts w:hint="eastAsia"/>
        </w:rPr>
        <w:t>忆阻器动态</w:t>
      </w:r>
      <w:proofErr w:type="gramEnd"/>
      <w:r w:rsidRPr="00F25805">
        <w:rPr>
          <w:rFonts w:hint="eastAsia"/>
        </w:rPr>
        <w:t>与脉冲时序）的前提下，将更多产生高频毛刺的实体门电路替换为模拟行为建模（</w:t>
      </w:r>
      <w:r w:rsidRPr="00F25805">
        <w:rPr>
          <w:rFonts w:hint="eastAsia"/>
        </w:rPr>
        <w:t>ABM</w:t>
      </w:r>
      <w:r w:rsidRPr="00F25805">
        <w:rPr>
          <w:rFonts w:hint="eastAsia"/>
        </w:rPr>
        <w:t>）元件</w:t>
      </w:r>
      <w:r>
        <w:rPr>
          <w:rFonts w:hint="eastAsia"/>
        </w:rPr>
        <w:t>，将</w:t>
      </w:r>
      <w:r>
        <w:rPr>
          <w:rFonts w:hint="eastAsia"/>
        </w:rPr>
        <w:t>MOS</w:t>
      </w:r>
      <w:r>
        <w:rPr>
          <w:rFonts w:hint="eastAsia"/>
        </w:rPr>
        <w:t>管搭建的比较器电路直接替换为比较器</w:t>
      </w:r>
      <w:r w:rsidRPr="00F25805">
        <w:rPr>
          <w:rFonts w:hint="eastAsia"/>
        </w:rPr>
        <w:t>（</w:t>
      </w:r>
      <w:r>
        <w:rPr>
          <w:rFonts w:hint="eastAsia"/>
        </w:rPr>
        <w:t>OPAMP</w:t>
      </w:r>
      <w:r w:rsidRPr="00F25805">
        <w:rPr>
          <w:rFonts w:hint="eastAsia"/>
        </w:rPr>
        <w:t>）</w:t>
      </w:r>
      <w:r>
        <w:rPr>
          <w:rFonts w:hint="eastAsia"/>
        </w:rPr>
        <w:t>元件</w:t>
      </w:r>
      <w:r w:rsidRPr="00F25805">
        <w:rPr>
          <w:rFonts w:hint="eastAsia"/>
        </w:rPr>
        <w:t>。同时，针对不同</w:t>
      </w:r>
      <w:r w:rsidRPr="00F25805">
        <w:rPr>
          <w:rFonts w:hint="eastAsia"/>
        </w:rPr>
        <w:lastRenderedPageBreak/>
        <w:t>测试场景，采用分段仿真与合理放宽容差（</w:t>
      </w:r>
      <w:r w:rsidRPr="00F25805">
        <w:rPr>
          <w:rFonts w:hint="eastAsia"/>
        </w:rPr>
        <w:t>Tolerance</w:t>
      </w:r>
      <w:r w:rsidRPr="00F25805">
        <w:rPr>
          <w:rFonts w:hint="eastAsia"/>
        </w:rPr>
        <w:t>）的策略，以平衡计</w:t>
      </w:r>
      <w:r>
        <w:rPr>
          <w:noProof/>
        </w:rPr>
        <mc:AlternateContent>
          <mc:Choice Requires="wps">
            <w:drawing>
              <wp:anchor distT="0" distB="0" distL="114300" distR="114300" simplePos="0" relativeHeight="251719680" behindDoc="0" locked="0" layoutInCell="1" allowOverlap="1" wp14:anchorId="2B407CFC" wp14:editId="75E3175B">
                <wp:simplePos x="0" y="0"/>
                <wp:positionH relativeFrom="margin">
                  <wp:align>left</wp:align>
                </wp:positionH>
                <wp:positionV relativeFrom="paragraph">
                  <wp:posOffset>2592021</wp:posOffset>
                </wp:positionV>
                <wp:extent cx="5400675" cy="635"/>
                <wp:effectExtent l="0" t="0" r="9525" b="5080"/>
                <wp:wrapTopAndBottom/>
                <wp:docPr id="6" name="文本框 6"/>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F9D76CB" w14:textId="01BF9448" w:rsidR="00F25805" w:rsidRPr="00F25805" w:rsidRDefault="00F25805" w:rsidP="00F25805">
                            <w:pPr>
                              <w:pStyle w:val="a4"/>
                              <w:jc w:val="center"/>
                              <w:rPr>
                                <w:rFonts w:ascii="Times New Roman"/>
                                <w:sz w:val="21"/>
                                <w:szCs w:val="21"/>
                              </w:rPr>
                            </w:pPr>
                            <w:bookmarkStart w:id="63" w:name="_Ref223365787"/>
                            <w:r w:rsidRPr="00F2580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4</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w:t>
                            </w:r>
                            <w:r w:rsidR="00DB5CCB">
                              <w:rPr>
                                <w:sz w:val="21"/>
                                <w:szCs w:val="21"/>
                              </w:rPr>
                              <w:fldChar w:fldCharType="end"/>
                            </w:r>
                            <w:bookmarkEnd w:id="63"/>
                            <w:r w:rsidRPr="00F25805">
                              <w:rPr>
                                <w:sz w:val="21"/>
                                <w:szCs w:val="21"/>
                              </w:rPr>
                              <w:t xml:space="preserve"> </w:t>
                            </w:r>
                            <w:bookmarkStart w:id="64" w:name="_Ref223365773"/>
                            <w:r w:rsidRPr="00F25805">
                              <w:rPr>
                                <w:sz w:val="21"/>
                                <w:szCs w:val="21"/>
                              </w:rPr>
                              <w:t>使用</w:t>
                            </w:r>
                            <w:r w:rsidRPr="00F25805">
                              <w:rPr>
                                <w:rFonts w:hint="eastAsia"/>
                                <w:sz w:val="21"/>
                                <w:szCs w:val="21"/>
                              </w:rPr>
                              <w:t>比较器代替</w:t>
                            </w:r>
                            <w:r w:rsidRPr="00F25805">
                              <w:rPr>
                                <w:sz w:val="21"/>
                                <w:szCs w:val="21"/>
                              </w:rPr>
                              <w:t>MOS管</w:t>
                            </w:r>
                            <w:r w:rsidRPr="00F25805">
                              <w:rPr>
                                <w:rFonts w:hint="eastAsia"/>
                                <w:sz w:val="21"/>
                                <w:szCs w:val="21"/>
                              </w:rPr>
                              <w:t>电路的SJ</w:t>
                            </w:r>
                            <w:r w:rsidRPr="00F25805">
                              <w:rPr>
                                <w:sz w:val="21"/>
                                <w:szCs w:val="21"/>
                              </w:rPr>
                              <w:t>单元</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07CFC" id="文本框 6" o:spid="_x0000_s1050" type="#_x0000_t202" style="position:absolute;left:0;text-align:left;margin-left:0;margin-top:204.1pt;width:425.25pt;height:.05pt;z-index:2517196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" stroked="f">
                <v:textbox style="mso-fit-shape-to-text:t" inset="0,0,0,0">
                  <w:txbxContent>
                    <w:p w14:paraId="1F9D76CB" w14:textId="01BF9448" w:rsidR="00F25805" w:rsidRPr="00F25805" w:rsidRDefault="00F25805" w:rsidP="00F25805">
                      <w:pPr>
                        <w:pStyle w:val="a4"/>
                        <w:jc w:val="center"/>
                        <w:rPr>
                          <w:rFonts w:ascii="Times New Roman"/>
                          <w:sz w:val="21"/>
                          <w:szCs w:val="21"/>
                        </w:rPr>
                      </w:pPr>
                      <w:bookmarkStart w:id="91" w:name="_Ref223365787"/>
                      <w:r w:rsidRPr="00F2580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C16749">
                        <w:rPr>
                          <w:noProof/>
                          <w:sz w:val="21"/>
                          <w:szCs w:val="21"/>
                        </w:rPr>
                        <w:t>4</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C16749">
                        <w:rPr>
                          <w:noProof/>
                          <w:sz w:val="21"/>
                          <w:szCs w:val="21"/>
                        </w:rPr>
                        <w:t>1</w:t>
                      </w:r>
                      <w:r w:rsidR="00DB5CCB">
                        <w:rPr>
                          <w:sz w:val="21"/>
                          <w:szCs w:val="21"/>
                        </w:rPr>
                        <w:fldChar w:fldCharType="end"/>
                      </w:r>
                      <w:bookmarkEnd w:id="91"/>
                      <w:r w:rsidRPr="00F25805">
                        <w:rPr>
                          <w:sz w:val="21"/>
                          <w:szCs w:val="21"/>
                        </w:rPr>
                        <w:t xml:space="preserve"> </w:t>
                      </w:r>
                      <w:bookmarkStart w:id="92" w:name="_Ref223365773"/>
                      <w:r w:rsidRPr="00F25805">
                        <w:rPr>
                          <w:sz w:val="21"/>
                          <w:szCs w:val="21"/>
                        </w:rPr>
                        <w:t>使用</w:t>
                      </w:r>
                      <w:r w:rsidRPr="00F25805">
                        <w:rPr>
                          <w:rFonts w:hint="eastAsia"/>
                          <w:sz w:val="21"/>
                          <w:szCs w:val="21"/>
                        </w:rPr>
                        <w:t>比较器代替</w:t>
                      </w:r>
                      <w:r w:rsidRPr="00F25805">
                        <w:rPr>
                          <w:sz w:val="21"/>
                          <w:szCs w:val="21"/>
                        </w:rPr>
                        <w:t>MOS管</w:t>
                      </w:r>
                      <w:r w:rsidRPr="00F25805">
                        <w:rPr>
                          <w:rFonts w:hint="eastAsia"/>
                          <w:sz w:val="21"/>
                          <w:szCs w:val="21"/>
                        </w:rPr>
                        <w:t>电路的SJ</w:t>
                      </w:r>
                      <w:r w:rsidRPr="00F25805">
                        <w:rPr>
                          <w:sz w:val="21"/>
                          <w:szCs w:val="21"/>
                        </w:rPr>
                        <w:t>单元</w:t>
                      </w:r>
                      <w:bookmarkEnd w:id="92"/>
                    </w:p>
                  </w:txbxContent>
                </v:textbox>
                <w10:wrap type="topAndBottom" anchorx="margin"/>
              </v:shape>
            </w:pict>
          </mc:Fallback>
        </mc:AlternateContent>
      </w:r>
      <w:r w:rsidRPr="00F25805">
        <w:rPr>
          <w:rFonts w:hint="eastAsia"/>
          <w:noProof/>
        </w:rPr>
        <w:drawing>
          <wp:anchor distT="0" distB="0" distL="114300" distR="114300" simplePos="0" relativeHeight="251717632" behindDoc="0" locked="0" layoutInCell="1" allowOverlap="1" wp14:anchorId="67545EAA" wp14:editId="6FDE03EE">
            <wp:simplePos x="0" y="0"/>
            <wp:positionH relativeFrom="margin">
              <wp:align>left</wp:align>
            </wp:positionH>
            <wp:positionV relativeFrom="paragraph">
              <wp:posOffset>467408</wp:posOffset>
            </wp:positionV>
            <wp:extent cx="5400675" cy="225742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2257425"/>
                    </a:xfrm>
                    <a:prstGeom prst="rect">
                      <a:avLst/>
                    </a:prstGeom>
                    <a:noFill/>
                    <a:ln>
                      <a:noFill/>
                    </a:ln>
                  </pic:spPr>
                </pic:pic>
              </a:graphicData>
            </a:graphic>
            <wp14:sizeRelV relativeFrom="margin">
              <wp14:pctHeight>0</wp14:pctHeight>
            </wp14:sizeRelV>
          </wp:anchor>
        </w:drawing>
      </w:r>
      <w:r w:rsidRPr="00F25805">
        <w:rPr>
          <w:rFonts w:hint="eastAsia"/>
        </w:rPr>
        <w:t>算精度与仿真速度。</w:t>
      </w:r>
      <w:r>
        <w:rPr>
          <w:rFonts w:hint="eastAsia"/>
        </w:rPr>
        <w:t>如</w:t>
      </w:r>
      <w:r w:rsidRPr="00DB5CCB">
        <w:fldChar w:fldCharType="begin"/>
      </w:r>
      <w:r w:rsidRPr="00DB5CCB">
        <w:instrText xml:space="preserve"> </w:instrText>
      </w:r>
      <w:r w:rsidRPr="00DB5CCB">
        <w:rPr>
          <w:rFonts w:hint="eastAsia"/>
        </w:rPr>
        <w:instrText>REF _Ref223365787 \h</w:instrText>
      </w:r>
      <w:r w:rsidRPr="00DB5CCB">
        <w:instrText xml:space="preserve"> </w:instrText>
      </w:r>
      <w:r w:rsidR="00DB5CCB">
        <w:instrText xml:space="preserve"> \* MERGEFORMAT </w:instrText>
      </w:r>
      <w:r w:rsidRPr="00DB5CCB">
        <w:fldChar w:fldCharType="separate"/>
      </w:r>
      <w:r w:rsidR="00C16749" w:rsidRPr="00C16749">
        <w:rPr>
          <w:rFonts w:hint="eastAsia"/>
        </w:rPr>
        <w:t>图</w:t>
      </w:r>
      <w:r w:rsidR="00C16749" w:rsidRPr="00C16749">
        <w:rPr>
          <w:rFonts w:hint="eastAsia"/>
        </w:rPr>
        <w:t xml:space="preserve"> </w:t>
      </w:r>
      <w:r w:rsidR="00C16749" w:rsidRPr="00C16749">
        <w:rPr>
          <w:noProof/>
        </w:rPr>
        <w:t>4</w:t>
      </w:r>
      <w:r w:rsidR="00C16749" w:rsidRPr="00C16749">
        <w:rPr>
          <w:noProof/>
        </w:rPr>
        <w:noBreakHyphen/>
        <w:t>1</w:t>
      </w:r>
      <w:r w:rsidRPr="00DB5CCB">
        <w:fldChar w:fldCharType="end"/>
      </w:r>
      <w:r w:rsidRPr="00DB5CCB">
        <w:rPr>
          <w:rFonts w:hint="eastAsia"/>
        </w:rPr>
        <w:t>即</w:t>
      </w:r>
      <w:r>
        <w:rPr>
          <w:rFonts w:hint="eastAsia"/>
        </w:rPr>
        <w:t>为</w:t>
      </w:r>
      <w:r w:rsidRPr="00F25805">
        <w:fldChar w:fldCharType="begin"/>
      </w:r>
      <w:r w:rsidRPr="00F25805">
        <w:instrText xml:space="preserve"> REF _Ref223365794 \h </w:instrText>
      </w:r>
      <w:r>
        <w:instrText xml:space="preserve"> \* MERGEFORMAT </w:instrText>
      </w:r>
      <w:r w:rsidRPr="00F25805">
        <w:fldChar w:fldCharType="separate"/>
      </w:r>
      <w:r w:rsidR="00C16749" w:rsidRPr="00C16749">
        <w:rPr>
          <w:rFonts w:hint="eastAsia"/>
        </w:rPr>
        <w:t>图</w:t>
      </w:r>
      <w:r w:rsidR="00C16749" w:rsidRPr="00C16749">
        <w:rPr>
          <w:rFonts w:hint="eastAsia"/>
        </w:rPr>
        <w:t xml:space="preserve"> </w:t>
      </w:r>
      <w:r w:rsidR="00C16749" w:rsidRPr="00C16749">
        <w:rPr>
          <w:noProof/>
        </w:rPr>
        <w:t>2</w:t>
      </w:r>
      <w:r w:rsidR="00C16749" w:rsidRPr="00C16749">
        <w:rPr>
          <w:noProof/>
        </w:rPr>
        <w:noBreakHyphen/>
        <w:t>3</w:t>
      </w:r>
      <w:r w:rsidRPr="00F25805">
        <w:fldChar w:fldCharType="end"/>
      </w:r>
      <w:r>
        <w:rPr>
          <w:rFonts w:hint="eastAsia"/>
        </w:rPr>
        <w:t>在此方案下的简化结果。</w:t>
      </w:r>
    </w:p>
    <w:p w14:paraId="649F2761" w14:textId="6F40DB7D" w:rsidR="00F25805" w:rsidRDefault="00F25805" w:rsidP="00F25805">
      <w:pPr>
        <w:pStyle w:val="af9"/>
        <w:numPr>
          <w:ilvl w:val="0"/>
          <w:numId w:val="28"/>
        </w:numPr>
        <w:tabs>
          <w:tab w:val="left" w:pos="1173"/>
        </w:tabs>
        <w:adjustRightInd w:val="0"/>
        <w:snapToGrid w:val="0"/>
        <w:ind w:firstLineChars="0"/>
      </w:pPr>
      <w:r>
        <w:rPr>
          <w:rFonts w:hint="eastAsia"/>
        </w:rPr>
        <w:t>针对漏电压与阻值漂移：</w:t>
      </w:r>
      <w:r>
        <w:rPr>
          <w:rFonts w:hint="eastAsia"/>
        </w:rPr>
        <w:t xml:space="preserve"> </w:t>
      </w:r>
      <w:r>
        <w:rPr>
          <w:rFonts w:hint="eastAsia"/>
        </w:rPr>
        <w:t>在硬件逻辑设计层面，对易受漏电流影响的敏感节点增加下拉</w:t>
      </w:r>
      <w:r>
        <w:rPr>
          <w:rFonts w:hint="eastAsia"/>
        </w:rPr>
        <w:t>/</w:t>
      </w:r>
      <w:r>
        <w:rPr>
          <w:rFonts w:hint="eastAsia"/>
        </w:rPr>
        <w:t>上拉电阻</w:t>
      </w:r>
      <w:proofErr w:type="gramStart"/>
      <w:r>
        <w:rPr>
          <w:rFonts w:hint="eastAsia"/>
        </w:rPr>
        <w:t>以钳位电平</w:t>
      </w:r>
      <w:proofErr w:type="gramEnd"/>
      <w:r>
        <w:rPr>
          <w:rFonts w:hint="eastAsia"/>
        </w:rPr>
        <w:t>；在仿真策略层面，若该非理想特性严重干扰长时程宏观现象的观察，将采用理想的</w:t>
      </w:r>
      <w:r>
        <w:rPr>
          <w:rFonts w:hint="eastAsia"/>
        </w:rPr>
        <w:t>ABM</w:t>
      </w:r>
      <w:r>
        <w:rPr>
          <w:rFonts w:hint="eastAsia"/>
        </w:rPr>
        <w:t>电压源替代部分实体比较器</w:t>
      </w:r>
      <w:r>
        <w:rPr>
          <w:rFonts w:hint="eastAsia"/>
        </w:rPr>
        <w:t xml:space="preserve"> </w:t>
      </w:r>
      <w:r>
        <w:rPr>
          <w:rFonts w:hint="eastAsia"/>
        </w:rPr>
        <w:t>，确保</w:t>
      </w:r>
      <w:proofErr w:type="gramStart"/>
      <w:r>
        <w:rPr>
          <w:rFonts w:hint="eastAsia"/>
        </w:rPr>
        <w:t>忆阻器两端</w:t>
      </w:r>
      <w:proofErr w:type="gramEnd"/>
      <w:r>
        <w:rPr>
          <w:rFonts w:hint="eastAsia"/>
        </w:rPr>
        <w:t>在未激活时电压严格归零，从根本上阻断阻值漂移。</w:t>
      </w:r>
    </w:p>
    <w:p w14:paraId="543B72D9" w14:textId="113D8E3E" w:rsidR="00F25805" w:rsidRDefault="00F25805" w:rsidP="00F25805">
      <w:pPr>
        <w:pStyle w:val="af9"/>
        <w:numPr>
          <w:ilvl w:val="0"/>
          <w:numId w:val="28"/>
        </w:numPr>
        <w:tabs>
          <w:tab w:val="left" w:pos="1173"/>
        </w:tabs>
        <w:adjustRightInd w:val="0"/>
        <w:snapToGrid w:val="0"/>
        <w:ind w:firstLineChars="0"/>
      </w:pPr>
      <w:r>
        <w:rPr>
          <w:rFonts w:hint="eastAsia"/>
        </w:rPr>
        <w:t>针对多参数协同调优：</w:t>
      </w:r>
      <w:r>
        <w:rPr>
          <w:rFonts w:hint="eastAsia"/>
        </w:rPr>
        <w:t xml:space="preserve"> </w:t>
      </w:r>
      <w:r>
        <w:rPr>
          <w:rFonts w:hint="eastAsia"/>
        </w:rPr>
        <w:t>放弃手动试凑，建立系统化的参数测试方式。采取“控制变量法”，首先在断开</w:t>
      </w:r>
      <w:r>
        <w:rPr>
          <w:rFonts w:hint="eastAsia"/>
        </w:rPr>
        <w:t>MMAM</w:t>
      </w:r>
      <w:r>
        <w:rPr>
          <w:rFonts w:hint="eastAsia"/>
        </w:rPr>
        <w:t>网络的情况下，完成各个</w:t>
      </w:r>
      <w:proofErr w:type="gramStart"/>
      <w:r>
        <w:rPr>
          <w:rFonts w:hint="eastAsia"/>
        </w:rPr>
        <w:t>独立单</w:t>
      </w:r>
      <w:proofErr w:type="gramEnd"/>
      <w:r>
        <w:rPr>
          <w:rFonts w:hint="eastAsia"/>
        </w:rPr>
        <w:t>感官通道的参数设置；随后</w:t>
      </w:r>
      <w:proofErr w:type="gramStart"/>
      <w:r>
        <w:rPr>
          <w:rFonts w:hint="eastAsia"/>
        </w:rPr>
        <w:t>固定单</w:t>
      </w:r>
      <w:proofErr w:type="gramEnd"/>
      <w:r>
        <w:rPr>
          <w:rFonts w:hint="eastAsia"/>
        </w:rPr>
        <w:t>通道参数，仅对</w:t>
      </w:r>
      <w:r>
        <w:rPr>
          <w:rFonts w:hint="eastAsia"/>
        </w:rPr>
        <w:t>MMAM</w:t>
      </w:r>
      <w:r>
        <w:rPr>
          <w:rFonts w:hint="eastAsia"/>
        </w:rPr>
        <w:t>单元中的关联突触参数进行微调，确保各模块特性稳步达成。</w:t>
      </w:r>
    </w:p>
    <w:p w14:paraId="2E9F57EF" w14:textId="77777777" w:rsidR="00037D80" w:rsidRDefault="00037D80">
      <w:pPr>
        <w:tabs>
          <w:tab w:val="left" w:pos="1173"/>
        </w:tabs>
        <w:adjustRightInd w:val="0"/>
        <w:snapToGrid w:val="0"/>
        <w:ind w:firstLineChars="200" w:firstLine="480"/>
      </w:pPr>
    </w:p>
    <w:p w14:paraId="31FD3CD3" w14:textId="77777777" w:rsidR="00037D80" w:rsidRDefault="00037D80">
      <w:pPr>
        <w:tabs>
          <w:tab w:val="left" w:pos="1173"/>
        </w:tabs>
        <w:adjustRightInd w:val="0"/>
        <w:snapToGrid w:val="0"/>
        <w:ind w:firstLineChars="200" w:firstLine="480"/>
      </w:pPr>
    </w:p>
    <w:p w14:paraId="5B132BB0" w14:textId="77777777" w:rsidR="00037D80" w:rsidRDefault="00037D80">
      <w:pPr>
        <w:tabs>
          <w:tab w:val="left" w:pos="1173"/>
        </w:tabs>
        <w:adjustRightInd w:val="0"/>
        <w:snapToGrid w:val="0"/>
        <w:ind w:firstLineChars="200" w:firstLine="480"/>
      </w:pPr>
    </w:p>
    <w:p w14:paraId="097FF241" w14:textId="77777777" w:rsidR="00037D80" w:rsidRDefault="00037D80">
      <w:pPr>
        <w:tabs>
          <w:tab w:val="left" w:pos="1173"/>
        </w:tabs>
        <w:adjustRightInd w:val="0"/>
        <w:snapToGrid w:val="0"/>
        <w:ind w:firstLineChars="200" w:firstLine="480"/>
      </w:pPr>
    </w:p>
    <w:p w14:paraId="0C7D6FFF" w14:textId="136CA8FD" w:rsidR="00037D80" w:rsidRPr="008F069F" w:rsidRDefault="00037D80" w:rsidP="008B5145">
      <w:pPr>
        <w:pStyle w:val="1"/>
        <w:spacing w:before="240" w:after="192"/>
      </w:pPr>
      <w:bookmarkStart w:id="65" w:name="_Toc224409726"/>
      <w:r w:rsidRPr="008F069F">
        <w:lastRenderedPageBreak/>
        <w:t>论文按时完成的可能性</w:t>
      </w:r>
      <w:bookmarkEnd w:id="65"/>
    </w:p>
    <w:p w14:paraId="433E4EF2" w14:textId="5947D3A4" w:rsidR="00037D80" w:rsidRDefault="00F25805" w:rsidP="00B151E6">
      <w:pPr>
        <w:snapToGrid w:val="0"/>
        <w:ind w:firstLineChars="200" w:firstLine="480"/>
      </w:pPr>
      <w:r w:rsidRPr="00F25805">
        <w:rPr>
          <w:rFonts w:hint="eastAsia"/>
        </w:rPr>
        <w:t>本课题目前已经完成了</w:t>
      </w:r>
      <w:proofErr w:type="gramStart"/>
      <w:r w:rsidRPr="00F25805">
        <w:rPr>
          <w:rFonts w:hint="eastAsia"/>
        </w:rPr>
        <w:t>最</w:t>
      </w:r>
      <w:proofErr w:type="gramEnd"/>
      <w:r w:rsidRPr="00F25805">
        <w:rPr>
          <w:rFonts w:hint="eastAsia"/>
        </w:rPr>
        <w:t>核心、难度最高的前期攻坚工作。具体而言，已成功构建并优化了防锁死的</w:t>
      </w:r>
      <w:proofErr w:type="gramStart"/>
      <w:r w:rsidRPr="00F25805">
        <w:rPr>
          <w:rFonts w:hint="eastAsia"/>
        </w:rPr>
        <w:t>忆阻器</w:t>
      </w:r>
      <w:proofErr w:type="gramEnd"/>
      <w:r w:rsidRPr="00F25805">
        <w:rPr>
          <w:rFonts w:hint="eastAsia"/>
        </w:rPr>
        <w:t>SPICE</w:t>
      </w:r>
      <w:r w:rsidRPr="00F25805">
        <w:rPr>
          <w:rFonts w:hint="eastAsia"/>
        </w:rPr>
        <w:t>模型，完成了</w:t>
      </w:r>
      <w:r w:rsidRPr="00F25805">
        <w:rPr>
          <w:rFonts w:hint="eastAsia"/>
        </w:rPr>
        <w:t>SJ</w:t>
      </w:r>
      <w:r w:rsidRPr="00F25805">
        <w:rPr>
          <w:rFonts w:hint="eastAsia"/>
        </w:rPr>
        <w:t>、</w:t>
      </w:r>
      <w:r w:rsidRPr="00F25805">
        <w:rPr>
          <w:rFonts w:hint="eastAsia"/>
        </w:rPr>
        <w:t>NAL</w:t>
      </w:r>
      <w:r w:rsidRPr="00F25805">
        <w:rPr>
          <w:rFonts w:hint="eastAsia"/>
        </w:rPr>
        <w:t>、</w:t>
      </w:r>
      <w:r w:rsidRPr="00F25805">
        <w:rPr>
          <w:rFonts w:hint="eastAsia"/>
        </w:rPr>
        <w:t>E</w:t>
      </w:r>
      <w:r w:rsidR="00AF14C1">
        <w:rPr>
          <w:rFonts w:hint="eastAsia"/>
        </w:rPr>
        <w:t>N</w:t>
      </w:r>
      <w:r w:rsidR="00AF14C1">
        <w:rPr>
          <w:rFonts w:hint="eastAsia"/>
        </w:rPr>
        <w:t>单元</w:t>
      </w:r>
      <w:r w:rsidRPr="00F25805">
        <w:rPr>
          <w:rFonts w:hint="eastAsia"/>
        </w:rPr>
        <w:t>以及</w:t>
      </w:r>
      <w:r w:rsidRPr="00F25805">
        <w:rPr>
          <w:rFonts w:hint="eastAsia"/>
        </w:rPr>
        <w:t>MMAM</w:t>
      </w:r>
      <w:r w:rsidR="00AF14C1">
        <w:rPr>
          <w:rFonts w:hint="eastAsia"/>
        </w:rPr>
        <w:t>网络</w:t>
      </w:r>
      <w:r w:rsidRPr="00F25805">
        <w:rPr>
          <w:rFonts w:hint="eastAsia"/>
        </w:rPr>
        <w:t>等所有基础神经形态电路模块的设计与物理连接，并且成功排除了前期集成测试中出现的脉冲</w:t>
      </w:r>
      <w:proofErr w:type="gramStart"/>
      <w:r w:rsidRPr="00F25805">
        <w:rPr>
          <w:rFonts w:hint="eastAsia"/>
        </w:rPr>
        <w:t>异步与</w:t>
      </w:r>
      <w:proofErr w:type="gramEnd"/>
      <w:r w:rsidRPr="00F25805">
        <w:rPr>
          <w:rFonts w:hint="eastAsia"/>
        </w:rPr>
        <w:t>逻辑冲突等</w:t>
      </w:r>
      <w:r>
        <w:rPr>
          <w:rFonts w:hint="eastAsia"/>
        </w:rPr>
        <w:t>工程瓶颈</w:t>
      </w:r>
      <w:r w:rsidRPr="00F25805">
        <w:rPr>
          <w:rFonts w:hint="eastAsia"/>
        </w:rPr>
        <w:t>，实现了系统级电路的长时程（</w:t>
      </w:r>
      <w:r w:rsidRPr="00F25805">
        <w:rPr>
          <w:rFonts w:hint="eastAsia"/>
        </w:rPr>
        <w:t>40s</w:t>
      </w:r>
      <w:r w:rsidRPr="00F25805">
        <w:rPr>
          <w:rFonts w:hint="eastAsia"/>
        </w:rPr>
        <w:t>）稳定运行</w:t>
      </w:r>
      <w:r w:rsidR="00037D80">
        <w:t>。</w:t>
      </w:r>
    </w:p>
    <w:p w14:paraId="0F079D38" w14:textId="1359DB2F" w:rsidR="00F25805" w:rsidRDefault="00F25805">
      <w:pPr>
        <w:tabs>
          <w:tab w:val="left" w:pos="1173"/>
        </w:tabs>
        <w:adjustRightInd w:val="0"/>
        <w:snapToGrid w:val="0"/>
        <w:ind w:firstLineChars="200" w:firstLine="480"/>
      </w:pPr>
      <w:r>
        <w:t>目前的课题进度</w:t>
      </w:r>
      <w:r>
        <w:rPr>
          <w:rFonts w:hint="eastAsia"/>
        </w:rPr>
        <w:t>已经远超</w:t>
      </w:r>
      <w:r>
        <w:t>开题时的预期规划。剩余工作主要集中在</w:t>
      </w:r>
      <w:r>
        <w:rPr>
          <w:rFonts w:hint="eastAsia"/>
        </w:rPr>
        <w:t>对于生物高级功能的实现与拓展</w:t>
      </w:r>
      <w:r>
        <w:t>：利用已</w:t>
      </w:r>
      <w:proofErr w:type="gramStart"/>
      <w:r>
        <w:t>搭建且</w:t>
      </w:r>
      <w:proofErr w:type="gramEnd"/>
      <w:r>
        <w:t>稳定运行的系统，输入特定的激励信号以验证</w:t>
      </w:r>
      <w:r>
        <w:t>“</w:t>
      </w:r>
      <w:r>
        <w:t>语义饱和</w:t>
      </w:r>
      <w:r>
        <w:t>”</w:t>
      </w:r>
      <w:r>
        <w:t>与</w:t>
      </w:r>
      <w:r>
        <w:t>“</w:t>
      </w:r>
      <w:r>
        <w:t>人工伤害感受器</w:t>
      </w:r>
      <w:r>
        <w:t>”</w:t>
      </w:r>
      <w:r>
        <w:t>等应用场景，并进行数据的提取、图表绘制与最终的论文撰写。由于底层的硬件电路架构已经打通并被验证可行，后续工作的主要性质为数据采集与文字整理，不存在不可控的技术盲区。</w:t>
      </w:r>
    </w:p>
    <w:p w14:paraId="43EA639F" w14:textId="16B9CE78" w:rsidR="00037D80" w:rsidRDefault="00F25805">
      <w:pPr>
        <w:tabs>
          <w:tab w:val="left" w:pos="1173"/>
        </w:tabs>
        <w:adjustRightInd w:val="0"/>
        <w:snapToGrid w:val="0"/>
        <w:ind w:firstLineChars="200" w:firstLine="480"/>
      </w:pPr>
      <w:r>
        <w:t>综上所述，本课题研究思路清晰，前期理论储备与工程实践扎实，难点均已得到有效解决。预计完全能够按照既定进度安排，保质保量地按时完成本科毕业论文的撰写与答辩工作</w:t>
      </w:r>
      <w:r w:rsidR="00037D80">
        <w:t>。</w:t>
      </w:r>
    </w:p>
    <w:p w14:paraId="11FCA56E" w14:textId="7C3E33ED" w:rsidR="00AC41FB" w:rsidRDefault="00AC41FB" w:rsidP="00AC41FB">
      <w:pPr>
        <w:pStyle w:val="1"/>
        <w:spacing w:before="240" w:after="192"/>
      </w:pPr>
      <w:bookmarkStart w:id="66" w:name="_Toc180017248"/>
      <w:bookmarkStart w:id="67" w:name="_Toc180017630"/>
      <w:bookmarkStart w:id="68" w:name="_Toc180439963"/>
      <w:bookmarkStart w:id="69" w:name="_Toc180442427"/>
      <w:bookmarkStart w:id="70" w:name="_Toc210405015"/>
      <w:bookmarkStart w:id="71" w:name="_Toc224409727"/>
      <w:r w:rsidRPr="00E54C0C">
        <w:lastRenderedPageBreak/>
        <w:t>参考文献</w:t>
      </w:r>
      <w:bookmarkEnd w:id="66"/>
      <w:bookmarkEnd w:id="67"/>
      <w:bookmarkEnd w:id="68"/>
      <w:bookmarkEnd w:id="69"/>
      <w:bookmarkEnd w:id="70"/>
      <w:bookmarkEnd w:id="71"/>
    </w:p>
    <w:p w14:paraId="24631832" w14:textId="12895443" w:rsidR="00AC41FB" w:rsidRDefault="00AC41FB" w:rsidP="00AC41FB">
      <w:pPr>
        <w:pStyle w:val="af9"/>
        <w:numPr>
          <w:ilvl w:val="0"/>
          <w:numId w:val="5"/>
        </w:numPr>
        <w:wordWrap w:val="0"/>
        <w:autoSpaceDE w:val="0"/>
        <w:ind w:firstLineChars="0"/>
      </w:pPr>
      <w:bookmarkStart w:id="72" w:name="_Ref202917637"/>
      <w:r w:rsidRPr="000C1F51">
        <w:t xml:space="preserve">R, oy, Kaushik, J, </w:t>
      </w:r>
      <w:proofErr w:type="spellStart"/>
      <w:r w:rsidRPr="000C1F51">
        <w:t>aiswal</w:t>
      </w:r>
      <w:proofErr w:type="spellEnd"/>
      <w:r w:rsidRPr="000C1F51">
        <w:t xml:space="preserve">, Akhilesh, &amp; P, </w:t>
      </w:r>
      <w:proofErr w:type="spellStart"/>
      <w:r w:rsidRPr="000C1F51">
        <w:t>anda</w:t>
      </w:r>
      <w:proofErr w:type="spellEnd"/>
      <w:r w:rsidRPr="000C1F51">
        <w:t>, Priyadarshini. (2019). Towards spike-based machine intelligence with neuromorphic computing. Nature (London), 575(7784), 607–617.</w:t>
      </w:r>
      <w:bookmarkEnd w:id="72"/>
    </w:p>
    <w:p w14:paraId="6C6D3129" w14:textId="65DD5F47" w:rsidR="003177F0" w:rsidRDefault="003177F0" w:rsidP="003177F0">
      <w:pPr>
        <w:pStyle w:val="af9"/>
        <w:widowControl w:val="0"/>
        <w:numPr>
          <w:ilvl w:val="0"/>
          <w:numId w:val="5"/>
        </w:numPr>
        <w:wordWrap w:val="0"/>
        <w:autoSpaceDE w:val="0"/>
        <w:ind w:firstLineChars="0"/>
      </w:pPr>
      <w:bookmarkStart w:id="73" w:name="_Ref202917638"/>
      <w:r w:rsidRPr="000C1F51">
        <w:t xml:space="preserve">M, </w:t>
      </w:r>
      <w:proofErr w:type="spellStart"/>
      <w:r w:rsidRPr="000C1F51">
        <w:t>ehonic</w:t>
      </w:r>
      <w:proofErr w:type="spellEnd"/>
      <w:r w:rsidRPr="000C1F51">
        <w:t xml:space="preserve">, A., &amp; K, </w:t>
      </w:r>
      <w:proofErr w:type="spellStart"/>
      <w:r w:rsidRPr="000C1F51">
        <w:t>enyon</w:t>
      </w:r>
      <w:proofErr w:type="spellEnd"/>
      <w:r w:rsidRPr="000C1F51">
        <w:t>, A. J. (2022). Brain-inspired computing needs a master plan. Nature (London), 604(7905), 255–260.</w:t>
      </w:r>
      <w:bookmarkEnd w:id="73"/>
    </w:p>
    <w:p w14:paraId="463323FE" w14:textId="30410093" w:rsidR="003177F0" w:rsidRDefault="003177F0" w:rsidP="003177F0">
      <w:pPr>
        <w:pStyle w:val="af9"/>
        <w:widowControl w:val="0"/>
        <w:numPr>
          <w:ilvl w:val="0"/>
          <w:numId w:val="5"/>
        </w:numPr>
        <w:wordWrap w:val="0"/>
        <w:autoSpaceDE w:val="0"/>
        <w:ind w:firstLineChars="0"/>
      </w:pPr>
      <w:bookmarkStart w:id="74" w:name="_Ref202918297"/>
      <w:r w:rsidRPr="00494840">
        <w:t xml:space="preserve">Z, </w:t>
      </w:r>
      <w:proofErr w:type="spellStart"/>
      <w:r w:rsidRPr="00494840">
        <w:t>idan</w:t>
      </w:r>
      <w:proofErr w:type="spellEnd"/>
      <w:r w:rsidRPr="00494840">
        <w:t xml:space="preserve">, Mohammed A., S, </w:t>
      </w:r>
      <w:proofErr w:type="spellStart"/>
      <w:r w:rsidRPr="00494840">
        <w:t>trachan</w:t>
      </w:r>
      <w:proofErr w:type="spellEnd"/>
      <w:r w:rsidRPr="00494840">
        <w:t xml:space="preserve">, John Paul, &amp; L, u, Wei D. (2018). The future of electronics based on </w:t>
      </w:r>
      <w:proofErr w:type="spellStart"/>
      <w:r w:rsidRPr="00494840">
        <w:t>memristive</w:t>
      </w:r>
      <w:proofErr w:type="spellEnd"/>
      <w:r w:rsidRPr="00494840">
        <w:t xml:space="preserve"> systems. Nature Electronics, 1(1), 22–29.</w:t>
      </w:r>
      <w:bookmarkEnd w:id="74"/>
    </w:p>
    <w:p w14:paraId="78C2375F" w14:textId="5BFCBD89" w:rsidR="003177F0" w:rsidRDefault="003177F0" w:rsidP="003177F0">
      <w:pPr>
        <w:pStyle w:val="af9"/>
        <w:widowControl w:val="0"/>
        <w:numPr>
          <w:ilvl w:val="0"/>
          <w:numId w:val="5"/>
        </w:numPr>
        <w:wordWrap w:val="0"/>
        <w:autoSpaceDE w:val="0"/>
        <w:ind w:firstLineChars="0"/>
      </w:pPr>
      <w:bookmarkStart w:id="75" w:name="_Ref202917656"/>
      <w:r w:rsidRPr="00106A9A">
        <w:t xml:space="preserve">T, </w:t>
      </w:r>
      <w:proofErr w:type="spellStart"/>
      <w:r w:rsidRPr="00106A9A">
        <w:t>hompson</w:t>
      </w:r>
      <w:proofErr w:type="spellEnd"/>
      <w:r w:rsidRPr="00106A9A">
        <w:t xml:space="preserve">, Richard F., &amp; S, </w:t>
      </w:r>
      <w:proofErr w:type="spellStart"/>
      <w:r w:rsidRPr="00106A9A">
        <w:t>pencer</w:t>
      </w:r>
      <w:proofErr w:type="spellEnd"/>
      <w:r w:rsidRPr="00106A9A">
        <w:t>, William A. (1966). Habituation: A model phenomenon for the study of neuronal substrates of behavior. Psychological Review, 73(1), 16–43.</w:t>
      </w:r>
      <w:bookmarkEnd w:id="75"/>
    </w:p>
    <w:p w14:paraId="5F3345E5" w14:textId="2257A0DA" w:rsidR="003177F0" w:rsidRDefault="003177F0" w:rsidP="003177F0">
      <w:pPr>
        <w:pStyle w:val="af9"/>
        <w:widowControl w:val="0"/>
        <w:numPr>
          <w:ilvl w:val="0"/>
          <w:numId w:val="5"/>
        </w:numPr>
        <w:wordWrap w:val="0"/>
        <w:autoSpaceDE w:val="0"/>
        <w:ind w:firstLineChars="0"/>
      </w:pPr>
      <w:bookmarkStart w:id="76" w:name="_Ref202917860"/>
      <w:r w:rsidRPr="000C1F51">
        <w:t xml:space="preserve">R, </w:t>
      </w:r>
      <w:proofErr w:type="spellStart"/>
      <w:r w:rsidRPr="000C1F51">
        <w:t>ankin</w:t>
      </w:r>
      <w:proofErr w:type="spellEnd"/>
      <w:r w:rsidRPr="000C1F51">
        <w:t xml:space="preserve">, Catharine H., A, </w:t>
      </w:r>
      <w:proofErr w:type="spellStart"/>
      <w:r w:rsidRPr="000C1F51">
        <w:t>brams</w:t>
      </w:r>
      <w:proofErr w:type="spellEnd"/>
      <w:r w:rsidRPr="000C1F51">
        <w:t xml:space="preserve">, Thomas, B, </w:t>
      </w:r>
      <w:proofErr w:type="spellStart"/>
      <w:r w:rsidRPr="000C1F51">
        <w:t>arry</w:t>
      </w:r>
      <w:proofErr w:type="spellEnd"/>
      <w:r w:rsidRPr="000C1F51">
        <w:t xml:space="preserve">, Robert J., B, </w:t>
      </w:r>
      <w:proofErr w:type="spellStart"/>
      <w:r w:rsidRPr="000C1F51">
        <w:t>hatnagar</w:t>
      </w:r>
      <w:proofErr w:type="spellEnd"/>
      <w:r w:rsidRPr="000C1F51">
        <w:t xml:space="preserve">, Seema, C, </w:t>
      </w:r>
      <w:proofErr w:type="spellStart"/>
      <w:r w:rsidRPr="000C1F51">
        <w:t>layton</w:t>
      </w:r>
      <w:proofErr w:type="spellEnd"/>
      <w:r w:rsidRPr="000C1F51">
        <w:t xml:space="preserve">, David F., C, </w:t>
      </w:r>
      <w:proofErr w:type="spellStart"/>
      <w:r w:rsidRPr="000C1F51">
        <w:t>olombo</w:t>
      </w:r>
      <w:proofErr w:type="spellEnd"/>
      <w:r w:rsidRPr="000C1F51">
        <w:t xml:space="preserve">, John, … T, </w:t>
      </w:r>
      <w:proofErr w:type="spellStart"/>
      <w:r w:rsidRPr="000C1F51">
        <w:t>hompson</w:t>
      </w:r>
      <w:proofErr w:type="spellEnd"/>
      <w:r w:rsidRPr="000C1F51">
        <w:t>, Richard F. (2009). Habituation revisited: An updated and revised description of the behavioral characteristics of habituation. Neurobiology of Learning and Memory, 92(2), 135–138.</w:t>
      </w:r>
      <w:bookmarkEnd w:id="76"/>
    </w:p>
    <w:p w14:paraId="754108D3" w14:textId="4446DD20" w:rsidR="003177F0" w:rsidRDefault="003177F0" w:rsidP="003177F0">
      <w:pPr>
        <w:pStyle w:val="af9"/>
        <w:widowControl w:val="0"/>
        <w:numPr>
          <w:ilvl w:val="0"/>
          <w:numId w:val="5"/>
        </w:numPr>
        <w:wordWrap w:val="0"/>
        <w:autoSpaceDE w:val="0"/>
        <w:ind w:firstLineChars="0"/>
      </w:pPr>
      <w:bookmarkStart w:id="77" w:name="_Ref203048540"/>
      <w:proofErr w:type="spellStart"/>
      <w:r w:rsidRPr="00096287">
        <w:t>Zald</w:t>
      </w:r>
      <w:proofErr w:type="spellEnd"/>
      <w:r w:rsidRPr="00096287">
        <w:t xml:space="preserve"> D H. The human amygdala and the emotional evaluation of sensory stimuli[J]. Brain Research Reviews, 2003, 41(1): 88-123.</w:t>
      </w:r>
      <w:bookmarkEnd w:id="77"/>
    </w:p>
    <w:p w14:paraId="5028F3AD" w14:textId="5A3E116B" w:rsidR="007F5CD4" w:rsidRDefault="007F5CD4" w:rsidP="007F5CD4">
      <w:pPr>
        <w:pStyle w:val="af9"/>
        <w:widowControl w:val="0"/>
        <w:numPr>
          <w:ilvl w:val="0"/>
          <w:numId w:val="5"/>
        </w:numPr>
        <w:wordWrap w:val="0"/>
        <w:autoSpaceDE w:val="0"/>
        <w:ind w:firstLineChars="0"/>
      </w:pPr>
      <w:bookmarkStart w:id="78" w:name="_Ref223288557"/>
      <w:proofErr w:type="spellStart"/>
      <w:r w:rsidRPr="00096287">
        <w:t>Zald</w:t>
      </w:r>
      <w:proofErr w:type="spellEnd"/>
      <w:r w:rsidRPr="00096287">
        <w:t xml:space="preserve"> D H. The human amygdala and the emotional evaluation of sensory stimuli[J]. Brain Research Reviews, 2003, 41(1): 88-123.</w:t>
      </w:r>
      <w:bookmarkEnd w:id="78"/>
    </w:p>
    <w:p w14:paraId="2DE6F263" w14:textId="73791004" w:rsidR="007F5CD4" w:rsidRDefault="007F5CD4" w:rsidP="007F5CD4">
      <w:pPr>
        <w:pStyle w:val="af9"/>
        <w:widowControl w:val="0"/>
        <w:numPr>
          <w:ilvl w:val="0"/>
          <w:numId w:val="5"/>
        </w:numPr>
        <w:wordWrap w:val="0"/>
        <w:autoSpaceDE w:val="0"/>
        <w:ind w:firstLineChars="0"/>
      </w:pPr>
      <w:bookmarkStart w:id="79" w:name="_Ref203080370"/>
      <w:proofErr w:type="spellStart"/>
      <w:r w:rsidRPr="00A9266D">
        <w:t>Zuheng</w:t>
      </w:r>
      <w:proofErr w:type="spellEnd"/>
      <w:r w:rsidRPr="00A9266D">
        <w:t xml:space="preserve"> </w:t>
      </w:r>
      <w:proofErr w:type="gramStart"/>
      <w:r w:rsidRPr="00A9266D">
        <w:t>W ,</w:t>
      </w:r>
      <w:proofErr w:type="spellStart"/>
      <w:r w:rsidRPr="00A9266D">
        <w:t>Jikai</w:t>
      </w:r>
      <w:proofErr w:type="spellEnd"/>
      <w:proofErr w:type="gramEnd"/>
      <w:r w:rsidRPr="00A9266D">
        <w:t xml:space="preserve"> L ,</w:t>
      </w:r>
      <w:proofErr w:type="spellStart"/>
      <w:r w:rsidRPr="00A9266D">
        <w:t>Tuo</w:t>
      </w:r>
      <w:proofErr w:type="spellEnd"/>
      <w:r w:rsidRPr="00A9266D">
        <w:t xml:space="preserve"> S , et </w:t>
      </w:r>
      <w:proofErr w:type="spellStart"/>
      <w:r w:rsidRPr="00A9266D">
        <w:t>al.A</w:t>
      </w:r>
      <w:proofErr w:type="spellEnd"/>
      <w:r w:rsidRPr="00A9266D">
        <w:t xml:space="preserve"> Habituation Sensory Nervous System with Memristors.[J].Advanced materials (Deerfield Beach, Fla.),2020,32(46):e2004398-e2004398.</w:t>
      </w:r>
      <w:bookmarkEnd w:id="79"/>
    </w:p>
    <w:p w14:paraId="3D6E1A16" w14:textId="4BDC4512" w:rsidR="007F5CD4" w:rsidRDefault="007F5CD4" w:rsidP="007F5CD4">
      <w:pPr>
        <w:pStyle w:val="af9"/>
        <w:widowControl w:val="0"/>
        <w:numPr>
          <w:ilvl w:val="0"/>
          <w:numId w:val="5"/>
        </w:numPr>
        <w:wordWrap w:val="0"/>
        <w:autoSpaceDE w:val="0"/>
        <w:ind w:firstLineChars="0"/>
      </w:pPr>
      <w:bookmarkStart w:id="80" w:name="_Ref203080849"/>
      <w:r w:rsidRPr="00A9266D">
        <w:t>Q. Hong, R. Yan, C. Wang, and J. Sun, “</w:t>
      </w:r>
      <w:proofErr w:type="spellStart"/>
      <w:r w:rsidRPr="00A9266D">
        <w:t>Memristive</w:t>
      </w:r>
      <w:proofErr w:type="spellEnd"/>
      <w:r w:rsidRPr="00A9266D">
        <w:t xml:space="preserve"> circuit </w:t>
      </w:r>
      <w:proofErr w:type="spellStart"/>
      <w:r w:rsidRPr="00A9266D">
        <w:t>imple</w:t>
      </w:r>
      <w:proofErr w:type="spellEnd"/>
      <w:r w:rsidRPr="00A9266D">
        <w:t xml:space="preserve"> mentation of biological </w:t>
      </w:r>
      <w:proofErr w:type="spellStart"/>
      <w:r w:rsidRPr="00A9266D">
        <w:t>nonassociative</w:t>
      </w:r>
      <w:proofErr w:type="spellEnd"/>
      <w:r w:rsidRPr="00A9266D">
        <w:t xml:space="preserve"> learning mechanism and its applications,” IEEE Trans. Biomed. Circuits Syst., vol. 14, no. 5, pp. 1036–1050, Oct. 2020.</w:t>
      </w:r>
      <w:bookmarkEnd w:id="80"/>
    </w:p>
    <w:p w14:paraId="4D8031DB" w14:textId="1DD198F3" w:rsidR="007F5CD4" w:rsidRDefault="007F5CD4" w:rsidP="007F5CD4">
      <w:pPr>
        <w:pStyle w:val="af9"/>
        <w:widowControl w:val="0"/>
        <w:numPr>
          <w:ilvl w:val="0"/>
          <w:numId w:val="5"/>
        </w:numPr>
        <w:wordWrap w:val="0"/>
        <w:autoSpaceDE w:val="0"/>
        <w:ind w:firstLineChars="0"/>
      </w:pPr>
      <w:bookmarkStart w:id="81" w:name="_Ref203081241"/>
      <w:r w:rsidRPr="00A9266D">
        <w:t>X. Xu et al., “A bioinspired artificial injury response system based on a robust polymer memristor to mimic a sense of pain, sign of injury, and healing,” Adv. Sci., vol. 9, no. 15, May 2022, Art. no. 2200629.</w:t>
      </w:r>
      <w:bookmarkEnd w:id="81"/>
    </w:p>
    <w:p w14:paraId="4D8648E5" w14:textId="535A7D5D" w:rsidR="007F5CD4" w:rsidRDefault="007F5CD4" w:rsidP="007F5CD4">
      <w:pPr>
        <w:pStyle w:val="af9"/>
        <w:widowControl w:val="0"/>
        <w:numPr>
          <w:ilvl w:val="0"/>
          <w:numId w:val="5"/>
        </w:numPr>
        <w:wordWrap w:val="0"/>
        <w:autoSpaceDE w:val="0"/>
        <w:ind w:firstLineChars="0"/>
      </w:pPr>
      <w:bookmarkStart w:id="82" w:name="_Ref203081251"/>
      <w:r w:rsidRPr="00A9266D">
        <w:t>J. Sun, L. Zhao, S. Wen, and Y. Wang, “Memristor-based neural network circuit of emotional habituation with contextual dependency,” IEEE Internet Things J., vol. 10, no. 19, pp. 17382–17391, Oct. 2023.</w:t>
      </w:r>
      <w:bookmarkEnd w:id="82"/>
    </w:p>
    <w:p w14:paraId="4E99AD71" w14:textId="65785D3D" w:rsidR="007F5CD4" w:rsidRDefault="007F5CD4" w:rsidP="007F5CD4">
      <w:pPr>
        <w:pStyle w:val="af9"/>
        <w:widowControl w:val="0"/>
        <w:numPr>
          <w:ilvl w:val="0"/>
          <w:numId w:val="5"/>
        </w:numPr>
        <w:wordWrap w:val="0"/>
        <w:autoSpaceDE w:val="0"/>
        <w:ind w:firstLineChars="0"/>
      </w:pPr>
      <w:bookmarkStart w:id="83" w:name="_Ref202918065"/>
      <w:r w:rsidRPr="00494840">
        <w:t xml:space="preserve">J, </w:t>
      </w:r>
      <w:proofErr w:type="spellStart"/>
      <w:r w:rsidRPr="00494840">
        <w:t>iang</w:t>
      </w:r>
      <w:proofErr w:type="spellEnd"/>
      <w:r w:rsidRPr="00494840">
        <w:t xml:space="preserve">, </w:t>
      </w:r>
      <w:proofErr w:type="spellStart"/>
      <w:r w:rsidRPr="00494840">
        <w:t>Mingxuan</w:t>
      </w:r>
      <w:proofErr w:type="spellEnd"/>
      <w:r w:rsidRPr="00494840">
        <w:t xml:space="preserve">, Z, hang, Yutong, J, </w:t>
      </w:r>
      <w:proofErr w:type="spellStart"/>
      <w:r w:rsidRPr="00494840">
        <w:t>iang</w:t>
      </w:r>
      <w:proofErr w:type="spellEnd"/>
      <w:r w:rsidRPr="00494840">
        <w:t xml:space="preserve">, </w:t>
      </w:r>
      <w:proofErr w:type="spellStart"/>
      <w:r w:rsidRPr="00494840">
        <w:t>Ningye</w:t>
      </w:r>
      <w:proofErr w:type="spellEnd"/>
      <w:r w:rsidRPr="00494840">
        <w:t xml:space="preserve">, X, </w:t>
      </w:r>
      <w:proofErr w:type="spellStart"/>
      <w:r w:rsidRPr="00494840">
        <w:t>iao</w:t>
      </w:r>
      <w:proofErr w:type="spellEnd"/>
      <w:r w:rsidRPr="00494840">
        <w:t xml:space="preserve">, </w:t>
      </w:r>
      <w:proofErr w:type="spellStart"/>
      <w:r w:rsidRPr="00494840">
        <w:t>Qiang</w:t>
      </w:r>
      <w:proofErr w:type="spellEnd"/>
      <w:r w:rsidRPr="00494840">
        <w:t xml:space="preserve">, &amp; Z, </w:t>
      </w:r>
      <w:proofErr w:type="spellStart"/>
      <w:r w:rsidRPr="00494840">
        <w:t>eng</w:t>
      </w:r>
      <w:proofErr w:type="spellEnd"/>
      <w:r w:rsidRPr="00494840">
        <w:t xml:space="preserve">, </w:t>
      </w:r>
      <w:proofErr w:type="spellStart"/>
      <w:r w:rsidRPr="00494840">
        <w:t>Zhigang</w:t>
      </w:r>
      <w:proofErr w:type="spellEnd"/>
      <w:r w:rsidRPr="00494840">
        <w:t xml:space="preserve">. (2025). Bio-Inspired Neuromorphic Circuit Design of </w:t>
      </w:r>
      <w:proofErr w:type="spellStart"/>
      <w:r w:rsidRPr="00494840">
        <w:t>Nonassociative</w:t>
      </w:r>
      <w:proofErr w:type="spellEnd"/>
      <w:r w:rsidRPr="00494840">
        <w:t xml:space="preserve"> Learning for Multisensory Enhancement and Depression. IEEE Transacti</w:t>
      </w:r>
      <w:r w:rsidRPr="00494840">
        <w:lastRenderedPageBreak/>
        <w:t>ons on Circuits and Systems. I, Regular Papers, 1–14.</w:t>
      </w:r>
      <w:bookmarkEnd w:id="83"/>
    </w:p>
    <w:p w14:paraId="6B4CD424" w14:textId="7297A79D" w:rsidR="007F5CD4" w:rsidRDefault="007F5CD4" w:rsidP="007F5CD4">
      <w:pPr>
        <w:pStyle w:val="af9"/>
        <w:widowControl w:val="0"/>
        <w:numPr>
          <w:ilvl w:val="0"/>
          <w:numId w:val="5"/>
        </w:numPr>
        <w:wordWrap w:val="0"/>
        <w:autoSpaceDE w:val="0"/>
        <w:ind w:firstLineChars="0"/>
      </w:pPr>
      <w:bookmarkStart w:id="84" w:name="_Ref202918407"/>
      <w:r w:rsidRPr="00494840">
        <w:t>Chua, L. (1971). Memristor-The missing circuit element. IEEE Transactions on Circuit Theory, 18(5), 507–519.</w:t>
      </w:r>
      <w:bookmarkEnd w:id="84"/>
    </w:p>
    <w:p w14:paraId="0150CB7C" w14:textId="24B8DD6E" w:rsidR="007F5CD4" w:rsidRDefault="007F5CD4" w:rsidP="007F5CD4">
      <w:pPr>
        <w:pStyle w:val="af9"/>
        <w:widowControl w:val="0"/>
        <w:numPr>
          <w:ilvl w:val="0"/>
          <w:numId w:val="5"/>
        </w:numPr>
        <w:wordWrap w:val="0"/>
        <w:autoSpaceDE w:val="0"/>
        <w:ind w:firstLineChars="0"/>
      </w:pPr>
      <w:bookmarkStart w:id="85" w:name="_Ref202918408"/>
      <w:r w:rsidRPr="00494840">
        <w:t xml:space="preserve">S, </w:t>
      </w:r>
      <w:proofErr w:type="spellStart"/>
      <w:r w:rsidRPr="00494840">
        <w:t>trukov</w:t>
      </w:r>
      <w:proofErr w:type="spellEnd"/>
      <w:r w:rsidRPr="00494840">
        <w:t xml:space="preserve">, Dmitri B., S, </w:t>
      </w:r>
      <w:proofErr w:type="spellStart"/>
      <w:r w:rsidRPr="00494840">
        <w:t>nider</w:t>
      </w:r>
      <w:proofErr w:type="spellEnd"/>
      <w:r w:rsidRPr="00494840">
        <w:t xml:space="preserve">, Gregory S., S, </w:t>
      </w:r>
      <w:proofErr w:type="spellStart"/>
      <w:r w:rsidRPr="00494840">
        <w:t>tewart</w:t>
      </w:r>
      <w:proofErr w:type="spellEnd"/>
      <w:r w:rsidRPr="00494840">
        <w:t xml:space="preserve">, Duncan R., &amp; W, </w:t>
      </w:r>
      <w:proofErr w:type="spellStart"/>
      <w:r w:rsidRPr="00494840">
        <w:t>illiams</w:t>
      </w:r>
      <w:proofErr w:type="spellEnd"/>
      <w:r w:rsidRPr="00494840">
        <w:t>, R. Stanley. (2008). The missing memristor found. Nature (London), 453(7191), 80–83.</w:t>
      </w:r>
      <w:bookmarkEnd w:id="85"/>
    </w:p>
    <w:p w14:paraId="1A93596A" w14:textId="4CBB48F1" w:rsidR="007F5CD4" w:rsidRDefault="007F5CD4" w:rsidP="007F5CD4">
      <w:pPr>
        <w:pStyle w:val="af9"/>
        <w:widowControl w:val="0"/>
        <w:numPr>
          <w:ilvl w:val="0"/>
          <w:numId w:val="5"/>
        </w:numPr>
        <w:wordWrap w:val="0"/>
        <w:autoSpaceDE w:val="0"/>
        <w:ind w:firstLineChars="0"/>
      </w:pPr>
      <w:bookmarkStart w:id="86" w:name="_Ref202918687"/>
      <w:r w:rsidRPr="00DD3BF5">
        <w:t xml:space="preserve">Y, ang, </w:t>
      </w:r>
      <w:proofErr w:type="spellStart"/>
      <w:r w:rsidRPr="00DD3BF5">
        <w:t>Xiaoxuan</w:t>
      </w:r>
      <w:proofErr w:type="spellEnd"/>
      <w:r w:rsidRPr="00DD3BF5">
        <w:t xml:space="preserve">, T, </w:t>
      </w:r>
      <w:proofErr w:type="spellStart"/>
      <w:r w:rsidRPr="00DD3BF5">
        <w:t>aylor</w:t>
      </w:r>
      <w:proofErr w:type="spellEnd"/>
      <w:r w:rsidRPr="00DD3BF5">
        <w:t xml:space="preserve">, Brady, W, u, </w:t>
      </w:r>
      <w:proofErr w:type="spellStart"/>
      <w:r w:rsidRPr="00DD3BF5">
        <w:t>Ailong</w:t>
      </w:r>
      <w:proofErr w:type="spellEnd"/>
      <w:r w:rsidRPr="00DD3BF5">
        <w:t xml:space="preserve">, C, hen, </w:t>
      </w:r>
      <w:proofErr w:type="spellStart"/>
      <w:r w:rsidRPr="00DD3BF5">
        <w:t>Yiran</w:t>
      </w:r>
      <w:proofErr w:type="spellEnd"/>
      <w:r w:rsidRPr="00DD3BF5">
        <w:t xml:space="preserve">, &amp; C, </w:t>
      </w:r>
      <w:proofErr w:type="spellStart"/>
      <w:r w:rsidRPr="00DD3BF5">
        <w:t>hua</w:t>
      </w:r>
      <w:proofErr w:type="spellEnd"/>
      <w:r w:rsidRPr="00DD3BF5">
        <w:t>, Leon O. (2022). Research Progress on Memristor: From Synapses to Computing Systems. IEEE Transactions on Circuits and Systems. I, Regular Papers, 69(5), 1845–1857.</w:t>
      </w:r>
      <w:bookmarkEnd w:id="86"/>
    </w:p>
    <w:p w14:paraId="4997BAF7" w14:textId="7A291C50" w:rsidR="007F5CD4" w:rsidRDefault="007F5CD4" w:rsidP="007F5CD4">
      <w:pPr>
        <w:pStyle w:val="af9"/>
        <w:widowControl w:val="0"/>
        <w:numPr>
          <w:ilvl w:val="0"/>
          <w:numId w:val="5"/>
        </w:numPr>
        <w:wordWrap w:val="0"/>
        <w:autoSpaceDE w:val="0"/>
        <w:ind w:firstLineChars="0"/>
      </w:pPr>
      <w:bookmarkStart w:id="87" w:name="_Ref203048323"/>
      <w:r w:rsidRPr="00096287">
        <w:t xml:space="preserve">ZHANG C, CHEN Y, YI M, et al. Recent progress in memristors for stimulating synaptic plasticity[J]. SCIENTIA SINICA </w:t>
      </w:r>
      <w:proofErr w:type="spellStart"/>
      <w:r w:rsidRPr="00096287">
        <w:t>Informationis</w:t>
      </w:r>
      <w:proofErr w:type="spellEnd"/>
      <w:r w:rsidRPr="00096287">
        <w:t>, 2018, 48(2): 115-142.</w:t>
      </w:r>
      <w:bookmarkEnd w:id="87"/>
    </w:p>
    <w:p w14:paraId="21696BB4" w14:textId="573C5671" w:rsidR="007F5CD4" w:rsidRDefault="007F5CD4" w:rsidP="007F5CD4">
      <w:pPr>
        <w:pStyle w:val="af9"/>
        <w:widowControl w:val="0"/>
        <w:numPr>
          <w:ilvl w:val="0"/>
          <w:numId w:val="5"/>
        </w:numPr>
        <w:wordWrap w:val="0"/>
        <w:autoSpaceDE w:val="0"/>
        <w:ind w:firstLineChars="0"/>
      </w:pPr>
      <w:bookmarkStart w:id="88" w:name="_Ref203316183"/>
      <w:r w:rsidRPr="0041716F">
        <w:rPr>
          <w:rFonts w:hint="eastAsia"/>
        </w:rPr>
        <w:t>徐晨</w:t>
      </w:r>
      <w:r w:rsidRPr="0041716F">
        <w:rPr>
          <w:rFonts w:hint="eastAsia"/>
        </w:rPr>
        <w:t>,</w:t>
      </w:r>
      <w:r w:rsidRPr="0041716F">
        <w:rPr>
          <w:rFonts w:hint="eastAsia"/>
        </w:rPr>
        <w:t>唐双柱</w:t>
      </w:r>
      <w:r w:rsidRPr="0041716F">
        <w:rPr>
          <w:rFonts w:hint="eastAsia"/>
        </w:rPr>
        <w:t>,</w:t>
      </w:r>
      <w:r w:rsidRPr="0041716F">
        <w:rPr>
          <w:rFonts w:hint="eastAsia"/>
        </w:rPr>
        <w:t>张建锋</w:t>
      </w:r>
      <w:r w:rsidRPr="0041716F">
        <w:rPr>
          <w:rFonts w:hint="eastAsia"/>
        </w:rPr>
        <w:t>,</w:t>
      </w:r>
      <w:r w:rsidRPr="0041716F">
        <w:rPr>
          <w:rFonts w:hint="eastAsia"/>
        </w:rPr>
        <w:t>等</w:t>
      </w:r>
      <w:r w:rsidRPr="0041716F">
        <w:rPr>
          <w:rFonts w:hint="eastAsia"/>
        </w:rPr>
        <w:t>.</w:t>
      </w:r>
      <w:proofErr w:type="gramStart"/>
      <w:r w:rsidRPr="0041716F">
        <w:rPr>
          <w:rFonts w:hint="eastAsia"/>
        </w:rPr>
        <w:t>忆阻器发展</w:t>
      </w:r>
      <w:proofErr w:type="gramEnd"/>
      <w:r w:rsidRPr="0041716F">
        <w:rPr>
          <w:rFonts w:hint="eastAsia"/>
        </w:rPr>
        <w:t>现状与标准化展望</w:t>
      </w:r>
      <w:r w:rsidRPr="0041716F">
        <w:rPr>
          <w:rFonts w:hint="eastAsia"/>
        </w:rPr>
        <w:t>[J].</w:t>
      </w:r>
      <w:r w:rsidRPr="0041716F">
        <w:rPr>
          <w:rFonts w:hint="eastAsia"/>
        </w:rPr>
        <w:t>电子元件与材料</w:t>
      </w:r>
      <w:r w:rsidRPr="0041716F">
        <w:rPr>
          <w:rFonts w:hint="eastAsia"/>
        </w:rPr>
        <w:t>,2024,43(06):</w:t>
      </w:r>
      <w:proofErr w:type="gramStart"/>
      <w:r w:rsidRPr="0041716F">
        <w:rPr>
          <w:rFonts w:hint="eastAsia"/>
        </w:rPr>
        <w:t>631-643.DOI:10.14106/j.cnki</w:t>
      </w:r>
      <w:proofErr w:type="gramEnd"/>
      <w:r w:rsidRPr="0041716F">
        <w:rPr>
          <w:rFonts w:hint="eastAsia"/>
        </w:rPr>
        <w:t>.1001-2028.2024.0002.</w:t>
      </w:r>
      <w:bookmarkEnd w:id="88"/>
    </w:p>
    <w:p w14:paraId="6E8F89AE" w14:textId="3EE85671" w:rsidR="007F5CD4" w:rsidRDefault="007F5CD4" w:rsidP="007F5CD4">
      <w:pPr>
        <w:pStyle w:val="af9"/>
        <w:widowControl w:val="0"/>
        <w:numPr>
          <w:ilvl w:val="0"/>
          <w:numId w:val="5"/>
        </w:numPr>
        <w:wordWrap w:val="0"/>
        <w:autoSpaceDE w:val="0"/>
        <w:ind w:firstLineChars="0"/>
      </w:pPr>
      <w:bookmarkStart w:id="89" w:name="_Ref203331683"/>
      <w:r w:rsidRPr="00263C2D">
        <w:rPr>
          <w:rFonts w:hint="eastAsia"/>
        </w:rPr>
        <w:t>王小平</w:t>
      </w:r>
      <w:r w:rsidRPr="00263C2D">
        <w:rPr>
          <w:rFonts w:hint="eastAsia"/>
        </w:rPr>
        <w:t>,</w:t>
      </w:r>
      <w:r w:rsidRPr="00263C2D">
        <w:rPr>
          <w:rFonts w:hint="eastAsia"/>
        </w:rPr>
        <w:t>沈轶</w:t>
      </w:r>
      <w:r w:rsidRPr="00263C2D">
        <w:rPr>
          <w:rFonts w:hint="eastAsia"/>
        </w:rPr>
        <w:t>,</w:t>
      </w:r>
      <w:r w:rsidRPr="00263C2D">
        <w:rPr>
          <w:rFonts w:hint="eastAsia"/>
        </w:rPr>
        <w:t>吴计生</w:t>
      </w:r>
      <w:r w:rsidRPr="00263C2D">
        <w:rPr>
          <w:rFonts w:hint="eastAsia"/>
        </w:rPr>
        <w:t>,</w:t>
      </w:r>
      <w:r w:rsidRPr="00263C2D">
        <w:rPr>
          <w:rFonts w:hint="eastAsia"/>
        </w:rPr>
        <w:t>等</w:t>
      </w:r>
      <w:r w:rsidRPr="00263C2D">
        <w:rPr>
          <w:rFonts w:hint="eastAsia"/>
        </w:rPr>
        <w:t>.</w:t>
      </w:r>
      <w:r w:rsidRPr="00263C2D">
        <w:rPr>
          <w:rFonts w:hint="eastAsia"/>
        </w:rPr>
        <w:t>忆</w:t>
      </w:r>
      <w:proofErr w:type="gramStart"/>
      <w:r w:rsidRPr="00263C2D">
        <w:rPr>
          <w:rFonts w:hint="eastAsia"/>
        </w:rPr>
        <w:t>阻及其</w:t>
      </w:r>
      <w:proofErr w:type="gramEnd"/>
      <w:r w:rsidRPr="00263C2D">
        <w:rPr>
          <w:rFonts w:hint="eastAsia"/>
        </w:rPr>
        <w:t>应用研究综述</w:t>
      </w:r>
      <w:r w:rsidRPr="00263C2D">
        <w:rPr>
          <w:rFonts w:hint="eastAsia"/>
        </w:rPr>
        <w:t>[J].</w:t>
      </w:r>
      <w:r w:rsidRPr="00263C2D">
        <w:rPr>
          <w:rFonts w:hint="eastAsia"/>
        </w:rPr>
        <w:t>自动化学报</w:t>
      </w:r>
      <w:r w:rsidRPr="00263C2D">
        <w:rPr>
          <w:rFonts w:hint="eastAsia"/>
        </w:rPr>
        <w:t>,2013,39(08):1170-1184.</w:t>
      </w:r>
      <w:bookmarkEnd w:id="89"/>
    </w:p>
    <w:p w14:paraId="1B433258" w14:textId="160A8FF0" w:rsidR="007F5CD4" w:rsidRDefault="007F5CD4" w:rsidP="007F5CD4">
      <w:pPr>
        <w:pStyle w:val="af9"/>
        <w:widowControl w:val="0"/>
        <w:numPr>
          <w:ilvl w:val="0"/>
          <w:numId w:val="5"/>
        </w:numPr>
        <w:ind w:firstLineChars="0"/>
        <w:jc w:val="left"/>
      </w:pPr>
      <w:bookmarkStart w:id="90" w:name="_Ref203332349"/>
      <w:r w:rsidRPr="00953CBF">
        <w:t xml:space="preserve">J, o, Sung Hyun, C, hang, Ting, E, bong, </w:t>
      </w:r>
      <w:proofErr w:type="spellStart"/>
      <w:r w:rsidRPr="00953CBF">
        <w:t>Idongesit</w:t>
      </w:r>
      <w:proofErr w:type="spellEnd"/>
      <w:r w:rsidRPr="00953CBF">
        <w:t xml:space="preserve">, B, </w:t>
      </w:r>
      <w:proofErr w:type="spellStart"/>
      <w:r w:rsidRPr="00953CBF">
        <w:t>hadviya</w:t>
      </w:r>
      <w:proofErr w:type="spellEnd"/>
      <w:r w:rsidRPr="00953CBF">
        <w:t xml:space="preserve">, </w:t>
      </w:r>
      <w:proofErr w:type="spellStart"/>
      <w:r w:rsidRPr="00953CBF">
        <w:t>Bhavitavya</w:t>
      </w:r>
      <w:proofErr w:type="spellEnd"/>
      <w:r w:rsidRPr="00953CBF">
        <w:t xml:space="preserve"> B., M, </w:t>
      </w:r>
      <w:proofErr w:type="spellStart"/>
      <w:r w:rsidRPr="00953CBF">
        <w:t>azumder</w:t>
      </w:r>
      <w:proofErr w:type="spellEnd"/>
      <w:r w:rsidRPr="00953CBF">
        <w:t>, Pinaki, &amp; L, u, Wei. (2010). Nanoscale Memristor Device as Synapse in Neuromorphic Systems. Nano Letters, 10(4), 1297–1301.</w:t>
      </w:r>
      <w:bookmarkEnd w:id="90"/>
    </w:p>
    <w:p w14:paraId="46C4006C" w14:textId="3CB1F911" w:rsidR="007F5CD4" w:rsidRDefault="007F5CD4" w:rsidP="007F5CD4">
      <w:pPr>
        <w:pStyle w:val="af9"/>
        <w:widowControl w:val="0"/>
        <w:numPr>
          <w:ilvl w:val="0"/>
          <w:numId w:val="5"/>
        </w:numPr>
        <w:wordWrap w:val="0"/>
        <w:autoSpaceDE w:val="0"/>
        <w:ind w:firstLineChars="0"/>
      </w:pPr>
      <w:bookmarkStart w:id="91" w:name="_Ref203337844"/>
      <w:r w:rsidRPr="00306B6B">
        <w:t xml:space="preserve">J, u, </w:t>
      </w:r>
      <w:proofErr w:type="spellStart"/>
      <w:r w:rsidRPr="00306B6B">
        <w:t>Dongyeol</w:t>
      </w:r>
      <w:proofErr w:type="spellEnd"/>
      <w:r w:rsidRPr="00306B6B">
        <w:t xml:space="preserve">, N, oh, Minseo, K, </w:t>
      </w:r>
      <w:proofErr w:type="spellStart"/>
      <w:r w:rsidRPr="00306B6B">
        <w:t>im</w:t>
      </w:r>
      <w:proofErr w:type="spellEnd"/>
      <w:r w:rsidRPr="00306B6B">
        <w:t xml:space="preserve">, </w:t>
      </w:r>
      <w:proofErr w:type="spellStart"/>
      <w:r w:rsidRPr="00306B6B">
        <w:t>Gyeongpyo</w:t>
      </w:r>
      <w:proofErr w:type="spellEnd"/>
      <w:r w:rsidRPr="00306B6B">
        <w:t xml:space="preserve">, L, </w:t>
      </w:r>
      <w:proofErr w:type="spellStart"/>
      <w:r w:rsidRPr="00306B6B">
        <w:t>ee</w:t>
      </w:r>
      <w:proofErr w:type="spellEnd"/>
      <w:r w:rsidRPr="00306B6B">
        <w:t xml:space="preserve">, </w:t>
      </w:r>
      <w:proofErr w:type="spellStart"/>
      <w:r w:rsidRPr="00306B6B">
        <w:t>Jungwoo</w:t>
      </w:r>
      <w:proofErr w:type="spellEnd"/>
      <w:r w:rsidRPr="00306B6B">
        <w:t xml:space="preserve">, &amp; K, </w:t>
      </w:r>
      <w:proofErr w:type="spellStart"/>
      <w:r w:rsidRPr="00306B6B">
        <w:t>im</w:t>
      </w:r>
      <w:proofErr w:type="spellEnd"/>
      <w:r w:rsidRPr="00306B6B">
        <w:t xml:space="preserve">, </w:t>
      </w:r>
      <w:proofErr w:type="spellStart"/>
      <w:r w:rsidRPr="00306B6B">
        <w:t>Sungjun</w:t>
      </w:r>
      <w:proofErr w:type="spellEnd"/>
      <w:r w:rsidRPr="00306B6B">
        <w:t>. (2025). Dynamic memristor for bioinspired sensory memory: Dynamic memristor for bioinspired sensory memory. MRS Bulletin, 50(3), 247–257.</w:t>
      </w:r>
      <w:bookmarkEnd w:id="91"/>
    </w:p>
    <w:p w14:paraId="33377FE4" w14:textId="791843D6" w:rsidR="000508FA" w:rsidRDefault="000508FA" w:rsidP="000508FA">
      <w:pPr>
        <w:pStyle w:val="af9"/>
        <w:widowControl w:val="0"/>
        <w:numPr>
          <w:ilvl w:val="0"/>
          <w:numId w:val="5"/>
        </w:numPr>
        <w:wordWrap w:val="0"/>
        <w:autoSpaceDE w:val="0"/>
        <w:ind w:firstLineChars="0"/>
      </w:pPr>
      <w:bookmarkStart w:id="92" w:name="_Ref203315558"/>
      <w:r w:rsidRPr="0041716F">
        <w:t xml:space="preserve">S, hen, </w:t>
      </w:r>
      <w:proofErr w:type="spellStart"/>
      <w:r w:rsidRPr="0041716F">
        <w:t>Yiran</w:t>
      </w:r>
      <w:proofErr w:type="spellEnd"/>
      <w:r w:rsidRPr="0041716F">
        <w:t xml:space="preserve">, W, ang, </w:t>
      </w:r>
      <w:proofErr w:type="spellStart"/>
      <w:r w:rsidRPr="0041716F">
        <w:t>Guangyi</w:t>
      </w:r>
      <w:proofErr w:type="spellEnd"/>
      <w:r w:rsidRPr="0041716F">
        <w:t xml:space="preserve">, L, </w:t>
      </w:r>
      <w:proofErr w:type="spellStart"/>
      <w:r w:rsidRPr="0041716F">
        <w:t>iang</w:t>
      </w:r>
      <w:proofErr w:type="spellEnd"/>
      <w:r w:rsidRPr="0041716F">
        <w:t xml:space="preserve">, Yan, Y, u, </w:t>
      </w:r>
      <w:proofErr w:type="spellStart"/>
      <w:r w:rsidRPr="0041716F">
        <w:t>Simin</w:t>
      </w:r>
      <w:proofErr w:type="spellEnd"/>
      <w:r w:rsidRPr="0041716F">
        <w:t>, &amp; I, u, Herbert Ho-Ching. (2019). Parasitic Memcapacitor Effects on HP TiO2 Memristor Dynamics. IEEE Access, 7, 59825–59831.</w:t>
      </w:r>
      <w:bookmarkEnd w:id="92"/>
    </w:p>
    <w:p w14:paraId="4F642EF3" w14:textId="248F5780" w:rsidR="000508FA" w:rsidRDefault="000508FA" w:rsidP="000508FA">
      <w:pPr>
        <w:pStyle w:val="af9"/>
        <w:widowControl w:val="0"/>
        <w:numPr>
          <w:ilvl w:val="0"/>
          <w:numId w:val="5"/>
        </w:numPr>
        <w:wordWrap w:val="0"/>
        <w:autoSpaceDE w:val="0"/>
        <w:ind w:firstLineChars="0"/>
      </w:pPr>
      <w:bookmarkStart w:id="93" w:name="_Ref203315192"/>
      <w:proofErr w:type="spellStart"/>
      <w:r w:rsidRPr="0041716F">
        <w:t>Banchuin</w:t>
      </w:r>
      <w:proofErr w:type="spellEnd"/>
      <w:r w:rsidRPr="0041716F">
        <w:t>, R. (2021). On The Fractional Domain Analysis of HP TiO2 Memristor Based Circuits with Fractional Conformable Derivative. Cogent Engineering, 8(1).</w:t>
      </w:r>
      <w:bookmarkEnd w:id="93"/>
    </w:p>
    <w:p w14:paraId="16230CBB" w14:textId="4DE166A4" w:rsidR="000508FA" w:rsidRDefault="000508FA" w:rsidP="000508FA">
      <w:pPr>
        <w:pStyle w:val="af9"/>
        <w:widowControl w:val="0"/>
        <w:numPr>
          <w:ilvl w:val="0"/>
          <w:numId w:val="5"/>
        </w:numPr>
        <w:wordWrap w:val="0"/>
        <w:autoSpaceDE w:val="0"/>
        <w:ind w:firstLineChars="0"/>
      </w:pPr>
      <w:bookmarkStart w:id="94" w:name="_Ref203334948"/>
      <w:r>
        <w:t xml:space="preserve">S. </w:t>
      </w:r>
      <w:proofErr w:type="spellStart"/>
      <w:r>
        <w:t>Kvatinsky</w:t>
      </w:r>
      <w:proofErr w:type="spellEnd"/>
      <w:r>
        <w:t xml:space="preserve">, E. G. Friedman, A. </w:t>
      </w:r>
      <w:proofErr w:type="spellStart"/>
      <w:r>
        <w:t>Kolodny</w:t>
      </w:r>
      <w:proofErr w:type="spellEnd"/>
      <w:r>
        <w:t xml:space="preserve">, and U. C. Weiser, “TEAM: </w:t>
      </w:r>
      <w:proofErr w:type="spellStart"/>
      <w:r>
        <w:t>ThrEshold</w:t>
      </w:r>
      <w:proofErr w:type="spellEnd"/>
      <w:r>
        <w:t xml:space="preserve"> adaptive memristor model,” </w:t>
      </w:r>
      <w:proofErr w:type="spellStart"/>
      <w:proofErr w:type="gramStart"/>
      <w:r>
        <w:t>IEEETrans.CircuitsSyst.I</w:t>
      </w:r>
      <w:proofErr w:type="gramEnd"/>
      <w:r>
        <w:t>,Reg</w:t>
      </w:r>
      <w:proofErr w:type="spellEnd"/>
      <w:r>
        <w:t>. Papers, vol. 60, no. 1, pp. 211–221, Jan. 2013.</w:t>
      </w:r>
      <w:bookmarkEnd w:id="94"/>
    </w:p>
    <w:p w14:paraId="34289E3D" w14:textId="72BDB6FE" w:rsidR="000508FA" w:rsidRDefault="000508FA" w:rsidP="000508FA">
      <w:pPr>
        <w:pStyle w:val="af9"/>
        <w:widowControl w:val="0"/>
        <w:numPr>
          <w:ilvl w:val="0"/>
          <w:numId w:val="5"/>
        </w:numPr>
        <w:wordWrap w:val="0"/>
        <w:autoSpaceDE w:val="0"/>
        <w:ind w:firstLineChars="0"/>
      </w:pPr>
      <w:bookmarkStart w:id="95" w:name="_Ref203334950"/>
      <w:r>
        <w:t xml:space="preserve">S. </w:t>
      </w:r>
      <w:proofErr w:type="spellStart"/>
      <w:r>
        <w:t>Kvatinsky</w:t>
      </w:r>
      <w:proofErr w:type="spellEnd"/>
      <w:r>
        <w:t xml:space="preserve">, M. Ramadan, E. Friedman, and A. </w:t>
      </w:r>
      <w:proofErr w:type="spellStart"/>
      <w:r>
        <w:t>Kolodny</w:t>
      </w:r>
      <w:proofErr w:type="spellEnd"/>
      <w:r>
        <w:t>, “VTEAM—A general model for voltage controlled memristors,” IEEE Trans. Circuits Syst. II, Express Briefs, vol. 62, no. 8, pp. 786–790, Aug. 2015.</w:t>
      </w:r>
      <w:bookmarkEnd w:id="95"/>
    </w:p>
    <w:p w14:paraId="607E4CAA" w14:textId="388CEB5C" w:rsidR="000508FA" w:rsidRDefault="000508FA" w:rsidP="000508FA">
      <w:pPr>
        <w:pStyle w:val="af9"/>
        <w:widowControl w:val="0"/>
        <w:numPr>
          <w:ilvl w:val="0"/>
          <w:numId w:val="5"/>
        </w:numPr>
        <w:wordWrap w:val="0"/>
        <w:autoSpaceDE w:val="0"/>
        <w:ind w:firstLineChars="0"/>
      </w:pPr>
      <w:bookmarkStart w:id="96" w:name="_Ref203335136"/>
      <w:r w:rsidRPr="00096171">
        <w:t xml:space="preserve">A, </w:t>
      </w:r>
      <w:proofErr w:type="spellStart"/>
      <w:r w:rsidRPr="00096171">
        <w:t>scoli</w:t>
      </w:r>
      <w:proofErr w:type="spellEnd"/>
      <w:r w:rsidRPr="00096171">
        <w:t xml:space="preserve">, A., C, </w:t>
      </w:r>
      <w:proofErr w:type="spellStart"/>
      <w:r w:rsidRPr="00096171">
        <w:t>orinto</w:t>
      </w:r>
      <w:proofErr w:type="spellEnd"/>
      <w:r w:rsidRPr="00096171">
        <w:t xml:space="preserve">, F., S, </w:t>
      </w:r>
      <w:proofErr w:type="spellStart"/>
      <w:r w:rsidRPr="00096171">
        <w:t>enger</w:t>
      </w:r>
      <w:proofErr w:type="spellEnd"/>
      <w:r w:rsidRPr="00096171">
        <w:t xml:space="preserve">, V., &amp; T, </w:t>
      </w:r>
      <w:proofErr w:type="spellStart"/>
      <w:r w:rsidRPr="00096171">
        <w:t>etzlaff</w:t>
      </w:r>
      <w:proofErr w:type="spellEnd"/>
      <w:r w:rsidRPr="00096171">
        <w:t xml:space="preserve">, R. (2013). Memristor </w:t>
      </w:r>
      <w:r w:rsidRPr="00096171">
        <w:lastRenderedPageBreak/>
        <w:t>Model Comparison. IEEE Circuits and Systems Magazine (New York, N.Y. 2001), 13(2), 89–105.</w:t>
      </w:r>
      <w:bookmarkEnd w:id="96"/>
    </w:p>
    <w:p w14:paraId="203B990F" w14:textId="20074825" w:rsidR="000508FA" w:rsidRDefault="000508FA" w:rsidP="000508FA">
      <w:pPr>
        <w:pStyle w:val="af9"/>
        <w:widowControl w:val="0"/>
        <w:numPr>
          <w:ilvl w:val="0"/>
          <w:numId w:val="5"/>
        </w:numPr>
        <w:wordWrap w:val="0"/>
        <w:autoSpaceDE w:val="0"/>
        <w:ind w:firstLineChars="0"/>
      </w:pPr>
      <w:bookmarkStart w:id="97" w:name="_Ref203334434"/>
      <w:r w:rsidRPr="00096171">
        <w:t>Z</w:t>
      </w:r>
      <w:proofErr w:type="gramStart"/>
      <w:r w:rsidRPr="00096171">
        <w:t>, .</w:t>
      </w:r>
      <w:proofErr w:type="gramEnd"/>
      <w:r w:rsidRPr="00096171">
        <w:t xml:space="preserve"> </w:t>
      </w:r>
      <w:proofErr w:type="spellStart"/>
      <w:r w:rsidRPr="00096171">
        <w:t>Biolek</w:t>
      </w:r>
      <w:proofErr w:type="spellEnd"/>
      <w:r w:rsidRPr="00096171">
        <w:t>, D</w:t>
      </w:r>
      <w:proofErr w:type="gramStart"/>
      <w:r w:rsidRPr="00096171">
        <w:t>, .</w:t>
      </w:r>
      <w:proofErr w:type="gramEnd"/>
      <w:r w:rsidRPr="00096171">
        <w:t xml:space="preserve"> </w:t>
      </w:r>
      <w:proofErr w:type="spellStart"/>
      <w:r w:rsidRPr="00096171">
        <w:t>Biolek</w:t>
      </w:r>
      <w:proofErr w:type="spellEnd"/>
      <w:r w:rsidRPr="00096171">
        <w:t>, &amp; V</w:t>
      </w:r>
      <w:proofErr w:type="gramStart"/>
      <w:r w:rsidRPr="00096171">
        <w:t>, .</w:t>
      </w:r>
      <w:proofErr w:type="gramEnd"/>
      <w:r w:rsidRPr="00096171">
        <w:t xml:space="preserve"> </w:t>
      </w:r>
      <w:proofErr w:type="spellStart"/>
      <w:r w:rsidRPr="00096171">
        <w:t>Biolkova</w:t>
      </w:r>
      <w:proofErr w:type="spellEnd"/>
      <w:r w:rsidRPr="00096171">
        <w:t xml:space="preserve">. (2009). SPICE Model of Memristor with Nonlinear Dopant Drift SPICE Model of Memristor with Nonlinear Dopant Drift. </w:t>
      </w:r>
      <w:proofErr w:type="spellStart"/>
      <w:r w:rsidRPr="00096171">
        <w:t>Radioengineering</w:t>
      </w:r>
      <w:proofErr w:type="spellEnd"/>
      <w:r w:rsidRPr="00096171">
        <w:t>, 18(2), 210–214.</w:t>
      </w:r>
      <w:bookmarkEnd w:id="97"/>
    </w:p>
    <w:p w14:paraId="3CFA3766" w14:textId="00D69BF2" w:rsidR="000508FA" w:rsidRDefault="000508FA" w:rsidP="000508FA">
      <w:pPr>
        <w:pStyle w:val="af9"/>
        <w:widowControl w:val="0"/>
        <w:numPr>
          <w:ilvl w:val="0"/>
          <w:numId w:val="5"/>
        </w:numPr>
        <w:wordWrap w:val="0"/>
        <w:autoSpaceDE w:val="0"/>
        <w:ind w:firstLineChars="0"/>
      </w:pPr>
      <w:bookmarkStart w:id="98" w:name="_Ref202918516"/>
      <w:r w:rsidRPr="00DD3BF5">
        <w:t xml:space="preserve">V, </w:t>
      </w:r>
      <w:proofErr w:type="spellStart"/>
      <w:r w:rsidRPr="00DD3BF5">
        <w:t>ohra</w:t>
      </w:r>
      <w:proofErr w:type="spellEnd"/>
      <w:r w:rsidRPr="00DD3BF5">
        <w:t xml:space="preserve">, </w:t>
      </w:r>
      <w:proofErr w:type="spellStart"/>
      <w:r w:rsidRPr="00DD3BF5">
        <w:t>Sahibia</w:t>
      </w:r>
      <w:proofErr w:type="spellEnd"/>
      <w:r w:rsidRPr="00DD3BF5">
        <w:t xml:space="preserve"> Kaur, T, </w:t>
      </w:r>
      <w:proofErr w:type="spellStart"/>
      <w:r w:rsidRPr="00DD3BF5">
        <w:t>homas</w:t>
      </w:r>
      <w:proofErr w:type="spellEnd"/>
      <w:r w:rsidRPr="00DD3BF5">
        <w:t xml:space="preserve">, </w:t>
      </w:r>
      <w:proofErr w:type="spellStart"/>
      <w:r w:rsidRPr="00DD3BF5">
        <w:t>Sherin</w:t>
      </w:r>
      <w:proofErr w:type="spellEnd"/>
      <w:r w:rsidRPr="00DD3BF5">
        <w:t xml:space="preserve"> A., S, </w:t>
      </w:r>
      <w:proofErr w:type="spellStart"/>
      <w:r w:rsidRPr="00DD3BF5">
        <w:t>hivdeep</w:t>
      </w:r>
      <w:proofErr w:type="spellEnd"/>
      <w:r w:rsidRPr="00DD3BF5">
        <w:t xml:space="preserve">, S, </w:t>
      </w:r>
      <w:proofErr w:type="spellStart"/>
      <w:r w:rsidRPr="00DD3BF5">
        <w:t>akare</w:t>
      </w:r>
      <w:proofErr w:type="spellEnd"/>
      <w:r w:rsidRPr="00DD3BF5">
        <w:t xml:space="preserve">, </w:t>
      </w:r>
      <w:proofErr w:type="spellStart"/>
      <w:r w:rsidRPr="00DD3BF5">
        <w:t>Mahendra</w:t>
      </w:r>
      <w:proofErr w:type="spellEnd"/>
      <w:r w:rsidRPr="00DD3BF5">
        <w:t xml:space="preserve">, &amp; D, as, </w:t>
      </w:r>
      <w:proofErr w:type="spellStart"/>
      <w:r w:rsidRPr="00DD3BF5">
        <w:t>Devarshi</w:t>
      </w:r>
      <w:proofErr w:type="spellEnd"/>
      <w:r w:rsidRPr="00DD3BF5">
        <w:t xml:space="preserve"> Mrinal. (2023). Full CMOS Circuit for Brain-Inspired Associative Memory </w:t>
      </w:r>
      <w:proofErr w:type="gramStart"/>
      <w:r w:rsidRPr="00DD3BF5">
        <w:t>With</w:t>
      </w:r>
      <w:proofErr w:type="gramEnd"/>
      <w:r w:rsidRPr="00DD3BF5">
        <w:t xml:space="preserve"> On-Chip Trainable </w:t>
      </w:r>
      <w:proofErr w:type="spellStart"/>
      <w:r w:rsidRPr="00DD3BF5">
        <w:t>Memristive</w:t>
      </w:r>
      <w:proofErr w:type="spellEnd"/>
      <w:r w:rsidRPr="00DD3BF5">
        <w:t xml:space="preserve"> STDP Synapse. IEEE Transactions on Very </w:t>
      </w:r>
      <w:proofErr w:type="gramStart"/>
      <w:r w:rsidRPr="00DD3BF5">
        <w:t>Large Scale</w:t>
      </w:r>
      <w:proofErr w:type="gramEnd"/>
      <w:r w:rsidRPr="00DD3BF5">
        <w:t xml:space="preserve"> Integration (VLSI) Systems, 31(7), 1–11.</w:t>
      </w:r>
      <w:bookmarkEnd w:id="98"/>
    </w:p>
    <w:p w14:paraId="40A0C67C" w14:textId="7C764D97" w:rsidR="000508FA" w:rsidRDefault="000508FA" w:rsidP="000508FA">
      <w:pPr>
        <w:pStyle w:val="af9"/>
        <w:widowControl w:val="0"/>
        <w:numPr>
          <w:ilvl w:val="0"/>
          <w:numId w:val="5"/>
        </w:numPr>
        <w:wordWrap w:val="0"/>
        <w:autoSpaceDE w:val="0"/>
        <w:ind w:firstLineChars="0"/>
      </w:pPr>
      <w:bookmarkStart w:id="99" w:name="_Ref202918694"/>
      <w:r w:rsidRPr="00DD3BF5">
        <w:t xml:space="preserve">L, </w:t>
      </w:r>
      <w:proofErr w:type="spellStart"/>
      <w:r w:rsidRPr="00DD3BF5">
        <w:t>i</w:t>
      </w:r>
      <w:proofErr w:type="spellEnd"/>
      <w:r w:rsidRPr="00DD3BF5">
        <w:t xml:space="preserve">, </w:t>
      </w:r>
      <w:proofErr w:type="spellStart"/>
      <w:r w:rsidRPr="00DD3BF5">
        <w:t>Xiaosong</w:t>
      </w:r>
      <w:proofErr w:type="spellEnd"/>
      <w:r w:rsidRPr="00DD3BF5">
        <w:t xml:space="preserve">, S, un, </w:t>
      </w:r>
      <w:proofErr w:type="spellStart"/>
      <w:r w:rsidRPr="00DD3BF5">
        <w:t>Jingru</w:t>
      </w:r>
      <w:proofErr w:type="spellEnd"/>
      <w:r w:rsidRPr="00DD3BF5">
        <w:t xml:space="preserve">, S, un, </w:t>
      </w:r>
      <w:proofErr w:type="spellStart"/>
      <w:r w:rsidRPr="00DD3BF5">
        <w:t>Yichuang</w:t>
      </w:r>
      <w:proofErr w:type="spellEnd"/>
      <w:r w:rsidRPr="00DD3BF5">
        <w:t xml:space="preserve">, W, ang, </w:t>
      </w:r>
      <w:proofErr w:type="spellStart"/>
      <w:r w:rsidRPr="00DD3BF5">
        <w:t>Chunhua</w:t>
      </w:r>
      <w:proofErr w:type="spellEnd"/>
      <w:r w:rsidRPr="00DD3BF5">
        <w:t xml:space="preserve">, H, </w:t>
      </w:r>
      <w:proofErr w:type="spellStart"/>
      <w:r w:rsidRPr="00DD3BF5">
        <w:t>ong</w:t>
      </w:r>
      <w:proofErr w:type="spellEnd"/>
      <w:r w:rsidRPr="00DD3BF5">
        <w:t xml:space="preserve">, </w:t>
      </w:r>
      <w:proofErr w:type="spellStart"/>
      <w:r w:rsidRPr="00DD3BF5">
        <w:t>Qinghui</w:t>
      </w:r>
      <w:proofErr w:type="spellEnd"/>
      <w:r w:rsidRPr="00DD3BF5">
        <w:t xml:space="preserve">, D, u, </w:t>
      </w:r>
      <w:proofErr w:type="spellStart"/>
      <w:r w:rsidRPr="00DD3BF5">
        <w:t>Sichun</w:t>
      </w:r>
      <w:proofErr w:type="spellEnd"/>
      <w:r w:rsidRPr="00DD3BF5">
        <w:t xml:space="preserve">, &amp; Z, hang, </w:t>
      </w:r>
      <w:proofErr w:type="spellStart"/>
      <w:r w:rsidRPr="00DD3BF5">
        <w:t>Jiliang</w:t>
      </w:r>
      <w:proofErr w:type="spellEnd"/>
      <w:r w:rsidRPr="00DD3BF5">
        <w:t xml:space="preserve">. (2024). Design of Artificial Neurons of </w:t>
      </w:r>
      <w:proofErr w:type="spellStart"/>
      <w:r w:rsidRPr="00DD3BF5">
        <w:t>Memristive</w:t>
      </w:r>
      <w:proofErr w:type="spellEnd"/>
      <w:r w:rsidRPr="00DD3BF5">
        <w:t xml:space="preserve"> Neuromorphic Networks Based on Biological Neural Dynamics and Structures. IEEE Transactions on Circuits and Systems. I, Regular Papers, 71(5), 2320–2333.</w:t>
      </w:r>
      <w:bookmarkEnd w:id="99"/>
    </w:p>
    <w:p w14:paraId="34509524" w14:textId="48AF38A9" w:rsidR="000508FA" w:rsidRDefault="000508FA" w:rsidP="000508FA">
      <w:pPr>
        <w:pStyle w:val="af9"/>
        <w:widowControl w:val="0"/>
        <w:numPr>
          <w:ilvl w:val="0"/>
          <w:numId w:val="5"/>
        </w:numPr>
        <w:wordWrap w:val="0"/>
        <w:autoSpaceDE w:val="0"/>
        <w:ind w:firstLineChars="0"/>
      </w:pPr>
      <w:bookmarkStart w:id="100" w:name="_Ref203048326"/>
      <w:r w:rsidRPr="00096287">
        <w:t xml:space="preserve">Jing-Nan </w:t>
      </w:r>
      <w:proofErr w:type="gramStart"/>
      <w:r w:rsidRPr="00096287">
        <w:t>H ,Tong</w:t>
      </w:r>
      <w:proofErr w:type="gramEnd"/>
      <w:r w:rsidRPr="00096287">
        <w:t xml:space="preserve"> W ,He-Ming H , et </w:t>
      </w:r>
      <w:proofErr w:type="spellStart"/>
      <w:r w:rsidRPr="00096287">
        <w:t>al.Adaptive</w:t>
      </w:r>
      <w:proofErr w:type="spellEnd"/>
      <w:r w:rsidRPr="00096287">
        <w:t xml:space="preserve"> SRM neuron based on </w:t>
      </w:r>
      <w:proofErr w:type="spellStart"/>
      <w:r w:rsidRPr="00096287">
        <w:t>NbOx</w:t>
      </w:r>
      <w:proofErr w:type="spellEnd"/>
      <w:r w:rsidRPr="00096287">
        <w:t xml:space="preserve"> </w:t>
      </w:r>
      <w:proofErr w:type="spellStart"/>
      <w:r w:rsidRPr="00096287">
        <w:t>memristive</w:t>
      </w:r>
      <w:proofErr w:type="spellEnd"/>
      <w:r w:rsidRPr="00096287">
        <w:t xml:space="preserve"> device for neuromorphic computing[J].Chip,2022,1(2):</w:t>
      </w:r>
      <w:bookmarkEnd w:id="100"/>
    </w:p>
    <w:p w14:paraId="60A050BB" w14:textId="5C499154" w:rsidR="000508FA" w:rsidRDefault="000508FA" w:rsidP="000508FA">
      <w:pPr>
        <w:pStyle w:val="af9"/>
        <w:widowControl w:val="0"/>
        <w:numPr>
          <w:ilvl w:val="0"/>
          <w:numId w:val="5"/>
        </w:numPr>
        <w:wordWrap w:val="0"/>
        <w:autoSpaceDE w:val="0"/>
        <w:ind w:firstLineChars="0"/>
      </w:pPr>
      <w:bookmarkStart w:id="101" w:name="_Ref203332162"/>
      <w:r w:rsidRPr="00784D5C">
        <w:t xml:space="preserve">Yang </w:t>
      </w:r>
      <w:proofErr w:type="gramStart"/>
      <w:r w:rsidRPr="00784D5C">
        <w:t>Z ,Xiaoping</w:t>
      </w:r>
      <w:proofErr w:type="gramEnd"/>
      <w:r w:rsidRPr="00784D5C">
        <w:t xml:space="preserve"> W ,Yi L , et </w:t>
      </w:r>
      <w:proofErr w:type="spellStart"/>
      <w:r w:rsidRPr="00784D5C">
        <w:t>al.Memristive</w:t>
      </w:r>
      <w:proofErr w:type="spellEnd"/>
      <w:r w:rsidRPr="00784D5C">
        <w:t xml:space="preserve"> Model for Synaptic Circuits[J].IEEE Transactions on Circuits and Systems II: Express Briefs,2017,64(7):767-771.</w:t>
      </w:r>
      <w:bookmarkEnd w:id="101"/>
    </w:p>
    <w:p w14:paraId="4A474DBE" w14:textId="51F71FF2" w:rsidR="000508FA" w:rsidRDefault="000508FA" w:rsidP="000508FA">
      <w:pPr>
        <w:pStyle w:val="af9"/>
        <w:widowControl w:val="0"/>
        <w:numPr>
          <w:ilvl w:val="0"/>
          <w:numId w:val="5"/>
        </w:numPr>
        <w:wordWrap w:val="0"/>
        <w:autoSpaceDE w:val="0"/>
        <w:ind w:firstLineChars="0"/>
      </w:pPr>
      <w:bookmarkStart w:id="102" w:name="_Ref203080910"/>
      <w:r w:rsidRPr="00A9266D">
        <w:t xml:space="preserve">K, </w:t>
      </w:r>
      <w:proofErr w:type="spellStart"/>
      <w:r w:rsidRPr="00A9266D">
        <w:t>uwahara</w:t>
      </w:r>
      <w:proofErr w:type="spellEnd"/>
      <w:r w:rsidRPr="00A9266D">
        <w:t xml:space="preserve">, Takumi, O, </w:t>
      </w:r>
      <w:proofErr w:type="spellStart"/>
      <w:r w:rsidRPr="00A9266D">
        <w:t>shio</w:t>
      </w:r>
      <w:proofErr w:type="spellEnd"/>
      <w:r w:rsidRPr="00A9266D">
        <w:t xml:space="preserve">, </w:t>
      </w:r>
      <w:proofErr w:type="spellStart"/>
      <w:r w:rsidRPr="00A9266D">
        <w:t>Reon</w:t>
      </w:r>
      <w:proofErr w:type="spellEnd"/>
      <w:r w:rsidRPr="00A9266D">
        <w:t xml:space="preserve">, K, </w:t>
      </w:r>
      <w:proofErr w:type="spellStart"/>
      <w:r w:rsidRPr="00A9266D">
        <w:t>imura</w:t>
      </w:r>
      <w:proofErr w:type="spellEnd"/>
      <w:r w:rsidRPr="00A9266D">
        <w:t xml:space="preserve">, Mutsumi, Z, hang, </w:t>
      </w:r>
      <w:proofErr w:type="spellStart"/>
      <w:r w:rsidRPr="00A9266D">
        <w:t>Renyuan</w:t>
      </w:r>
      <w:proofErr w:type="spellEnd"/>
      <w:r w:rsidRPr="00A9266D">
        <w:t xml:space="preserve">, &amp; N, </w:t>
      </w:r>
      <w:proofErr w:type="spellStart"/>
      <w:r w:rsidRPr="00A9266D">
        <w:t>akashima</w:t>
      </w:r>
      <w:proofErr w:type="spellEnd"/>
      <w:r w:rsidRPr="00A9266D">
        <w:t>, Yasuhiko. (2024). Fusion synapse by memristor and capacitor for spiking neuromorphic systems. Neurocomputing (Amsterdam), 593, 127792-.</w:t>
      </w:r>
      <w:bookmarkEnd w:id="102"/>
    </w:p>
    <w:p w14:paraId="0FA0EE37" w14:textId="4E5C241B" w:rsidR="000508FA" w:rsidRDefault="000508FA" w:rsidP="000508FA">
      <w:pPr>
        <w:pStyle w:val="af9"/>
        <w:widowControl w:val="0"/>
        <w:numPr>
          <w:ilvl w:val="0"/>
          <w:numId w:val="5"/>
        </w:numPr>
        <w:wordWrap w:val="0"/>
        <w:autoSpaceDE w:val="0"/>
        <w:ind w:firstLineChars="0"/>
      </w:pPr>
      <w:bookmarkStart w:id="103" w:name="_Ref210260169"/>
      <w:r>
        <w:t xml:space="preserve">S. H. Sung, T. J. Kim, H. Shin, T. H. </w:t>
      </w:r>
      <w:proofErr w:type="spellStart"/>
      <w:r>
        <w:t>Im</w:t>
      </w:r>
      <w:proofErr w:type="spellEnd"/>
      <w:r>
        <w:t>, and K. J. Lee, “</w:t>
      </w:r>
      <w:proofErr w:type="spellStart"/>
      <w:r>
        <w:t>Simulta</w:t>
      </w:r>
      <w:proofErr w:type="spellEnd"/>
      <w:r>
        <w:t xml:space="preserve"> </w:t>
      </w:r>
      <w:proofErr w:type="spellStart"/>
      <w:r>
        <w:t>neous</w:t>
      </w:r>
      <w:proofErr w:type="spellEnd"/>
      <w:r>
        <w:t xml:space="preserve"> emulation of synaptic and intrinsic plasticity using a </w:t>
      </w:r>
      <w:proofErr w:type="spellStart"/>
      <w:r>
        <w:t>memristive</w:t>
      </w:r>
      <w:proofErr w:type="spellEnd"/>
      <w:r>
        <w:t xml:space="preserve"> synapse,” Nature </w:t>
      </w:r>
      <w:proofErr w:type="spellStart"/>
      <w:r>
        <w:t>Commun</w:t>
      </w:r>
      <w:proofErr w:type="spellEnd"/>
      <w:r>
        <w:t>., vol. 13, no. 1, pp. 1–12, May 2022.</w:t>
      </w:r>
      <w:bookmarkEnd w:id="103"/>
    </w:p>
    <w:p w14:paraId="3C7D1292" w14:textId="0167808C" w:rsidR="000508FA" w:rsidRDefault="000508FA" w:rsidP="000508FA">
      <w:pPr>
        <w:pStyle w:val="af9"/>
        <w:widowControl w:val="0"/>
        <w:numPr>
          <w:ilvl w:val="0"/>
          <w:numId w:val="5"/>
        </w:numPr>
        <w:wordWrap w:val="0"/>
        <w:autoSpaceDE w:val="0"/>
        <w:ind w:firstLineChars="0"/>
      </w:pPr>
      <w:bookmarkStart w:id="104" w:name="_Ref209974536"/>
      <w:r w:rsidRPr="001D1868">
        <w:t xml:space="preserve">Auge D, </w:t>
      </w:r>
      <w:proofErr w:type="spellStart"/>
      <w:r w:rsidRPr="001D1868">
        <w:t>Hille</w:t>
      </w:r>
      <w:proofErr w:type="spellEnd"/>
      <w:r w:rsidRPr="001D1868">
        <w:t xml:space="preserve"> J, Mueller E, et al. A survey of encoding techniques for signal processing in spiking neural networks[J]. Neural Processing Letters, 2021, 53(6): 4693-4710.</w:t>
      </w:r>
      <w:bookmarkEnd w:id="104"/>
    </w:p>
    <w:p w14:paraId="253E4089" w14:textId="5056B122" w:rsidR="000508FA" w:rsidRDefault="000508FA" w:rsidP="000508FA">
      <w:pPr>
        <w:pStyle w:val="af9"/>
        <w:widowControl w:val="0"/>
        <w:numPr>
          <w:ilvl w:val="0"/>
          <w:numId w:val="5"/>
        </w:numPr>
        <w:wordWrap w:val="0"/>
        <w:autoSpaceDE w:val="0"/>
        <w:ind w:firstLineChars="0"/>
      </w:pPr>
      <w:bookmarkStart w:id="105" w:name="_Ref210063932"/>
      <w:r w:rsidRPr="00031583">
        <w:t>Thorpe S J. Spike arrival times: A highly efficient coding scheme for neural networks[J]. Parallel processing in neural systems, 1990: 91-94.</w:t>
      </w:r>
      <w:bookmarkEnd w:id="105"/>
    </w:p>
    <w:p w14:paraId="5C940074" w14:textId="77777777" w:rsidR="000508FA" w:rsidRDefault="000508FA" w:rsidP="000508FA">
      <w:pPr>
        <w:pStyle w:val="af9"/>
        <w:widowControl w:val="0"/>
        <w:numPr>
          <w:ilvl w:val="0"/>
          <w:numId w:val="5"/>
        </w:numPr>
        <w:wordWrap w:val="0"/>
        <w:autoSpaceDE w:val="0"/>
        <w:ind w:firstLineChars="0"/>
      </w:pPr>
      <w:bookmarkStart w:id="106" w:name="_Ref223288995"/>
      <w:bookmarkStart w:id="107" w:name="_Hlk223287581"/>
      <w:r>
        <w:t xml:space="preserve">S. H. Sung, T. J. Kim, H. Shin, T. H. </w:t>
      </w:r>
      <w:proofErr w:type="spellStart"/>
      <w:r>
        <w:t>Im</w:t>
      </w:r>
      <w:proofErr w:type="spellEnd"/>
      <w:r>
        <w:t>, and K. J. Lee, “</w:t>
      </w:r>
      <w:proofErr w:type="spellStart"/>
      <w:r>
        <w:t>Simulta</w:t>
      </w:r>
      <w:proofErr w:type="spellEnd"/>
      <w:r>
        <w:t xml:space="preserve"> </w:t>
      </w:r>
      <w:proofErr w:type="spellStart"/>
      <w:r>
        <w:t>neous</w:t>
      </w:r>
      <w:proofErr w:type="spellEnd"/>
      <w:r>
        <w:t xml:space="preserve"> emulation of synaptic and intrinsic plasticity using a </w:t>
      </w:r>
      <w:proofErr w:type="spellStart"/>
      <w:r>
        <w:t>memristive</w:t>
      </w:r>
      <w:proofErr w:type="spellEnd"/>
      <w:r>
        <w:t xml:space="preserve"> synapse,” Nature </w:t>
      </w:r>
      <w:proofErr w:type="spellStart"/>
      <w:r>
        <w:t>Commun</w:t>
      </w:r>
      <w:proofErr w:type="spellEnd"/>
      <w:r>
        <w:t>., vol. 13, no. 1, pp. 1–12, May 2022.</w:t>
      </w:r>
      <w:bookmarkEnd w:id="106"/>
    </w:p>
    <w:p w14:paraId="21DE84B9" w14:textId="1FAFF2A3" w:rsidR="000508FA" w:rsidRDefault="000508FA" w:rsidP="000508FA">
      <w:pPr>
        <w:pStyle w:val="af9"/>
        <w:widowControl w:val="0"/>
        <w:numPr>
          <w:ilvl w:val="0"/>
          <w:numId w:val="5"/>
        </w:numPr>
        <w:wordWrap w:val="0"/>
        <w:autoSpaceDE w:val="0"/>
        <w:ind w:firstLineChars="0"/>
      </w:pPr>
      <w:bookmarkStart w:id="108" w:name="_Ref202917324"/>
      <w:bookmarkEnd w:id="107"/>
      <w:r w:rsidRPr="00106A9A">
        <w:t xml:space="preserve">M, </w:t>
      </w:r>
      <w:proofErr w:type="spellStart"/>
      <w:r w:rsidRPr="00106A9A">
        <w:t>eredith</w:t>
      </w:r>
      <w:proofErr w:type="spellEnd"/>
      <w:r w:rsidRPr="00106A9A">
        <w:t xml:space="preserve">, M. A., &amp; S, </w:t>
      </w:r>
      <w:proofErr w:type="spellStart"/>
      <w:r w:rsidRPr="00106A9A">
        <w:t>tein</w:t>
      </w:r>
      <w:proofErr w:type="spellEnd"/>
      <w:r w:rsidRPr="00106A9A">
        <w:t>, B. E. (1986). Visual, auditory, and somatosensory convergence on cells in superior colliculus results in multisensory integration. Journal of Neurophysiology, 56(3), 640–662.</w:t>
      </w:r>
      <w:bookmarkEnd w:id="108"/>
    </w:p>
    <w:p w14:paraId="7096762F" w14:textId="7C1B571E" w:rsidR="000508FA" w:rsidRDefault="000508FA" w:rsidP="000508FA">
      <w:pPr>
        <w:pStyle w:val="af9"/>
        <w:widowControl w:val="0"/>
        <w:numPr>
          <w:ilvl w:val="0"/>
          <w:numId w:val="5"/>
        </w:numPr>
        <w:wordWrap w:val="0"/>
        <w:autoSpaceDE w:val="0"/>
        <w:ind w:firstLineChars="0"/>
      </w:pPr>
      <w:bookmarkStart w:id="109" w:name="_Ref202917326"/>
      <w:r w:rsidRPr="00106A9A">
        <w:lastRenderedPageBreak/>
        <w:t xml:space="preserve">A, </w:t>
      </w:r>
      <w:proofErr w:type="spellStart"/>
      <w:r w:rsidRPr="00106A9A">
        <w:t>lvarado</w:t>
      </w:r>
      <w:proofErr w:type="spellEnd"/>
      <w:r w:rsidRPr="00106A9A">
        <w:t xml:space="preserve">, Juan Carlos, S, </w:t>
      </w:r>
      <w:proofErr w:type="spellStart"/>
      <w:r w:rsidRPr="00106A9A">
        <w:t>tanford</w:t>
      </w:r>
      <w:proofErr w:type="spellEnd"/>
      <w:r w:rsidRPr="00106A9A">
        <w:t xml:space="preserve">, Terrence R., R, </w:t>
      </w:r>
      <w:proofErr w:type="spellStart"/>
      <w:r w:rsidRPr="00106A9A">
        <w:t>owland</w:t>
      </w:r>
      <w:proofErr w:type="spellEnd"/>
      <w:r w:rsidRPr="00106A9A">
        <w:t xml:space="preserve">, Benjamin A., V, </w:t>
      </w:r>
      <w:proofErr w:type="spellStart"/>
      <w:r w:rsidRPr="00106A9A">
        <w:t>aughan</w:t>
      </w:r>
      <w:proofErr w:type="spellEnd"/>
      <w:r w:rsidRPr="00106A9A">
        <w:t xml:space="preserve">, J. William, &amp; S, </w:t>
      </w:r>
      <w:proofErr w:type="spellStart"/>
      <w:r w:rsidRPr="00106A9A">
        <w:t>tein</w:t>
      </w:r>
      <w:proofErr w:type="spellEnd"/>
      <w:r w:rsidRPr="00106A9A">
        <w:t xml:space="preserve">, Barry E. (2009). Multisensory Integration in the Superior Colliculus Requires Synergy among </w:t>
      </w:r>
      <w:proofErr w:type="spellStart"/>
      <w:r w:rsidRPr="00106A9A">
        <w:t>Corticocollicular</w:t>
      </w:r>
      <w:proofErr w:type="spellEnd"/>
      <w:r w:rsidRPr="00106A9A">
        <w:t xml:space="preserve"> Inputs. The Journal of Neuroscience, 29(20), 6580–6592.</w:t>
      </w:r>
      <w:bookmarkEnd w:id="109"/>
    </w:p>
    <w:p w14:paraId="2A01B537" w14:textId="20FCBC53" w:rsidR="000508FA" w:rsidRDefault="000508FA" w:rsidP="000508FA">
      <w:pPr>
        <w:pStyle w:val="af9"/>
        <w:widowControl w:val="0"/>
        <w:numPr>
          <w:ilvl w:val="0"/>
          <w:numId w:val="5"/>
        </w:numPr>
        <w:wordWrap w:val="0"/>
        <w:autoSpaceDE w:val="0"/>
        <w:ind w:firstLineChars="0"/>
      </w:pPr>
      <w:bookmarkStart w:id="110" w:name="_Ref203081559"/>
      <w:r w:rsidRPr="006340B4">
        <w:t xml:space="preserve">M. A. Meredith and B. E. Stein, “Visual, auditory, and somatosensory convergence on cells in superior colliculus results in multisensory integration,” J. </w:t>
      </w:r>
      <w:proofErr w:type="spellStart"/>
      <w:r w:rsidRPr="006340B4">
        <w:t>Neurophysiol</w:t>
      </w:r>
      <w:proofErr w:type="spellEnd"/>
      <w:r w:rsidRPr="006340B4">
        <w:t>., vol. 56, no. 3, pp. 640–662, Sep. 1986.</w:t>
      </w:r>
      <w:bookmarkEnd w:id="110"/>
    </w:p>
    <w:p w14:paraId="1E91B861" w14:textId="3D51FD3B" w:rsidR="000508FA" w:rsidRDefault="000508FA" w:rsidP="000508FA">
      <w:pPr>
        <w:pStyle w:val="af9"/>
        <w:widowControl w:val="0"/>
        <w:numPr>
          <w:ilvl w:val="0"/>
          <w:numId w:val="5"/>
        </w:numPr>
        <w:wordWrap w:val="0"/>
        <w:autoSpaceDE w:val="0"/>
        <w:ind w:firstLineChars="0"/>
      </w:pPr>
      <w:bookmarkStart w:id="111" w:name="_Ref203081569"/>
      <w:r w:rsidRPr="006340B4">
        <w:t xml:space="preserve">J. C. Alvarado, T. R. Stanford, B. A. Rowland, J. W. Vaughan, and B. E. Stein, “Multisensory integration in the superior colliculus requires synergy among </w:t>
      </w:r>
      <w:proofErr w:type="spellStart"/>
      <w:r w:rsidRPr="006340B4">
        <w:t>corticocollicu</w:t>
      </w:r>
      <w:bookmarkEnd w:id="111"/>
      <w:proofErr w:type="spellEnd"/>
    </w:p>
    <w:p w14:paraId="0FF86B26" w14:textId="16EA2A1F" w:rsidR="000508FA" w:rsidRDefault="000508FA" w:rsidP="000508FA">
      <w:pPr>
        <w:pStyle w:val="af9"/>
        <w:widowControl w:val="0"/>
        <w:numPr>
          <w:ilvl w:val="0"/>
          <w:numId w:val="5"/>
        </w:numPr>
        <w:wordWrap w:val="0"/>
        <w:autoSpaceDE w:val="0"/>
        <w:ind w:firstLineChars="0"/>
      </w:pPr>
      <w:bookmarkStart w:id="112" w:name="_Ref203041458"/>
      <w:r w:rsidRPr="00A71A02">
        <w:t xml:space="preserve">Y. Zhang, J. </w:t>
      </w:r>
      <w:proofErr w:type="spellStart"/>
      <w:r w:rsidRPr="00A71A02">
        <w:t>Lv</w:t>
      </w:r>
      <w:proofErr w:type="spellEnd"/>
      <w:r w:rsidRPr="00A71A02">
        <w:t xml:space="preserve"> and Z. Zeng, "The Framework and </w:t>
      </w:r>
      <w:proofErr w:type="spellStart"/>
      <w:r w:rsidRPr="00A71A02">
        <w:t>Memristive</w:t>
      </w:r>
      <w:proofErr w:type="spellEnd"/>
      <w:r w:rsidRPr="00A71A02">
        <w:t xml:space="preserve"> Circuit Design for Multisensory Mutual Associative Memory Networks," in IEEE Transactions on Cybernetics, vol. 53, no. 12, pp. 7844-7857, Dec. 2023, </w:t>
      </w:r>
      <w:proofErr w:type="spellStart"/>
      <w:r w:rsidRPr="00A71A02">
        <w:t>doi</w:t>
      </w:r>
      <w:proofErr w:type="spellEnd"/>
      <w:r w:rsidRPr="00A71A02">
        <w:t>: 10.1109/TCYB.2022.3227161.</w:t>
      </w:r>
      <w:bookmarkEnd w:id="112"/>
    </w:p>
    <w:p w14:paraId="483352AB" w14:textId="70D295EB" w:rsidR="000508FA" w:rsidRDefault="000508FA" w:rsidP="000508FA">
      <w:pPr>
        <w:pStyle w:val="af9"/>
        <w:widowControl w:val="0"/>
        <w:numPr>
          <w:ilvl w:val="0"/>
          <w:numId w:val="5"/>
        </w:numPr>
        <w:wordWrap w:val="0"/>
        <w:autoSpaceDE w:val="0"/>
        <w:ind w:firstLineChars="0"/>
      </w:pPr>
      <w:bookmarkStart w:id="113" w:name="_Ref203041687"/>
      <w:r w:rsidRPr="00A71A02">
        <w:t xml:space="preserve">Q. Wang, C. Fan, T. Jia, Y. Han and X. Wu, "MI-MAMI: Multisensory Integration Model Inspired by the Macro and Micro Mechanisms of the Human Brain," 2023 International Conference on Neuromorphic Computing (ICNC), Wuhan, China, 2023, pp. 388-397, </w:t>
      </w:r>
      <w:proofErr w:type="spellStart"/>
      <w:r w:rsidRPr="00A71A02">
        <w:t>doi</w:t>
      </w:r>
      <w:proofErr w:type="spellEnd"/>
      <w:r w:rsidRPr="00A71A02">
        <w:t>: 10.1109/ICNC59488.2023.10462792.</w:t>
      </w:r>
      <w:bookmarkEnd w:id="113"/>
    </w:p>
    <w:p w14:paraId="4C6E9572" w14:textId="2ECEFDB3" w:rsidR="000508FA" w:rsidRDefault="000508FA" w:rsidP="000508FA">
      <w:pPr>
        <w:pStyle w:val="af9"/>
        <w:widowControl w:val="0"/>
        <w:numPr>
          <w:ilvl w:val="0"/>
          <w:numId w:val="5"/>
        </w:numPr>
        <w:wordWrap w:val="0"/>
        <w:autoSpaceDE w:val="0"/>
        <w:ind w:firstLineChars="0"/>
      </w:pPr>
      <w:bookmarkStart w:id="114" w:name="_Ref203081647"/>
      <w:r w:rsidRPr="006340B4">
        <w:t xml:space="preserve">J. Liu, F. </w:t>
      </w:r>
      <w:proofErr w:type="spellStart"/>
      <w:r w:rsidRPr="006340B4">
        <w:t>Xiong</w:t>
      </w:r>
      <w:proofErr w:type="spellEnd"/>
      <w:r w:rsidRPr="006340B4">
        <w:t xml:space="preserve">, Y. Zhou, S. Duan, and X. Hu, “Bioinspired </w:t>
      </w:r>
      <w:proofErr w:type="spellStart"/>
      <w:r w:rsidRPr="006340B4">
        <w:t>memristive</w:t>
      </w:r>
      <w:proofErr w:type="spellEnd"/>
      <w:r w:rsidRPr="006340B4">
        <w:t xml:space="preserve"> neural network circuit design of cross-modal associative memory,” IEEE Trans. Cognit. Develop. Syst., vol. 16, no. 2, pp. 794–808, Apr. 2024.</w:t>
      </w:r>
      <w:bookmarkEnd w:id="114"/>
    </w:p>
    <w:p w14:paraId="4968211D" w14:textId="6B53A1D6" w:rsidR="000508FA" w:rsidRDefault="000508FA" w:rsidP="000508FA">
      <w:pPr>
        <w:pStyle w:val="af9"/>
        <w:widowControl w:val="0"/>
        <w:numPr>
          <w:ilvl w:val="0"/>
          <w:numId w:val="5"/>
        </w:numPr>
        <w:wordWrap w:val="0"/>
        <w:autoSpaceDE w:val="0"/>
        <w:ind w:firstLineChars="0"/>
      </w:pPr>
      <w:bookmarkStart w:id="115" w:name="_Ref203081832"/>
      <w:r w:rsidRPr="006340B4">
        <w:t xml:space="preserve">M. U. K. Sadaf, N. U. </w:t>
      </w:r>
      <w:proofErr w:type="spellStart"/>
      <w:r w:rsidRPr="006340B4">
        <w:t>Sakib</w:t>
      </w:r>
      <w:proofErr w:type="spellEnd"/>
      <w:r w:rsidRPr="006340B4">
        <w:t xml:space="preserve">, A. </w:t>
      </w:r>
      <w:proofErr w:type="spellStart"/>
      <w:r w:rsidRPr="006340B4">
        <w:t>Pannone</w:t>
      </w:r>
      <w:proofErr w:type="spellEnd"/>
      <w:r w:rsidRPr="006340B4">
        <w:t xml:space="preserve">, H. Ravichandran, and S. Das, “A bio-inspired </w:t>
      </w:r>
      <w:proofErr w:type="spellStart"/>
      <w:r w:rsidRPr="006340B4">
        <w:t>visuotactile</w:t>
      </w:r>
      <w:proofErr w:type="spellEnd"/>
      <w:r w:rsidRPr="006340B4">
        <w:t xml:space="preserve"> neuron for multisensory integration,” Nature </w:t>
      </w:r>
      <w:proofErr w:type="spellStart"/>
      <w:r w:rsidRPr="006340B4">
        <w:t>Commun</w:t>
      </w:r>
      <w:proofErr w:type="spellEnd"/>
      <w:r w:rsidRPr="006340B4">
        <w:t>., vol. 14, no. 1, pp. 1–12, Sep. 2023.</w:t>
      </w:r>
      <w:bookmarkEnd w:id="115"/>
    </w:p>
    <w:p w14:paraId="3ACB2230" w14:textId="170A6D50" w:rsidR="000508FA" w:rsidRDefault="000508FA" w:rsidP="000508FA">
      <w:pPr>
        <w:pStyle w:val="af9"/>
        <w:widowControl w:val="0"/>
        <w:numPr>
          <w:ilvl w:val="0"/>
          <w:numId w:val="5"/>
        </w:numPr>
        <w:wordWrap w:val="0"/>
        <w:autoSpaceDE w:val="0"/>
        <w:ind w:firstLineChars="0"/>
      </w:pPr>
      <w:bookmarkStart w:id="116" w:name="_Ref203082121"/>
      <w:r w:rsidRPr="006340B4">
        <w:t xml:space="preserve">H. Tan, Y. Zhou, Q. Tao, J. Rosen, and S. van Dijken, “Bioinspired </w:t>
      </w:r>
      <w:proofErr w:type="spellStart"/>
      <w:r w:rsidRPr="006340B4">
        <w:t>mul</w:t>
      </w:r>
      <w:proofErr w:type="spellEnd"/>
      <w:r w:rsidRPr="006340B4">
        <w:t xml:space="preserve"> </w:t>
      </w:r>
      <w:proofErr w:type="spellStart"/>
      <w:r w:rsidRPr="006340B4">
        <w:t>tisensory</w:t>
      </w:r>
      <w:proofErr w:type="spellEnd"/>
      <w:r w:rsidRPr="006340B4">
        <w:t xml:space="preserve"> neural network with </w:t>
      </w:r>
      <w:proofErr w:type="spellStart"/>
      <w:r w:rsidRPr="006340B4">
        <w:t>crossmodal</w:t>
      </w:r>
      <w:proofErr w:type="spellEnd"/>
      <w:r w:rsidRPr="006340B4">
        <w:t xml:space="preserve"> integration and recognition,” Nature </w:t>
      </w:r>
      <w:proofErr w:type="spellStart"/>
      <w:r w:rsidRPr="006340B4">
        <w:t>Commun</w:t>
      </w:r>
      <w:proofErr w:type="spellEnd"/>
      <w:r w:rsidRPr="006340B4">
        <w:t>., vol. 12, no. 1, p. 1120, Feb. 2021.</w:t>
      </w:r>
      <w:bookmarkEnd w:id="116"/>
    </w:p>
    <w:p w14:paraId="1DEB5E50" w14:textId="09A87E9E" w:rsidR="000508FA" w:rsidRDefault="000508FA" w:rsidP="000508FA">
      <w:pPr>
        <w:pStyle w:val="af9"/>
        <w:widowControl w:val="0"/>
        <w:numPr>
          <w:ilvl w:val="0"/>
          <w:numId w:val="5"/>
        </w:numPr>
        <w:wordWrap w:val="0"/>
        <w:autoSpaceDE w:val="0"/>
        <w:ind w:firstLineChars="0"/>
      </w:pPr>
      <w:bookmarkStart w:id="117" w:name="_Ref203082715"/>
      <w:r w:rsidRPr="0009173F">
        <w:t xml:space="preserve">Y. Zhang, J. </w:t>
      </w:r>
      <w:proofErr w:type="spellStart"/>
      <w:r w:rsidRPr="0009173F">
        <w:t>Lv</w:t>
      </w:r>
      <w:proofErr w:type="spellEnd"/>
      <w:r w:rsidRPr="0009173F">
        <w:t>, and Z. Zeng, “The framewor</w:t>
      </w:r>
      <w:r>
        <w:t xml:space="preserve">k and </w:t>
      </w:r>
      <w:proofErr w:type="spellStart"/>
      <w:r>
        <w:t>memristive</w:t>
      </w:r>
      <w:proofErr w:type="spellEnd"/>
      <w:r>
        <w:t xml:space="preserve"> circuit </w:t>
      </w:r>
      <w:proofErr w:type="spellStart"/>
      <w:r>
        <w:t>design</w:t>
      </w:r>
      <w:r w:rsidRPr="0009173F">
        <w:t>for</w:t>
      </w:r>
      <w:proofErr w:type="spellEnd"/>
      <w:r w:rsidRPr="0009173F">
        <w:t xml:space="preserve"> multisensory mutual associative memory networks,” IEEE Trans. </w:t>
      </w:r>
      <w:proofErr w:type="spellStart"/>
      <w:r w:rsidRPr="0009173F">
        <w:t>Cybern</w:t>
      </w:r>
      <w:proofErr w:type="spellEnd"/>
      <w:r w:rsidRPr="0009173F">
        <w:t>., vol. 53, no. 12, pp. 7844–7857, Dec. 2023.</w:t>
      </w:r>
      <w:bookmarkEnd w:id="117"/>
    </w:p>
    <w:p w14:paraId="18793A30" w14:textId="77777777" w:rsidR="0022793A" w:rsidRDefault="0022793A" w:rsidP="0022793A">
      <w:pPr>
        <w:pStyle w:val="af9"/>
        <w:widowControl w:val="0"/>
        <w:numPr>
          <w:ilvl w:val="0"/>
          <w:numId w:val="5"/>
        </w:numPr>
        <w:wordWrap w:val="0"/>
        <w:autoSpaceDE w:val="0"/>
        <w:ind w:firstLineChars="0"/>
      </w:pPr>
      <w:bookmarkStart w:id="118" w:name="_Ref210261888"/>
      <w:bookmarkStart w:id="119" w:name="_Hlk223287585"/>
      <w:r>
        <w:t xml:space="preserve">T. </w:t>
      </w:r>
      <w:proofErr w:type="spellStart"/>
      <w:r>
        <w:t>Limbacher</w:t>
      </w:r>
      <w:proofErr w:type="spellEnd"/>
      <w:r>
        <w:t xml:space="preserve">, O. </w:t>
      </w:r>
      <w:proofErr w:type="spellStart"/>
      <w:r>
        <w:t>Zdenizci</w:t>
      </w:r>
      <w:proofErr w:type="spellEnd"/>
      <w:r>
        <w:t xml:space="preserve">, and R. </w:t>
      </w:r>
      <w:proofErr w:type="spellStart"/>
      <w:r>
        <w:t>Legenstein</w:t>
      </w:r>
      <w:proofErr w:type="spellEnd"/>
      <w:r>
        <w:t xml:space="preserve">, “Memory-dependent computation and learning in spiking neural networks through Hebbian plasticity,” IEEE Trans. Neural </w:t>
      </w:r>
      <w:proofErr w:type="spellStart"/>
      <w:r>
        <w:t>Netw</w:t>
      </w:r>
      <w:proofErr w:type="spellEnd"/>
      <w:r>
        <w:t>. Learn. Syst., vol. 36, no. 2, pp. 2551–2562, Dec. 2023.</w:t>
      </w:r>
      <w:bookmarkEnd w:id="118"/>
    </w:p>
    <w:bookmarkEnd w:id="119"/>
    <w:p w14:paraId="5E4DDEE7" w14:textId="77777777" w:rsidR="003177F0" w:rsidRDefault="003177F0" w:rsidP="0022793A">
      <w:pPr>
        <w:pStyle w:val="af9"/>
        <w:wordWrap w:val="0"/>
        <w:autoSpaceDE w:val="0"/>
        <w:ind w:left="420" w:firstLineChars="0" w:firstLine="0"/>
      </w:pPr>
    </w:p>
    <w:p w14:paraId="08A40897" w14:textId="77777777" w:rsidR="00AC41FB" w:rsidRPr="00AC41FB" w:rsidRDefault="00AC41FB" w:rsidP="00AC41FB"/>
    <w:sectPr w:rsidR="00AC41FB" w:rsidRPr="00AC41FB" w:rsidSect="003D62D4">
      <w:footerReference w:type="default" r:id="rId33"/>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60D28" w14:textId="77777777" w:rsidR="003367BC" w:rsidRDefault="003367BC">
      <w:r>
        <w:separator/>
      </w:r>
    </w:p>
  </w:endnote>
  <w:endnote w:type="continuationSeparator" w:id="0">
    <w:p w14:paraId="69DFE185" w14:textId="77777777" w:rsidR="003367BC" w:rsidRDefault="00336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A2D3" w14:textId="77777777" w:rsidR="00037D80" w:rsidRDefault="00037D80">
    <w:pPr>
      <w:pStyle w:val="ab"/>
      <w:tabs>
        <w:tab w:val="clear" w:pos="4153"/>
        <w:tab w:val="clear" w:pos="8306"/>
        <w:tab w:val="center" w:pos="4252"/>
      </w:tabs>
      <w:spacing w:befor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B2873" w14:textId="333A8F63" w:rsidR="00037D80" w:rsidRDefault="00A23BAD">
    <w:pPr>
      <w:pStyle w:val="ab"/>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7C99D73B" wp14:editId="271A339B">
              <wp:simplePos x="0" y="0"/>
              <wp:positionH relativeFrom="margin">
                <wp:align>center</wp:align>
              </wp:positionH>
              <wp:positionV relativeFrom="paragraph">
                <wp:posOffset>0</wp:posOffset>
              </wp:positionV>
              <wp:extent cx="495300" cy="316865"/>
              <wp:effectExtent l="0" t="0" r="1270" b="0"/>
              <wp:wrapNone/>
              <wp:docPr id="3"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2B29CF" w14:textId="77777777" w:rsidR="00037D80" w:rsidRDefault="00037D80">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sidR="003D62D4">
                            <w:rPr>
                              <w:rStyle w:val="af1"/>
                              <w:noProof/>
                            </w:rPr>
                            <w:t>I</w:t>
                          </w:r>
                          <w:r>
                            <w:rPr>
                              <w:rStyle w:val="af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99D73B" id="_x0000_t202" coordsize="21600,21600" o:spt="202" path="m,l,21600r21600,l21600,xe">
              <v:stroke joinstyle="miter"/>
              <v:path gradientshapeok="t" o:connecttype="rect"/>
            </v:shapetype>
            <v:shape id="文本框 10" o:spid="_x0000_s1051" type="#_x0000_t202" style="position:absolute;left:0;text-align:left;margin-left:0;margin-top:0;width:39pt;height:24.9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" filled="f" stroked="f">
              <v:textbox style="mso-fit-shape-to-text:t" inset="0,0,0,0">
                <w:txbxContent>
                  <w:p w14:paraId="362B29CF" w14:textId="77777777" w:rsidR="00037D80" w:rsidRDefault="00037D80">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sidR="003D62D4">
                      <w:rPr>
                        <w:rStyle w:val="af1"/>
                        <w:noProof/>
                      </w:rPr>
                      <w:t>I</w:t>
                    </w:r>
                    <w:r>
                      <w:rPr>
                        <w:rStyle w:val="af1"/>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BBDB" w14:textId="5E1466D8" w:rsidR="00037D80" w:rsidRDefault="00A23BAD">
    <w:pPr>
      <w:pStyle w:val="ab"/>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34E2EB98" wp14:editId="38D853D2">
              <wp:simplePos x="0" y="0"/>
              <wp:positionH relativeFrom="margin">
                <wp:align>center</wp:align>
              </wp:positionH>
              <wp:positionV relativeFrom="paragraph">
                <wp:posOffset>0</wp:posOffset>
              </wp:positionV>
              <wp:extent cx="704850" cy="316865"/>
              <wp:effectExtent l="0" t="0" r="1270" b="0"/>
              <wp:wrapNone/>
              <wp:docPr id="2"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0D01" w14:textId="77777777" w:rsidR="00037D80" w:rsidRDefault="003D62D4">
                          <w:pPr>
                            <w:pStyle w:val="ab"/>
                            <w:spacing w:before="240"/>
                            <w:ind w:right="360" w:firstLine="360"/>
                            <w:jc w:val="center"/>
                          </w:pPr>
                          <w:r>
                            <w:rPr>
                              <w:rStyle w:val="af1"/>
                            </w:rPr>
                            <w:t xml:space="preserve">- </w:t>
                          </w:r>
                          <w:r w:rsidR="00037D80">
                            <w:rPr>
                              <w:rStyle w:val="af1"/>
                            </w:rPr>
                            <w:fldChar w:fldCharType="begin"/>
                          </w:r>
                          <w:r w:rsidR="00037D80">
                            <w:rPr>
                              <w:rStyle w:val="af1"/>
                            </w:rPr>
                            <w:instrText xml:space="preserve"> PAGE </w:instrText>
                          </w:r>
                          <w:r w:rsidR="00037D80">
                            <w:rPr>
                              <w:rStyle w:val="af1"/>
                            </w:rPr>
                            <w:fldChar w:fldCharType="separate"/>
                          </w:r>
                          <w:r>
                            <w:rPr>
                              <w:rStyle w:val="af1"/>
                              <w:noProof/>
                            </w:rPr>
                            <w:t>3</w:t>
                          </w:r>
                          <w:r w:rsidR="00037D80">
                            <w:rPr>
                              <w:rStyle w:val="af1"/>
                            </w:rPr>
                            <w:fldChar w:fldCharType="end"/>
                          </w:r>
                          <w:r>
                            <w:rPr>
                              <w:rStyle w:val="af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E2EB98" id="_x0000_t202" coordsize="21600,21600" o:spt="202" path="m,l,21600r21600,l21600,xe">
              <v:stroke joinstyle="miter"/>
              <v:path gradientshapeok="t" o:connecttype="rect"/>
            </v:shapetype>
            <v:shape id="文本框 11" o:spid="_x0000_s1052" type="#_x0000_t202" style="position:absolute;left:0;text-align:left;margin-left:0;margin-top:0;width:55.5pt;height:24.9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" filled="f" stroked="f">
              <v:textbox style="mso-fit-shape-to-text:t" inset="0,0,0,0">
                <w:txbxContent>
                  <w:p w14:paraId="75CE0D01" w14:textId="77777777" w:rsidR="00037D80" w:rsidRDefault="003D62D4">
                    <w:pPr>
                      <w:pStyle w:val="ab"/>
                      <w:spacing w:before="240"/>
                      <w:ind w:right="360" w:firstLine="360"/>
                      <w:jc w:val="center"/>
                    </w:pPr>
                    <w:r>
                      <w:rPr>
                        <w:rStyle w:val="af1"/>
                      </w:rPr>
                      <w:t xml:space="preserve">- </w:t>
                    </w:r>
                    <w:r w:rsidR="00037D80">
                      <w:rPr>
                        <w:rStyle w:val="af1"/>
                      </w:rPr>
                      <w:fldChar w:fldCharType="begin"/>
                    </w:r>
                    <w:r w:rsidR="00037D80">
                      <w:rPr>
                        <w:rStyle w:val="af1"/>
                      </w:rPr>
                      <w:instrText xml:space="preserve"> PAGE </w:instrText>
                    </w:r>
                    <w:r w:rsidR="00037D80">
                      <w:rPr>
                        <w:rStyle w:val="af1"/>
                      </w:rPr>
                      <w:fldChar w:fldCharType="separate"/>
                    </w:r>
                    <w:r>
                      <w:rPr>
                        <w:rStyle w:val="af1"/>
                        <w:noProof/>
                      </w:rPr>
                      <w:t>3</w:t>
                    </w:r>
                    <w:r w:rsidR="00037D80">
                      <w:rPr>
                        <w:rStyle w:val="af1"/>
                      </w:rPr>
                      <w:fldChar w:fldCharType="end"/>
                    </w:r>
                    <w:r>
                      <w:rPr>
                        <w:rStyle w:val="af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C5AF6" w14:textId="77777777" w:rsidR="003367BC" w:rsidRDefault="003367BC">
      <w:r>
        <w:separator/>
      </w:r>
    </w:p>
  </w:footnote>
  <w:footnote w:type="continuationSeparator" w:id="0">
    <w:p w14:paraId="5D4094FC" w14:textId="77777777" w:rsidR="003367BC" w:rsidRDefault="00336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02766" w14:textId="77777777" w:rsidR="00037D80" w:rsidRDefault="00037D80">
    <w:pPr>
      <w:pStyle w:val="ac"/>
      <w:pBdr>
        <w:bottom w:val="thinThickSmallGap" w:sz="24" w:space="4" w:color="auto"/>
      </w:pBdr>
      <w:tabs>
        <w:tab w:val="clear" w:pos="8306"/>
        <w:tab w:val="left" w:pos="7415"/>
      </w:tabs>
      <w:adjustRightInd w:val="0"/>
      <w:spacing w:before="240"/>
    </w:pPr>
    <w:r>
      <w:rPr>
        <w:rFonts w:hint="eastAsia"/>
      </w:rPr>
      <w:t>哈尔滨工业大学深圳校区毕业论文中期报告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15BC28"/>
    <w:multiLevelType w:val="singleLevel"/>
    <w:tmpl w:val="C315BC28"/>
    <w:lvl w:ilvl="0">
      <w:start w:val="1"/>
      <w:numFmt w:val="decimal"/>
      <w:suff w:val="space"/>
      <w:lvlText w:val="%1."/>
      <w:lvlJc w:val="left"/>
    </w:lvl>
  </w:abstractNum>
  <w:abstractNum w:abstractNumId="1" w15:restartNumberingAfterBreak="0">
    <w:nsid w:val="CACFB562"/>
    <w:multiLevelType w:val="singleLevel"/>
    <w:tmpl w:val="CACFB562"/>
    <w:lvl w:ilvl="0">
      <w:start w:val="1"/>
      <w:numFmt w:val="decimal"/>
      <w:suff w:val="space"/>
      <w:lvlText w:val="%1."/>
      <w:lvlJc w:val="left"/>
    </w:lvl>
  </w:abstractNum>
  <w:abstractNum w:abstractNumId="2"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3" w15:restartNumberingAfterBreak="0">
    <w:nsid w:val="055E149E"/>
    <w:multiLevelType w:val="hybridMultilevel"/>
    <w:tmpl w:val="4F48057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76C689C"/>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5" w15:restartNumberingAfterBreak="0">
    <w:nsid w:val="0BD5226F"/>
    <w:multiLevelType w:val="hybridMultilevel"/>
    <w:tmpl w:val="86922E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4613D2"/>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7" w15:restartNumberingAfterBreak="0">
    <w:nsid w:val="1544112E"/>
    <w:multiLevelType w:val="hybridMultilevel"/>
    <w:tmpl w:val="E79606C6"/>
    <w:lvl w:ilvl="0" w:tplc="68A4F0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C5968"/>
    <w:multiLevelType w:val="hybridMultilevel"/>
    <w:tmpl w:val="6A0CB152"/>
    <w:lvl w:ilvl="0" w:tplc="2C94A4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BB4A0A"/>
    <w:multiLevelType w:val="hybridMultilevel"/>
    <w:tmpl w:val="7EB08348"/>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4F210AC"/>
    <w:multiLevelType w:val="hybridMultilevel"/>
    <w:tmpl w:val="9460CB0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8CB366B"/>
    <w:multiLevelType w:val="multilevel"/>
    <w:tmpl w:val="275A30BE"/>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29AE3E0E"/>
    <w:multiLevelType w:val="multilevel"/>
    <w:tmpl w:val="9D101B2C"/>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50D7B71"/>
    <w:multiLevelType w:val="hybridMultilevel"/>
    <w:tmpl w:val="7368DF72"/>
    <w:lvl w:ilvl="0" w:tplc="C9EE42EA">
      <w:start w:val="1"/>
      <w:numFmt w:val="decimal"/>
      <w:lvlText w:val="%1、"/>
      <w:lvlJc w:val="left"/>
      <w:pPr>
        <w:ind w:left="840" w:hanging="360"/>
      </w:pPr>
      <w:rPr>
        <w:rFonts w:hint="default"/>
      </w:rPr>
    </w:lvl>
    <w:lvl w:ilvl="1" w:tplc="D11E2BC2">
      <w:start w:val="1"/>
      <w:numFmt w:val="decimal"/>
      <w:lvlText w:val="%2）"/>
      <w:lvlJc w:val="left"/>
      <w:pPr>
        <w:ind w:left="1211"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413249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57C276A6"/>
    <w:multiLevelType w:val="multilevel"/>
    <w:tmpl w:val="9D101B2C"/>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593B6A76"/>
    <w:multiLevelType w:val="hybridMultilevel"/>
    <w:tmpl w:val="0686B6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9D925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5E105922"/>
    <w:multiLevelType w:val="hybridMultilevel"/>
    <w:tmpl w:val="CC42B794"/>
    <w:lvl w:ilvl="0" w:tplc="04090011">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9" w15:restartNumberingAfterBreak="0">
    <w:nsid w:val="60A97E89"/>
    <w:multiLevelType w:val="hybridMultilevel"/>
    <w:tmpl w:val="A3D492D0"/>
    <w:lvl w:ilvl="0" w:tplc="04090011">
      <w:start w:val="1"/>
      <w:numFmt w:val="decimal"/>
      <w:lvlText w:val="%1)"/>
      <w:lvlJc w:val="left"/>
      <w:pPr>
        <w:ind w:left="1620" w:hanging="420"/>
      </w:p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20" w15:restartNumberingAfterBreak="0">
    <w:nsid w:val="60B261BB"/>
    <w:multiLevelType w:val="hybridMultilevel"/>
    <w:tmpl w:val="314A2C7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6FE7CBB"/>
    <w:multiLevelType w:val="hybridMultilevel"/>
    <w:tmpl w:val="D1961B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8097421"/>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23" w15:restartNumberingAfterBreak="0">
    <w:nsid w:val="68AC4DDE"/>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24" w15:restartNumberingAfterBreak="0">
    <w:nsid w:val="6AF04E10"/>
    <w:multiLevelType w:val="multilevel"/>
    <w:tmpl w:val="9D101B2C"/>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6BD05318"/>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26" w15:restartNumberingAfterBreak="0">
    <w:nsid w:val="6D4008CF"/>
    <w:multiLevelType w:val="hybridMultilevel"/>
    <w:tmpl w:val="CC709EE0"/>
    <w:lvl w:ilvl="0" w:tplc="8D08EB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E1E3607"/>
    <w:multiLevelType w:val="multilevel"/>
    <w:tmpl w:val="38881A0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6EC308F7"/>
    <w:multiLevelType w:val="multilevel"/>
    <w:tmpl w:val="4A46F39A"/>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F5E01CC"/>
    <w:multiLevelType w:val="hybridMultilevel"/>
    <w:tmpl w:val="3C3E6368"/>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
  </w:num>
  <w:num w:numId="2">
    <w:abstractNumId w:val="0"/>
  </w:num>
  <w:num w:numId="3">
    <w:abstractNumId w:val="1"/>
  </w:num>
  <w:num w:numId="4">
    <w:abstractNumId w:val="28"/>
  </w:num>
  <w:num w:numId="5">
    <w:abstractNumId w:val="8"/>
  </w:num>
  <w:num w:numId="6">
    <w:abstractNumId w:val="20"/>
  </w:num>
  <w:num w:numId="7">
    <w:abstractNumId w:val="27"/>
  </w:num>
  <w:num w:numId="8">
    <w:abstractNumId w:val="4"/>
  </w:num>
  <w:num w:numId="9">
    <w:abstractNumId w:val="23"/>
  </w:num>
  <w:num w:numId="10">
    <w:abstractNumId w:val="6"/>
  </w:num>
  <w:num w:numId="11">
    <w:abstractNumId w:val="22"/>
  </w:num>
  <w:num w:numId="12">
    <w:abstractNumId w:val="25"/>
  </w:num>
  <w:num w:numId="13">
    <w:abstractNumId w:val="14"/>
  </w:num>
  <w:num w:numId="14">
    <w:abstractNumId w:val="21"/>
  </w:num>
  <w:num w:numId="15">
    <w:abstractNumId w:val="17"/>
  </w:num>
  <w:num w:numId="16">
    <w:abstractNumId w:val="12"/>
  </w:num>
  <w:num w:numId="17">
    <w:abstractNumId w:val="24"/>
  </w:num>
  <w:num w:numId="18">
    <w:abstractNumId w:val="11"/>
  </w:num>
  <w:num w:numId="19">
    <w:abstractNumId w:val="16"/>
  </w:num>
  <w:num w:numId="20">
    <w:abstractNumId w:val="15"/>
  </w:num>
  <w:num w:numId="21">
    <w:abstractNumId w:val="5"/>
  </w:num>
  <w:num w:numId="22">
    <w:abstractNumId w:val="26"/>
  </w:num>
  <w:num w:numId="23">
    <w:abstractNumId w:val="13"/>
  </w:num>
  <w:num w:numId="24">
    <w:abstractNumId w:val="29"/>
  </w:num>
  <w:num w:numId="25">
    <w:abstractNumId w:val="19"/>
  </w:num>
  <w:num w:numId="26">
    <w:abstractNumId w:val="18"/>
  </w:num>
  <w:num w:numId="27">
    <w:abstractNumId w:val="10"/>
  </w:num>
  <w:num w:numId="28">
    <w:abstractNumId w:val="3"/>
  </w:num>
  <w:num w:numId="29">
    <w:abstractNumId w:val="9"/>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208"/>
  <w:displayHorizontalDrawingGridEvery w:val="0"/>
  <w:displayVerticalDrawingGridEvery w:val="2"/>
  <w:characterSpacingControl w:val="compressPunctuation"/>
  <w:hdrShapeDefaults>
    <o:shapedefaults v:ext="edit" spidmax="2049" fill="f" fillcolor="white" stroke="f">
      <v:fill color="white" on="f"/>
      <v:stroke on="f"/>
      <v:shadow offset="4pt" offset2="4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6359CA"/>
    <w:rsid w:val="00006664"/>
    <w:rsid w:val="00010589"/>
    <w:rsid w:val="000118D3"/>
    <w:rsid w:val="00011DF9"/>
    <w:rsid w:val="000144AD"/>
    <w:rsid w:val="000146CA"/>
    <w:rsid w:val="0001554B"/>
    <w:rsid w:val="000156FD"/>
    <w:rsid w:val="00016378"/>
    <w:rsid w:val="00023663"/>
    <w:rsid w:val="00024610"/>
    <w:rsid w:val="0002592F"/>
    <w:rsid w:val="00025DBD"/>
    <w:rsid w:val="00027C54"/>
    <w:rsid w:val="00037D80"/>
    <w:rsid w:val="000409A7"/>
    <w:rsid w:val="00041EB0"/>
    <w:rsid w:val="00042C58"/>
    <w:rsid w:val="00046EDA"/>
    <w:rsid w:val="000508FA"/>
    <w:rsid w:val="0005230B"/>
    <w:rsid w:val="0005361B"/>
    <w:rsid w:val="00061261"/>
    <w:rsid w:val="00064C37"/>
    <w:rsid w:val="00066602"/>
    <w:rsid w:val="00067972"/>
    <w:rsid w:val="00077A97"/>
    <w:rsid w:val="000836D4"/>
    <w:rsid w:val="00084A56"/>
    <w:rsid w:val="000862B0"/>
    <w:rsid w:val="00090286"/>
    <w:rsid w:val="00090A7C"/>
    <w:rsid w:val="00091BDE"/>
    <w:rsid w:val="00093CB7"/>
    <w:rsid w:val="00095937"/>
    <w:rsid w:val="000A31A6"/>
    <w:rsid w:val="000A492D"/>
    <w:rsid w:val="000A496E"/>
    <w:rsid w:val="000A686C"/>
    <w:rsid w:val="000A771F"/>
    <w:rsid w:val="000B25F7"/>
    <w:rsid w:val="000B5036"/>
    <w:rsid w:val="000B6E65"/>
    <w:rsid w:val="000C0F4F"/>
    <w:rsid w:val="000C1531"/>
    <w:rsid w:val="000C1EC7"/>
    <w:rsid w:val="000C2E41"/>
    <w:rsid w:val="000D286A"/>
    <w:rsid w:val="000D3D75"/>
    <w:rsid w:val="000D412F"/>
    <w:rsid w:val="000E0024"/>
    <w:rsid w:val="000E5BCB"/>
    <w:rsid w:val="000F032E"/>
    <w:rsid w:val="000F0882"/>
    <w:rsid w:val="000F3669"/>
    <w:rsid w:val="000F37C1"/>
    <w:rsid w:val="000F409E"/>
    <w:rsid w:val="001027E3"/>
    <w:rsid w:val="00106F38"/>
    <w:rsid w:val="0011177F"/>
    <w:rsid w:val="00112FE1"/>
    <w:rsid w:val="00115524"/>
    <w:rsid w:val="00121BF7"/>
    <w:rsid w:val="00123876"/>
    <w:rsid w:val="00125ECC"/>
    <w:rsid w:val="0013232F"/>
    <w:rsid w:val="001346D0"/>
    <w:rsid w:val="00134BB8"/>
    <w:rsid w:val="00137FF5"/>
    <w:rsid w:val="00140F16"/>
    <w:rsid w:val="00141359"/>
    <w:rsid w:val="001424F6"/>
    <w:rsid w:val="00143EEA"/>
    <w:rsid w:val="001509F6"/>
    <w:rsid w:val="001539D3"/>
    <w:rsid w:val="00154D9A"/>
    <w:rsid w:val="001574BA"/>
    <w:rsid w:val="00162D78"/>
    <w:rsid w:val="00162D9F"/>
    <w:rsid w:val="0016451E"/>
    <w:rsid w:val="0016526A"/>
    <w:rsid w:val="00167AE3"/>
    <w:rsid w:val="00171902"/>
    <w:rsid w:val="00175E4D"/>
    <w:rsid w:val="001763FD"/>
    <w:rsid w:val="00181EB2"/>
    <w:rsid w:val="001851F0"/>
    <w:rsid w:val="001858E6"/>
    <w:rsid w:val="001861BD"/>
    <w:rsid w:val="001956D5"/>
    <w:rsid w:val="0019666A"/>
    <w:rsid w:val="001A11AF"/>
    <w:rsid w:val="001A3311"/>
    <w:rsid w:val="001A39D2"/>
    <w:rsid w:val="001B63F0"/>
    <w:rsid w:val="001B69E5"/>
    <w:rsid w:val="001B6C81"/>
    <w:rsid w:val="001B7920"/>
    <w:rsid w:val="001C0773"/>
    <w:rsid w:val="001C0C26"/>
    <w:rsid w:val="001C15B2"/>
    <w:rsid w:val="001C1871"/>
    <w:rsid w:val="001C32BF"/>
    <w:rsid w:val="001C40A0"/>
    <w:rsid w:val="001C4C12"/>
    <w:rsid w:val="001C54E8"/>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3B69"/>
    <w:rsid w:val="00224998"/>
    <w:rsid w:val="00226A50"/>
    <w:rsid w:val="00227467"/>
    <w:rsid w:val="0022793A"/>
    <w:rsid w:val="002310F9"/>
    <w:rsid w:val="00231474"/>
    <w:rsid w:val="00232B9F"/>
    <w:rsid w:val="00233D1E"/>
    <w:rsid w:val="00235C12"/>
    <w:rsid w:val="00235E75"/>
    <w:rsid w:val="00240A2C"/>
    <w:rsid w:val="00241746"/>
    <w:rsid w:val="00243AC3"/>
    <w:rsid w:val="00246D4F"/>
    <w:rsid w:val="00251144"/>
    <w:rsid w:val="00252B12"/>
    <w:rsid w:val="0025401F"/>
    <w:rsid w:val="002550AA"/>
    <w:rsid w:val="00255E08"/>
    <w:rsid w:val="00263016"/>
    <w:rsid w:val="002634C1"/>
    <w:rsid w:val="00265D16"/>
    <w:rsid w:val="00267EFA"/>
    <w:rsid w:val="002736FA"/>
    <w:rsid w:val="00274661"/>
    <w:rsid w:val="00275B4B"/>
    <w:rsid w:val="00276BE5"/>
    <w:rsid w:val="00280DAE"/>
    <w:rsid w:val="00281567"/>
    <w:rsid w:val="00282C4D"/>
    <w:rsid w:val="00286979"/>
    <w:rsid w:val="002945A6"/>
    <w:rsid w:val="002A0392"/>
    <w:rsid w:val="002A1A2F"/>
    <w:rsid w:val="002A26B6"/>
    <w:rsid w:val="002A28E1"/>
    <w:rsid w:val="002A4C0F"/>
    <w:rsid w:val="002A5916"/>
    <w:rsid w:val="002A5FEF"/>
    <w:rsid w:val="002A7808"/>
    <w:rsid w:val="002A78A0"/>
    <w:rsid w:val="002B0C07"/>
    <w:rsid w:val="002B5024"/>
    <w:rsid w:val="002C7276"/>
    <w:rsid w:val="002C7514"/>
    <w:rsid w:val="002D0EE0"/>
    <w:rsid w:val="002D3312"/>
    <w:rsid w:val="002D343C"/>
    <w:rsid w:val="002E05CE"/>
    <w:rsid w:val="002E072E"/>
    <w:rsid w:val="002E14F3"/>
    <w:rsid w:val="002E3EA5"/>
    <w:rsid w:val="002E50D6"/>
    <w:rsid w:val="002E522C"/>
    <w:rsid w:val="002E6B4F"/>
    <w:rsid w:val="002F0769"/>
    <w:rsid w:val="002F4174"/>
    <w:rsid w:val="002F4302"/>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177F0"/>
    <w:rsid w:val="00321DB9"/>
    <w:rsid w:val="00326758"/>
    <w:rsid w:val="003363A4"/>
    <w:rsid w:val="003367BC"/>
    <w:rsid w:val="0033763A"/>
    <w:rsid w:val="00340C75"/>
    <w:rsid w:val="00341814"/>
    <w:rsid w:val="00344696"/>
    <w:rsid w:val="00345616"/>
    <w:rsid w:val="00345894"/>
    <w:rsid w:val="003503E1"/>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3380"/>
    <w:rsid w:val="0038788A"/>
    <w:rsid w:val="0039178B"/>
    <w:rsid w:val="00392A94"/>
    <w:rsid w:val="003A3F96"/>
    <w:rsid w:val="003A4064"/>
    <w:rsid w:val="003B14D5"/>
    <w:rsid w:val="003B3267"/>
    <w:rsid w:val="003B48CF"/>
    <w:rsid w:val="003B51E6"/>
    <w:rsid w:val="003B6320"/>
    <w:rsid w:val="003C0DA8"/>
    <w:rsid w:val="003C39C7"/>
    <w:rsid w:val="003C7EF1"/>
    <w:rsid w:val="003D12A5"/>
    <w:rsid w:val="003D1AE0"/>
    <w:rsid w:val="003D2201"/>
    <w:rsid w:val="003D225C"/>
    <w:rsid w:val="003D2A0B"/>
    <w:rsid w:val="003D37AB"/>
    <w:rsid w:val="003D424E"/>
    <w:rsid w:val="003D62D4"/>
    <w:rsid w:val="003E3D88"/>
    <w:rsid w:val="003E4F8E"/>
    <w:rsid w:val="003E52E0"/>
    <w:rsid w:val="003E6724"/>
    <w:rsid w:val="003E7D00"/>
    <w:rsid w:val="003F154E"/>
    <w:rsid w:val="003F1C42"/>
    <w:rsid w:val="003F6364"/>
    <w:rsid w:val="003F7D0E"/>
    <w:rsid w:val="00400A30"/>
    <w:rsid w:val="00401073"/>
    <w:rsid w:val="00401D0B"/>
    <w:rsid w:val="00404046"/>
    <w:rsid w:val="0040450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19A6"/>
    <w:rsid w:val="0044245E"/>
    <w:rsid w:val="00443E7F"/>
    <w:rsid w:val="0044679F"/>
    <w:rsid w:val="00446837"/>
    <w:rsid w:val="00446D98"/>
    <w:rsid w:val="00446FBE"/>
    <w:rsid w:val="00451A99"/>
    <w:rsid w:val="0045382C"/>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2152"/>
    <w:rsid w:val="00494166"/>
    <w:rsid w:val="004A0EDF"/>
    <w:rsid w:val="004A25AE"/>
    <w:rsid w:val="004A3C6C"/>
    <w:rsid w:val="004A65B6"/>
    <w:rsid w:val="004A7055"/>
    <w:rsid w:val="004A7726"/>
    <w:rsid w:val="004B1CE6"/>
    <w:rsid w:val="004B4DE3"/>
    <w:rsid w:val="004B5113"/>
    <w:rsid w:val="004B75E1"/>
    <w:rsid w:val="004C187D"/>
    <w:rsid w:val="004D2CEF"/>
    <w:rsid w:val="004D5862"/>
    <w:rsid w:val="004E2C56"/>
    <w:rsid w:val="004E43E5"/>
    <w:rsid w:val="004E5159"/>
    <w:rsid w:val="004E637A"/>
    <w:rsid w:val="004E7385"/>
    <w:rsid w:val="004E74C7"/>
    <w:rsid w:val="004E7601"/>
    <w:rsid w:val="004F0265"/>
    <w:rsid w:val="004F2D95"/>
    <w:rsid w:val="004F48A7"/>
    <w:rsid w:val="00500E61"/>
    <w:rsid w:val="00502534"/>
    <w:rsid w:val="005041EA"/>
    <w:rsid w:val="0051129A"/>
    <w:rsid w:val="00512423"/>
    <w:rsid w:val="00513674"/>
    <w:rsid w:val="005156E5"/>
    <w:rsid w:val="00515AF0"/>
    <w:rsid w:val="00515BC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2CA9"/>
    <w:rsid w:val="005E7816"/>
    <w:rsid w:val="005F0E5A"/>
    <w:rsid w:val="005F196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11CE"/>
    <w:rsid w:val="00632696"/>
    <w:rsid w:val="006359CA"/>
    <w:rsid w:val="00636D88"/>
    <w:rsid w:val="00637986"/>
    <w:rsid w:val="00640EA8"/>
    <w:rsid w:val="00640F02"/>
    <w:rsid w:val="006421BC"/>
    <w:rsid w:val="00643D1E"/>
    <w:rsid w:val="0064646F"/>
    <w:rsid w:val="0065136D"/>
    <w:rsid w:val="00654341"/>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28D"/>
    <w:rsid w:val="006A5BF5"/>
    <w:rsid w:val="006A6CA9"/>
    <w:rsid w:val="006C2719"/>
    <w:rsid w:val="006C2F7A"/>
    <w:rsid w:val="006C3F57"/>
    <w:rsid w:val="006C4A8F"/>
    <w:rsid w:val="006C54A5"/>
    <w:rsid w:val="006C5A96"/>
    <w:rsid w:val="006C7AAE"/>
    <w:rsid w:val="006D0C09"/>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4A1D"/>
    <w:rsid w:val="00705270"/>
    <w:rsid w:val="00705C5F"/>
    <w:rsid w:val="0070668C"/>
    <w:rsid w:val="00710100"/>
    <w:rsid w:val="007102D1"/>
    <w:rsid w:val="00711B04"/>
    <w:rsid w:val="0071513C"/>
    <w:rsid w:val="00715F33"/>
    <w:rsid w:val="0072213D"/>
    <w:rsid w:val="0072538D"/>
    <w:rsid w:val="00730875"/>
    <w:rsid w:val="007313A2"/>
    <w:rsid w:val="00733091"/>
    <w:rsid w:val="007355A7"/>
    <w:rsid w:val="007373FE"/>
    <w:rsid w:val="00742CA8"/>
    <w:rsid w:val="00743FDC"/>
    <w:rsid w:val="00745618"/>
    <w:rsid w:val="00747C8F"/>
    <w:rsid w:val="00760DD1"/>
    <w:rsid w:val="00764C91"/>
    <w:rsid w:val="00765906"/>
    <w:rsid w:val="00767C45"/>
    <w:rsid w:val="00772384"/>
    <w:rsid w:val="0077306F"/>
    <w:rsid w:val="00775928"/>
    <w:rsid w:val="007767EF"/>
    <w:rsid w:val="00780D68"/>
    <w:rsid w:val="007812B0"/>
    <w:rsid w:val="00781C8F"/>
    <w:rsid w:val="007838D7"/>
    <w:rsid w:val="00785F5A"/>
    <w:rsid w:val="0078784A"/>
    <w:rsid w:val="007A0DDD"/>
    <w:rsid w:val="007A4A4D"/>
    <w:rsid w:val="007A4B4A"/>
    <w:rsid w:val="007B00AB"/>
    <w:rsid w:val="007B1043"/>
    <w:rsid w:val="007B226D"/>
    <w:rsid w:val="007B22E8"/>
    <w:rsid w:val="007B656A"/>
    <w:rsid w:val="007C0865"/>
    <w:rsid w:val="007C19F8"/>
    <w:rsid w:val="007C481A"/>
    <w:rsid w:val="007C5336"/>
    <w:rsid w:val="007D00AB"/>
    <w:rsid w:val="007D0A3A"/>
    <w:rsid w:val="007D0CC1"/>
    <w:rsid w:val="007D53FD"/>
    <w:rsid w:val="007D66F3"/>
    <w:rsid w:val="007E0EA5"/>
    <w:rsid w:val="007E79CD"/>
    <w:rsid w:val="007F24D8"/>
    <w:rsid w:val="007F5CD4"/>
    <w:rsid w:val="00801805"/>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3FA6"/>
    <w:rsid w:val="00855980"/>
    <w:rsid w:val="0086055C"/>
    <w:rsid w:val="00861A52"/>
    <w:rsid w:val="00867EBF"/>
    <w:rsid w:val="008722DC"/>
    <w:rsid w:val="00874F3F"/>
    <w:rsid w:val="00876BF3"/>
    <w:rsid w:val="00877FC9"/>
    <w:rsid w:val="0088196F"/>
    <w:rsid w:val="008830BE"/>
    <w:rsid w:val="00885B93"/>
    <w:rsid w:val="00886618"/>
    <w:rsid w:val="0089196E"/>
    <w:rsid w:val="0089614C"/>
    <w:rsid w:val="008968D6"/>
    <w:rsid w:val="008A166F"/>
    <w:rsid w:val="008A1844"/>
    <w:rsid w:val="008A61C0"/>
    <w:rsid w:val="008B2630"/>
    <w:rsid w:val="008B33D5"/>
    <w:rsid w:val="008B5145"/>
    <w:rsid w:val="008B5EF2"/>
    <w:rsid w:val="008B65AF"/>
    <w:rsid w:val="008C358E"/>
    <w:rsid w:val="008C615E"/>
    <w:rsid w:val="008C6C90"/>
    <w:rsid w:val="008D4195"/>
    <w:rsid w:val="008D45F7"/>
    <w:rsid w:val="008D4AB0"/>
    <w:rsid w:val="008E045F"/>
    <w:rsid w:val="008E5AB1"/>
    <w:rsid w:val="008E788C"/>
    <w:rsid w:val="008F069F"/>
    <w:rsid w:val="008F48B8"/>
    <w:rsid w:val="008F6ECF"/>
    <w:rsid w:val="00902233"/>
    <w:rsid w:val="00904AC0"/>
    <w:rsid w:val="00910D55"/>
    <w:rsid w:val="00911F6B"/>
    <w:rsid w:val="00912ACE"/>
    <w:rsid w:val="0091347B"/>
    <w:rsid w:val="0091656C"/>
    <w:rsid w:val="009216A3"/>
    <w:rsid w:val="00923541"/>
    <w:rsid w:val="00923D18"/>
    <w:rsid w:val="00931701"/>
    <w:rsid w:val="009329C4"/>
    <w:rsid w:val="00932A8B"/>
    <w:rsid w:val="00934151"/>
    <w:rsid w:val="00935848"/>
    <w:rsid w:val="00935A33"/>
    <w:rsid w:val="00951F39"/>
    <w:rsid w:val="00953549"/>
    <w:rsid w:val="009558DD"/>
    <w:rsid w:val="00966ADF"/>
    <w:rsid w:val="00973E00"/>
    <w:rsid w:val="00980FAE"/>
    <w:rsid w:val="00983A74"/>
    <w:rsid w:val="00985529"/>
    <w:rsid w:val="0098650F"/>
    <w:rsid w:val="009923C9"/>
    <w:rsid w:val="009932A0"/>
    <w:rsid w:val="009951E1"/>
    <w:rsid w:val="00995739"/>
    <w:rsid w:val="00995F17"/>
    <w:rsid w:val="009A1517"/>
    <w:rsid w:val="009A2195"/>
    <w:rsid w:val="009A7086"/>
    <w:rsid w:val="009B1F91"/>
    <w:rsid w:val="009B4CE8"/>
    <w:rsid w:val="009B5E0A"/>
    <w:rsid w:val="009B635A"/>
    <w:rsid w:val="009C0570"/>
    <w:rsid w:val="009C27BC"/>
    <w:rsid w:val="009C2B42"/>
    <w:rsid w:val="009C2B82"/>
    <w:rsid w:val="009C3562"/>
    <w:rsid w:val="009D2163"/>
    <w:rsid w:val="009D346B"/>
    <w:rsid w:val="009D46CE"/>
    <w:rsid w:val="009D5147"/>
    <w:rsid w:val="009E2F72"/>
    <w:rsid w:val="009E56AD"/>
    <w:rsid w:val="009E6E55"/>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23BAD"/>
    <w:rsid w:val="00A26A3A"/>
    <w:rsid w:val="00A30D6E"/>
    <w:rsid w:val="00A31018"/>
    <w:rsid w:val="00A32CCC"/>
    <w:rsid w:val="00A3304A"/>
    <w:rsid w:val="00A34398"/>
    <w:rsid w:val="00A36682"/>
    <w:rsid w:val="00A372EB"/>
    <w:rsid w:val="00A41213"/>
    <w:rsid w:val="00A45F0C"/>
    <w:rsid w:val="00A463B3"/>
    <w:rsid w:val="00A47A17"/>
    <w:rsid w:val="00A52B5B"/>
    <w:rsid w:val="00A5631D"/>
    <w:rsid w:val="00A570B4"/>
    <w:rsid w:val="00A576D6"/>
    <w:rsid w:val="00A61C7E"/>
    <w:rsid w:val="00A635D6"/>
    <w:rsid w:val="00A63681"/>
    <w:rsid w:val="00A63B92"/>
    <w:rsid w:val="00A65DC2"/>
    <w:rsid w:val="00A66300"/>
    <w:rsid w:val="00A66BE4"/>
    <w:rsid w:val="00A704ED"/>
    <w:rsid w:val="00A71914"/>
    <w:rsid w:val="00A72098"/>
    <w:rsid w:val="00A817ED"/>
    <w:rsid w:val="00A8304B"/>
    <w:rsid w:val="00A83627"/>
    <w:rsid w:val="00A85AC1"/>
    <w:rsid w:val="00A85CD5"/>
    <w:rsid w:val="00A9412A"/>
    <w:rsid w:val="00A94D9D"/>
    <w:rsid w:val="00A9638A"/>
    <w:rsid w:val="00AA1F92"/>
    <w:rsid w:val="00AA21A1"/>
    <w:rsid w:val="00AB09BB"/>
    <w:rsid w:val="00AB3286"/>
    <w:rsid w:val="00AB4D67"/>
    <w:rsid w:val="00AB554B"/>
    <w:rsid w:val="00AB63E6"/>
    <w:rsid w:val="00AB6621"/>
    <w:rsid w:val="00AB692E"/>
    <w:rsid w:val="00AC0B29"/>
    <w:rsid w:val="00AC3856"/>
    <w:rsid w:val="00AC40CD"/>
    <w:rsid w:val="00AC41FB"/>
    <w:rsid w:val="00AC4A95"/>
    <w:rsid w:val="00AC4BED"/>
    <w:rsid w:val="00AC4F9D"/>
    <w:rsid w:val="00AC5660"/>
    <w:rsid w:val="00AC7525"/>
    <w:rsid w:val="00AD0E78"/>
    <w:rsid w:val="00AD176D"/>
    <w:rsid w:val="00AD4FF7"/>
    <w:rsid w:val="00AD5360"/>
    <w:rsid w:val="00AD5958"/>
    <w:rsid w:val="00AD6BF9"/>
    <w:rsid w:val="00AD79BE"/>
    <w:rsid w:val="00AE35CB"/>
    <w:rsid w:val="00AE3706"/>
    <w:rsid w:val="00AF021F"/>
    <w:rsid w:val="00AF0E61"/>
    <w:rsid w:val="00AF14C1"/>
    <w:rsid w:val="00AF25E8"/>
    <w:rsid w:val="00AF37C3"/>
    <w:rsid w:val="00B02BFE"/>
    <w:rsid w:val="00B03B9E"/>
    <w:rsid w:val="00B062C5"/>
    <w:rsid w:val="00B07BC0"/>
    <w:rsid w:val="00B1052B"/>
    <w:rsid w:val="00B151E6"/>
    <w:rsid w:val="00B1642C"/>
    <w:rsid w:val="00B16A1D"/>
    <w:rsid w:val="00B17E8F"/>
    <w:rsid w:val="00B226BA"/>
    <w:rsid w:val="00B228A6"/>
    <w:rsid w:val="00B26040"/>
    <w:rsid w:val="00B30E8B"/>
    <w:rsid w:val="00B32DEA"/>
    <w:rsid w:val="00B360CA"/>
    <w:rsid w:val="00B364BA"/>
    <w:rsid w:val="00B36930"/>
    <w:rsid w:val="00B36BA1"/>
    <w:rsid w:val="00B42611"/>
    <w:rsid w:val="00B42A09"/>
    <w:rsid w:val="00B45115"/>
    <w:rsid w:val="00B46BDF"/>
    <w:rsid w:val="00B47002"/>
    <w:rsid w:val="00B4719C"/>
    <w:rsid w:val="00B4765D"/>
    <w:rsid w:val="00B47BD0"/>
    <w:rsid w:val="00B513B0"/>
    <w:rsid w:val="00B5323C"/>
    <w:rsid w:val="00B542FC"/>
    <w:rsid w:val="00B554EE"/>
    <w:rsid w:val="00B600BD"/>
    <w:rsid w:val="00B61AF3"/>
    <w:rsid w:val="00B63D52"/>
    <w:rsid w:val="00B66298"/>
    <w:rsid w:val="00B71583"/>
    <w:rsid w:val="00B71F42"/>
    <w:rsid w:val="00B721FC"/>
    <w:rsid w:val="00B74FD7"/>
    <w:rsid w:val="00B76A32"/>
    <w:rsid w:val="00B77BCE"/>
    <w:rsid w:val="00B813BF"/>
    <w:rsid w:val="00B81D0C"/>
    <w:rsid w:val="00B82E1F"/>
    <w:rsid w:val="00B855EE"/>
    <w:rsid w:val="00B8686C"/>
    <w:rsid w:val="00B874ED"/>
    <w:rsid w:val="00B87927"/>
    <w:rsid w:val="00B929B7"/>
    <w:rsid w:val="00B939B3"/>
    <w:rsid w:val="00B93D25"/>
    <w:rsid w:val="00B94DC7"/>
    <w:rsid w:val="00B95581"/>
    <w:rsid w:val="00B969A0"/>
    <w:rsid w:val="00BA09F3"/>
    <w:rsid w:val="00BA190C"/>
    <w:rsid w:val="00BA1C98"/>
    <w:rsid w:val="00BA306A"/>
    <w:rsid w:val="00BA486B"/>
    <w:rsid w:val="00BB2C5A"/>
    <w:rsid w:val="00BB4CFD"/>
    <w:rsid w:val="00BB52BF"/>
    <w:rsid w:val="00BB6962"/>
    <w:rsid w:val="00BC0258"/>
    <w:rsid w:val="00BC397A"/>
    <w:rsid w:val="00BC76EC"/>
    <w:rsid w:val="00BC7FF3"/>
    <w:rsid w:val="00BD261E"/>
    <w:rsid w:val="00BD3F1C"/>
    <w:rsid w:val="00BD4009"/>
    <w:rsid w:val="00BD4A71"/>
    <w:rsid w:val="00BD7557"/>
    <w:rsid w:val="00BD7641"/>
    <w:rsid w:val="00BD7F44"/>
    <w:rsid w:val="00BE1152"/>
    <w:rsid w:val="00BE1BFB"/>
    <w:rsid w:val="00C00C9A"/>
    <w:rsid w:val="00C0244A"/>
    <w:rsid w:val="00C04487"/>
    <w:rsid w:val="00C053A2"/>
    <w:rsid w:val="00C062AE"/>
    <w:rsid w:val="00C075D7"/>
    <w:rsid w:val="00C119C6"/>
    <w:rsid w:val="00C140FF"/>
    <w:rsid w:val="00C16749"/>
    <w:rsid w:val="00C23378"/>
    <w:rsid w:val="00C25751"/>
    <w:rsid w:val="00C26044"/>
    <w:rsid w:val="00C273A4"/>
    <w:rsid w:val="00C3092A"/>
    <w:rsid w:val="00C30E2F"/>
    <w:rsid w:val="00C3333C"/>
    <w:rsid w:val="00C33F12"/>
    <w:rsid w:val="00C37678"/>
    <w:rsid w:val="00C379D9"/>
    <w:rsid w:val="00C37E91"/>
    <w:rsid w:val="00C40C86"/>
    <w:rsid w:val="00C41368"/>
    <w:rsid w:val="00C425BA"/>
    <w:rsid w:val="00C45CCD"/>
    <w:rsid w:val="00C45FFC"/>
    <w:rsid w:val="00C5037B"/>
    <w:rsid w:val="00C5258D"/>
    <w:rsid w:val="00C548A8"/>
    <w:rsid w:val="00C54AB3"/>
    <w:rsid w:val="00C54C04"/>
    <w:rsid w:val="00C54D0D"/>
    <w:rsid w:val="00C608B0"/>
    <w:rsid w:val="00C60FED"/>
    <w:rsid w:val="00C62BAB"/>
    <w:rsid w:val="00C630FD"/>
    <w:rsid w:val="00C63D9F"/>
    <w:rsid w:val="00C64B58"/>
    <w:rsid w:val="00C66959"/>
    <w:rsid w:val="00C66F94"/>
    <w:rsid w:val="00C6790E"/>
    <w:rsid w:val="00C704BE"/>
    <w:rsid w:val="00C72AA2"/>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33D5"/>
    <w:rsid w:val="00CB45B5"/>
    <w:rsid w:val="00CB7F98"/>
    <w:rsid w:val="00CC0B22"/>
    <w:rsid w:val="00CC3688"/>
    <w:rsid w:val="00CC5235"/>
    <w:rsid w:val="00CC6A4D"/>
    <w:rsid w:val="00CD7072"/>
    <w:rsid w:val="00CE09D5"/>
    <w:rsid w:val="00CE2A5B"/>
    <w:rsid w:val="00CE2CBC"/>
    <w:rsid w:val="00CE4845"/>
    <w:rsid w:val="00CE645F"/>
    <w:rsid w:val="00CF11A2"/>
    <w:rsid w:val="00CF197B"/>
    <w:rsid w:val="00CF2E9B"/>
    <w:rsid w:val="00CF508A"/>
    <w:rsid w:val="00CF6A79"/>
    <w:rsid w:val="00CF78D8"/>
    <w:rsid w:val="00D019DC"/>
    <w:rsid w:val="00D02BEB"/>
    <w:rsid w:val="00D0426D"/>
    <w:rsid w:val="00D048BA"/>
    <w:rsid w:val="00D05A08"/>
    <w:rsid w:val="00D07BBE"/>
    <w:rsid w:val="00D11048"/>
    <w:rsid w:val="00D12A0E"/>
    <w:rsid w:val="00D1355A"/>
    <w:rsid w:val="00D14FC0"/>
    <w:rsid w:val="00D20A4D"/>
    <w:rsid w:val="00D20C97"/>
    <w:rsid w:val="00D21651"/>
    <w:rsid w:val="00D23B74"/>
    <w:rsid w:val="00D2415B"/>
    <w:rsid w:val="00D26B09"/>
    <w:rsid w:val="00D30103"/>
    <w:rsid w:val="00D32E49"/>
    <w:rsid w:val="00D34A6D"/>
    <w:rsid w:val="00D359CE"/>
    <w:rsid w:val="00D35CDC"/>
    <w:rsid w:val="00D408EE"/>
    <w:rsid w:val="00D4377E"/>
    <w:rsid w:val="00D455E1"/>
    <w:rsid w:val="00D475FC"/>
    <w:rsid w:val="00D479FC"/>
    <w:rsid w:val="00D50451"/>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5CCB"/>
    <w:rsid w:val="00DB713E"/>
    <w:rsid w:val="00DC1A44"/>
    <w:rsid w:val="00DC301F"/>
    <w:rsid w:val="00DC3520"/>
    <w:rsid w:val="00DD1FC3"/>
    <w:rsid w:val="00DD64E3"/>
    <w:rsid w:val="00DE1C6A"/>
    <w:rsid w:val="00DE272F"/>
    <w:rsid w:val="00DE37A4"/>
    <w:rsid w:val="00DE562C"/>
    <w:rsid w:val="00DE59E7"/>
    <w:rsid w:val="00DE7899"/>
    <w:rsid w:val="00DF0D1F"/>
    <w:rsid w:val="00DF0FB5"/>
    <w:rsid w:val="00DF28E5"/>
    <w:rsid w:val="00DF7FC9"/>
    <w:rsid w:val="00E03201"/>
    <w:rsid w:val="00E03D90"/>
    <w:rsid w:val="00E1172C"/>
    <w:rsid w:val="00E17747"/>
    <w:rsid w:val="00E177F4"/>
    <w:rsid w:val="00E23C9B"/>
    <w:rsid w:val="00E23E17"/>
    <w:rsid w:val="00E24072"/>
    <w:rsid w:val="00E24369"/>
    <w:rsid w:val="00E24D57"/>
    <w:rsid w:val="00E25221"/>
    <w:rsid w:val="00E36173"/>
    <w:rsid w:val="00E37B85"/>
    <w:rsid w:val="00E40DC0"/>
    <w:rsid w:val="00E40E33"/>
    <w:rsid w:val="00E43A41"/>
    <w:rsid w:val="00E44F28"/>
    <w:rsid w:val="00E45867"/>
    <w:rsid w:val="00E46A78"/>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3C89"/>
    <w:rsid w:val="00EA4A2A"/>
    <w:rsid w:val="00EA4ED9"/>
    <w:rsid w:val="00EA74EE"/>
    <w:rsid w:val="00EB05F2"/>
    <w:rsid w:val="00EB2BC0"/>
    <w:rsid w:val="00EB4077"/>
    <w:rsid w:val="00EB540D"/>
    <w:rsid w:val="00EB6047"/>
    <w:rsid w:val="00EB7929"/>
    <w:rsid w:val="00EC2678"/>
    <w:rsid w:val="00EC560E"/>
    <w:rsid w:val="00EC62A0"/>
    <w:rsid w:val="00EC6C19"/>
    <w:rsid w:val="00ED092F"/>
    <w:rsid w:val="00ED09F5"/>
    <w:rsid w:val="00ED49DD"/>
    <w:rsid w:val="00EE09C6"/>
    <w:rsid w:val="00EE562B"/>
    <w:rsid w:val="00EE62C9"/>
    <w:rsid w:val="00EF11C8"/>
    <w:rsid w:val="00EF1574"/>
    <w:rsid w:val="00EF190C"/>
    <w:rsid w:val="00EF67B4"/>
    <w:rsid w:val="00EF6840"/>
    <w:rsid w:val="00EF783F"/>
    <w:rsid w:val="00F00937"/>
    <w:rsid w:val="00F00D8C"/>
    <w:rsid w:val="00F0170A"/>
    <w:rsid w:val="00F01EB5"/>
    <w:rsid w:val="00F02367"/>
    <w:rsid w:val="00F02441"/>
    <w:rsid w:val="00F02574"/>
    <w:rsid w:val="00F025EC"/>
    <w:rsid w:val="00F033C6"/>
    <w:rsid w:val="00F06576"/>
    <w:rsid w:val="00F07106"/>
    <w:rsid w:val="00F0763A"/>
    <w:rsid w:val="00F119FA"/>
    <w:rsid w:val="00F11BA1"/>
    <w:rsid w:val="00F1446A"/>
    <w:rsid w:val="00F1630A"/>
    <w:rsid w:val="00F2234B"/>
    <w:rsid w:val="00F224A1"/>
    <w:rsid w:val="00F24BE6"/>
    <w:rsid w:val="00F24EFE"/>
    <w:rsid w:val="00F25805"/>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A58"/>
    <w:rsid w:val="00F61D11"/>
    <w:rsid w:val="00F622E2"/>
    <w:rsid w:val="00F652A6"/>
    <w:rsid w:val="00F66D5C"/>
    <w:rsid w:val="00F719D6"/>
    <w:rsid w:val="00F73482"/>
    <w:rsid w:val="00F74D16"/>
    <w:rsid w:val="00F75483"/>
    <w:rsid w:val="00F76D92"/>
    <w:rsid w:val="00F8002B"/>
    <w:rsid w:val="00F82ECC"/>
    <w:rsid w:val="00F84418"/>
    <w:rsid w:val="00F87109"/>
    <w:rsid w:val="00F9220E"/>
    <w:rsid w:val="00F94B12"/>
    <w:rsid w:val="00F9603B"/>
    <w:rsid w:val="00F97B66"/>
    <w:rsid w:val="00FA16DC"/>
    <w:rsid w:val="00FA21FD"/>
    <w:rsid w:val="00FA5528"/>
    <w:rsid w:val="00FA59A0"/>
    <w:rsid w:val="00FA5E7B"/>
    <w:rsid w:val="00FA7403"/>
    <w:rsid w:val="00FB1014"/>
    <w:rsid w:val="00FB4212"/>
    <w:rsid w:val="00FB6DA6"/>
    <w:rsid w:val="00FB7490"/>
    <w:rsid w:val="00FC19CA"/>
    <w:rsid w:val="00FC2BB8"/>
    <w:rsid w:val="00FC58DA"/>
    <w:rsid w:val="00FC6718"/>
    <w:rsid w:val="00FC70F1"/>
    <w:rsid w:val="00FD6C6C"/>
    <w:rsid w:val="00FE2BDB"/>
    <w:rsid w:val="00FE3CBC"/>
    <w:rsid w:val="00FE4331"/>
    <w:rsid w:val="00FE61C7"/>
    <w:rsid w:val="00FF07A9"/>
    <w:rsid w:val="030919D8"/>
    <w:rsid w:val="04576A9B"/>
    <w:rsid w:val="0559072B"/>
    <w:rsid w:val="060E27D6"/>
    <w:rsid w:val="097D2E66"/>
    <w:rsid w:val="09921C11"/>
    <w:rsid w:val="09C37BCC"/>
    <w:rsid w:val="09D330AE"/>
    <w:rsid w:val="0A1C7AD0"/>
    <w:rsid w:val="0AEA4BF9"/>
    <w:rsid w:val="0D3358C5"/>
    <w:rsid w:val="0D9E6986"/>
    <w:rsid w:val="0F0569D9"/>
    <w:rsid w:val="0F4E6956"/>
    <w:rsid w:val="0FA864BA"/>
    <w:rsid w:val="11365A5B"/>
    <w:rsid w:val="12371331"/>
    <w:rsid w:val="1278194F"/>
    <w:rsid w:val="1293465E"/>
    <w:rsid w:val="13254239"/>
    <w:rsid w:val="138560C0"/>
    <w:rsid w:val="1535420E"/>
    <w:rsid w:val="15E02AE5"/>
    <w:rsid w:val="16AD21B4"/>
    <w:rsid w:val="18EC395A"/>
    <w:rsid w:val="1A563CC4"/>
    <w:rsid w:val="1B5B6E49"/>
    <w:rsid w:val="1B6F6B18"/>
    <w:rsid w:val="1B885B4C"/>
    <w:rsid w:val="1BE148FF"/>
    <w:rsid w:val="1C492226"/>
    <w:rsid w:val="1CDF72B4"/>
    <w:rsid w:val="1DBF3D95"/>
    <w:rsid w:val="1F194AEC"/>
    <w:rsid w:val="1F4B5DD4"/>
    <w:rsid w:val="20D04191"/>
    <w:rsid w:val="21B948DC"/>
    <w:rsid w:val="21D816F4"/>
    <w:rsid w:val="24A75771"/>
    <w:rsid w:val="253A18E9"/>
    <w:rsid w:val="25C10A50"/>
    <w:rsid w:val="26393260"/>
    <w:rsid w:val="27B859FB"/>
    <w:rsid w:val="293B5FC4"/>
    <w:rsid w:val="2ABD76F2"/>
    <w:rsid w:val="2B3F0E06"/>
    <w:rsid w:val="2BD8095F"/>
    <w:rsid w:val="2E012AE2"/>
    <w:rsid w:val="2E327145"/>
    <w:rsid w:val="30EA46D5"/>
    <w:rsid w:val="315A3BE0"/>
    <w:rsid w:val="32F35570"/>
    <w:rsid w:val="33B60EFE"/>
    <w:rsid w:val="33C36A50"/>
    <w:rsid w:val="3618167D"/>
    <w:rsid w:val="36C14DCD"/>
    <w:rsid w:val="37605C00"/>
    <w:rsid w:val="38E23219"/>
    <w:rsid w:val="39991CCC"/>
    <w:rsid w:val="3B722060"/>
    <w:rsid w:val="3CF94902"/>
    <w:rsid w:val="3F4D5963"/>
    <w:rsid w:val="3F6A38EF"/>
    <w:rsid w:val="3F894D36"/>
    <w:rsid w:val="41787619"/>
    <w:rsid w:val="443D4041"/>
    <w:rsid w:val="44983428"/>
    <w:rsid w:val="44AC0692"/>
    <w:rsid w:val="450923AD"/>
    <w:rsid w:val="450B5D93"/>
    <w:rsid w:val="45192B14"/>
    <w:rsid w:val="463B1F86"/>
    <w:rsid w:val="48237939"/>
    <w:rsid w:val="4881126D"/>
    <w:rsid w:val="4913318E"/>
    <w:rsid w:val="49622B48"/>
    <w:rsid w:val="4A21360D"/>
    <w:rsid w:val="4AF249B5"/>
    <w:rsid w:val="4BE96149"/>
    <w:rsid w:val="4BEF3756"/>
    <w:rsid w:val="4BFC4BF5"/>
    <w:rsid w:val="4DA82558"/>
    <w:rsid w:val="4DF47F35"/>
    <w:rsid w:val="4E340D3D"/>
    <w:rsid w:val="4E4F7E23"/>
    <w:rsid w:val="4F9D0C99"/>
    <w:rsid w:val="513D5970"/>
    <w:rsid w:val="51587DBD"/>
    <w:rsid w:val="53121552"/>
    <w:rsid w:val="53E21740"/>
    <w:rsid w:val="54E553B0"/>
    <w:rsid w:val="54EE1B39"/>
    <w:rsid w:val="550B575A"/>
    <w:rsid w:val="568B01BF"/>
    <w:rsid w:val="56AA0B4C"/>
    <w:rsid w:val="56B26EE3"/>
    <w:rsid w:val="5700571B"/>
    <w:rsid w:val="572B3C88"/>
    <w:rsid w:val="58C522A7"/>
    <w:rsid w:val="59D03840"/>
    <w:rsid w:val="5A2F42DD"/>
    <w:rsid w:val="5A4D76B3"/>
    <w:rsid w:val="5ADE2E85"/>
    <w:rsid w:val="5B0870B7"/>
    <w:rsid w:val="5DDE4AFA"/>
    <w:rsid w:val="5E7C527D"/>
    <w:rsid w:val="5EF25FD1"/>
    <w:rsid w:val="601F5F79"/>
    <w:rsid w:val="61180A22"/>
    <w:rsid w:val="61B8189F"/>
    <w:rsid w:val="62CA020A"/>
    <w:rsid w:val="63845106"/>
    <w:rsid w:val="63C71C76"/>
    <w:rsid w:val="650224F8"/>
    <w:rsid w:val="65EB296E"/>
    <w:rsid w:val="66BE2423"/>
    <w:rsid w:val="66C8082C"/>
    <w:rsid w:val="683E503B"/>
    <w:rsid w:val="69B133E2"/>
    <w:rsid w:val="69B824A3"/>
    <w:rsid w:val="6A595B35"/>
    <w:rsid w:val="6B825EDC"/>
    <w:rsid w:val="6DC40210"/>
    <w:rsid w:val="6DFA413D"/>
    <w:rsid w:val="6F32398A"/>
    <w:rsid w:val="700D33C0"/>
    <w:rsid w:val="701C7CDF"/>
    <w:rsid w:val="706D0D9E"/>
    <w:rsid w:val="727C0561"/>
    <w:rsid w:val="72C90769"/>
    <w:rsid w:val="72ED04FE"/>
    <w:rsid w:val="733471C7"/>
    <w:rsid w:val="73A851EF"/>
    <w:rsid w:val="74F14380"/>
    <w:rsid w:val="7559641F"/>
    <w:rsid w:val="7811171D"/>
    <w:rsid w:val="79C732A6"/>
    <w:rsid w:val="7B6E5B6C"/>
    <w:rsid w:val="7BE95D3C"/>
    <w:rsid w:val="7CA53FD6"/>
    <w:rsid w:val="7DE66E9C"/>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v:shadow offset="4pt" offset2="4pt"/>
    </o:shapedefaults>
    <o:shapelayout v:ext="edit">
      <o:idmap v:ext="edit" data="1"/>
    </o:shapelayout>
  </w:shapeDefaults>
  <w:decimalSymbol w:val="."/>
  <w:listSeparator w:val=","/>
  <w14:docId w14:val="120541A4"/>
  <w15:chartTrackingRefBased/>
  <w15:docId w15:val="{09266D24-0DB7-4481-B470-28459495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line="300"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4"/>
      <w:szCs w:val="24"/>
    </w:rPr>
  </w:style>
  <w:style w:type="paragraph" w:styleId="1">
    <w:name w:val="heading 1"/>
    <w:basedOn w:val="a"/>
    <w:next w:val="a"/>
    <w:qFormat/>
    <w:rsid w:val="00AC41FB"/>
    <w:pPr>
      <w:pageBreakBefore/>
      <w:numPr>
        <w:numId w:val="18"/>
      </w:numPr>
      <w:spacing w:beforeLines="100" w:before="100" w:afterLines="80" w:after="80"/>
      <w:jc w:val="center"/>
      <w:outlineLvl w:val="0"/>
    </w:pPr>
    <w:rPr>
      <w:rFonts w:ascii="黑体" w:eastAsia="黑体"/>
      <w:kern w:val="44"/>
      <w:sz w:val="36"/>
      <w:szCs w:val="36"/>
    </w:rPr>
  </w:style>
  <w:style w:type="paragraph" w:styleId="2">
    <w:name w:val="heading 2"/>
    <w:basedOn w:val="a"/>
    <w:next w:val="a"/>
    <w:qFormat/>
    <w:pPr>
      <w:numPr>
        <w:ilvl w:val="1"/>
        <w:numId w:val="18"/>
      </w:numPr>
      <w:adjustRightInd w:val="0"/>
      <w:snapToGrid w:val="0"/>
      <w:spacing w:beforeLines="50" w:before="120" w:afterLines="50" w:after="120"/>
      <w:outlineLvl w:val="1"/>
    </w:pPr>
    <w:rPr>
      <w:rFonts w:ascii="黑体" w:eastAsia="黑体"/>
      <w:kern w:val="0"/>
      <w:sz w:val="30"/>
      <w:szCs w:val="30"/>
    </w:rPr>
  </w:style>
  <w:style w:type="paragraph" w:styleId="3">
    <w:name w:val="heading 3"/>
    <w:basedOn w:val="a"/>
    <w:next w:val="a"/>
    <w:qFormat/>
    <w:rsid w:val="00A26A3A"/>
    <w:pPr>
      <w:numPr>
        <w:ilvl w:val="2"/>
        <w:numId w:val="18"/>
      </w:numPr>
      <w:snapToGrid w:val="0"/>
      <w:spacing w:beforeLines="50" w:before="50" w:afterLines="50" w:after="50"/>
      <w:jc w:val="left"/>
      <w:outlineLvl w:val="2"/>
    </w:pPr>
    <w:rPr>
      <w:rFonts w:eastAsia="黑体"/>
      <w:sz w:val="28"/>
    </w:rPr>
  </w:style>
  <w:style w:type="paragraph" w:styleId="4">
    <w:name w:val="heading 4"/>
    <w:basedOn w:val="a"/>
    <w:next w:val="a"/>
    <w:qFormat/>
    <w:rsid w:val="00B855EE"/>
    <w:pPr>
      <w:keepNext/>
      <w:numPr>
        <w:ilvl w:val="3"/>
        <w:numId w:val="18"/>
      </w:numPr>
      <w:wordWrap w:val="0"/>
      <w:spacing w:beforeLines="50" w:before="50" w:afterLines="50" w:after="50"/>
      <w:jc w:val="left"/>
      <w:outlineLvl w:val="3"/>
    </w:pPr>
    <w:rPr>
      <w:rFonts w:eastAsia="黑体"/>
      <w:sz w:val="28"/>
    </w:rPr>
  </w:style>
  <w:style w:type="paragraph" w:styleId="5">
    <w:name w:val="heading 5"/>
    <w:basedOn w:val="a"/>
    <w:next w:val="a"/>
    <w:link w:val="50"/>
    <w:semiHidden/>
    <w:unhideWhenUsed/>
    <w:qFormat/>
    <w:rsid w:val="00F97B66"/>
    <w:pPr>
      <w:keepNext/>
      <w:keepLines/>
      <w:numPr>
        <w:ilvl w:val="4"/>
        <w:numId w:val="18"/>
      </w:numPr>
      <w:spacing w:before="280" w:after="290" w:line="376" w:lineRule="auto"/>
      <w:outlineLvl w:val="4"/>
    </w:pPr>
    <w:rPr>
      <w:b/>
      <w:bCs/>
      <w:sz w:val="28"/>
      <w:szCs w:val="28"/>
    </w:rPr>
  </w:style>
  <w:style w:type="paragraph" w:styleId="6">
    <w:name w:val="heading 6"/>
    <w:basedOn w:val="a"/>
    <w:next w:val="a"/>
    <w:link w:val="60"/>
    <w:semiHidden/>
    <w:unhideWhenUsed/>
    <w:qFormat/>
    <w:rsid w:val="00F97B66"/>
    <w:pPr>
      <w:keepNext/>
      <w:keepLines/>
      <w:numPr>
        <w:ilvl w:val="5"/>
        <w:numId w:val="18"/>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F97B66"/>
    <w:pPr>
      <w:keepNext/>
      <w:keepLines/>
      <w:numPr>
        <w:ilvl w:val="6"/>
        <w:numId w:val="18"/>
      </w:numPr>
      <w:spacing w:before="240" w:after="64" w:line="320" w:lineRule="auto"/>
      <w:outlineLvl w:val="6"/>
    </w:pPr>
    <w:rPr>
      <w:b/>
      <w:bCs/>
    </w:rPr>
  </w:style>
  <w:style w:type="paragraph" w:styleId="8">
    <w:name w:val="heading 8"/>
    <w:basedOn w:val="a"/>
    <w:next w:val="a"/>
    <w:link w:val="80"/>
    <w:semiHidden/>
    <w:unhideWhenUsed/>
    <w:qFormat/>
    <w:rsid w:val="00F97B66"/>
    <w:pPr>
      <w:keepNext/>
      <w:keepLines/>
      <w:numPr>
        <w:ilvl w:val="7"/>
        <w:numId w:val="18"/>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F97B66"/>
    <w:pPr>
      <w:keepNext/>
      <w:keepLines/>
      <w:numPr>
        <w:ilvl w:val="8"/>
        <w:numId w:val="18"/>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1">
    <w:name w:val="目录 7"/>
    <w:basedOn w:val="a"/>
    <w:next w:val="a"/>
    <w:semiHidden/>
    <w:rsid w:val="003D62D4"/>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customStyle="1" w:styleId="51">
    <w:name w:val="目录 5"/>
    <w:basedOn w:val="a"/>
    <w:next w:val="a"/>
    <w:semiHidden/>
    <w:rsid w:val="003D62D4"/>
    <w:pPr>
      <w:ind w:left="958"/>
      <w:jc w:val="left"/>
    </w:pPr>
    <w:rPr>
      <w:szCs w:val="21"/>
    </w:rPr>
  </w:style>
  <w:style w:type="paragraph" w:customStyle="1" w:styleId="30">
    <w:name w:val="目录 3"/>
    <w:basedOn w:val="a"/>
    <w:next w:val="a"/>
    <w:uiPriority w:val="39"/>
    <w:rsid w:val="003D62D4"/>
    <w:pPr>
      <w:ind w:left="482"/>
      <w:jc w:val="left"/>
    </w:pPr>
    <w:rPr>
      <w:iCs/>
    </w:rPr>
  </w:style>
  <w:style w:type="paragraph" w:styleId="a8">
    <w:name w:val="Plain Text"/>
    <w:basedOn w:val="a"/>
    <w:rPr>
      <w:rFonts w:ascii="宋体" w:hAnsi="Courier New"/>
      <w:sz w:val="21"/>
      <w:szCs w:val="20"/>
    </w:rPr>
  </w:style>
  <w:style w:type="paragraph" w:customStyle="1" w:styleId="81">
    <w:name w:val="目录 8"/>
    <w:basedOn w:val="a"/>
    <w:next w:val="a"/>
    <w:semiHidden/>
    <w:rsid w:val="003D62D4"/>
    <w:pPr>
      <w:ind w:left="1678"/>
      <w:jc w:val="left"/>
    </w:pPr>
    <w:rPr>
      <w:szCs w:val="21"/>
    </w:rPr>
  </w:style>
  <w:style w:type="paragraph" w:styleId="a9">
    <w:name w:val="Date"/>
    <w:basedOn w:val="a"/>
    <w:next w:val="a"/>
    <w:rPr>
      <w:rFonts w:eastAsia="黑体"/>
      <w:szCs w:val="20"/>
    </w:rPr>
  </w:style>
  <w:style w:type="paragraph" w:styleId="aa">
    <w:name w:val="Balloon Text"/>
    <w:basedOn w:val="a"/>
    <w:semiHidden/>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10">
    <w:name w:val="目录 1"/>
    <w:basedOn w:val="a"/>
    <w:next w:val="a"/>
    <w:uiPriority w:val="39"/>
    <w:rsid w:val="003D62D4"/>
    <w:pPr>
      <w:jc w:val="left"/>
    </w:pPr>
    <w:rPr>
      <w:rFonts w:eastAsia="黑体"/>
      <w:bCs/>
      <w:caps/>
    </w:rPr>
  </w:style>
  <w:style w:type="paragraph" w:customStyle="1" w:styleId="40">
    <w:name w:val="目录 4"/>
    <w:basedOn w:val="a"/>
    <w:next w:val="a"/>
    <w:semiHidden/>
    <w:rsid w:val="003D62D4"/>
    <w:pPr>
      <w:ind w:left="720"/>
      <w:jc w:val="left"/>
    </w:pPr>
    <w:rPr>
      <w:szCs w:val="21"/>
    </w:rPr>
  </w:style>
  <w:style w:type="paragraph" w:customStyle="1" w:styleId="61">
    <w:name w:val="目录 6"/>
    <w:basedOn w:val="a"/>
    <w:next w:val="a"/>
    <w:semiHidden/>
    <w:rsid w:val="003D62D4"/>
    <w:pPr>
      <w:ind w:left="1202"/>
      <w:jc w:val="left"/>
    </w:pPr>
    <w:rPr>
      <w:szCs w:val="21"/>
    </w:rPr>
  </w:style>
  <w:style w:type="paragraph" w:customStyle="1" w:styleId="20">
    <w:name w:val="目录 2"/>
    <w:basedOn w:val="a"/>
    <w:next w:val="a"/>
    <w:uiPriority w:val="39"/>
    <w:rsid w:val="003D62D4"/>
    <w:pPr>
      <w:ind w:left="238"/>
      <w:jc w:val="left"/>
    </w:pPr>
    <w:rPr>
      <w:smallCaps/>
    </w:rPr>
  </w:style>
  <w:style w:type="paragraph" w:customStyle="1" w:styleId="91">
    <w:name w:val="目录 9"/>
    <w:basedOn w:val="a"/>
    <w:next w:val="a"/>
    <w:semiHidden/>
    <w:rsid w:val="003D62D4"/>
    <w:pPr>
      <w:ind w:left="1922"/>
      <w:jc w:val="left"/>
    </w:pPr>
    <w:rPr>
      <w:szCs w:val="21"/>
    </w:rPr>
  </w:style>
  <w:style w:type="paragraph" w:styleId="ad">
    <w:name w:val="Title"/>
    <w:basedOn w:val="a"/>
    <w:next w:val="a"/>
    <w:qFormat/>
    <w:pPr>
      <w:keepLines/>
      <w:pageBreakBefore/>
      <w:widowControl w:val="0"/>
      <w:spacing w:before="240" w:after="120"/>
      <w:jc w:val="center"/>
      <w:outlineLvl w:val="0"/>
    </w:pPr>
    <w:rPr>
      <w:rFonts w:eastAsia="黑体"/>
      <w:b/>
      <w:sz w:val="36"/>
    </w:rPr>
  </w:style>
  <w:style w:type="paragraph" w:customStyle="1" w:styleId="ae">
    <w:name w:val="正文首行缩进"/>
    <w:basedOn w:val="a6"/>
    <w:pPr>
      <w:ind w:firstLineChars="200" w:firstLine="498"/>
    </w:pPr>
    <w:rPr>
      <w:szCs w:val="20"/>
    </w:rPr>
  </w:style>
  <w:style w:type="table" w:styleId="af">
    <w:name w:val="Table Grid"/>
    <w:basedOn w:val="a1"/>
    <w:uiPriority w:val="3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style>
  <w:style w:type="character" w:styleId="af2">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1">
    <w:name w:val="样式3"/>
    <w:basedOn w:val="a"/>
    <w:pPr>
      <w:snapToGrid w:val="0"/>
      <w:spacing w:line="360" w:lineRule="auto"/>
      <w:jc w:val="center"/>
    </w:pPr>
    <w:rPr>
      <w:rFonts w:eastAsia="黑体"/>
      <w:sz w:val="36"/>
      <w:szCs w:val="36"/>
    </w:rPr>
  </w:style>
  <w:style w:type="paragraph" w:customStyle="1" w:styleId="af3">
    <w:name w:val="章标题(不加入目录内)"/>
    <w:basedOn w:val="ad"/>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4">
    <w:name w:val="图表名"/>
    <w:basedOn w:val="Default"/>
    <w:next w:val="Default"/>
    <w:pPr>
      <w:spacing w:before="120" w:after="156"/>
    </w:pPr>
    <w:rPr>
      <w:rFonts w:ascii="宋体"/>
      <w:color w:val="auto"/>
    </w:rPr>
  </w:style>
  <w:style w:type="paragraph" w:customStyle="1" w:styleId="style4">
    <w:name w:val="style4"/>
    <w:basedOn w:val="a"/>
    <w:pPr>
      <w:spacing w:before="100" w:beforeAutospacing="1" w:after="100" w:afterAutospacing="1"/>
      <w:jc w:val="left"/>
    </w:pPr>
    <w:rPr>
      <w:rFonts w:ascii="宋体" w:hAnsi="宋体" w:cs="宋体"/>
      <w:kern w:val="0"/>
    </w:rPr>
  </w:style>
  <w:style w:type="paragraph" w:customStyle="1" w:styleId="af5">
    <w:name w:val="节"/>
    <w:basedOn w:val="a"/>
    <w:qFormat/>
    <w:pPr>
      <w:snapToGrid w:val="0"/>
      <w:spacing w:beforeLines="50" w:afterLines="50"/>
    </w:pPr>
    <w:rPr>
      <w:rFonts w:eastAsia="黑体"/>
      <w:sz w:val="30"/>
    </w:rPr>
  </w:style>
  <w:style w:type="paragraph" w:customStyle="1" w:styleId="af6">
    <w:name w:val="条"/>
    <w:basedOn w:val="a"/>
    <w:qFormat/>
    <w:pPr>
      <w:snapToGrid w:val="0"/>
      <w:spacing w:beforeLines="50" w:afterLines="50"/>
    </w:pPr>
    <w:rPr>
      <w:rFonts w:eastAsia="黑体"/>
      <w:sz w:val="28"/>
    </w:rPr>
  </w:style>
  <w:style w:type="paragraph" w:customStyle="1" w:styleId="af7">
    <w:name w:val="款"/>
    <w:basedOn w:val="a"/>
    <w:qFormat/>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13">
    <w:name w:val="列出段落1"/>
    <w:basedOn w:val="a"/>
    <w:uiPriority w:val="34"/>
    <w:qFormat/>
    <w:pPr>
      <w:adjustRightInd w:val="0"/>
      <w:snapToGrid w:val="0"/>
      <w:spacing w:after="200"/>
      <w:ind w:firstLineChars="200" w:firstLine="420"/>
      <w:jc w:val="left"/>
    </w:pPr>
    <w:rPr>
      <w:rFonts w:ascii="Tahoma" w:eastAsia="微软雅黑" w:hAnsi="Tahoma"/>
      <w:kern w:val="0"/>
      <w:sz w:val="22"/>
      <w:szCs w:val="22"/>
    </w:rPr>
  </w:style>
  <w:style w:type="paragraph" w:styleId="TOC">
    <w:name w:val="TOC Heading"/>
    <w:basedOn w:val="1"/>
    <w:next w:val="a"/>
    <w:uiPriority w:val="39"/>
    <w:unhideWhenUsed/>
    <w:qFormat/>
    <w:rsid w:val="00995739"/>
    <w:pPr>
      <w:keepNext/>
      <w:keepLines/>
      <w:spacing w:beforeLines="0" w:line="259" w:lineRule="auto"/>
      <w:jc w:val="left"/>
      <w:outlineLvl w:val="9"/>
    </w:pPr>
    <w:rPr>
      <w:rFonts w:ascii="等线 Light" w:eastAsia="等线 Light" w:hAnsi="等线 Light"/>
      <w:b/>
      <w:color w:val="2F5496"/>
      <w:kern w:val="0"/>
      <w:sz w:val="32"/>
      <w:szCs w:val="32"/>
    </w:rPr>
  </w:style>
  <w:style w:type="paragraph" w:styleId="af8">
    <w:name w:val="Revision"/>
    <w:hidden/>
    <w:uiPriority w:val="99"/>
    <w:unhideWhenUsed/>
    <w:rsid w:val="00995739"/>
    <w:rPr>
      <w:kern w:val="2"/>
      <w:sz w:val="24"/>
      <w:szCs w:val="24"/>
    </w:rPr>
  </w:style>
  <w:style w:type="paragraph" w:styleId="af9">
    <w:name w:val="List Paragraph"/>
    <w:basedOn w:val="a"/>
    <w:uiPriority w:val="99"/>
    <w:qFormat/>
    <w:rsid w:val="00AC41FB"/>
    <w:pPr>
      <w:ind w:firstLineChars="200" w:firstLine="420"/>
    </w:pPr>
  </w:style>
  <w:style w:type="character" w:customStyle="1" w:styleId="50">
    <w:name w:val="标题 5 字符"/>
    <w:basedOn w:val="a0"/>
    <w:link w:val="5"/>
    <w:semiHidden/>
    <w:rsid w:val="00F97B66"/>
    <w:rPr>
      <w:b/>
      <w:bCs/>
      <w:kern w:val="2"/>
      <w:sz w:val="28"/>
      <w:szCs w:val="28"/>
    </w:rPr>
  </w:style>
  <w:style w:type="character" w:customStyle="1" w:styleId="60">
    <w:name w:val="标题 6 字符"/>
    <w:basedOn w:val="a0"/>
    <w:link w:val="6"/>
    <w:semiHidden/>
    <w:rsid w:val="00F97B66"/>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F97B66"/>
    <w:rPr>
      <w:b/>
      <w:bCs/>
      <w:kern w:val="2"/>
      <w:sz w:val="24"/>
      <w:szCs w:val="24"/>
    </w:rPr>
  </w:style>
  <w:style w:type="character" w:customStyle="1" w:styleId="80">
    <w:name w:val="标题 8 字符"/>
    <w:basedOn w:val="a0"/>
    <w:link w:val="8"/>
    <w:semiHidden/>
    <w:rsid w:val="00F97B66"/>
    <w:rPr>
      <w:rFonts w:asciiTheme="majorHAnsi" w:eastAsiaTheme="majorEastAsia" w:hAnsiTheme="majorHAnsi" w:cstheme="majorBidi"/>
      <w:kern w:val="2"/>
      <w:sz w:val="24"/>
      <w:szCs w:val="24"/>
    </w:rPr>
  </w:style>
  <w:style w:type="character" w:customStyle="1" w:styleId="90">
    <w:name w:val="标题 9 字符"/>
    <w:basedOn w:val="a0"/>
    <w:link w:val="9"/>
    <w:semiHidden/>
    <w:rsid w:val="00F97B66"/>
    <w:rPr>
      <w:rFonts w:asciiTheme="majorHAnsi" w:eastAsiaTheme="majorEastAsia" w:hAnsiTheme="majorHAnsi" w:cstheme="majorBidi"/>
      <w:kern w:val="2"/>
      <w:sz w:val="21"/>
      <w:szCs w:val="21"/>
    </w:rPr>
  </w:style>
  <w:style w:type="character" w:styleId="afa">
    <w:name w:val="Placeholder Text"/>
    <w:basedOn w:val="a0"/>
    <w:uiPriority w:val="99"/>
    <w:unhideWhenUsed/>
    <w:rsid w:val="00745618"/>
    <w:rPr>
      <w:color w:val="808080"/>
    </w:rPr>
  </w:style>
  <w:style w:type="table" w:customStyle="1" w:styleId="41">
    <w:name w:val="无格式表格 41"/>
    <w:basedOn w:val="a1"/>
    <w:next w:val="42"/>
    <w:uiPriority w:val="44"/>
    <w:rsid w:val="0091656C"/>
    <w:pPr>
      <w:spacing w:line="240" w:lineRule="auto"/>
      <w:jc w:val="left"/>
    </w:pPr>
    <w:rPr>
      <w:rFonts w:ascii="Calibri" w:hAnsi="Calibri"/>
      <w:kern w:val="2"/>
      <w:sz w:val="21"/>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1">
    <w:name w:val="清单表 1 浅色 - 着色 31"/>
    <w:basedOn w:val="a1"/>
    <w:next w:val="1-3"/>
    <w:uiPriority w:val="46"/>
    <w:rsid w:val="0091656C"/>
    <w:pPr>
      <w:spacing w:line="240" w:lineRule="auto"/>
      <w:jc w:val="left"/>
    </w:pPr>
    <w:rPr>
      <w:rFonts w:ascii="Calibri" w:hAnsi="Calibri"/>
      <w:kern w:val="2"/>
      <w:sz w:val="21"/>
      <w:szCs w:val="22"/>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42">
    <w:name w:val="Plain Table 4"/>
    <w:basedOn w:val="a1"/>
    <w:uiPriority w:val="44"/>
    <w:rsid w:val="0091656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List Table 1 Light Accent 3"/>
    <w:basedOn w:val="a1"/>
    <w:uiPriority w:val="46"/>
    <w:rsid w:val="0091656C"/>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fb">
    <w:name w:val="Normal (Web)"/>
    <w:basedOn w:val="a"/>
    <w:uiPriority w:val="99"/>
    <w:unhideWhenUsed/>
    <w:rsid w:val="00223B69"/>
    <w:pPr>
      <w:spacing w:before="100" w:beforeAutospacing="1" w:after="100" w:afterAutospacing="1" w:line="240" w:lineRule="auto"/>
      <w:jc w:val="left"/>
    </w:pPr>
    <w:rPr>
      <w:rFonts w:ascii="宋体" w:hAnsi="宋体" w:cs="宋体"/>
      <w:kern w:val="0"/>
    </w:rPr>
  </w:style>
  <w:style w:type="paragraph" w:styleId="TOC1">
    <w:name w:val="toc 1"/>
    <w:basedOn w:val="a"/>
    <w:next w:val="a"/>
    <w:autoRedefine/>
    <w:uiPriority w:val="39"/>
    <w:rsid w:val="001C15B2"/>
  </w:style>
  <w:style w:type="paragraph" w:styleId="TOC2">
    <w:name w:val="toc 2"/>
    <w:basedOn w:val="a"/>
    <w:next w:val="a"/>
    <w:autoRedefine/>
    <w:uiPriority w:val="39"/>
    <w:rsid w:val="001C15B2"/>
    <w:pPr>
      <w:ind w:leftChars="200" w:left="420"/>
    </w:pPr>
  </w:style>
  <w:style w:type="paragraph" w:styleId="TOC3">
    <w:name w:val="toc 3"/>
    <w:basedOn w:val="a"/>
    <w:next w:val="a"/>
    <w:autoRedefine/>
    <w:uiPriority w:val="39"/>
    <w:rsid w:val="001C15B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1533">
      <w:bodyDiv w:val="1"/>
      <w:marLeft w:val="0"/>
      <w:marRight w:val="0"/>
      <w:marTop w:val="0"/>
      <w:marBottom w:val="0"/>
      <w:divBdr>
        <w:top w:val="none" w:sz="0" w:space="0" w:color="auto"/>
        <w:left w:val="none" w:sz="0" w:space="0" w:color="auto"/>
        <w:bottom w:val="none" w:sz="0" w:space="0" w:color="auto"/>
        <w:right w:val="none" w:sz="0" w:space="0" w:color="auto"/>
      </w:divBdr>
    </w:div>
    <w:div w:id="183633769">
      <w:bodyDiv w:val="1"/>
      <w:marLeft w:val="0"/>
      <w:marRight w:val="0"/>
      <w:marTop w:val="0"/>
      <w:marBottom w:val="0"/>
      <w:divBdr>
        <w:top w:val="none" w:sz="0" w:space="0" w:color="auto"/>
        <w:left w:val="none" w:sz="0" w:space="0" w:color="auto"/>
        <w:bottom w:val="none" w:sz="0" w:space="0" w:color="auto"/>
        <w:right w:val="none" w:sz="0" w:space="0" w:color="auto"/>
      </w:divBdr>
    </w:div>
    <w:div w:id="195780365">
      <w:bodyDiv w:val="1"/>
      <w:marLeft w:val="0"/>
      <w:marRight w:val="0"/>
      <w:marTop w:val="0"/>
      <w:marBottom w:val="0"/>
      <w:divBdr>
        <w:top w:val="none" w:sz="0" w:space="0" w:color="auto"/>
        <w:left w:val="none" w:sz="0" w:space="0" w:color="auto"/>
        <w:bottom w:val="none" w:sz="0" w:space="0" w:color="auto"/>
        <w:right w:val="none" w:sz="0" w:space="0" w:color="auto"/>
      </w:divBdr>
    </w:div>
    <w:div w:id="323583100">
      <w:bodyDiv w:val="1"/>
      <w:marLeft w:val="0"/>
      <w:marRight w:val="0"/>
      <w:marTop w:val="0"/>
      <w:marBottom w:val="0"/>
      <w:divBdr>
        <w:top w:val="none" w:sz="0" w:space="0" w:color="auto"/>
        <w:left w:val="none" w:sz="0" w:space="0" w:color="auto"/>
        <w:bottom w:val="none" w:sz="0" w:space="0" w:color="auto"/>
        <w:right w:val="none" w:sz="0" w:space="0" w:color="auto"/>
      </w:divBdr>
      <w:divsChild>
        <w:div w:id="811287741">
          <w:marLeft w:val="0"/>
          <w:marRight w:val="0"/>
          <w:marTop w:val="0"/>
          <w:marBottom w:val="0"/>
          <w:divBdr>
            <w:top w:val="none" w:sz="0" w:space="0" w:color="auto"/>
            <w:left w:val="none" w:sz="0" w:space="0" w:color="auto"/>
            <w:bottom w:val="none" w:sz="0" w:space="0" w:color="auto"/>
            <w:right w:val="none" w:sz="0" w:space="0" w:color="auto"/>
          </w:divBdr>
        </w:div>
      </w:divsChild>
    </w:div>
    <w:div w:id="400105038">
      <w:bodyDiv w:val="1"/>
      <w:marLeft w:val="0"/>
      <w:marRight w:val="0"/>
      <w:marTop w:val="0"/>
      <w:marBottom w:val="0"/>
      <w:divBdr>
        <w:top w:val="none" w:sz="0" w:space="0" w:color="auto"/>
        <w:left w:val="none" w:sz="0" w:space="0" w:color="auto"/>
        <w:bottom w:val="none" w:sz="0" w:space="0" w:color="auto"/>
        <w:right w:val="none" w:sz="0" w:space="0" w:color="auto"/>
      </w:divBdr>
    </w:div>
    <w:div w:id="480271353">
      <w:bodyDiv w:val="1"/>
      <w:marLeft w:val="0"/>
      <w:marRight w:val="0"/>
      <w:marTop w:val="0"/>
      <w:marBottom w:val="0"/>
      <w:divBdr>
        <w:top w:val="none" w:sz="0" w:space="0" w:color="auto"/>
        <w:left w:val="none" w:sz="0" w:space="0" w:color="auto"/>
        <w:bottom w:val="none" w:sz="0" w:space="0" w:color="auto"/>
        <w:right w:val="none" w:sz="0" w:space="0" w:color="auto"/>
      </w:divBdr>
    </w:div>
    <w:div w:id="595016793">
      <w:bodyDiv w:val="1"/>
      <w:marLeft w:val="0"/>
      <w:marRight w:val="0"/>
      <w:marTop w:val="0"/>
      <w:marBottom w:val="0"/>
      <w:divBdr>
        <w:top w:val="none" w:sz="0" w:space="0" w:color="auto"/>
        <w:left w:val="none" w:sz="0" w:space="0" w:color="auto"/>
        <w:bottom w:val="none" w:sz="0" w:space="0" w:color="auto"/>
        <w:right w:val="none" w:sz="0" w:space="0" w:color="auto"/>
      </w:divBdr>
      <w:divsChild>
        <w:div w:id="30882441">
          <w:marLeft w:val="0"/>
          <w:marRight w:val="0"/>
          <w:marTop w:val="0"/>
          <w:marBottom w:val="0"/>
          <w:divBdr>
            <w:top w:val="none" w:sz="0" w:space="0" w:color="auto"/>
            <w:left w:val="none" w:sz="0" w:space="0" w:color="auto"/>
            <w:bottom w:val="none" w:sz="0" w:space="0" w:color="auto"/>
            <w:right w:val="none" w:sz="0" w:space="0" w:color="auto"/>
          </w:divBdr>
        </w:div>
      </w:divsChild>
    </w:div>
    <w:div w:id="598415019">
      <w:bodyDiv w:val="1"/>
      <w:marLeft w:val="0"/>
      <w:marRight w:val="0"/>
      <w:marTop w:val="0"/>
      <w:marBottom w:val="0"/>
      <w:divBdr>
        <w:top w:val="none" w:sz="0" w:space="0" w:color="auto"/>
        <w:left w:val="none" w:sz="0" w:space="0" w:color="auto"/>
        <w:bottom w:val="none" w:sz="0" w:space="0" w:color="auto"/>
        <w:right w:val="none" w:sz="0" w:space="0" w:color="auto"/>
      </w:divBdr>
    </w:div>
    <w:div w:id="619074972">
      <w:bodyDiv w:val="1"/>
      <w:marLeft w:val="0"/>
      <w:marRight w:val="0"/>
      <w:marTop w:val="0"/>
      <w:marBottom w:val="0"/>
      <w:divBdr>
        <w:top w:val="none" w:sz="0" w:space="0" w:color="auto"/>
        <w:left w:val="none" w:sz="0" w:space="0" w:color="auto"/>
        <w:bottom w:val="none" w:sz="0" w:space="0" w:color="auto"/>
        <w:right w:val="none" w:sz="0" w:space="0" w:color="auto"/>
      </w:divBdr>
    </w:div>
    <w:div w:id="745498604">
      <w:bodyDiv w:val="1"/>
      <w:marLeft w:val="0"/>
      <w:marRight w:val="0"/>
      <w:marTop w:val="0"/>
      <w:marBottom w:val="0"/>
      <w:divBdr>
        <w:top w:val="none" w:sz="0" w:space="0" w:color="auto"/>
        <w:left w:val="none" w:sz="0" w:space="0" w:color="auto"/>
        <w:bottom w:val="none" w:sz="0" w:space="0" w:color="auto"/>
        <w:right w:val="none" w:sz="0" w:space="0" w:color="auto"/>
      </w:divBdr>
    </w:div>
    <w:div w:id="843670685">
      <w:bodyDiv w:val="1"/>
      <w:marLeft w:val="0"/>
      <w:marRight w:val="0"/>
      <w:marTop w:val="0"/>
      <w:marBottom w:val="0"/>
      <w:divBdr>
        <w:top w:val="none" w:sz="0" w:space="0" w:color="auto"/>
        <w:left w:val="none" w:sz="0" w:space="0" w:color="auto"/>
        <w:bottom w:val="none" w:sz="0" w:space="0" w:color="auto"/>
        <w:right w:val="none" w:sz="0" w:space="0" w:color="auto"/>
      </w:divBdr>
    </w:div>
    <w:div w:id="961423365">
      <w:bodyDiv w:val="1"/>
      <w:marLeft w:val="0"/>
      <w:marRight w:val="0"/>
      <w:marTop w:val="0"/>
      <w:marBottom w:val="0"/>
      <w:divBdr>
        <w:top w:val="none" w:sz="0" w:space="0" w:color="auto"/>
        <w:left w:val="none" w:sz="0" w:space="0" w:color="auto"/>
        <w:bottom w:val="none" w:sz="0" w:space="0" w:color="auto"/>
        <w:right w:val="none" w:sz="0" w:space="0" w:color="auto"/>
      </w:divBdr>
    </w:div>
    <w:div w:id="1105349657">
      <w:bodyDiv w:val="1"/>
      <w:marLeft w:val="0"/>
      <w:marRight w:val="0"/>
      <w:marTop w:val="0"/>
      <w:marBottom w:val="0"/>
      <w:divBdr>
        <w:top w:val="none" w:sz="0" w:space="0" w:color="auto"/>
        <w:left w:val="none" w:sz="0" w:space="0" w:color="auto"/>
        <w:bottom w:val="none" w:sz="0" w:space="0" w:color="auto"/>
        <w:right w:val="none" w:sz="0" w:space="0" w:color="auto"/>
      </w:divBdr>
    </w:div>
    <w:div w:id="1140809529">
      <w:bodyDiv w:val="1"/>
      <w:marLeft w:val="0"/>
      <w:marRight w:val="0"/>
      <w:marTop w:val="0"/>
      <w:marBottom w:val="0"/>
      <w:divBdr>
        <w:top w:val="none" w:sz="0" w:space="0" w:color="auto"/>
        <w:left w:val="none" w:sz="0" w:space="0" w:color="auto"/>
        <w:bottom w:val="none" w:sz="0" w:space="0" w:color="auto"/>
        <w:right w:val="none" w:sz="0" w:space="0" w:color="auto"/>
      </w:divBdr>
    </w:div>
    <w:div w:id="1210268591">
      <w:bodyDiv w:val="1"/>
      <w:marLeft w:val="0"/>
      <w:marRight w:val="0"/>
      <w:marTop w:val="0"/>
      <w:marBottom w:val="0"/>
      <w:divBdr>
        <w:top w:val="none" w:sz="0" w:space="0" w:color="auto"/>
        <w:left w:val="none" w:sz="0" w:space="0" w:color="auto"/>
        <w:bottom w:val="none" w:sz="0" w:space="0" w:color="auto"/>
        <w:right w:val="none" w:sz="0" w:space="0" w:color="auto"/>
      </w:divBdr>
    </w:div>
    <w:div w:id="1257247400">
      <w:bodyDiv w:val="1"/>
      <w:marLeft w:val="0"/>
      <w:marRight w:val="0"/>
      <w:marTop w:val="0"/>
      <w:marBottom w:val="0"/>
      <w:divBdr>
        <w:top w:val="none" w:sz="0" w:space="0" w:color="auto"/>
        <w:left w:val="none" w:sz="0" w:space="0" w:color="auto"/>
        <w:bottom w:val="none" w:sz="0" w:space="0" w:color="auto"/>
        <w:right w:val="none" w:sz="0" w:space="0" w:color="auto"/>
      </w:divBdr>
    </w:div>
    <w:div w:id="1458640943">
      <w:bodyDiv w:val="1"/>
      <w:marLeft w:val="0"/>
      <w:marRight w:val="0"/>
      <w:marTop w:val="0"/>
      <w:marBottom w:val="0"/>
      <w:divBdr>
        <w:top w:val="none" w:sz="0" w:space="0" w:color="auto"/>
        <w:left w:val="none" w:sz="0" w:space="0" w:color="auto"/>
        <w:bottom w:val="none" w:sz="0" w:space="0" w:color="auto"/>
        <w:right w:val="none" w:sz="0" w:space="0" w:color="auto"/>
      </w:divBdr>
      <w:divsChild>
        <w:div w:id="1468401847">
          <w:marLeft w:val="0"/>
          <w:marRight w:val="0"/>
          <w:marTop w:val="0"/>
          <w:marBottom w:val="0"/>
          <w:divBdr>
            <w:top w:val="none" w:sz="0" w:space="0" w:color="auto"/>
            <w:left w:val="none" w:sz="0" w:space="0" w:color="auto"/>
            <w:bottom w:val="none" w:sz="0" w:space="0" w:color="auto"/>
            <w:right w:val="none" w:sz="0" w:space="0" w:color="auto"/>
          </w:divBdr>
        </w:div>
      </w:divsChild>
    </w:div>
    <w:div w:id="1577589634">
      <w:bodyDiv w:val="1"/>
      <w:marLeft w:val="0"/>
      <w:marRight w:val="0"/>
      <w:marTop w:val="0"/>
      <w:marBottom w:val="0"/>
      <w:divBdr>
        <w:top w:val="none" w:sz="0" w:space="0" w:color="auto"/>
        <w:left w:val="none" w:sz="0" w:space="0" w:color="auto"/>
        <w:bottom w:val="none" w:sz="0" w:space="0" w:color="auto"/>
        <w:right w:val="none" w:sz="0" w:space="0" w:color="auto"/>
      </w:divBdr>
    </w:div>
    <w:div w:id="1766611521">
      <w:bodyDiv w:val="1"/>
      <w:marLeft w:val="0"/>
      <w:marRight w:val="0"/>
      <w:marTop w:val="0"/>
      <w:marBottom w:val="0"/>
      <w:divBdr>
        <w:top w:val="none" w:sz="0" w:space="0" w:color="auto"/>
        <w:left w:val="none" w:sz="0" w:space="0" w:color="auto"/>
        <w:bottom w:val="none" w:sz="0" w:space="0" w:color="auto"/>
        <w:right w:val="none" w:sz="0" w:space="0" w:color="auto"/>
      </w:divBdr>
    </w:div>
    <w:div w:id="1782336141">
      <w:bodyDiv w:val="1"/>
      <w:marLeft w:val="0"/>
      <w:marRight w:val="0"/>
      <w:marTop w:val="0"/>
      <w:marBottom w:val="0"/>
      <w:divBdr>
        <w:top w:val="none" w:sz="0" w:space="0" w:color="auto"/>
        <w:left w:val="none" w:sz="0" w:space="0" w:color="auto"/>
        <w:bottom w:val="none" w:sz="0" w:space="0" w:color="auto"/>
        <w:right w:val="none" w:sz="0" w:space="0" w:color="auto"/>
      </w:divBdr>
    </w:div>
    <w:div w:id="21077729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6D8A2-6FC3-460E-ADAE-674CFD7FA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29</Pages>
  <Words>3420</Words>
  <Characters>19494</Characters>
  <Application>Microsoft Office Word</Application>
  <DocSecurity>0</DocSecurity>
  <Lines>162</Lines>
  <Paragraphs>45</Paragraphs>
  <ScaleCrop>false</ScaleCrop>
  <Company>sparkle</Company>
  <LinksUpToDate>false</LinksUpToDate>
  <CharactersWithSpaces>22869</CharactersWithSpaces>
  <SharedDoc>false</SharedDoc>
  <HLinks>
    <vt:vector size="78" baseType="variant">
      <vt:variant>
        <vt:i4>1703991</vt:i4>
      </vt:variant>
      <vt:variant>
        <vt:i4>74</vt:i4>
      </vt:variant>
      <vt:variant>
        <vt:i4>0</vt:i4>
      </vt:variant>
      <vt:variant>
        <vt:i4>5</vt:i4>
      </vt:variant>
      <vt:variant>
        <vt:lpwstr/>
      </vt:variant>
      <vt:variant>
        <vt:lpwstr>_Toc207803260</vt:lpwstr>
      </vt:variant>
      <vt:variant>
        <vt:i4>1638455</vt:i4>
      </vt:variant>
      <vt:variant>
        <vt:i4>68</vt:i4>
      </vt:variant>
      <vt:variant>
        <vt:i4>0</vt:i4>
      </vt:variant>
      <vt:variant>
        <vt:i4>5</vt:i4>
      </vt:variant>
      <vt:variant>
        <vt:lpwstr/>
      </vt:variant>
      <vt:variant>
        <vt:lpwstr>_Toc207803259</vt:lpwstr>
      </vt:variant>
      <vt:variant>
        <vt:i4>1638455</vt:i4>
      </vt:variant>
      <vt:variant>
        <vt:i4>62</vt:i4>
      </vt:variant>
      <vt:variant>
        <vt:i4>0</vt:i4>
      </vt:variant>
      <vt:variant>
        <vt:i4>5</vt:i4>
      </vt:variant>
      <vt:variant>
        <vt:lpwstr/>
      </vt:variant>
      <vt:variant>
        <vt:lpwstr>_Toc207803258</vt:lpwstr>
      </vt:variant>
      <vt:variant>
        <vt:i4>1638455</vt:i4>
      </vt:variant>
      <vt:variant>
        <vt:i4>56</vt:i4>
      </vt:variant>
      <vt:variant>
        <vt:i4>0</vt:i4>
      </vt:variant>
      <vt:variant>
        <vt:i4>5</vt:i4>
      </vt:variant>
      <vt:variant>
        <vt:lpwstr/>
      </vt:variant>
      <vt:variant>
        <vt:lpwstr>_Toc207803257</vt:lpwstr>
      </vt:variant>
      <vt:variant>
        <vt:i4>1638455</vt:i4>
      </vt:variant>
      <vt:variant>
        <vt:i4>50</vt:i4>
      </vt:variant>
      <vt:variant>
        <vt:i4>0</vt:i4>
      </vt:variant>
      <vt:variant>
        <vt:i4>5</vt:i4>
      </vt:variant>
      <vt:variant>
        <vt:lpwstr/>
      </vt:variant>
      <vt:variant>
        <vt:lpwstr>_Toc207803256</vt:lpwstr>
      </vt:variant>
      <vt:variant>
        <vt:i4>1638455</vt:i4>
      </vt:variant>
      <vt:variant>
        <vt:i4>44</vt:i4>
      </vt:variant>
      <vt:variant>
        <vt:i4>0</vt:i4>
      </vt:variant>
      <vt:variant>
        <vt:i4>5</vt:i4>
      </vt:variant>
      <vt:variant>
        <vt:lpwstr/>
      </vt:variant>
      <vt:variant>
        <vt:lpwstr>_Toc207803255</vt:lpwstr>
      </vt:variant>
      <vt:variant>
        <vt:i4>1638455</vt:i4>
      </vt:variant>
      <vt:variant>
        <vt:i4>38</vt:i4>
      </vt:variant>
      <vt:variant>
        <vt:i4>0</vt:i4>
      </vt:variant>
      <vt:variant>
        <vt:i4>5</vt:i4>
      </vt:variant>
      <vt:variant>
        <vt:lpwstr/>
      </vt:variant>
      <vt:variant>
        <vt:lpwstr>_Toc207803254</vt:lpwstr>
      </vt:variant>
      <vt:variant>
        <vt:i4>1638455</vt:i4>
      </vt:variant>
      <vt:variant>
        <vt:i4>32</vt:i4>
      </vt:variant>
      <vt:variant>
        <vt:i4>0</vt:i4>
      </vt:variant>
      <vt:variant>
        <vt:i4>5</vt:i4>
      </vt:variant>
      <vt:variant>
        <vt:lpwstr/>
      </vt:variant>
      <vt:variant>
        <vt:lpwstr>_Toc207803253</vt:lpwstr>
      </vt:variant>
      <vt:variant>
        <vt:i4>1638455</vt:i4>
      </vt:variant>
      <vt:variant>
        <vt:i4>26</vt:i4>
      </vt:variant>
      <vt:variant>
        <vt:i4>0</vt:i4>
      </vt:variant>
      <vt:variant>
        <vt:i4>5</vt:i4>
      </vt:variant>
      <vt:variant>
        <vt:lpwstr/>
      </vt:variant>
      <vt:variant>
        <vt:lpwstr>_Toc207803252</vt:lpwstr>
      </vt:variant>
      <vt:variant>
        <vt:i4>1638455</vt:i4>
      </vt:variant>
      <vt:variant>
        <vt:i4>20</vt:i4>
      </vt:variant>
      <vt:variant>
        <vt:i4>0</vt:i4>
      </vt:variant>
      <vt:variant>
        <vt:i4>5</vt:i4>
      </vt:variant>
      <vt:variant>
        <vt:lpwstr/>
      </vt:variant>
      <vt:variant>
        <vt:lpwstr>_Toc207803251</vt:lpwstr>
      </vt:variant>
      <vt:variant>
        <vt:i4>1638455</vt:i4>
      </vt:variant>
      <vt:variant>
        <vt:i4>14</vt:i4>
      </vt:variant>
      <vt:variant>
        <vt:i4>0</vt:i4>
      </vt:variant>
      <vt:variant>
        <vt:i4>5</vt:i4>
      </vt:variant>
      <vt:variant>
        <vt:lpwstr/>
      </vt:variant>
      <vt:variant>
        <vt:lpwstr>_Toc207803250</vt:lpwstr>
      </vt:variant>
      <vt:variant>
        <vt:i4>1572919</vt:i4>
      </vt:variant>
      <vt:variant>
        <vt:i4>8</vt:i4>
      </vt:variant>
      <vt:variant>
        <vt:i4>0</vt:i4>
      </vt:variant>
      <vt:variant>
        <vt:i4>5</vt:i4>
      </vt:variant>
      <vt:variant>
        <vt:lpwstr/>
      </vt:variant>
      <vt:variant>
        <vt:lpwstr>_Toc207803249</vt:lpwstr>
      </vt:variant>
      <vt:variant>
        <vt:i4>1572919</vt:i4>
      </vt:variant>
      <vt:variant>
        <vt:i4>2</vt:i4>
      </vt:variant>
      <vt:variant>
        <vt:i4>0</vt:i4>
      </vt:variant>
      <vt:variant>
        <vt:i4>5</vt:i4>
      </vt:variant>
      <vt:variant>
        <vt:lpwstr/>
      </vt:variant>
      <vt:variant>
        <vt:lpwstr>_Toc207803248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沛溪 中村</cp:lastModifiedBy>
  <cp:revision>73</cp:revision>
  <cp:lastPrinted>2026-03-16T09:10:00Z</cp:lastPrinted>
  <dcterms:created xsi:type="dcterms:W3CDTF">2026-03-01T12:47:00Z</dcterms:created>
  <dcterms:modified xsi:type="dcterms:W3CDTF">2026-03-16T11:32:00Z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82B07C2F473E477EACDFD10260D4068C</vt:lpwstr>
  </property>
</Properties>
</file>