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480" w:after="480"/>
        <w:jc w:val="left"/>
        <w:rPr>
          <w:rFonts w:hint="default" w:asciiTheme="minorAscii" w:hAnsiTheme="minorAscii"/>
        </w:rPr>
      </w:pPr>
      <w:r>
        <w:rPr>
          <w:rFonts w:hint="default" w:eastAsia="SimSun" w:cs="Times New Roman" w:asciiTheme="minorAscii" w:hAnsiTheme="minorAscii"/>
          <w:b/>
          <w:sz w:val="52"/>
        </w:rPr>
        <w:t>交通标志分类标注文档v</w:t>
      </w:r>
      <w:r>
        <w:rPr>
          <w:rFonts w:hint="default" w:eastAsia="SimSun" w:cs="Times New Roman" w:asciiTheme="minorAscii" w:hAnsiTheme="minorAscii"/>
          <w:b/>
          <w:sz w:val="52"/>
          <w:lang w:val="en-US" w:eastAsia="zh-CN"/>
        </w:rPr>
        <w:t>6</w:t>
      </w:r>
      <w:r>
        <w:rPr>
          <w:rFonts w:hint="default" w:eastAsia="SimSun" w:cs="Times New Roman" w:asciiTheme="minorAscii" w:hAnsiTheme="minorAscii"/>
          <w:b/>
          <w:sz w:val="52"/>
        </w:rPr>
        <w:t>.</w:t>
      </w:r>
      <w:r>
        <w:rPr>
          <w:rFonts w:hint="eastAsia" w:eastAsia="SimSun" w:cs="Times New Roman" w:asciiTheme="minorAscii" w:hAnsiTheme="minorAscii"/>
          <w:b/>
          <w:sz w:val="52"/>
          <w:lang w:val="en-US" w:eastAsia="zh-CN"/>
        </w:rPr>
        <w:t>2</w:t>
      </w:r>
      <w:bookmarkStart w:id="0" w:name="_GoBack"/>
      <w:bookmarkEnd w:id="0"/>
      <w:r>
        <w:rPr>
          <w:rFonts w:hint="default" w:eastAsia="SimSun" w:cs="Times New Roman" w:asciiTheme="minorAscii" w:hAnsiTheme="minorAscii"/>
          <w:b/>
          <w:sz w:val="52"/>
        </w:rPr>
        <w:t>
</w:t>
      </w:r>
    </w:p>
    <w:p>
      <w:pPr>
        <w:jc w:val="center"/>
        <w:rPr>
          <w:rFonts w:hint="default" w:asciiTheme="minorAscii" w:hAnsiTheme="minorAscii"/>
        </w:rPr>
      </w:pPr>
      <w:r>
        <w:rPr>
          <w:rFonts w:hint="default" w:eastAsia="SimSun" w:cs="Times New Roman" w:asciiTheme="minorAscii" w:hAnsiTheme="minorAscii"/>
          <w:sz w:val="22"/>
        </w:rPr>
        <w:t>
</w:t>
      </w:r>
    </w:p>
    <w:p>
      <w:pPr>
        <w:jc w:val="left"/>
        <w:rPr>
          <w:rFonts w:hint="default" w:asciiTheme="minorAscii" w:hAnsiTheme="minorAscii"/>
        </w:rPr>
      </w:pPr>
      <w:r>
        <w:rPr>
          <w:rFonts w:hint="default" w:eastAsia="SimSun" w:cs="Times New Roman" w:asciiTheme="minorAscii" w:hAnsiTheme="minorAscii"/>
          <w:sz w:val="22"/>
        </w:rPr>
        <w:t xml:space="preserve"> 
</w:t>
      </w:r>
    </w:p>
    <w:tbl>
      <w:tblPr>
        <w:tblStyle w:val="2"/>
        <w:tblW w:w="8436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60" w:type="dxa"/>
          <w:left w:w="120" w:type="dxa"/>
          <w:bottom w:w="30" w:type="dxa"/>
          <w:right w:w="120" w:type="dxa"/>
        </w:tblCellMar>
      </w:tblPr>
      <w:tblGrid>
        <w:gridCol w:w="1500"/>
        <w:gridCol w:w="1500"/>
        <w:gridCol w:w="1500"/>
        <w:gridCol w:w="3936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日期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版本号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更改人</w:t>
            </w:r>
          </w:p>
        </w:tc>
        <w:tc>
          <w:tcPr>
            <w:tcW w:w="3936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更新内容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20220215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v1.0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李逍</w:t>
            </w:r>
          </w:p>
        </w:tc>
        <w:tc>
          <w:tcPr>
            <w:tcW w:w="3936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广汽TSR分类标注文档baseline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20220525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v1.1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马裕静</w:t>
            </w:r>
          </w:p>
        </w:tc>
        <w:tc>
          <w:tcPr>
            <w:tcW w:w="3936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补充【看不清】和【其他】的case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20220622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v2.0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马裕静</w:t>
            </w:r>
          </w:p>
        </w:tc>
        <w:tc>
          <w:tcPr>
            <w:tcW w:w="3936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新增交通灯类别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20220720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v3.0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马裕静</w:t>
            </w:r>
          </w:p>
        </w:tc>
        <w:tc>
          <w:tcPr>
            <w:tcW w:w="3936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1.新增示例图；2.更新“可变标志牌”描述；3.新增“禁止直行”类别；4.新增“禁止通行”类别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20221020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v4.0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徐倩</w:t>
            </w:r>
          </w:p>
        </w:tc>
        <w:tc>
          <w:tcPr>
            <w:tcW w:w="3936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1.新增"限宽"类别；
2.新增"直行"类别；
3.合并"左转标示牌"和"左转车道"；
4.合并"右转标示牌"和"右转车道"；
5.合并"车道合流"和"车道数变少标志"；
6.更新"左转+直行"和"右转+直行"描述和case；
7.调整类别顺序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1227" w:hRule="atLeast"/>
        </w:trPr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  <w:lang w:val="en-US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202</w:t>
            </w:r>
            <w:r>
              <w:rPr>
                <w:rFonts w:hint="default" w:eastAsia="SimSun" w:cs="Times New Roman" w:asciiTheme="minorAscii" w:hAnsiTheme="minorAscii"/>
                <w:color w:val="000000"/>
                <w:sz w:val="20"/>
                <w:lang w:val="en-US"/>
              </w:rPr>
              <w:t>30724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  <w:sz w:val="21"/>
                <w:szCs w:val="22"/>
                <w:lang w:val="en-US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v4.</w:t>
            </w:r>
            <w:r>
              <w:rPr>
                <w:rFonts w:hint="default" w:eastAsia="SimSun" w:cs="Times New Roman" w:asciiTheme="minorAscii" w:hAnsiTheme="minorAscii"/>
                <w:color w:val="000000"/>
                <w:sz w:val="20"/>
                <w:lang w:val="en-US"/>
              </w:rPr>
              <w:t>1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eastAsia="SimSun" w:asciiTheme="minorAscii" w:hAnsiTheme="minorAscii"/>
                <w:sz w:val="21"/>
                <w:szCs w:val="22"/>
                <w:lang w:val="en-US" w:eastAsia="zh-CN"/>
              </w:rPr>
            </w:pPr>
            <w:r>
              <w:rPr>
                <w:rFonts w:hint="default" w:asciiTheme="minorAscii" w:hAnsiTheme="minorAscii"/>
                <w:sz w:val="21"/>
                <w:szCs w:val="22"/>
                <w:lang w:val="en-US" w:eastAsia="zh-CN"/>
              </w:rPr>
              <w:t>刘思黎</w:t>
            </w:r>
          </w:p>
        </w:tc>
        <w:tc>
          <w:tcPr>
            <w:tcW w:w="3936" w:type="dxa"/>
            <w:vAlign w:val="center"/>
          </w:tcPr>
          <w:p>
            <w:pPr>
              <w:numPr>
                <w:ilvl w:val="0"/>
                <w:numId w:val="1"/>
              </w:numPr>
              <w:jc w:val="left"/>
              <w:rPr>
                <w:rFonts w:hint="default" w:eastAsia="SimSun" w:asciiTheme="minorAscii" w:hAnsiTheme="minorAscii"/>
                <w:lang w:val="en-US" w:eastAsia="zh-CN"/>
              </w:rPr>
            </w:pPr>
            <w:r>
              <w:rPr>
                <w:rFonts w:hint="default" w:asciiTheme="minorAscii" w:hAnsiTheme="minorAscii"/>
                <w:lang w:val="en-US" w:eastAsia="zh-CN"/>
              </w:rPr>
              <w:t>去掉交通灯类别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1227" w:hRule="atLeast"/>
        </w:trPr>
        <w:tc>
          <w:tcPr>
            <w:tcW w:w="1500" w:type="dxa"/>
            <w:vAlign w:val="center"/>
          </w:tcPr>
          <w:p>
            <w:pPr>
              <w:jc w:val="left"/>
              <w:rPr>
                <w:rFonts w:hint="default" w:eastAsia="SimSun" w:cs="Times New Roman" w:asciiTheme="minorAscii" w:hAnsiTheme="minorAscii"/>
                <w:color w:val="000000"/>
                <w:sz w:val="20"/>
                <w:lang w:val="en-US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  <w:lang w:val="en-US"/>
              </w:rPr>
              <w:t>20230823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eastAsia="SimSun" w:cs="Times New Roman" w:asciiTheme="minorAscii" w:hAnsiTheme="minorAscii"/>
                <w:color w:val="000000"/>
                <w:sz w:val="20"/>
                <w:lang w:val="en-US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  <w:lang w:val="en-US"/>
              </w:rPr>
              <w:t>v5.0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  <w:sz w:val="21"/>
                <w:szCs w:val="22"/>
                <w:lang w:val="en-US" w:eastAsia="zh-CN"/>
              </w:rPr>
            </w:pPr>
            <w:r>
              <w:rPr>
                <w:rFonts w:hint="eastAsia" w:asciiTheme="minorAscii" w:hAnsiTheme="minorAscii"/>
                <w:sz w:val="21"/>
                <w:szCs w:val="22"/>
                <w:lang w:val="en-US" w:eastAsia="zh-CN"/>
              </w:rPr>
              <w:t>刘思黎</w:t>
            </w:r>
          </w:p>
        </w:tc>
        <w:tc>
          <w:tcPr>
            <w:tcW w:w="3936" w:type="dxa"/>
            <w:vAlign w:val="center"/>
          </w:tcPr>
          <w:p>
            <w:pPr>
              <w:numPr>
                <w:ilvl w:val="0"/>
                <w:numId w:val="2"/>
              </w:numPr>
              <w:jc w:val="left"/>
              <w:rPr>
                <w:rFonts w:hint="default" w:asciiTheme="minorAscii" w:hAnsiTheme="minorAscii"/>
                <w:lang w:val="en-US" w:eastAsia="zh-CN"/>
              </w:rPr>
            </w:pPr>
            <w:r>
              <w:rPr>
                <w:rFonts w:hint="eastAsia" w:asciiTheme="minorAscii" w:hAnsiTheme="minorAscii"/>
                <w:lang w:val="en-US" w:eastAsia="zh-CN"/>
              </w:rPr>
              <w:t>增加限速25；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default" w:asciiTheme="minorAscii" w:hAnsiTheme="minorAscii"/>
                <w:lang w:val="en-US" w:eastAsia="zh-CN"/>
              </w:rPr>
            </w:pPr>
            <w:r>
              <w:rPr>
                <w:rFonts w:hint="eastAsia" w:asciiTheme="minorAscii" w:hAnsiTheme="minorAscii"/>
                <w:lang w:val="en-US" w:eastAsia="zh-CN"/>
              </w:rPr>
              <w:t>增加解除限速5, 15, 25；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1227" w:hRule="atLeast"/>
        </w:trPr>
        <w:tc>
          <w:tcPr>
            <w:tcW w:w="1500" w:type="dxa"/>
            <w:vAlign w:val="center"/>
          </w:tcPr>
          <w:p>
            <w:pPr>
              <w:jc w:val="left"/>
              <w:rPr>
                <w:rFonts w:hint="default" w:eastAsia="SimSun" w:cs="Times New Roman" w:asciiTheme="minorAscii" w:hAnsiTheme="minorAscii"/>
                <w:color w:val="000000"/>
                <w:sz w:val="20"/>
                <w:lang w:val="en-US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  <w:lang w:val="en-US"/>
              </w:rPr>
              <w:t>20231128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eastAsia="SimSun" w:cs="Times New Roman" w:asciiTheme="minorAscii" w:hAnsiTheme="minorAscii"/>
                <w:color w:val="000000"/>
                <w:sz w:val="20"/>
                <w:lang w:val="en-US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  <w:lang w:val="en-US"/>
              </w:rPr>
              <w:t>v6.0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  <w:sz w:val="21"/>
                <w:szCs w:val="22"/>
                <w:lang w:val="en-US" w:eastAsia="zh-CN"/>
              </w:rPr>
            </w:pPr>
            <w:r>
              <w:rPr>
                <w:rFonts w:hint="eastAsia" w:asciiTheme="minorAscii" w:hAnsiTheme="minorAscii"/>
                <w:sz w:val="21"/>
                <w:szCs w:val="22"/>
                <w:lang w:val="en-US" w:eastAsia="zh-CN"/>
              </w:rPr>
              <w:t>桂灏</w:t>
            </w:r>
          </w:p>
        </w:tc>
        <w:tc>
          <w:tcPr>
            <w:tcW w:w="3936" w:type="dxa"/>
            <w:vAlign w:val="center"/>
          </w:tcPr>
          <w:p>
            <w:pPr>
              <w:numPr>
                <w:ilvl w:val="0"/>
                <w:numId w:val="3"/>
              </w:numPr>
              <w:jc w:val="left"/>
              <w:rPr>
                <w:rFonts w:hint="eastAsia" w:asciiTheme="minorAscii" w:hAnsiTheme="minorAscii"/>
                <w:lang w:val="en-US" w:eastAsia="zh-CN"/>
              </w:rPr>
            </w:pPr>
            <w:r>
              <w:rPr>
                <w:rFonts w:hint="eastAsia" w:asciiTheme="minorAscii" w:hAnsiTheme="minorAscii"/>
                <w:lang w:val="en-US" w:eastAsia="zh-CN"/>
              </w:rPr>
              <w:t>高速道路编号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hint="default" w:asciiTheme="minorAscii" w:hAnsiTheme="minorAscii"/>
                <w:lang w:val="en-US" w:eastAsia="zh-CN"/>
              </w:rPr>
            </w:pPr>
            <w:r>
              <w:rPr>
                <w:rFonts w:hint="eastAsia" w:asciiTheme="minorAscii" w:hAnsiTheme="minorAscii"/>
                <w:lang w:val="en-US" w:eastAsia="zh-CN"/>
              </w:rPr>
              <w:t>车上限速贴纸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hint="default" w:asciiTheme="minorAscii" w:hAnsiTheme="minorAscii"/>
                <w:lang w:val="en-US" w:eastAsia="zh-CN"/>
              </w:rPr>
            </w:pPr>
            <w:r>
              <w:rPr>
                <w:rFonts w:hint="eastAsia" w:asciiTheme="minorAscii" w:hAnsiTheme="minorAscii"/>
                <w:lang w:val="en-US" w:eastAsia="zh-CN"/>
              </w:rPr>
              <w:t>慢字牌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1227" w:hRule="atLeast"/>
        </w:trPr>
        <w:tc>
          <w:tcPr>
            <w:tcW w:w="1500" w:type="dxa"/>
            <w:vAlign w:val="center"/>
          </w:tcPr>
          <w:p>
            <w:pPr>
              <w:jc w:val="left"/>
              <w:rPr>
                <w:rFonts w:hint="default" w:eastAsia="SimSun" w:cs="Times New Roman" w:asciiTheme="minorAscii" w:hAnsiTheme="minorAscii"/>
                <w:color w:val="000000"/>
                <w:sz w:val="20"/>
                <w:lang w:val="en-US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  <w:lang w:val="en-US"/>
              </w:rPr>
              <w:t>20240305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eastAsia="SimSun" w:cs="Times New Roman" w:asciiTheme="minorAscii" w:hAnsiTheme="minorAscii"/>
                <w:color w:val="000000"/>
                <w:sz w:val="20"/>
                <w:lang w:val="en-US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  <w:lang w:val="en-US"/>
              </w:rPr>
              <w:t>v6.1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  <w:sz w:val="21"/>
                <w:szCs w:val="22"/>
                <w:lang w:val="en-US" w:eastAsia="zh-CN"/>
              </w:rPr>
            </w:pPr>
            <w:r>
              <w:rPr>
                <w:rFonts w:hint="eastAsia" w:asciiTheme="minorAscii" w:hAnsiTheme="minorAscii"/>
                <w:sz w:val="21"/>
                <w:szCs w:val="22"/>
                <w:lang w:val="en-US" w:eastAsia="zh-CN"/>
              </w:rPr>
              <w:t>桂灏</w:t>
            </w:r>
          </w:p>
        </w:tc>
        <w:tc>
          <w:tcPr>
            <w:tcW w:w="3936" w:type="dxa"/>
            <w:vAlign w:val="center"/>
          </w:tcPr>
          <w:p>
            <w:pPr>
              <w:numPr>
                <w:ilvl w:val="0"/>
                <w:numId w:val="4"/>
              </w:numPr>
              <w:jc w:val="left"/>
              <w:rPr>
                <w:rFonts w:hint="default" w:asciiTheme="minorAscii" w:hAnsiTheme="minorAscii"/>
                <w:lang w:val="en-US" w:eastAsia="zh-CN"/>
              </w:rPr>
            </w:pPr>
            <w:r>
              <w:rPr>
                <w:rFonts w:hint="eastAsia" w:asciiTheme="minorAscii" w:hAnsiTheme="minorAscii"/>
                <w:lang w:val="en-US" w:eastAsia="zh-CN"/>
              </w:rPr>
              <w:t>新增易</w:t>
            </w:r>
            <w:r>
              <w:rPr>
                <w:rFonts w:hint="default" w:asciiTheme="minorAscii" w:hAnsiTheme="minorAscii"/>
                <w:lang w:val="en-US" w:eastAsia="zh-CN"/>
              </w:rPr>
              <w:t>混淆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1227" w:hRule="atLeast"/>
        </w:trPr>
        <w:tc>
          <w:tcPr>
            <w:tcW w:w="1500" w:type="dxa"/>
            <w:vAlign w:val="center"/>
          </w:tcPr>
          <w:p>
            <w:pPr>
              <w:jc w:val="left"/>
              <w:rPr>
                <w:rFonts w:hint="default" w:eastAsia="SimSun" w:cs="Times New Roman" w:asciiTheme="minorAscii" w:hAnsiTheme="minorAscii"/>
                <w:color w:val="000000"/>
                <w:sz w:val="20"/>
                <w:lang w:val="en-US" w:eastAsia="zh-CN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  <w:lang w:val="en-US"/>
              </w:rPr>
              <w:t>20240</w:t>
            </w:r>
            <w:r>
              <w:rPr>
                <w:rFonts w:hint="eastAsia" w:eastAsia="SimSun" w:cs="Times New Roman" w:asciiTheme="minorAscii" w:hAnsiTheme="minorAscii"/>
                <w:color w:val="000000"/>
                <w:sz w:val="20"/>
                <w:lang w:val="en-US" w:eastAsia="zh-CN"/>
              </w:rPr>
              <w:t>423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eastAsia="SimSun" w:cs="Times New Roman" w:asciiTheme="minorAscii" w:hAnsiTheme="minorAscii"/>
                <w:color w:val="000000"/>
                <w:sz w:val="20"/>
                <w:lang w:val="en-US" w:eastAsia="zh-CN"/>
              </w:rPr>
            </w:pPr>
            <w:r>
              <w:rPr>
                <w:rFonts w:hint="eastAsia" w:eastAsia="SimSun" w:cs="Times New Roman" w:asciiTheme="minorAscii" w:hAnsiTheme="minorAscii"/>
                <w:color w:val="000000"/>
                <w:sz w:val="20"/>
                <w:lang w:val="en-US" w:eastAsia="zh-CN"/>
              </w:rPr>
              <w:t>v6.2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  <w:sz w:val="21"/>
                <w:szCs w:val="22"/>
                <w:lang w:val="en-US" w:eastAsia="zh-CN"/>
              </w:rPr>
            </w:pPr>
            <w:r>
              <w:rPr>
                <w:rFonts w:hint="eastAsia" w:asciiTheme="minorAscii" w:hAnsiTheme="minorAscii"/>
                <w:sz w:val="21"/>
                <w:szCs w:val="22"/>
                <w:lang w:val="en-US" w:eastAsia="zh-CN"/>
              </w:rPr>
              <w:t>刘思黎</w:t>
            </w:r>
          </w:p>
        </w:tc>
        <w:tc>
          <w:tcPr>
            <w:tcW w:w="3936" w:type="dxa"/>
            <w:vAlign w:val="center"/>
          </w:tcPr>
          <w:p>
            <w:pPr>
              <w:numPr>
                <w:ilvl w:val="0"/>
                <w:numId w:val="5"/>
              </w:numPr>
              <w:jc w:val="left"/>
              <w:rPr>
                <w:rFonts w:hint="default" w:asciiTheme="minorAscii" w:hAnsiTheme="minorAscii"/>
                <w:lang w:val="en-US" w:eastAsia="zh-CN"/>
              </w:rPr>
            </w:pPr>
            <w:r>
              <w:rPr>
                <w:rFonts w:hint="eastAsia" w:asciiTheme="minorAscii" w:hAnsiTheme="minorAscii"/>
                <w:lang w:val="en-US" w:eastAsia="zh-CN"/>
              </w:rPr>
              <w:t>新增数字牌遮挡</w:t>
            </w:r>
          </w:p>
        </w:tc>
      </w:tr>
    </w:tbl>
    <w:p>
      <w:pPr>
        <w:jc w:val="center"/>
        <w:rPr>
          <w:rFonts w:hint="default" w:asciiTheme="minorAscii" w:hAnsiTheme="minorAscii"/>
        </w:rPr>
      </w:pPr>
      <w:r>
        <w:rPr>
          <w:rFonts w:hint="default" w:eastAsia="SimSun" w:cs="Times New Roman" w:asciiTheme="minorAscii" w:hAnsiTheme="minorAscii"/>
          <w:sz w:val="22"/>
        </w:rPr>
        <w:t>
</w:t>
      </w:r>
    </w:p>
    <w:p>
      <w:pPr>
        <w:jc w:val="left"/>
        <w:rPr>
          <w:rFonts w:hint="default" w:asciiTheme="minorAscii" w:hAnsiTheme="minorAscii"/>
        </w:rPr>
      </w:pPr>
      <w:r>
        <w:rPr>
          <w:rFonts w:hint="default" w:eastAsia="SimSun" w:cs="Times New Roman" w:asciiTheme="minorAscii" w:hAnsiTheme="minorAscii"/>
          <w:sz w:val="22"/>
        </w:rPr>
        <w:t>
</w:t>
      </w:r>
      <w:r>
        <w:rPr>
          <w:rFonts w:hint="default" w:eastAsia="SimSun" w:cs="Times New Roman" w:asciiTheme="minorAscii" w:hAnsiTheme="minorAscii"/>
          <w:b/>
          <w:sz w:val="44"/>
        </w:rPr>
        <w:t>1 标注内容及要求
</w:t>
      </w:r>
    </w:p>
    <w:p>
      <w:pPr>
        <w:jc w:val="left"/>
        <w:rPr>
          <w:rFonts w:hint="default" w:asciiTheme="minorAscii" w:hAnsiTheme="minorAscii"/>
        </w:rPr>
      </w:pPr>
      <w:r>
        <w:rPr>
          <w:rFonts w:hint="default" w:eastAsia="SimSun" w:cs="Times New Roman" w:asciiTheme="minorAscii" w:hAnsiTheme="minorAscii"/>
          <w:sz w:val="22"/>
        </w:rPr>
        <w:t>
</w:t>
      </w:r>
    </w:p>
    <w:tbl>
      <w:tblPr>
        <w:tblStyle w:val="2"/>
        <w:tblW w:w="3000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60" w:type="dxa"/>
          <w:left w:w="120" w:type="dxa"/>
          <w:bottom w:w="30" w:type="dxa"/>
          <w:right w:w="120" w:type="dxa"/>
        </w:tblCellMar>
      </w:tblPr>
      <w:tblGrid>
        <w:gridCol w:w="1500"/>
        <w:gridCol w:w="1500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500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b/>
                <w:sz w:val="22"/>
              </w:rPr>
              <w:t>标注目的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对TSR图片进行分类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500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b/>
                <w:sz w:val="22"/>
              </w:rPr>
              <w:t>标注数据集描述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500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广汽TSR分类数据
</w:t>
            </w:r>
          </w:p>
        </w:tc>
      </w:tr>
    </w:tbl>
    <w:p>
      <w:pPr>
        <w:jc w:val="left"/>
        <w:rPr>
          <w:rFonts w:hint="default" w:asciiTheme="minorAscii" w:hAnsiTheme="minorAscii"/>
        </w:rPr>
      </w:pPr>
      <w:r>
        <w:rPr>
          <w:rFonts w:hint="default" w:eastAsia="SimSun" w:cs="Times New Roman" w:asciiTheme="minorAscii" w:hAnsiTheme="minorAscii"/>
          <w:b/>
          <w:sz w:val="22"/>
        </w:rPr>
        <w:t>1. 标注目标：</w:t>
      </w:r>
      <w:r>
        <w:rPr>
          <w:rFonts w:hint="default" w:eastAsia="SimSun" w:cs="Times New Roman" w:asciiTheme="minorAscii" w:hAnsiTheme="minorAscii"/>
          <w:sz w:val="22"/>
        </w:rPr>
        <w:t>对TSR图片进行分类即可
</w:t>
      </w:r>
    </w:p>
    <w:p>
      <w:pPr>
        <w:jc w:val="left"/>
        <w:rPr>
          <w:rFonts w:hint="default" w:asciiTheme="minorAscii" w:hAnsiTheme="minorAscii"/>
        </w:rPr>
      </w:pPr>
      <w:r>
        <w:rPr>
          <w:rFonts w:hint="default" w:eastAsia="SimSun" w:cs="Times New Roman" w:asciiTheme="minorAscii" w:hAnsiTheme="minorAscii"/>
          <w:b/>
          <w:sz w:val="22"/>
        </w:rPr>
        <w:t>2. 标注个数：</w:t>
      </w:r>
      <w:r>
        <w:rPr>
          <w:rFonts w:hint="default" w:eastAsia="SimSun" w:cs="Times New Roman" w:asciiTheme="minorAscii" w:hAnsiTheme="minorAscii"/>
          <w:sz w:val="22"/>
        </w:rPr>
        <w:t>每张图片对应一个分类
</w:t>
      </w:r>
    </w:p>
    <w:p>
      <w:pPr>
        <w:jc w:val="left"/>
        <w:rPr>
          <w:rFonts w:hint="default" w:asciiTheme="minorAscii" w:hAnsiTheme="minorAscii"/>
        </w:rPr>
      </w:pPr>
      <w:r>
        <w:rPr>
          <w:rFonts w:hint="default" w:eastAsia="SimSun" w:cs="Times New Roman" w:asciiTheme="minorAscii" w:hAnsiTheme="minorAscii"/>
          <w:b/>
          <w:sz w:val="22"/>
        </w:rPr>
        <w:t>3. 标注类别：</w:t>
      </w:r>
      <w:r>
        <w:rPr>
          <w:rFonts w:hint="default" w:eastAsia="SimSun" w:cs="Times New Roman" w:asciiTheme="minorAscii" w:hAnsiTheme="minorAscii"/>
          <w:sz w:val="22"/>
        </w:rPr>
        <w:t>TSR共</w:t>
      </w:r>
      <w:r>
        <w:rPr>
          <w:rFonts w:hint="eastAsia" w:eastAsia="SimSun" w:cs="Times New Roman" w:asciiTheme="minorAscii" w:hAnsiTheme="minorAscii"/>
          <w:sz w:val="22"/>
          <w:lang w:val="en-US" w:eastAsia="zh-CN"/>
        </w:rPr>
        <w:t>81</w:t>
      </w:r>
      <w:r>
        <w:rPr>
          <w:rFonts w:hint="default" w:eastAsia="SimSun" w:cs="Times New Roman" w:asciiTheme="minorAscii" w:hAnsiTheme="minorAscii"/>
          <w:sz w:val="22"/>
        </w:rPr>
        <w:t>个类别
</w:t>
      </w:r>
    </w:p>
    <w:p>
      <w:pPr>
        <w:jc w:val="left"/>
        <w:rPr>
          <w:rFonts w:hint="default" w:eastAsia="SimSun" w:cs="Times New Roman" w:asciiTheme="minorAscii" w:hAnsiTheme="minorAscii"/>
          <w:sz w:val="22"/>
        </w:rPr>
      </w:pPr>
      <w:r>
        <w:rPr>
          <w:rFonts w:hint="default" w:eastAsia="SimSun" w:cs="Times New Roman" w:asciiTheme="minorAscii" w:hAnsiTheme="minorAscii"/>
          <w:sz w:val="22"/>
        </w:rPr>
        <w:t>
</w:t>
      </w:r>
    </w:p>
    <w:p>
      <w:pPr>
        <w:spacing w:before="380" w:after="140"/>
        <w:jc w:val="left"/>
        <w:outlineLvl w:val="0"/>
        <w:rPr>
          <w:rFonts w:hint="default" w:asciiTheme="minorAscii" w:hAnsiTheme="minorAscii"/>
        </w:rPr>
      </w:pPr>
      <w:r>
        <w:rPr>
          <w:rFonts w:hint="default" w:eastAsia="SimSun" w:cs="Times New Roman" w:asciiTheme="minorAscii" w:hAnsiTheme="minorAscii"/>
          <w:b/>
          <w:sz w:val="44"/>
        </w:rPr>
        <w:t>2 标注样例
</w:t>
      </w:r>
    </w:p>
    <w:p>
      <w:pPr>
        <w:numPr>
          <w:ilvl w:val="0"/>
          <w:numId w:val="6"/>
        </w:numPr>
        <w:ind w:left="0"/>
        <w:jc w:val="left"/>
        <w:rPr>
          <w:rFonts w:hint="default" w:asciiTheme="minorAscii" w:hAnsiTheme="minorAscii"/>
        </w:rPr>
      </w:pPr>
      <w:r>
        <w:rPr>
          <w:rFonts w:hint="default" w:eastAsia="SimSun" w:cs="Times New Roman" w:asciiTheme="minorAscii" w:hAnsiTheme="minorAscii"/>
          <w:sz w:val="22"/>
        </w:rPr>
        <w:t>TSR具体分类：
</w:t>
      </w:r>
    </w:p>
    <w:p>
      <w:pPr>
        <w:jc w:val="left"/>
        <w:rPr>
          <w:rFonts w:hint="default" w:asciiTheme="minorAscii" w:hAnsiTheme="minorAscii"/>
        </w:rPr>
      </w:pPr>
      <w:r>
        <w:rPr>
          <w:rFonts w:hint="default" w:eastAsia="SimSun" w:cs="Times New Roman" w:asciiTheme="minorAscii" w:hAnsiTheme="minorAscii"/>
          <w:sz w:val="22"/>
        </w:rPr>
        <w:t>
</w:t>
      </w:r>
    </w:p>
    <w:tbl>
      <w:tblPr>
        <w:tblStyle w:val="2"/>
        <w:tblW w:w="8497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60" w:type="dxa"/>
          <w:left w:w="120" w:type="dxa"/>
          <w:bottom w:w="30" w:type="dxa"/>
          <w:right w:w="120" w:type="dxa"/>
        </w:tblCellMar>
      </w:tblPr>
      <w:tblGrid>
        <w:gridCol w:w="771"/>
        <w:gridCol w:w="1348"/>
        <w:gridCol w:w="2371"/>
        <w:gridCol w:w="3078"/>
        <w:gridCol w:w="929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Label(数字或英文表示)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属性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(中文，给标注员看的)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说明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(类别的定义)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样例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(样例图)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0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看不清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图片能看到是交通标志牌的轮廓，或者交通标志牌的一部分，但无法看清内容。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238125" cy="381000"/>
                  <wp:effectExtent l="0" t="0" r="9525" b="0"/>
                  <wp:docPr id="2" name="Picture 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323850" cy="342900"/>
                  <wp:effectExtent l="0" t="0" r="0" b="0"/>
                  <wp:docPr id="3" name="Picture 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333500" cy="914400"/>
                  <wp:effectExtent l="0" t="0" r="0" b="0"/>
                  <wp:docPr id="4" name="Picture 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200025" cy="285750"/>
                  <wp:effectExtent l="0" t="0" r="9525" b="0"/>
                  <wp:docPr id="5" name="Picture 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904875" cy="542925"/>
                  <wp:effectExtent l="0" t="0" r="9525" b="9525"/>
                  <wp:docPr id="6" name="Picture 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1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限速5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5km/h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7" name="Picture 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304800" cy="409575"/>
                  <wp:effectExtent l="0" t="0" r="0" b="9525"/>
                  <wp:docPr id="8" name="Picture 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285750" cy="285750"/>
                  <wp:effectExtent l="0" t="0" r="0" b="0"/>
                  <wp:docPr id="9" name="Picture 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2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限速10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10km/h  或者电子限速牌也可以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0" name="Picture 1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71500" cy="571500"/>
                  <wp:effectExtent l="0" t="0" r="0" b="0"/>
                  <wp:docPr id="11" name="Picture 1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14350" cy="514350"/>
                  <wp:effectExtent l="0" t="0" r="0" b="0"/>
                  <wp:docPr id="12" name="Picture 1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428625"/>
                  <wp:effectExtent l="0" t="0" r="0" b="9525"/>
                  <wp:docPr id="13" name="Picture 1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3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限速15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15km/h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4" name="Picture 1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219075" cy="228600"/>
                  <wp:effectExtent l="0" t="0" r="9525" b="0"/>
                  <wp:docPr id="15" name="Picture 1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09575" cy="419100"/>
                  <wp:effectExtent l="0" t="0" r="9525" b="0"/>
                  <wp:docPr id="16" name="Picture 1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4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限速20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20km/h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7" name="Picture 1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71500" cy="571500"/>
                  <wp:effectExtent l="0" t="0" r="0" b="0"/>
                  <wp:docPr id="18" name="Picture 1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428625"/>
                  <wp:effectExtent l="0" t="0" r="0" b="9525"/>
                  <wp:docPr id="19" name="Picture 1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lang w:val="en-US"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eastAsia="zh-CN"/>
              </w:rPr>
              <w:t>限速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25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2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km/h  或者电子限速牌也可以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</w:rPr>
            </w:pPr>
          </w:p>
        </w:tc>
        <w:tc>
          <w:tcPr>
            <w:tcW w:w="929" w:type="dxa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eastAsia" w:asciiTheme="minorAscii" w:hAnsiTheme="minorAscii" w:eastAsiaTheme="minorEastAsia"/>
                <w:lang w:val="en-US" w:eastAsia="zh-CN"/>
              </w:rPr>
            </w:pPr>
            <w:r>
              <w:rPr>
                <w:rFonts w:hint="eastAsia" w:asciiTheme="minorAscii" w:hAnsiTheme="minorAscii"/>
                <w:lang w:val="en-US" w:eastAsia="zh-CN"/>
              </w:rPr>
              <w:t>6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限速30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30km/h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20" name="Picture 2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23875" cy="504825"/>
                  <wp:effectExtent l="0" t="0" r="9525" b="9525"/>
                  <wp:docPr id="21" name="Picture 2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190625" cy="1200150"/>
                  <wp:effectExtent l="0" t="0" r="9525" b="0"/>
                  <wp:docPr id="22" name="Picture 2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438150"/>
                  <wp:effectExtent l="0" t="0" r="0" b="0"/>
                  <wp:docPr id="23" name="Picture 2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限速35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35km/h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24" name="Picture 2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352425" cy="352425"/>
                  <wp:effectExtent l="0" t="0" r="9525" b="9525"/>
                  <wp:docPr id="25" name="Picture 2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Generated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866775" cy="866775"/>
                  <wp:effectExtent l="0" t="0" r="9525" b="9525"/>
                  <wp:docPr id="26" name="Picture 2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8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限速40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40km/h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27" name="Picture 2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47675" cy="447675"/>
                  <wp:effectExtent l="0" t="0" r="9525" b="9525"/>
                  <wp:docPr id="28" name="Picture 2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314325" cy="314325"/>
                  <wp:effectExtent l="0" t="0" r="9525" b="9525"/>
                  <wp:docPr id="29" name="Picture 2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Generated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419100"/>
                  <wp:effectExtent l="0" t="0" r="0" b="0"/>
                  <wp:docPr id="30" name="Picture 3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Generated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9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限速50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50km/h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31" name="Picture 3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Generated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09575" cy="400050"/>
                  <wp:effectExtent l="0" t="0" r="9525" b="0"/>
                  <wp:docPr id="32" name="Picture 3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Generated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304800" cy="304800"/>
                  <wp:effectExtent l="0" t="0" r="0" b="0"/>
                  <wp:docPr id="33" name="Picture 3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419100"/>
                  <wp:effectExtent l="0" t="0" r="0" b="0"/>
                  <wp:docPr id="34" name="Picture 3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Generated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10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限速60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60km/h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35" name="Picture 3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Generated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276225" cy="285750"/>
                  <wp:effectExtent l="0" t="0" r="9525" b="0"/>
                  <wp:docPr id="36" name="Picture 3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90500" cy="190500"/>
                  <wp:effectExtent l="0" t="0" r="0" b="0"/>
                  <wp:docPr id="37" name="Picture 3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Generated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285750" cy="285750"/>
                  <wp:effectExtent l="0" t="0" r="0" b="0"/>
                  <wp:docPr id="38" name="Picture 3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Generated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409575"/>
                  <wp:effectExtent l="0" t="0" r="0" b="9525"/>
                  <wp:docPr id="39" name="Picture 3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Generated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1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1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限速70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70km/h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40" name="Picture 4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Generated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266700" cy="257175"/>
                  <wp:effectExtent l="0" t="0" r="0" b="9525"/>
                  <wp:docPr id="41" name="Picture 4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Generated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00050" cy="400050"/>
                  <wp:effectExtent l="0" t="0" r="0" b="0"/>
                  <wp:docPr id="42" name="Picture 4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Generated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409575"/>
                  <wp:effectExtent l="0" t="0" r="0" b="9525"/>
                  <wp:docPr id="43" name="Picture 4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Generated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1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2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限速80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80km/h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44" name="Picture 4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Generated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00050" cy="409575"/>
                  <wp:effectExtent l="0" t="0" r="0" b="9525"/>
                  <wp:docPr id="45" name="Picture 4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Generated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838200" cy="838200"/>
                  <wp:effectExtent l="0" t="0" r="0" b="0"/>
                  <wp:docPr id="46" name="Picture 4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Generated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409575"/>
                  <wp:effectExtent l="0" t="0" r="0" b="9525"/>
                  <wp:docPr id="47" name="Picture 4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Generated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1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3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限速90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90km/h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48" name="Picture 4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Generated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238125" cy="228600"/>
                  <wp:effectExtent l="0" t="0" r="9525" b="0"/>
                  <wp:docPr id="49" name="Picture 4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Generated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04825" cy="504825"/>
                  <wp:effectExtent l="0" t="0" r="9525" b="9525"/>
                  <wp:docPr id="50" name="Picture 5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Generated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428625"/>
                  <wp:effectExtent l="0" t="0" r="0" b="9525"/>
                  <wp:docPr id="51" name="Picture 5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Generated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1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4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限速100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100km/h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52" name="Picture 5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 descr="Generated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14350" cy="504825"/>
                  <wp:effectExtent l="0" t="0" r="0" b="9525"/>
                  <wp:docPr id="53" name="Picture 5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 descr="Generated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742950" cy="742950"/>
                  <wp:effectExtent l="0" t="0" r="0" b="0"/>
                  <wp:docPr id="54" name="Picture 5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Generated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390525"/>
                  <wp:effectExtent l="0" t="0" r="0" b="9525"/>
                  <wp:docPr id="55" name="Picture 5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Generated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1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限速110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110km/h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56" name="Picture 5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 descr="Generated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304800" cy="304800"/>
                  <wp:effectExtent l="0" t="0" r="0" b="0"/>
                  <wp:docPr id="57" name="Picture 5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 descr="Generated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342900" cy="333375"/>
                  <wp:effectExtent l="0" t="0" r="0" b="9525"/>
                  <wp:docPr id="58" name="Picture 5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 descr="Generated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419100"/>
                  <wp:effectExtent l="0" t="0" r="0" b="0"/>
                  <wp:docPr id="59" name="Picture 5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Generated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1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6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限速120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120km/h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60" name="Picture 6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 descr="Generated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04825" cy="514350"/>
                  <wp:effectExtent l="0" t="0" r="9525" b="0"/>
                  <wp:docPr id="61" name="Picture 6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 descr="Generated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295275" cy="304800"/>
                  <wp:effectExtent l="0" t="0" r="9525" b="0"/>
                  <wp:docPr id="62" name="Picture 6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 descr="Generated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419100"/>
                  <wp:effectExtent l="0" t="0" r="0" b="0"/>
                  <wp:docPr id="63" name="Picture 6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 descr="Generated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1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可变标志牌-其他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可变标志牌（</w:t>
            </w:r>
            <w:r>
              <w:rPr>
                <w:rFonts w:hint="default" w:eastAsia="SimSun" w:cs="Times New Roman" w:asciiTheme="minorAscii" w:hAnsiTheme="minorAscii"/>
                <w:b/>
                <w:color w:val="D83931"/>
                <w:sz w:val="22"/>
              </w:rPr>
              <w:t>只有电子的才是，非电子的为禁止通行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）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x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361950"/>
                  <wp:effectExtent l="0" t="0" r="0" b="0"/>
                  <wp:docPr id="64" name="Picture 6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64" descr="Generated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  <w:vAlign w:val="top"/>
          </w:tcPr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1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8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  <w:vAlign w:val="top"/>
          </w:tcPr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  <w:vAlign w:val="top"/>
          </w:tcPr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解除限速 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km/h 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</w:rPr>
            </w:pPr>
          </w:p>
        </w:tc>
        <w:tc>
          <w:tcPr>
            <w:tcW w:w="929" w:type="dxa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1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9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解除限速10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 10km/h 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65" name="Picture 6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 65" descr="Generated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  <w:vAlign w:val="top"/>
          </w:tcPr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20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  <w:vAlign w:val="top"/>
          </w:tcPr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解除限速1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  <w:vAlign w:val="top"/>
          </w:tcPr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 1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km/h 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</w:rPr>
            </w:pP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21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解除限速20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 20km/h 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66" name="Picture 6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66" descr="Generated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57200" cy="485775"/>
                  <wp:effectExtent l="0" t="0" r="0" b="9525"/>
                  <wp:docPr id="67" name="Picture 6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67" descr="Generated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85775" cy="742950"/>
                  <wp:effectExtent l="0" t="0" r="9525" b="0"/>
                  <wp:docPr id="68" name="Picture 6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68" descr="Generated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lang w:val="en-US"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22</w:t>
            </w:r>
          </w:p>
        </w:tc>
        <w:tc>
          <w:tcPr>
            <w:tcW w:w="1348" w:type="dxa"/>
            <w:vAlign w:val="top"/>
          </w:tcPr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解除限速2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  <w:vAlign w:val="top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 2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km/h 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</w:rPr>
            </w:pP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23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解除限速30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解除限速30km/h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69" name="Picture 6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Generated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57225" cy="638175"/>
                  <wp:effectExtent l="0" t="0" r="9525" b="9525"/>
                  <wp:docPr id="70" name="Picture 7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70" descr="Generated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104900" cy="1123950"/>
                  <wp:effectExtent l="0" t="0" r="0" b="0"/>
                  <wp:docPr id="71" name="Picture 7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71" descr="Generated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2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4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解除限速35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解除限速35km/h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72" name="Picture 7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 72" descr="Generated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2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解除限速40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解除限速40km/h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73" name="Picture 7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 73" descr="Generated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95325" cy="714375"/>
                  <wp:effectExtent l="0" t="0" r="9525" b="9525"/>
                  <wp:docPr id="74" name="Picture 7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 descr="Generated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143000" cy="1143000"/>
                  <wp:effectExtent l="0" t="0" r="0" b="0"/>
                  <wp:docPr id="75" name="Picture 7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 75" descr="Generated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2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6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解除限速50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解除限速50km/h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76" name="Picture 7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 76" descr="Generated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504950" cy="1504950"/>
                  <wp:effectExtent l="0" t="0" r="0" b="0"/>
                  <wp:docPr id="77" name="Picture 7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 77" descr="Generated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000125" cy="1000125"/>
                  <wp:effectExtent l="0" t="0" r="9525" b="9525"/>
                  <wp:docPr id="78" name="Picture 7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 78" descr="Generated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2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解除限速60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解除限速60km/h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79" name="Picture 7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 79" descr="Generated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276225" cy="285750"/>
                  <wp:effectExtent l="0" t="0" r="9525" b="0"/>
                  <wp:docPr id="80" name="Picture 8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80" descr="Generated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19125" cy="600075"/>
                  <wp:effectExtent l="0" t="0" r="9525" b="9525"/>
                  <wp:docPr id="81" name="Picture 8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 81" descr="Generated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2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8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解除限速70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解除限速70km/h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82" name="Picture 8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 82" descr="Generated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2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9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解除限速80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解除限速80km/h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83" name="Picture 8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 83" descr="Generated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819150" cy="809625"/>
                  <wp:effectExtent l="0" t="0" r="0" b="9525"/>
                  <wp:docPr id="84" name="Picture 8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 84" descr="Generated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571625" cy="1581150"/>
                  <wp:effectExtent l="0" t="0" r="9525" b="0"/>
                  <wp:docPr id="85" name="Picture 8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 85" descr="Generated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30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解除限速90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解除限速90km/h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86" name="Picture 8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 86" descr="Generated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31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解除限速100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解除限速100km/h 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238250" cy="1238250"/>
                  <wp:effectExtent l="0" t="0" r="0" b="0"/>
                  <wp:docPr id="87" name="Picture 8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 87" descr="Generated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57225" cy="657225"/>
                  <wp:effectExtent l="0" t="0" r="9525" b="9525"/>
                  <wp:docPr id="88" name="Picture 8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 88" descr="Generated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32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解除限速110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解除限速110km/h 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247650" cy="257175"/>
                  <wp:effectExtent l="0" t="0" r="0" b="9525"/>
                  <wp:docPr id="89" name="Picture 8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 89" descr="Generated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33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解除限速120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解除限速120km/h 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（图略）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3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4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最低限速50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最低时速限制 50km/h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Minimum speed limit 50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47700" cy="552450"/>
                  <wp:effectExtent l="0" t="0" r="0" b="0"/>
                  <wp:docPr id="90" name="Picture 9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 90" descr="Generated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3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最低限速60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最低时速限制 60km/h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Minimum speed limit 60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38175" cy="485775"/>
                  <wp:effectExtent l="0" t="0" r="9525" b="9525"/>
                  <wp:docPr id="91" name="Picture 9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cture 91" descr="Generated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3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6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最低限速70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最低时速限制 70km/h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Minimum speed limit 70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438150"/>
                  <wp:effectExtent l="0" t="0" r="0" b="0"/>
                  <wp:docPr id="92" name="Picture 9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 92" descr="Generated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3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最低限速80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最低时速限制 80km/h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Minimum speed limit 80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38175" cy="485775"/>
                  <wp:effectExtent l="0" t="0" r="9525" b="9525"/>
                  <wp:docPr id="93" name="Picture 9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 93" descr="Generated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3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8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最低限速90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最低时速限制 90km/h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Minimum speed limit 90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47700" cy="685800"/>
                  <wp:effectExtent l="0" t="0" r="0" b="0"/>
                  <wp:docPr id="94" name="Picture 9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 94" descr="Generated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3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9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最低限速100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最低时速限制 100km/h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Minimum speed limit 100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247650" cy="247650"/>
                  <wp:effectExtent l="0" t="0" r="0" b="0"/>
                  <wp:docPr id="95" name="Picture 9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 95" descr="Generated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40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最低限速110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最低时速限制 110km/h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Minimum speed limit 110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847725" cy="819150"/>
                  <wp:effectExtent l="0" t="0" r="9525" b="0"/>
                  <wp:docPr id="96" name="Picture 9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Picture 96" descr="Generated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41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禁止超车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禁止超车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790575" cy="666750"/>
                  <wp:effectExtent l="0" t="0" r="9525" b="0"/>
                  <wp:docPr id="97" name="Picture 9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 97" descr="Generated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42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解除禁止超车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解除禁止超车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704850" cy="609600"/>
                  <wp:effectExtent l="0" t="0" r="0" b="0"/>
                  <wp:docPr id="98" name="Picture 9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 98" descr="Generated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43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限高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限制高度的标志牌（标志牌上带m的、三角在上下方向的）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95325" cy="771525"/>
                  <wp:effectExtent l="0" t="0" r="9525" b="9525"/>
                  <wp:docPr id="99" name="Picture 9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 99" descr="Generated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4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4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限重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限制重量的标志牌（标志牌上带t的）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95300" cy="542925"/>
                  <wp:effectExtent l="0" t="0" r="0" b="9525"/>
                  <wp:docPr id="100" name="Picture 10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 100" descr="Generated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314325" cy="304800"/>
                  <wp:effectExtent l="0" t="0" r="9525" b="0"/>
                  <wp:docPr id="101" name="Picture 10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Picture 101" descr="Generated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4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限宽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限制宽度的标志牌（标志牌上带m的、三角在左右方向的）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800225" cy="1800225"/>
                  <wp:effectExtent l="0" t="0" r="9525" b="9525"/>
                  <wp:docPr id="102" name="Picture 10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 102" descr="Generated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800225" cy="1800225"/>
                  <wp:effectExtent l="0" t="0" r="9525" b="9525"/>
                  <wp:docPr id="103" name="Picture 10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 103" descr="Generated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800225" cy="1800225"/>
                  <wp:effectExtent l="0" t="0" r="9525" b="9525"/>
                  <wp:docPr id="104" name="Picture 10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 104" descr="Generated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800225" cy="1657350"/>
                  <wp:effectExtent l="0" t="0" r="9525" b="0"/>
                  <wp:docPr id="105" name="Picture 10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 105" descr="Generated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800225" cy="1714500"/>
                  <wp:effectExtent l="0" t="0" r="9525" b="0"/>
                  <wp:docPr id="106" name="Picture 10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6" descr="Generated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4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6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停车让行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停车让行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07" name="Picture 10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 107" descr="Generated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4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减速让行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减速让行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47700"/>
                  <wp:effectExtent l="0" t="0" r="0" b="0"/>
                  <wp:docPr id="108" name="Picture 10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 108" descr="Generated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4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8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禁止停车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禁止停车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09" name="Picture 10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 109" descr="Generated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4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9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禁止进入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禁止进入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10" name="Picture 11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 110" descr="Generated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50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禁止通行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禁止通行；与“可变标志牌”不同，可变标志牌是电子的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800225" cy="1666875"/>
                  <wp:effectExtent l="0" t="0" r="9525" b="9525"/>
                  <wp:docPr id="111" name="Picture 11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 111" descr="Generated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51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禁止直行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禁止直行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800225" cy="1847850"/>
                  <wp:effectExtent l="0" t="0" r="9525" b="0"/>
                  <wp:docPr id="112" name="Picture 11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 112" descr="Generated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52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禁止左转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禁止左转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13" name="Picture 11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 113" descr="Generated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53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禁止右转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禁止右转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14" name="Picture 11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Picture 114" descr="Generated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5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4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禁止左右转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禁止左右转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15" name="Picture 11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 115" descr="Generated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5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禁止调头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禁止调头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16" name="Picture 11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 116" descr="Generated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5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6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禁止鸣笛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禁止鸣笛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723900" cy="657225"/>
                  <wp:effectExtent l="0" t="0" r="0" b="9525"/>
                  <wp:docPr id="117" name="Picture 11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 117" descr="Generated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5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注意左侧合流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注意左侧合流  Merge Left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81025" cy="428625"/>
                  <wp:effectExtent l="0" t="0" r="9525" b="9525"/>
                  <wp:docPr id="118" name="Picture 11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 118" descr="Generated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5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8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注意右侧合流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注意右侧合流  Merge Right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57225" cy="581025"/>
                  <wp:effectExtent l="0" t="0" r="9525" b="9525"/>
                  <wp:docPr id="119" name="Picture 11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 119" descr="Generated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5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9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注意行人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注意行人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733425" cy="581025"/>
                  <wp:effectExtent l="0" t="0" r="9525" b="9525"/>
                  <wp:docPr id="120" name="Picture 12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 120" descr="Generated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60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注意儿童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注意儿童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733425" cy="600075"/>
                  <wp:effectExtent l="0" t="0" r="9525" b="9525"/>
                  <wp:docPr id="121" name="Picture 12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 121" descr="Generated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95325" cy="819150"/>
                  <wp:effectExtent l="0" t="0" r="9525" b="0"/>
                  <wp:docPr id="122" name="Picture 12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 122" descr="Generated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790575" cy="752475"/>
                  <wp:effectExtent l="0" t="0" r="9525" b="9525"/>
                  <wp:docPr id="123" name="Picture 12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 123" descr="Generated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61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车道合流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车道合流+ 车道数变少标志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733425" cy="847725"/>
                  <wp:effectExtent l="0" t="0" r="9525" b="9525"/>
                  <wp:docPr id="124" name="Picture 12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4" descr="Generated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466850" cy="1162050"/>
                  <wp:effectExtent l="0" t="0" r="0" b="0"/>
                  <wp:docPr id="125" name="Picture 12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 125" descr="Generated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62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施工标志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施工标志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800225" cy="800100"/>
                  <wp:effectExtent l="0" t="0" r="9525" b="0"/>
                  <wp:docPr id="126" name="Picture 12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 126" descr="Generated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63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改道标志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改道标志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800225" cy="552450"/>
                  <wp:effectExtent l="0" t="0" r="9525" b="0"/>
                  <wp:docPr id="127" name="Picture 12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 127" descr="Generated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64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人行横道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人行横道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723900" cy="619125"/>
                  <wp:effectExtent l="0" t="0" r="0" b="9525"/>
                  <wp:docPr id="128" name="Picture 12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 128" descr="Generated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6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直行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直行标志牌+直行车道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800225" cy="933450"/>
                  <wp:effectExtent l="0" t="0" r="9525" b="0"/>
                  <wp:docPr id="129" name="Picture 12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 129" descr="Generated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6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6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掉头车道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掉头车道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47700"/>
                  <wp:effectExtent l="0" t="0" r="0" b="0"/>
                  <wp:docPr id="130" name="Picture 13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 130" descr="Generated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6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左转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左转指示牌+ 左转车道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704850" cy="523875"/>
                  <wp:effectExtent l="0" t="0" r="0" b="9525"/>
                  <wp:docPr id="131" name="Picture 13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 131" descr="Generated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42925" cy="504825"/>
                  <wp:effectExtent l="0" t="0" r="9525" b="9525"/>
                  <wp:docPr id="132" name="Picture 13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 132" descr="Generated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6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8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右转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右转指示牌+ 右转车道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876300" cy="742950"/>
                  <wp:effectExtent l="0" t="0" r="0" b="0"/>
                  <wp:docPr id="133" name="Picture 13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Picture 133" descr="Generated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23875" cy="542925"/>
                  <wp:effectExtent l="0" t="0" r="9525" b="9525"/>
                  <wp:docPr id="134" name="Picture 13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 134" descr="Generated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6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9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左转+直行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左转和直行车道+左转和直行标示牌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52450" cy="542925"/>
                  <wp:effectExtent l="0" t="0" r="0" b="9525"/>
                  <wp:docPr id="135" name="Picture 13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Picture 135" descr="Generated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800225" cy="1762125"/>
                  <wp:effectExtent l="0" t="0" r="9525" b="9525"/>
                  <wp:docPr id="136" name="Picture 13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 136" descr="Generated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70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右转+直行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右转和直行车道+右转和直行标示牌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790575" cy="781050"/>
                  <wp:effectExtent l="0" t="0" r="9525" b="0"/>
                  <wp:docPr id="137" name="Picture 13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Picture 137" descr="Generated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800225" cy="1800225"/>
                  <wp:effectExtent l="0" t="0" r="9525" b="9525"/>
                  <wp:docPr id="138" name="Picture 13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Picture 138" descr="Generated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71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左转+掉头车道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左转+掉头车道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81025" cy="561975"/>
                  <wp:effectExtent l="0" t="0" r="9525" b="9525"/>
                  <wp:docPr id="139" name="Picture 13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 139" descr="Generated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72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公交车道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公交车道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133475" cy="809625"/>
                  <wp:effectExtent l="0" t="0" r="9525" b="9525"/>
                  <wp:docPr id="140" name="Picture 14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 140" descr="Generated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73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高速终点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右图中蓝色框分类成高速终点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485900" cy="1400175"/>
                  <wp:effectExtent l="0" t="0" r="0" b="9525"/>
                  <wp:docPr id="141" name="Picture 14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 141" descr="Generated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7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4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匝道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匝道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133475" cy="476250"/>
                  <wp:effectExtent l="0" t="0" r="9525" b="0"/>
                  <wp:docPr id="142" name="Picture 14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 142" descr="Generated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  <w:vAlign w:val="top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szCs w:val="22"/>
                <w:lang w:val="en-US"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75</w:t>
            </w:r>
          </w:p>
        </w:tc>
        <w:tc>
          <w:tcPr>
            <w:tcW w:w="1348" w:type="dxa"/>
            <w:vAlign w:val="top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szCs w:val="22"/>
                <w:lang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eastAsia="zh-CN"/>
              </w:rPr>
              <w:t>高速道路编号</w:t>
            </w:r>
          </w:p>
        </w:tc>
        <w:tc>
          <w:tcPr>
            <w:tcW w:w="2371" w:type="dxa"/>
            <w:vAlign w:val="top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szCs w:val="22"/>
                <w:lang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eastAsia="zh-CN"/>
              </w:rPr>
              <w:t>右图中红框中道道路标号</w:t>
            </w:r>
          </w:p>
        </w:tc>
        <w:tc>
          <w:tcPr>
            <w:tcW w:w="3078" w:type="dxa"/>
            <w:vAlign w:val="top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szCs w:val="22"/>
                <w:lang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eastAsia="zh-CN"/>
              </w:rPr>
              <w:drawing>
                <wp:inline distT="0" distB="0" distL="114300" distR="114300">
                  <wp:extent cx="1351280" cy="528955"/>
                  <wp:effectExtent l="0" t="0" r="1270" b="4445"/>
                  <wp:docPr id="157" name="Picture 157" descr="2023-11-28_15-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 157" descr="2023-11-28_15-13"/>
                          <pic:cNvPicPr>
                            <a:picLocks noChangeAspect="1"/>
                          </pic:cNvPicPr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280" cy="52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  <w:vAlign w:val="top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szCs w:val="22"/>
                <w:lang w:val="en-US"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76</w:t>
            </w:r>
          </w:p>
        </w:tc>
        <w:tc>
          <w:tcPr>
            <w:tcW w:w="1348" w:type="dxa"/>
            <w:vAlign w:val="top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szCs w:val="22"/>
                <w:lang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eastAsia="zh-CN"/>
              </w:rPr>
              <w:t>慢字牌</w:t>
            </w:r>
          </w:p>
        </w:tc>
        <w:tc>
          <w:tcPr>
            <w:tcW w:w="2371" w:type="dxa"/>
            <w:vAlign w:val="top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szCs w:val="22"/>
                <w:lang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eastAsia="zh-CN"/>
              </w:rPr>
              <w:t>慢字</w:t>
            </w:r>
          </w:p>
        </w:tc>
        <w:tc>
          <w:tcPr>
            <w:tcW w:w="3078" w:type="dxa"/>
            <w:vAlign w:val="top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szCs w:val="22"/>
              </w:rPr>
            </w:pPr>
            <w:r>
              <w:drawing>
                <wp:inline distT="0" distB="0" distL="114300" distR="114300">
                  <wp:extent cx="666750" cy="571500"/>
                  <wp:effectExtent l="0" t="0" r="0" b="0"/>
                  <wp:docPr id="1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857250" cy="881380"/>
                  <wp:effectExtent l="0" t="0" r="0" b="13970"/>
                  <wp:docPr id="159" name="Picture 15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 159" descr="Generated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8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  <w:vAlign w:val="top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szCs w:val="22"/>
                <w:lang w:val="en-US"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77</w:t>
            </w:r>
          </w:p>
        </w:tc>
        <w:tc>
          <w:tcPr>
            <w:tcW w:w="1348" w:type="dxa"/>
            <w:vAlign w:val="top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szCs w:val="22"/>
                <w:lang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eastAsia="zh-CN"/>
              </w:rPr>
              <w:t>车上限速贴纸</w:t>
            </w:r>
          </w:p>
        </w:tc>
        <w:tc>
          <w:tcPr>
            <w:tcW w:w="2371" w:type="dxa"/>
            <w:vAlign w:val="top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szCs w:val="22"/>
                <w:lang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eastAsia="zh-CN"/>
              </w:rPr>
              <w:t>在车上的限速贴纸</w:t>
            </w:r>
          </w:p>
        </w:tc>
        <w:tc>
          <w:tcPr>
            <w:tcW w:w="3078" w:type="dxa"/>
            <w:vAlign w:val="top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szCs w:val="22"/>
              </w:rPr>
            </w:pPr>
            <w:r>
              <w:rPr>
                <w:rFonts w:hint="eastAsia" w:asciiTheme="minorAscii" w:hAnsiTheme="minorAscii" w:eastAsiaTheme="minorEastAsia"/>
                <w:lang w:eastAsia="zh-CN"/>
              </w:rPr>
              <w:drawing>
                <wp:inline distT="0" distB="0" distL="114300" distR="114300">
                  <wp:extent cx="1797685" cy="1332865"/>
                  <wp:effectExtent l="0" t="0" r="12065" b="635"/>
                  <wp:docPr id="160" name="Picture 160" descr="2023-11-28_15-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 160" descr="2023-11-28_15-18"/>
                          <pic:cNvPicPr>
                            <a:picLocks noChangeAspect="1"/>
                          </pic:cNvPicPr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685" cy="133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  <w:vAlign w:val="top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lang w:val="en-US"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78</w:t>
            </w:r>
          </w:p>
        </w:tc>
        <w:tc>
          <w:tcPr>
            <w:tcW w:w="1348" w:type="dxa"/>
            <w:vAlign w:val="top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lang w:val="en-US"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eastAsia="zh-CN"/>
              </w:rPr>
              <w:t>易混淆</w:t>
            </w:r>
          </w:p>
        </w:tc>
        <w:tc>
          <w:tcPr>
            <w:tcW w:w="2371" w:type="dxa"/>
            <w:vAlign w:val="top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lang w:val="en-US"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eastAsia="zh-CN"/>
              </w:rPr>
              <w:t>存在预标注并且能看清的前提下，但</w:t>
            </w:r>
            <w:r>
              <w:rPr>
                <w:rFonts w:hint="eastAsia" w:eastAsia="SimSun" w:cs="Times New Roman" w:asciiTheme="minorAscii" w:hAnsiTheme="minorAscii"/>
                <w:b/>
                <w:bCs/>
                <w:sz w:val="22"/>
                <w:lang w:eastAsia="zh-CN"/>
              </w:rPr>
              <w:t>不属于</w:t>
            </w:r>
            <w:r>
              <w:rPr>
                <w:rFonts w:hint="eastAsia" w:eastAsia="SimSun" w:cs="Times New Roman" w:asciiTheme="minorAscii" w:hAnsiTheme="minorAscii"/>
                <w:b/>
                <w:bCs/>
                <w:sz w:val="22"/>
                <w:lang w:val="en-US" w:eastAsia="zh-CN"/>
              </w:rPr>
              <w:t>交通标志中已经定义过的类别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。</w:t>
            </w:r>
          </w:p>
        </w:tc>
        <w:tc>
          <w:tcPr>
            <w:tcW w:w="3078" w:type="dxa"/>
            <w:vAlign w:val="top"/>
          </w:tcPr>
          <w:p>
            <w:pPr>
              <w:jc w:val="left"/>
              <w:rPr>
                <w:rFonts w:hint="eastAsia" w:asciiTheme="minorAscii" w:hAnsiTheme="minorAscii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1800860" cy="1389380"/>
                  <wp:effectExtent l="0" t="0" r="8890" b="1270"/>
                  <wp:docPr id="15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860" cy="138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98320" cy="883285"/>
                  <wp:effectExtent l="0" t="0" r="11430" b="1206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320" cy="883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 w:eastAsiaTheme="minorEastAsia"/>
                <w:lang w:val="en-US" w:eastAsia="zh-CN"/>
              </w:rPr>
            </w:pPr>
            <w:r>
              <w:rPr>
                <w:rFonts w:hint="eastAsia" w:asciiTheme="minorAscii" w:hAnsiTheme="minorAscii"/>
                <w:lang w:val="en-US" w:eastAsia="zh-CN"/>
              </w:rPr>
              <w:t>79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eastAsia" w:asciiTheme="minorAscii" w:hAnsiTheme="minorAscii" w:eastAsiaTheme="minorEastAsia"/>
                <w:lang w:eastAsia="zh-CN"/>
              </w:rPr>
            </w:pPr>
            <w:r>
              <w:rPr>
                <w:rFonts w:hint="eastAsia" w:asciiTheme="minorAscii" w:hAnsiTheme="minorAscii"/>
                <w:lang w:eastAsia="zh-CN"/>
              </w:rPr>
              <w:t>数字牌遮挡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eastAsia" w:asciiTheme="minorAscii" w:hAnsiTheme="minorAscii" w:eastAsiaTheme="minorEastAsia"/>
                <w:lang w:eastAsia="zh-CN"/>
              </w:rPr>
            </w:pPr>
            <w:r>
              <w:rPr>
                <w:rFonts w:hint="eastAsia" w:asciiTheme="minorAscii" w:hAnsiTheme="minorAscii"/>
                <w:lang w:eastAsia="zh-CN"/>
              </w:rPr>
              <w:t>数字牌中的数字或字母文字被遮挡的情况，覆盖类别：限速牌，解除限速牌，最低限速牌，限宽，限高，限重。</w:t>
            </w:r>
          </w:p>
        </w:tc>
        <w:tc>
          <w:tcPr>
            <w:tcW w:w="3078" w:type="dxa"/>
          </w:tcPr>
          <w:p>
            <w:pPr>
              <w:jc w:val="left"/>
            </w:pPr>
            <w:r>
              <w:drawing>
                <wp:inline distT="0" distB="0" distL="114300" distR="114300">
                  <wp:extent cx="1699895" cy="1234440"/>
                  <wp:effectExtent l="0" t="0" r="14605" b="3810"/>
                  <wp:docPr id="1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895" cy="123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1702435" cy="1452245"/>
                  <wp:effectExtent l="0" t="0" r="12065" b="14605"/>
                  <wp:docPr id="1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2435" cy="1452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1666875" cy="1372235"/>
                  <wp:effectExtent l="0" t="0" r="9525" b="18415"/>
                  <wp:docPr id="1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137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  <w:vAlign w:val="top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lang w:val="en-US"/>
              </w:rPr>
            </w:pPr>
            <w:r>
              <w:rPr>
                <w:rFonts w:hint="default" w:eastAsia="SimSun" w:cs="Times New Roman" w:asciiTheme="minorAscii" w:hAnsiTheme="minorAscii"/>
                <w:sz w:val="22"/>
                <w:lang w:val="en-US"/>
              </w:rPr>
              <w:t>9999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  <w:vAlign w:val="top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其他
</w:t>
            </w:r>
          </w:p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  <w:vAlign w:val="top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能看清是完整交通标志牌，但不属于上述类别，例如右图所示
</w:t>
            </w:r>
          </w:p>
        </w:tc>
        <w:tc>
          <w:tcPr>
            <w:tcW w:w="3078" w:type="dxa"/>
            <w:vAlign w:val="top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00050" cy="457200"/>
                  <wp:effectExtent l="0" t="0" r="0" b="0"/>
                  <wp:docPr id="150" name="Picture 14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 143" descr="Generated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876300" cy="704850"/>
                  <wp:effectExtent l="0" t="0" r="0" b="0"/>
                  <wp:docPr id="152" name="Picture 14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 144" descr="Generated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860425" cy="594360"/>
                  <wp:effectExtent l="0" t="0" r="15875" b="15240"/>
                  <wp:docPr id="153" name="Picture 14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Picture 145" descr="Generated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425" cy="59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27685" cy="495935"/>
                  <wp:effectExtent l="0" t="0" r="5715" b="18415"/>
                  <wp:docPr id="154" name="Picture 14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 148" descr="Generated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" cy="49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038225" cy="933450"/>
                  <wp:effectExtent l="0" t="0" r="9525" b="0"/>
                  <wp:docPr id="155" name="Picture 14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Picture 146" descr="Generated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45795" cy="741045"/>
                  <wp:effectExtent l="0" t="0" r="1905" b="1905"/>
                  <wp:docPr id="156" name="Picture 14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Picture 149" descr="Generated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" cy="74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726440" cy="612140"/>
                  <wp:effectExtent l="0" t="0" r="16510" b="16510"/>
                  <wp:docPr id="161" name="Picture 14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 147" descr="Generated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440" cy="61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  <w:vAlign w:val="top"/>
          </w:tcPr>
          <w:p>
            <w:pPr>
              <w:rPr>
                <w:rFonts w:hint="default" w:asciiTheme="minorAscii" w:hAnsiTheme="minorAscii"/>
              </w:rPr>
            </w:pPr>
          </w:p>
        </w:tc>
      </w:tr>
    </w:tbl>
    <w:p>
      <w:pPr>
        <w:jc w:val="left"/>
        <w:rPr>
          <w:rFonts w:hint="eastAsia" w:asciiTheme="minorAscii" w:hAnsiTheme="minorAscii" w:eastAsiaTheme="minorEastAsia"/>
          <w:lang w:eastAsia="zh-CN"/>
        </w:rPr>
      </w:pPr>
    </w:p>
    <w:sectPr>
      <w:headerReference r:id="rId3" w:type="default"/>
      <w:footerReference r:id="rId4" w:type="default"/>
      <w:pgSz w:w="11905" w:h="16840"/>
      <w:pgMar w:top="720" w:right="720" w:bottom="720" w:left="7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文泉驿微米黑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F79DA6"/>
    <w:multiLevelType w:val="singleLevel"/>
    <w:tmpl w:val="9DF79DA6"/>
    <w:lvl w:ilvl="0" w:tentative="0">
      <w:start w:val="1"/>
      <w:numFmt w:val="decimal"/>
      <w:suff w:val="space"/>
      <w:lvlText w:val="%1."/>
      <w:lvlJc w:val="left"/>
      <w:rPr>
        <w:color w:val="0070F0"/>
      </w:rPr>
    </w:lvl>
  </w:abstractNum>
  <w:abstractNum w:abstractNumId="1">
    <w:nsid w:val="B39FCE70"/>
    <w:multiLevelType w:val="singleLevel"/>
    <w:tmpl w:val="B39FCE70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F9E0C52"/>
    <w:multiLevelType w:val="singleLevel"/>
    <w:tmpl w:val="BF9E0C52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BFEFB80A"/>
    <w:multiLevelType w:val="singleLevel"/>
    <w:tmpl w:val="BFEFB80A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E766B53"/>
    <w:multiLevelType w:val="singleLevel"/>
    <w:tmpl w:val="FE766B53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7FF6DAF7"/>
    <w:multiLevelType w:val="singleLevel"/>
    <w:tmpl w:val="7FF6DAF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BFBE79"/>
    <w:rsid w:val="1F7C4B8A"/>
    <w:rsid w:val="3FC32C68"/>
    <w:rsid w:val="56FB4AD4"/>
    <w:rsid w:val="57FFA83D"/>
    <w:rsid w:val="5B3626B8"/>
    <w:rsid w:val="5D7F4E0D"/>
    <w:rsid w:val="6FF7C8DB"/>
    <w:rsid w:val="787D43ED"/>
    <w:rsid w:val="79CEB4BB"/>
    <w:rsid w:val="7DCFBFB3"/>
    <w:rsid w:val="7E1B4569"/>
    <w:rsid w:val="7E7FE548"/>
    <w:rsid w:val="7F5BBB80"/>
    <w:rsid w:val="7FFFE68B"/>
    <w:rsid w:val="97BF8DF9"/>
    <w:rsid w:val="97FBF3C0"/>
    <w:rsid w:val="9ED61A6D"/>
    <w:rsid w:val="BDFE0CBC"/>
    <w:rsid w:val="DF770FBA"/>
    <w:rsid w:val="E7BB25A2"/>
    <w:rsid w:val="F66E0C5B"/>
    <w:rsid w:val="F7FD9468"/>
    <w:rsid w:val="FBF3DC3C"/>
    <w:rsid w:val="FEBF7F0C"/>
    <w:rsid w:val="FEBFC7D5"/>
    <w:rsid w:val="FF5F3968"/>
    <w:rsid w:val="FFFF10C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jpeg"/><Relationship Id="rId98" Type="http://schemas.openxmlformats.org/officeDocument/2006/relationships/image" Target="media/image93.jpeg"/><Relationship Id="rId97" Type="http://schemas.openxmlformats.org/officeDocument/2006/relationships/image" Target="media/image92.jpeg"/><Relationship Id="rId96" Type="http://schemas.openxmlformats.org/officeDocument/2006/relationships/image" Target="media/image91.jpe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jpe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jpeg"/><Relationship Id="rId65" Type="http://schemas.openxmlformats.org/officeDocument/2006/relationships/image" Target="media/image60.jpe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jpeg"/><Relationship Id="rId61" Type="http://schemas.openxmlformats.org/officeDocument/2006/relationships/image" Target="media/image56.jpeg"/><Relationship Id="rId60" Type="http://schemas.openxmlformats.org/officeDocument/2006/relationships/image" Target="media/image55.png"/><Relationship Id="rId6" Type="http://schemas.openxmlformats.org/officeDocument/2006/relationships/image" Target="media/image1.jpeg"/><Relationship Id="rId59" Type="http://schemas.openxmlformats.org/officeDocument/2006/relationships/image" Target="media/image54.png"/><Relationship Id="rId58" Type="http://schemas.openxmlformats.org/officeDocument/2006/relationships/image" Target="media/image53.jpeg"/><Relationship Id="rId57" Type="http://schemas.openxmlformats.org/officeDocument/2006/relationships/image" Target="media/image52.jpe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png"/><Relationship Id="rId30" Type="http://schemas.openxmlformats.org/officeDocument/2006/relationships/image" Target="media/image25.jpeg"/><Relationship Id="rId3" Type="http://schemas.openxmlformats.org/officeDocument/2006/relationships/header" Target="header1.xml"/><Relationship Id="rId29" Type="http://schemas.openxmlformats.org/officeDocument/2006/relationships/image" Target="media/image24.jpe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4" Type="http://schemas.openxmlformats.org/officeDocument/2006/relationships/fontTable" Target="fontTable.xml"/><Relationship Id="rId163" Type="http://schemas.openxmlformats.org/officeDocument/2006/relationships/numbering" Target="numbering.xml"/><Relationship Id="rId162" Type="http://schemas.openxmlformats.org/officeDocument/2006/relationships/image" Target="media/image157.png"/><Relationship Id="rId161" Type="http://schemas.openxmlformats.org/officeDocument/2006/relationships/image" Target="media/image156.jpeg"/><Relationship Id="rId160" Type="http://schemas.openxmlformats.org/officeDocument/2006/relationships/image" Target="media/image155.png"/><Relationship Id="rId16" Type="http://schemas.openxmlformats.org/officeDocument/2006/relationships/image" Target="media/image11.jpeg"/><Relationship Id="rId159" Type="http://schemas.openxmlformats.org/officeDocument/2006/relationships/image" Target="media/image154.jpeg"/><Relationship Id="rId158" Type="http://schemas.openxmlformats.org/officeDocument/2006/relationships/image" Target="media/image153.png"/><Relationship Id="rId157" Type="http://schemas.openxmlformats.org/officeDocument/2006/relationships/image" Target="media/image152.png"/><Relationship Id="rId156" Type="http://schemas.openxmlformats.org/officeDocument/2006/relationships/image" Target="media/image151.jpeg"/><Relationship Id="rId155" Type="http://schemas.openxmlformats.org/officeDocument/2006/relationships/image" Target="media/image150.png"/><Relationship Id="rId154" Type="http://schemas.openxmlformats.org/officeDocument/2006/relationships/image" Target="media/image149.png"/><Relationship Id="rId153" Type="http://schemas.openxmlformats.org/officeDocument/2006/relationships/image" Target="media/image148.png"/><Relationship Id="rId152" Type="http://schemas.openxmlformats.org/officeDocument/2006/relationships/image" Target="media/image147.png"/><Relationship Id="rId151" Type="http://schemas.openxmlformats.org/officeDocument/2006/relationships/image" Target="media/image146.png"/><Relationship Id="rId150" Type="http://schemas.openxmlformats.org/officeDocument/2006/relationships/image" Target="media/image145.png"/><Relationship Id="rId15" Type="http://schemas.openxmlformats.org/officeDocument/2006/relationships/image" Target="media/image10.jpeg"/><Relationship Id="rId149" Type="http://schemas.openxmlformats.org/officeDocument/2006/relationships/image" Target="media/image144.jpeg"/><Relationship Id="rId148" Type="http://schemas.openxmlformats.org/officeDocument/2006/relationships/image" Target="media/image143.png"/><Relationship Id="rId147" Type="http://schemas.openxmlformats.org/officeDocument/2006/relationships/image" Target="media/image142.png"/><Relationship Id="rId146" Type="http://schemas.openxmlformats.org/officeDocument/2006/relationships/image" Target="media/image141.png"/><Relationship Id="rId145" Type="http://schemas.openxmlformats.org/officeDocument/2006/relationships/image" Target="media/image140.png"/><Relationship Id="rId144" Type="http://schemas.openxmlformats.org/officeDocument/2006/relationships/image" Target="media/image139.png"/><Relationship Id="rId143" Type="http://schemas.openxmlformats.org/officeDocument/2006/relationships/image" Target="media/image138.png"/><Relationship Id="rId142" Type="http://schemas.openxmlformats.org/officeDocument/2006/relationships/image" Target="media/image137.png"/><Relationship Id="rId141" Type="http://schemas.openxmlformats.org/officeDocument/2006/relationships/image" Target="media/image136.png"/><Relationship Id="rId140" Type="http://schemas.openxmlformats.org/officeDocument/2006/relationships/image" Target="media/image135.png"/><Relationship Id="rId14" Type="http://schemas.openxmlformats.org/officeDocument/2006/relationships/image" Target="media/image9.png"/><Relationship Id="rId139" Type="http://schemas.openxmlformats.org/officeDocument/2006/relationships/image" Target="media/image134.png"/><Relationship Id="rId138" Type="http://schemas.openxmlformats.org/officeDocument/2006/relationships/image" Target="media/image133.png"/><Relationship Id="rId137" Type="http://schemas.openxmlformats.org/officeDocument/2006/relationships/image" Target="media/image132.png"/><Relationship Id="rId136" Type="http://schemas.openxmlformats.org/officeDocument/2006/relationships/image" Target="media/image131.png"/><Relationship Id="rId135" Type="http://schemas.openxmlformats.org/officeDocument/2006/relationships/image" Target="media/image130.png"/><Relationship Id="rId134" Type="http://schemas.openxmlformats.org/officeDocument/2006/relationships/image" Target="media/image129.png"/><Relationship Id="rId133" Type="http://schemas.openxmlformats.org/officeDocument/2006/relationships/image" Target="media/image128.png"/><Relationship Id="rId132" Type="http://schemas.openxmlformats.org/officeDocument/2006/relationships/image" Target="media/image127.png"/><Relationship Id="rId131" Type="http://schemas.openxmlformats.org/officeDocument/2006/relationships/image" Target="media/image126.png"/><Relationship Id="rId130" Type="http://schemas.openxmlformats.org/officeDocument/2006/relationships/image" Target="media/image125.png"/><Relationship Id="rId13" Type="http://schemas.openxmlformats.org/officeDocument/2006/relationships/image" Target="media/image8.jpeg"/><Relationship Id="rId129" Type="http://schemas.openxmlformats.org/officeDocument/2006/relationships/image" Target="media/image124.png"/><Relationship Id="rId128" Type="http://schemas.openxmlformats.org/officeDocument/2006/relationships/image" Target="media/image123.png"/><Relationship Id="rId127" Type="http://schemas.openxmlformats.org/officeDocument/2006/relationships/image" Target="media/image122.jpeg"/><Relationship Id="rId126" Type="http://schemas.openxmlformats.org/officeDocument/2006/relationships/image" Target="media/image121.jpeg"/><Relationship Id="rId125" Type="http://schemas.openxmlformats.org/officeDocument/2006/relationships/image" Target="media/image120.png"/><Relationship Id="rId124" Type="http://schemas.openxmlformats.org/officeDocument/2006/relationships/image" Target="media/image119.png"/><Relationship Id="rId123" Type="http://schemas.openxmlformats.org/officeDocument/2006/relationships/image" Target="media/image118.png"/><Relationship Id="rId122" Type="http://schemas.openxmlformats.org/officeDocument/2006/relationships/image" Target="media/image117.png"/><Relationship Id="rId121" Type="http://schemas.openxmlformats.org/officeDocument/2006/relationships/image" Target="media/image116.png"/><Relationship Id="rId120" Type="http://schemas.openxmlformats.org/officeDocument/2006/relationships/image" Target="media/image115.png"/><Relationship Id="rId12" Type="http://schemas.openxmlformats.org/officeDocument/2006/relationships/image" Target="media/image7.jpeg"/><Relationship Id="rId119" Type="http://schemas.openxmlformats.org/officeDocument/2006/relationships/image" Target="media/image114.png"/><Relationship Id="rId118" Type="http://schemas.openxmlformats.org/officeDocument/2006/relationships/image" Target="media/image113.png"/><Relationship Id="rId117" Type="http://schemas.openxmlformats.org/officeDocument/2006/relationships/image" Target="media/image112.png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jpeg"/><Relationship Id="rId107" Type="http://schemas.openxmlformats.org/officeDocument/2006/relationships/image" Target="media/image102.jpeg"/><Relationship Id="rId106" Type="http://schemas.openxmlformats.org/officeDocument/2006/relationships/image" Target="media/image101.jpeg"/><Relationship Id="rId105" Type="http://schemas.openxmlformats.org/officeDocument/2006/relationships/image" Target="media/image100.jpeg"/><Relationship Id="rId104" Type="http://schemas.openxmlformats.org/officeDocument/2006/relationships/image" Target="media/image99.jpeg"/><Relationship Id="rId103" Type="http://schemas.openxmlformats.org/officeDocument/2006/relationships/image" Target="media/image98.jpe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16</Pages>
  <Words>2004</Words>
  <Characters>2730</Characters>
  <TotalTime>4</TotalTime>
  <ScaleCrop>false</ScaleCrop>
  <LinksUpToDate>false</LinksUpToDate>
  <CharactersWithSpaces>2866</CharactersWithSpaces>
  <Application>WPS Office_11.1.0.11704_F1E327BC-269C-435d-A152-05C5408002CA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2022-10-26T22:47:00Z</dcterms:created>
  <dc:creator>Apache POI</dc:creator>
  <cp:lastModifiedBy>OPzealot</cp:lastModifiedBy>
  <dcterms:modified xsi:type="dcterms:W3CDTF">2024-04-23T17:49:48Z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2052-11.1.0.11704</vt:lpwstr>
  </property>
</Properties>
</file>