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AURA Official Website Structure &amp; Content Architecture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0" w:lineRule="auto"/>
        <w:rPr>
          <w:shd w:fill="e8f4f8"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Global Header Navigation &amp; Utility Bar</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Main Navigation Bar</w:t>
      </w:r>
    </w:p>
    <w:p w:rsidR="00000000" w:rsidDel="00000000" w:rsidP="00000000" w:rsidRDefault="00000000" w:rsidRPr="00000000" w14:paraId="00000005">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360" w:hanging="360"/>
      </w:pPr>
      <w:r w:rsidDel="00000000" w:rsidR="00000000" w:rsidRPr="00000000">
        <w:rPr>
          <w:b w:val="1"/>
          <w:bCs w:val="1"/>
          <w:rtl w:val="0"/>
        </w:rPr>
        <w:t xml:space="preserve">Brand Identity:</w:t>
      </w:r>
      <w:r w:rsidDel="00000000" w:rsidR="00000000" w:rsidRPr="00000000">
        <w:rPr>
          <w:rtl w:val="0"/>
        </w:rPr>
        <w:t xml:space="preserve"> AURA Logo + Full Title (Alliance for Understanding Recovery &amp; Awareness)</w:t>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shd w:fill="auto" w:val="clear"/>
        <w:spacing w:after="60" w:before="0" w:beforeAutospacing="0" w:lineRule="auto"/>
        <w:ind w:left="360" w:hanging="360"/>
      </w:pPr>
      <w:r w:rsidDel="00000000" w:rsidR="00000000" w:rsidRPr="00000000">
        <w:rPr>
          <w:b w:val="1"/>
          <w:bCs w:val="1"/>
          <w:rtl w:val="0"/>
        </w:rPr>
        <w:t xml:space="preserve">Navigation Links:</w:t>
      </w:r>
      <w:r w:rsidDel="00000000" w:rsidR="00000000" w:rsidRPr="00000000">
        <w:rPr>
          <w:rtl w:val="0"/>
        </w:rPr>
        <w:t xml:space="preserve"> Home | About Us | Program and Event | Community | Resource | Get Involved | Contact Us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Section 1: Home Page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Hero Section</w:t>
      </w:r>
    </w:p>
    <w:p w:rsidR="00000000" w:rsidDel="00000000" w:rsidP="00000000" w:rsidRDefault="00000000" w:rsidRPr="00000000" w14:paraId="00000009">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360" w:hanging="360"/>
      </w:pPr>
      <w:r w:rsidDel="00000000" w:rsidR="00000000" w:rsidRPr="00000000">
        <w:rPr>
          <w:b w:val="1"/>
          <w:bCs w:val="1"/>
          <w:rtl w:val="0"/>
        </w:rPr>
        <w:t xml:space="preserve">Main Headline:</w:t>
      </w:r>
      <w:r w:rsidDel="00000000" w:rsidR="00000000" w:rsidRPr="00000000">
        <w:rPr>
          <w:rtl w:val="0"/>
        </w:rPr>
        <w:t xml:space="preserve"> Mental Wellbeing for All!</w:t>
      </w:r>
    </w:p>
    <w:p w:rsidR="00000000" w:rsidDel="00000000" w:rsidP="00000000" w:rsidRDefault="00000000" w:rsidRPr="00000000" w14:paraId="0000000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b w:val="1"/>
          <w:bCs w:val="1"/>
          <w:rtl w:val="0"/>
        </w:rPr>
        <w:t xml:space="preserve">Subheadline:</w:t>
      </w:r>
      <w:r w:rsidDel="00000000" w:rsidR="00000000" w:rsidRPr="00000000">
        <w:rPr>
          <w:rtl w:val="0"/>
        </w:rPr>
        <w:t xml:space="preserve"> AURA creates safe spaces for open conversation, recovery support, and mental wellness awareness across Ethiopian communities. We break stigma and foster healing through peer circles, public dialogues, and community care.</w:t>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b w:val="1"/>
          <w:bCs w:val="1"/>
          <w:rtl w:val="0"/>
        </w:rPr>
        <w:t xml:space="preserve">Action Pathways (Three Primary Buttons):</w:t>
      </w:r>
    </w:p>
    <w:p w:rsidR="00000000" w:rsidDel="00000000" w:rsidP="00000000" w:rsidRDefault="00000000" w:rsidRPr="00000000" w14:paraId="0000000C">
      <w:pPr>
        <w:numPr>
          <w:ilvl w:val="1"/>
          <w:numId w:val="4"/>
        </w:numPr>
        <w:pBdr>
          <w:top w:space="0" w:sz="0" w:val="nil"/>
          <w:left w:space="0" w:sz="0" w:val="nil"/>
          <w:bottom w:space="0" w:sz="0" w:val="nil"/>
          <w:right w:space="0" w:sz="0" w:val="nil"/>
          <w:between w:space="0" w:sz="0" w:val="nil"/>
        </w:pBdr>
        <w:shd w:fill="auto" w:val="clear"/>
        <w:spacing w:after="0" w:afterAutospacing="0" w:lineRule="auto"/>
        <w:ind w:left="720" w:hanging="360"/>
      </w:pPr>
      <w:r w:rsidDel="00000000" w:rsidR="00000000" w:rsidRPr="00000000">
        <w:rPr>
          <w:rtl w:val="0"/>
        </w:rPr>
        <w:t xml:space="preserve">Resources (Links to downloadable toolkits, self-care guides, and referral directories)</w:t>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pPr>
      <w:r w:rsidDel="00000000" w:rsidR="00000000" w:rsidRPr="00000000">
        <w:rPr>
          <w:rtl w:val="0"/>
        </w:rPr>
        <w:t xml:space="preserve">Upcoming Events (Links to community circles, workshops, and stakeholder forums)</w:t>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pPr>
      <w:r w:rsidDel="00000000" w:rsidR="00000000" w:rsidRPr="00000000">
        <w:rPr>
          <w:rtl w:val="0"/>
        </w:rPr>
        <w:t xml:space="preserve">Join the Community (Links to Telegram hub @AURA_MHP and peer group onboarding)</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60" w:before="0" w:beforeAutospacing="0" w:lineRule="auto"/>
        <w:ind w:left="360" w:hanging="360"/>
      </w:pPr>
      <w:r w:rsidDel="00000000" w:rsidR="00000000" w:rsidRPr="00000000">
        <w:rPr>
          <w:b w:val="1"/>
          <w:bCs w:val="1"/>
          <w:rtl w:val="0"/>
        </w:rPr>
        <w:t xml:space="preserve">Hero Visual:</w:t>
      </w:r>
      <w:r w:rsidDel="00000000" w:rsidR="00000000" w:rsidRPr="00000000">
        <w:rPr>
          <w:rtl w:val="0"/>
        </w:rPr>
        <w:t xml:space="preserve"> Authentic photography from local community dialogue sessions in Addis Ababa.</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60" w:before="180" w:lineRule="auto"/>
        <w:ind w:left="360" w:firstLine="0"/>
        <w:rPr/>
      </w:pPr>
      <w:r w:rsidDel="00000000" w:rsidR="00000000" w:rsidRPr="00000000">
        <w:rPr/>
        <w:drawing>
          <wp:inline distB="114300" distT="114300" distL="114300" distR="114300">
            <wp:extent cx="4467225" cy="2605088"/>
            <wp:effectExtent b="0" l="0" r="0" t="0"/>
            <wp:docPr id="8" name="image7.png"/>
            <a:graphic>
              <a:graphicData uri="http://schemas.openxmlformats.org/drawingml/2006/picture">
                <pic:pic>
                  <pic:nvPicPr>
                    <pic:cNvPr id="0" name="image7.png"/>
                    <pic:cNvPicPr preferRelativeResize="0"/>
                  </pic:nvPicPr>
                  <pic:blipFill>
                    <a:blip r:embed="rId6"/>
                    <a:srcRect b="18803" l="12019" r="12821" t="13960"/>
                    <a:stretch>
                      <a:fillRect/>
                    </a:stretch>
                  </pic:blipFill>
                  <pic:spPr>
                    <a:xfrm>
                      <a:off x="0" y="0"/>
                      <a:ext cx="4467225" cy="2605088"/>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60" w:before="180" w:lineRule="auto"/>
        <w:ind w:left="360" w:firstLine="0"/>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60" w:before="180" w:lineRule="auto"/>
        <w:ind w:left="360" w:firstLine="0"/>
        <w:rPr/>
      </w:pPr>
      <w:r w:rsidDel="00000000" w:rsidR="00000000" w:rsidRPr="00000000">
        <w:rPr>
          <w:rtl w:val="0"/>
        </w:rPr>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80" w:lineRule="auto"/>
        <w:rPr/>
      </w:pPr>
      <w:r w:rsidDel="00000000" w:rsidR="00000000" w:rsidRPr="00000000">
        <w:rPr>
          <w:rtl w:val="0"/>
        </w:rPr>
        <w:t xml:space="preserve">2. Impact Counter Bar</w:t>
      </w:r>
    </w:p>
    <w:tbl>
      <w:tblPr>
        <w:tblStyle w:val="Table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2f2f2"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Rule="auto"/>
              <w:rPr>
                <w:b w:val="1"/>
                <w:bCs w:val="1"/>
                <w:color w:val="0d47a1"/>
                <w:shd w:fill="auto" w:val="clear"/>
              </w:rPr>
            </w:pPr>
            <w:r w:rsidDel="00000000" w:rsidR="00000000" w:rsidRPr="00000000">
              <w:rPr>
                <w:b w:val="1"/>
                <w:bCs w:val="1"/>
                <w:color w:val="0d47a1"/>
                <w:shd w:fill="auto" w:val="clear"/>
                <w:rtl w:val="0"/>
              </w:rPr>
              <w:t xml:space="preserve">Metric</w:t>
            </w:r>
          </w:p>
        </w:tc>
        <w:tc>
          <w:tcPr>
            <w:tcBorders>
              <w:top w:color="cccccc" w:space="0" w:sz="6" w:val="single"/>
              <w:left w:color="cccccc" w:space="0" w:sz="6" w:val="single"/>
              <w:bottom w:color="cccccc" w:space="0" w:sz="6" w:val="single"/>
              <w:right w:color="cccccc" w:space="0" w:sz="6" w:val="single"/>
            </w:tcBorders>
            <w:shd w:fill="f2f2f2"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Rule="auto"/>
              <w:rPr>
                <w:b w:val="1"/>
                <w:bCs w:val="1"/>
                <w:color w:val="0d47a1"/>
                <w:shd w:fill="auto" w:val="clear"/>
              </w:rPr>
            </w:pPr>
            <w:r w:rsidDel="00000000" w:rsidR="00000000" w:rsidRPr="00000000">
              <w:rPr>
                <w:b w:val="1"/>
                <w:bCs w:val="1"/>
                <w:color w:val="0d47a1"/>
                <w:shd w:fill="auto" w:val="clear"/>
                <w:rtl w:val="0"/>
              </w:rPr>
              <w:t xml:space="preserve">Description</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1,000+</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People Connected across networks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100+</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Individuals Supported directly</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80+</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Community Conversations Hosted</w:t>
            </w:r>
          </w:p>
        </w:tc>
      </w:tr>
    </w:tbl>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Core Support Pillars</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0" w:afterAutospacing="0" w:lineRule="auto"/>
        <w:ind w:left="360" w:hanging="360"/>
      </w:pPr>
      <w:r w:rsidDel="00000000" w:rsidR="00000000" w:rsidRPr="00000000">
        <w:rPr>
          <w:b w:val="1"/>
          <w:bCs w:val="1"/>
          <w:rtl w:val="0"/>
        </w:rPr>
        <w:t xml:space="preserve">Safe Support Pathways:</w:t>
      </w:r>
      <w:r w:rsidDel="00000000" w:rsidR="00000000" w:rsidRPr="00000000">
        <w:rPr>
          <w:rtl w:val="0"/>
        </w:rPr>
        <w:t xml:space="preserve"> Guided listening, peer support circles,</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0" w:afterAutospacing="0" w:lineRule="auto"/>
        <w:ind w:left="360" w:hanging="360"/>
      </w:pPr>
      <w:r w:rsidDel="00000000" w:rsidR="00000000" w:rsidRPr="00000000">
        <w:rPr>
          <w:b w:val="1"/>
          <w:bCs w:val="1"/>
          <w:rtl w:val="0"/>
        </w:rPr>
        <w:t xml:space="preserve">Community Understanding:</w:t>
      </w:r>
      <w:r w:rsidDel="00000000" w:rsidR="00000000" w:rsidRPr="00000000">
        <w:rPr>
          <w:rtl w:val="0"/>
        </w:rPr>
        <w:t xml:space="preserve"> Open public dialogues, awareness campaigns, and community forums that combat mental health stigma in Ethiopia.</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60" w:before="0" w:beforeAutospacing="0" w:lineRule="auto"/>
        <w:ind w:left="360" w:hanging="360"/>
      </w:pPr>
      <w:r w:rsidDel="00000000" w:rsidR="00000000" w:rsidRPr="00000000">
        <w:rPr>
          <w:b w:val="1"/>
          <w:bCs w:val="1"/>
          <w:rtl w:val="0"/>
        </w:rPr>
        <w:t xml:space="preserve">Practical Resources:</w:t>
      </w:r>
      <w:r w:rsidDel="00000000" w:rsidR="00000000" w:rsidRPr="00000000">
        <w:rPr>
          <w:rtl w:val="0"/>
        </w:rPr>
        <w:t xml:space="preserve"> Culturally adapted tools, stress management guides, and educational materials tailored for students, families, and professionals.</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Section 2: About Us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Mission, Vision, and Values</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0" w:afterAutospacing="0" w:lineRule="auto"/>
        <w:ind w:left="360" w:hanging="360"/>
      </w:pPr>
      <w:r w:rsidDel="00000000" w:rsidR="00000000" w:rsidRPr="00000000">
        <w:rPr>
          <w:b w:val="1"/>
          <w:bCs w:val="1"/>
          <w:rtl w:val="0"/>
        </w:rPr>
        <w:t xml:space="preserve">Our Mission:</w:t>
      </w:r>
      <w:r w:rsidDel="00000000" w:rsidR="00000000" w:rsidRPr="00000000">
        <w:rPr>
          <w:rtl w:val="0"/>
        </w:rPr>
        <w:t xml:space="preserve"> To create accessible, culturally attuned safe spaces for mental health support and stigma reduction by empowering youth, leveraging digital innovation, and driving multi-stakeholder action. </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spacing w:after="0" w:afterAutospacing="0" w:lineRule="auto"/>
        <w:ind w:left="360" w:hanging="360"/>
      </w:pPr>
      <w:r w:rsidDel="00000000" w:rsidR="00000000" w:rsidRPr="00000000">
        <w:rPr>
          <w:b w:val="1"/>
          <w:bCs w:val="1"/>
          <w:rtl w:val="0"/>
        </w:rPr>
        <w:t xml:space="preserve">Our Vision:</w:t>
      </w:r>
      <w:r w:rsidDel="00000000" w:rsidR="00000000" w:rsidRPr="00000000">
        <w:rPr>
          <w:rtl w:val="0"/>
        </w:rPr>
        <w:t xml:space="preserve"> A society where mental wellness is understood, valued, protected, and accessible to all—free from stigma and exclusion. </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b w:val="1"/>
          <w:bCs w:val="1"/>
          <w:rtl w:val="0"/>
        </w:rPr>
        <w:t xml:space="preserve">Core Values:</w:t>
      </w:r>
      <w:r w:rsidDel="00000000" w:rsidR="00000000" w:rsidRPr="00000000">
        <w:rPr>
          <w:rtl w:val="0"/>
        </w:rPr>
        <w:t xml:space="preserve"> </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spacing w:after="60" w:before="0" w:beforeAutospacing="0" w:lineRule="auto"/>
        <w:ind w:left="360" w:hanging="360"/>
      </w:pPr>
      <w:r w:rsidDel="00000000" w:rsidR="00000000" w:rsidRPr="00000000">
        <w:rPr>
          <w:rtl w:val="0"/>
        </w:rPr>
        <w:t xml:space="preserve">(5-card grid layout with icons representing each core value below the Mission &amp; Vision section. )</w:t>
      </w:r>
    </w:p>
    <w:p w:rsidR="00000000" w:rsidDel="00000000" w:rsidP="00000000" w:rsidRDefault="00000000" w:rsidRPr="00000000" w14:paraId="00000026">
      <w:pPr>
        <w:spacing w:after="60" w:before="60" w:lineRule="auto"/>
        <w:ind w:left="360" w:firstLine="0"/>
        <w:rPr>
          <w:i w:val="1"/>
          <w:iCs w:val="1"/>
        </w:rPr>
      </w:pPr>
      <w:r w:rsidDel="00000000" w:rsidR="00000000" w:rsidRPr="00000000">
        <w:rPr>
          <w:b w:val="1"/>
          <w:bCs w:val="1"/>
          <w:rtl w:val="0"/>
        </w:rPr>
        <w:t xml:space="preserve">Empathy &amp; Respect</w:t>
      </w:r>
      <w:r w:rsidDel="00000000" w:rsidR="00000000" w:rsidRPr="00000000">
        <w:rPr>
          <w:rtl w:val="0"/>
        </w:rPr>
        <w:t xml:space="preserve"> </w:t>
      </w:r>
      <w:r w:rsidDel="00000000" w:rsidR="00000000" w:rsidRPr="00000000">
        <w:rPr>
          <w:i w:val="1"/>
          <w:iCs w:val="1"/>
          <w:rtl w:val="0"/>
        </w:rPr>
        <w:t xml:space="preserve">(Compassionate, Stigma-Free Care)</w:t>
      </w:r>
    </w:p>
    <w:p w:rsidR="00000000" w:rsidDel="00000000" w:rsidP="00000000" w:rsidRDefault="00000000" w:rsidRPr="00000000" w14:paraId="00000027">
      <w:pPr>
        <w:spacing w:after="60" w:before="60" w:lineRule="auto"/>
        <w:ind w:left="360" w:firstLine="0"/>
        <w:rPr>
          <w:i w:val="1"/>
          <w:iCs w:val="1"/>
        </w:rPr>
      </w:pPr>
      <w:r w:rsidDel="00000000" w:rsidR="00000000" w:rsidRPr="00000000">
        <w:rPr>
          <w:b w:val="1"/>
          <w:bCs w:val="1"/>
          <w:rtl w:val="0"/>
        </w:rPr>
        <w:t xml:space="preserve">Inclusivity &amp; Accessibility</w:t>
      </w:r>
      <w:r w:rsidDel="00000000" w:rsidR="00000000" w:rsidRPr="00000000">
        <w:rPr>
          <w:rtl w:val="0"/>
        </w:rPr>
        <w:t xml:space="preserve"> </w:t>
      </w:r>
      <w:r w:rsidDel="00000000" w:rsidR="00000000" w:rsidRPr="00000000">
        <w:rPr>
          <w:i w:val="1"/>
          <w:iCs w:val="1"/>
          <w:rtl w:val="0"/>
        </w:rPr>
        <w:t xml:space="preserve">(Equitable Outreach for All)</w:t>
      </w:r>
    </w:p>
    <w:p w:rsidR="00000000" w:rsidDel="00000000" w:rsidP="00000000" w:rsidRDefault="00000000" w:rsidRPr="00000000" w14:paraId="00000028">
      <w:pPr>
        <w:spacing w:after="60" w:before="60" w:lineRule="auto"/>
        <w:ind w:left="360" w:firstLine="0"/>
        <w:rPr>
          <w:i w:val="1"/>
          <w:iCs w:val="1"/>
        </w:rPr>
      </w:pPr>
      <w:r w:rsidDel="00000000" w:rsidR="00000000" w:rsidRPr="00000000">
        <w:rPr>
          <w:b w:val="1"/>
          <w:bCs w:val="1"/>
          <w:rtl w:val="0"/>
        </w:rPr>
        <w:t xml:space="preserve">Integrity &amp; Transparency</w:t>
      </w:r>
      <w:r w:rsidDel="00000000" w:rsidR="00000000" w:rsidRPr="00000000">
        <w:rPr>
          <w:rtl w:val="0"/>
        </w:rPr>
        <w:t xml:space="preserve"> </w:t>
      </w:r>
      <w:r w:rsidDel="00000000" w:rsidR="00000000" w:rsidRPr="00000000">
        <w:rPr>
          <w:i w:val="1"/>
          <w:iCs w:val="1"/>
          <w:rtl w:val="0"/>
        </w:rPr>
        <w:t xml:space="preserve">(Ethical &amp; Accountable Governance)</w:t>
      </w:r>
    </w:p>
    <w:p w:rsidR="00000000" w:rsidDel="00000000" w:rsidP="00000000" w:rsidRDefault="00000000" w:rsidRPr="00000000" w14:paraId="00000029">
      <w:pPr>
        <w:spacing w:after="60" w:before="60" w:lineRule="auto"/>
        <w:ind w:left="360" w:firstLine="0"/>
        <w:rPr>
          <w:i w:val="1"/>
          <w:iCs w:val="1"/>
        </w:rPr>
      </w:pPr>
      <w:r w:rsidDel="00000000" w:rsidR="00000000" w:rsidRPr="00000000">
        <w:rPr>
          <w:b w:val="1"/>
          <w:bCs w:val="1"/>
          <w:rtl w:val="0"/>
        </w:rPr>
        <w:t xml:space="preserve">Community-Centered Care</w:t>
      </w:r>
      <w:r w:rsidDel="00000000" w:rsidR="00000000" w:rsidRPr="00000000">
        <w:rPr>
          <w:rtl w:val="0"/>
        </w:rPr>
        <w:t xml:space="preserve"> </w:t>
      </w:r>
      <w:r w:rsidDel="00000000" w:rsidR="00000000" w:rsidRPr="00000000">
        <w:rPr>
          <w:i w:val="1"/>
          <w:iCs w:val="1"/>
          <w:rtl w:val="0"/>
        </w:rPr>
        <w:t xml:space="preserve">(Safe Spaces &amp; Peer Resilience)</w:t>
      </w:r>
    </w:p>
    <w:p w:rsidR="00000000" w:rsidDel="00000000" w:rsidP="00000000" w:rsidRDefault="00000000" w:rsidRPr="00000000" w14:paraId="0000002A">
      <w:pPr>
        <w:spacing w:after="60" w:before="60" w:lineRule="auto"/>
        <w:ind w:left="360" w:firstLine="0"/>
        <w:rPr>
          <w:i w:val="1"/>
          <w:iCs w:val="1"/>
        </w:rPr>
      </w:pPr>
      <w:r w:rsidDel="00000000" w:rsidR="00000000" w:rsidRPr="00000000">
        <w:rPr>
          <w:b w:val="1"/>
          <w:bCs w:val="1"/>
          <w:rtl w:val="0"/>
        </w:rPr>
        <w:t xml:space="preserve">Strategic Collaboration</w:t>
      </w:r>
      <w:r w:rsidDel="00000000" w:rsidR="00000000" w:rsidRPr="00000000">
        <w:rPr>
          <w:rtl w:val="0"/>
        </w:rPr>
        <w:t xml:space="preserve"> </w:t>
      </w:r>
      <w:r w:rsidDel="00000000" w:rsidR="00000000" w:rsidRPr="00000000">
        <w:rPr>
          <w:i w:val="1"/>
          <w:iCs w:val="1"/>
          <w:rtl w:val="0"/>
        </w:rPr>
        <w:t xml:space="preserve">(Partnerships for Systemic Impact)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60" w:before="60" w:lineRule="auto"/>
        <w:ind w:left="360" w:firstLine="0"/>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60" w:before="60" w:lineRule="auto"/>
        <w:ind w:left="360" w:firstLine="0"/>
        <w:rPr>
          <w:color w:val="00ffff"/>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60" w:before="60" w:lineRule="auto"/>
        <w:ind w:left="360" w:firstLine="0"/>
        <w:rPr>
          <w:color w:val="00ffff"/>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60" w:before="60" w:lineRule="auto"/>
        <w:ind w:left="360" w:firstLine="0"/>
        <w:rPr>
          <w:color w:val="00ffff"/>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60" w:before="60" w:lineRule="auto"/>
        <w:ind w:left="360" w:firstLine="0"/>
        <w:rPr>
          <w:color w:val="00ffff"/>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60" w:before="60" w:lineRule="auto"/>
        <w:ind w:left="360" w:firstLine="0"/>
        <w:rPr>
          <w:color w:val="00ffff"/>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60" w:before="60" w:lineRule="auto"/>
        <w:ind w:left="360" w:firstLine="0"/>
        <w:rPr>
          <w:color w:val="00ffff"/>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60" w:before="60" w:lineRule="auto"/>
        <w:ind w:left="0" w:firstLine="0"/>
        <w:rPr>
          <w:color w:val="00ffff"/>
        </w:rPr>
      </w:pPr>
      <w:r w:rsidDel="00000000" w:rsidR="00000000" w:rsidRPr="00000000">
        <w:rPr>
          <w:color w:val="00ffff"/>
          <w:rtl w:val="0"/>
        </w:rPr>
        <w:t xml:space="preserve">Governance &amp; Legal Compliance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420" w:before="180" w:lineRule="auto"/>
        <w:ind w:left="180" w:right="180" w:firstLine="0"/>
        <w:rPr>
          <w:shd w:fill="e8f4f8" w:val="clear"/>
        </w:rPr>
      </w:pPr>
      <w:r w:rsidDel="00000000" w:rsidR="00000000" w:rsidRPr="00000000">
        <w:rPr>
          <w:b w:val="1"/>
          <w:bCs w:val="1"/>
          <w:shd w:fill="e8f4f8" w:val="clear"/>
          <w:rtl w:val="0"/>
        </w:rPr>
        <w:t xml:space="preserve">Official Registration &amp; Compliance:</w:t>
      </w:r>
      <w:r w:rsidDel="00000000" w:rsidR="00000000" w:rsidRPr="00000000">
        <w:rPr>
          <w:shd w:fill="e8f4f8" w:val="clear"/>
          <w:rtl w:val="0"/>
        </w:rPr>
        <w:t xml:space="preserve"> AURA (Alliance for Understanding Recovery &amp; Awareness) is officially registered as an Ethiopian Civil Society Organization (CSO) under Proclamation No. 1113/2011. We adhere to national governance regulations and international non-profit best practices to ensure full operational transparency and impact accountability.</w:t>
      </w:r>
    </w:p>
    <w:p w:rsidR="00000000" w:rsidDel="00000000" w:rsidP="00000000" w:rsidRDefault="00000000" w:rsidRPr="00000000" w14:paraId="00000034">
      <w:pPr>
        <w:spacing w:after="60" w:lineRule="auto"/>
        <w:ind w:left="0" w:firstLine="0"/>
        <w:rPr>
          <w:b w:val="1"/>
          <w:bCs w:val="1"/>
        </w:rPr>
      </w:pPr>
      <w:r w:rsidDel="00000000" w:rsidR="00000000" w:rsidRPr="00000000">
        <w:rPr>
          <w:b w:val="1"/>
          <w:bCs w:val="1"/>
          <w:rtl w:val="0"/>
        </w:rPr>
        <w:t xml:space="preserve">       HEADER: Our Leadership &amp; Governance                                                               </w:t>
      </w:r>
    </w:p>
    <w:p w:rsidR="00000000" w:rsidDel="00000000" w:rsidP="00000000" w:rsidRDefault="00000000" w:rsidRPr="00000000" w14:paraId="00000035">
      <w:pPr>
        <w:spacing w:after="60" w:lineRule="auto"/>
        <w:ind w:left="360" w:firstLine="0"/>
        <w:rPr>
          <w:b w:val="1"/>
          <w:bCs w:val="1"/>
        </w:rPr>
      </w:pPr>
      <w:r w:rsidDel="00000000" w:rsidR="00000000" w:rsidRPr="00000000">
        <w:rPr>
          <w:b w:val="1"/>
          <w:bCs w:val="1"/>
          <w:rtl w:val="0"/>
        </w:rPr>
        <w:t xml:space="preserve"> SUB-HEADER: Guided by vision, grounded in accountability, and driven by community impact.   </w:t>
      </w:r>
    </w:p>
    <w:p w:rsidR="00000000" w:rsidDel="00000000" w:rsidP="00000000" w:rsidRDefault="00000000" w:rsidRPr="00000000" w14:paraId="00000036">
      <w:pPr>
        <w:spacing w:after="60" w:lineRule="auto"/>
        <w:ind w:left="360" w:firstLine="0"/>
        <w:rPr>
          <w:b w:val="1"/>
          <w:bCs w:val="1"/>
        </w:rPr>
      </w:pPr>
      <w:r w:rsidDel="00000000" w:rsidR="00000000" w:rsidRPr="00000000">
        <w:rPr>
          <w:rtl w:val="0"/>
        </w:rPr>
      </w:r>
    </w:p>
    <w:p w:rsidR="00000000" w:rsidDel="00000000" w:rsidP="00000000" w:rsidRDefault="00000000" w:rsidRPr="00000000" w14:paraId="00000037">
      <w:pPr>
        <w:spacing w:after="60" w:lineRule="auto"/>
        <w:ind w:left="360" w:firstLine="0"/>
        <w:rPr>
          <w:b w:val="1"/>
          <w:bCs w:val="1"/>
        </w:rPr>
      </w:pPr>
      <w:r w:rsidDel="00000000" w:rsidR="00000000" w:rsidRPr="00000000">
        <w:rPr>
          <w:rtl w:val="0"/>
        </w:rPr>
      </w:r>
    </w:p>
    <w:p w:rsidR="00000000" w:rsidDel="00000000" w:rsidP="00000000" w:rsidRDefault="00000000" w:rsidRPr="00000000" w14:paraId="00000038">
      <w:pPr>
        <w:spacing w:after="60" w:lineRule="auto"/>
        <w:ind w:left="0" w:firstLine="0"/>
        <w:rPr>
          <w:b w:val="1"/>
          <w:bCs w:val="1"/>
        </w:rPr>
      </w:pPr>
      <w:r w:rsidDel="00000000" w:rsidR="00000000" w:rsidRPr="00000000">
        <w:rPr>
          <w:b w:val="1"/>
          <w:bCs w:val="1"/>
          <w:rtl w:val="0"/>
        </w:rPr>
        <w:t xml:space="preserve">      </w:t>
      </w:r>
    </w:p>
    <w:tbl>
      <w:tblPr>
        <w:tblStyle w:val="Table2"/>
        <w:tblW w:w="6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515"/>
        <w:gridCol w:w="3210"/>
        <w:tblGridChange w:id="0">
          <w:tblGrid>
            <w:gridCol w:w="1380"/>
            <w:gridCol w:w="1515"/>
            <w:gridCol w:w="3210"/>
          </w:tblGrid>
        </w:tblGridChange>
      </w:tblGrid>
      <w:tr>
        <w:trPr>
          <w:cantSplit w:val="0"/>
          <w:trHeight w:val="840" w:hRule="atLeast"/>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276" w:lineRule="auto"/>
              <w:rPr>
                <w:b w:val="1"/>
                <w:bCs w:val="1"/>
              </w:rPr>
            </w:pPr>
            <w:r w:rsidDel="00000000" w:rsidR="00000000" w:rsidRPr="00000000">
              <w:rPr>
                <w:b w:val="1"/>
                <w:bCs w:val="1"/>
                <w:rtl w:val="0"/>
              </w:rPr>
              <w:t xml:space="preserve">Profile Card</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276" w:lineRule="auto"/>
              <w:rPr>
                <w:b w:val="1"/>
                <w:bCs w:val="1"/>
              </w:rPr>
            </w:pPr>
            <w:r w:rsidDel="00000000" w:rsidR="00000000" w:rsidRPr="00000000">
              <w:rPr>
                <w:b w:val="1"/>
                <w:bCs w:val="1"/>
                <w:rtl w:val="0"/>
              </w:rPr>
              <w:t xml:space="preserve">Name &amp; Title</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276" w:lineRule="auto"/>
              <w:rPr>
                <w:b w:val="1"/>
                <w:bCs w:val="1"/>
              </w:rPr>
            </w:pPr>
            <w:r w:rsidDel="00000000" w:rsidR="00000000" w:rsidRPr="00000000">
              <w:rPr>
                <w:b w:val="1"/>
                <w:bCs w:val="1"/>
                <w:rtl w:val="0"/>
              </w:rPr>
              <w:t xml:space="preserve">Bio Copy</w:t>
            </w:r>
          </w:p>
        </w:tc>
      </w:tr>
      <w:tr>
        <w:trPr>
          <w:cantSplit w:val="0"/>
          <w:trHeight w:val="3870" w:hRule="atLeast"/>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276" w:lineRule="auto"/>
              <w:rPr>
                <w:b w:val="1"/>
                <w:bCs w:val="1"/>
              </w:rPr>
            </w:pPr>
            <w:r w:rsidDel="00000000" w:rsidR="00000000" w:rsidRPr="00000000">
              <w:rPr>
                <w:b w:val="1"/>
                <w:bCs w:val="1"/>
                <w:rtl w:val="0"/>
              </w:rPr>
              <w:t xml:space="preserve">Founder</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276" w:lineRule="auto"/>
              <w:rPr>
                <w:b w:val="1"/>
                <w:bCs w:val="1"/>
              </w:rPr>
            </w:pPr>
            <w:r w:rsidDel="00000000" w:rsidR="00000000" w:rsidRPr="00000000">
              <w:rPr>
                <w:b w:val="1"/>
                <w:bCs w:val="1"/>
                <w:rtl w:val="0"/>
              </w:rPr>
              <w:t xml:space="preserve">Rediet Feleke</w:t>
            </w:r>
          </w:p>
          <w:p w:rsidR="00000000" w:rsidDel="00000000" w:rsidP="00000000" w:rsidRDefault="00000000" w:rsidRPr="00000000" w14:paraId="0000003E">
            <w:pPr>
              <w:spacing w:after="480" w:line="276" w:lineRule="auto"/>
              <w:rPr>
                <w:b w:val="1"/>
                <w:bCs w:val="1"/>
              </w:rPr>
            </w:pPr>
            <w:r w:rsidDel="00000000" w:rsidR="00000000" w:rsidRPr="00000000">
              <w:rPr>
                <w:rtl w:val="0"/>
              </w:rPr>
            </w:r>
          </w:p>
          <w:p w:rsidR="00000000" w:rsidDel="00000000" w:rsidP="00000000" w:rsidRDefault="00000000" w:rsidRPr="00000000" w14:paraId="0000003F">
            <w:pPr>
              <w:spacing w:after="480" w:line="276" w:lineRule="auto"/>
              <w:rPr>
                <w:b w:val="1"/>
                <w:bCs w:val="1"/>
                <w:i w:val="1"/>
                <w:iCs w:val="1"/>
              </w:rPr>
            </w:pPr>
            <w:r w:rsidDel="00000000" w:rsidR="00000000" w:rsidRPr="00000000">
              <w:rPr>
                <w:b w:val="1"/>
                <w:bCs w:val="1"/>
                <w:i w:val="1"/>
                <w:iCs w:val="1"/>
                <w:rtl w:val="0"/>
              </w:rPr>
              <w:t xml:space="preserve">Founder &amp; Executive Director</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276" w:lineRule="auto"/>
              <w:rPr>
                <w:b w:val="1"/>
                <w:bCs w:val="1"/>
              </w:rPr>
            </w:pPr>
            <w:r w:rsidDel="00000000" w:rsidR="00000000" w:rsidRPr="00000000">
              <w:rPr>
                <w:b w:val="1"/>
                <w:bCs w:val="1"/>
                <w:rtl w:val="0"/>
              </w:rPr>
              <w:t xml:space="preserve">Rediet Feleke is the Founder and Executive Director of AURA. As the primary visionary behind the initiative, she directs organizational strategy, cross-sector partnerships, and community program execution to advance accessible, stigma-free mental health support across Ethiopian communities</w:t>
            </w:r>
          </w:p>
        </w:tc>
      </w:tr>
      <w:tr>
        <w:trPr>
          <w:cantSplit w:val="0"/>
          <w:trHeight w:val="3870" w:hRule="atLeast"/>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276" w:lineRule="auto"/>
              <w:rPr>
                <w:b w:val="1"/>
                <w:bCs w:val="1"/>
              </w:rPr>
            </w:pPr>
            <w:r w:rsidDel="00000000" w:rsidR="00000000" w:rsidRPr="00000000">
              <w:rPr>
                <w:b w:val="1"/>
                <w:bCs w:val="1"/>
                <w:rtl w:val="0"/>
              </w:rPr>
              <w:t xml:space="preserve">Co-Founder</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276" w:lineRule="auto"/>
              <w:rPr>
                <w:b w:val="1"/>
                <w:bCs w:val="1"/>
              </w:rPr>
            </w:pPr>
            <w:r w:rsidDel="00000000" w:rsidR="00000000" w:rsidRPr="00000000">
              <w:rPr>
                <w:b w:val="1"/>
                <w:bCs w:val="1"/>
                <w:rtl w:val="0"/>
              </w:rPr>
              <w:t xml:space="preserve">Simret Gashaw</w:t>
            </w:r>
          </w:p>
          <w:p w:rsidR="00000000" w:rsidDel="00000000" w:rsidP="00000000" w:rsidRDefault="00000000" w:rsidRPr="00000000" w14:paraId="00000043">
            <w:pPr>
              <w:spacing w:after="480" w:line="276" w:lineRule="auto"/>
              <w:rPr>
                <w:b w:val="1"/>
                <w:bCs w:val="1"/>
              </w:rPr>
            </w:pPr>
            <w:r w:rsidDel="00000000" w:rsidR="00000000" w:rsidRPr="00000000">
              <w:rPr>
                <w:rtl w:val="0"/>
              </w:rPr>
            </w:r>
          </w:p>
          <w:p w:rsidR="00000000" w:rsidDel="00000000" w:rsidP="00000000" w:rsidRDefault="00000000" w:rsidRPr="00000000" w14:paraId="00000044">
            <w:pPr>
              <w:spacing w:after="480" w:line="276" w:lineRule="auto"/>
              <w:rPr>
                <w:b w:val="1"/>
                <w:bCs w:val="1"/>
                <w:i w:val="1"/>
                <w:iCs w:val="1"/>
              </w:rPr>
            </w:pPr>
            <w:r w:rsidDel="00000000" w:rsidR="00000000" w:rsidRPr="00000000">
              <w:rPr>
                <w:rtl w:val="0"/>
              </w:rPr>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276" w:lineRule="auto"/>
              <w:rPr>
                <w:b w:val="1"/>
                <w:bCs w:val="1"/>
              </w:rPr>
            </w:pPr>
            <w:r w:rsidDel="00000000" w:rsidR="00000000" w:rsidRPr="00000000">
              <w:rPr>
                <w:b w:val="1"/>
                <w:bCs w:val="1"/>
                <w:rtl w:val="0"/>
              </w:rPr>
              <w:t xml:space="preserve">Simret Gashaw is a Co-Founder of AURA, driving strategic outreach, community engagement, and program development. She plays a key role in shaping AURA's foundational mission, expanding support networks, and fostering safe, inclusive spaces for mental health awareness.</w:t>
            </w:r>
          </w:p>
        </w:tc>
      </w:tr>
      <w:tr>
        <w:trPr>
          <w:cantSplit w:val="0"/>
          <w:trHeight w:val="3330" w:hRule="atLeast"/>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276" w:lineRule="auto"/>
              <w:rPr>
                <w:b w:val="1"/>
                <w:bCs w:val="1"/>
              </w:rPr>
            </w:pPr>
            <w:r w:rsidDel="00000000" w:rsidR="00000000" w:rsidRPr="00000000">
              <w:rPr>
                <w:b w:val="1"/>
                <w:bCs w:val="1"/>
                <w:rtl w:val="0"/>
              </w:rPr>
              <w:t xml:space="preserve">Co-Founder</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276" w:lineRule="auto"/>
              <w:rPr>
                <w:b w:val="1"/>
                <w:bCs w:val="1"/>
              </w:rPr>
            </w:pPr>
            <w:r w:rsidDel="00000000" w:rsidR="00000000" w:rsidRPr="00000000">
              <w:rPr>
                <w:b w:val="1"/>
                <w:bCs w:val="1"/>
                <w:rtl w:val="0"/>
              </w:rPr>
              <w:t xml:space="preserve">Meseret Gossa</w:t>
            </w:r>
          </w:p>
          <w:p w:rsidR="00000000" w:rsidDel="00000000" w:rsidP="00000000" w:rsidRDefault="00000000" w:rsidRPr="00000000" w14:paraId="00000048">
            <w:pPr>
              <w:spacing w:after="480" w:line="276" w:lineRule="auto"/>
              <w:rPr>
                <w:b w:val="1"/>
                <w:bCs w:val="1"/>
                <w:i w:val="1"/>
                <w:iCs w:val="1"/>
              </w:rPr>
            </w:pPr>
            <w:r w:rsidDel="00000000" w:rsidR="00000000" w:rsidRPr="00000000">
              <w:rPr>
                <w:rtl w:val="0"/>
              </w:rPr>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276" w:lineRule="auto"/>
              <w:rPr>
                <w:b w:val="1"/>
                <w:bCs w:val="1"/>
              </w:rPr>
            </w:pPr>
            <w:r w:rsidDel="00000000" w:rsidR="00000000" w:rsidRPr="00000000">
              <w:rPr>
                <w:b w:val="1"/>
                <w:bCs w:val="1"/>
                <w:rtl w:val="0"/>
              </w:rPr>
              <w:t xml:space="preserve">Meseret Gossa is a Co-Founder of AURA, contributing to organizational vision, initiative design, and stakeholder collaboration. She works closely with the founding team to build sustainable pathways for mental health advocacy and community recovery.</w:t>
            </w:r>
          </w:p>
        </w:tc>
      </w:tr>
    </w:tbl>
    <w:p w:rsidR="00000000" w:rsidDel="00000000" w:rsidP="00000000" w:rsidRDefault="00000000" w:rsidRPr="00000000" w14:paraId="0000004A">
      <w:pPr>
        <w:spacing w:after="60" w:lineRule="auto"/>
        <w:ind w:left="0" w:firstLine="0"/>
        <w:rPr>
          <w:b w:val="1"/>
          <w:bCs w:val="1"/>
        </w:rPr>
      </w:pPr>
      <w:r w:rsidDel="00000000" w:rsidR="00000000" w:rsidRPr="00000000">
        <w:rPr>
          <w:b w:val="1"/>
          <w:bCs w:val="1"/>
          <w:rtl w:val="0"/>
        </w:rPr>
        <w:t xml:space="preserve">                                  </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60" w:lineRule="auto"/>
        <w:ind w:left="360" w:firstLine="0"/>
        <w:rPr>
          <w:b w:val="1"/>
          <w:bCs w:val="1"/>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60" w:lineRule="auto"/>
        <w:ind w:left="360" w:firstLine="0"/>
        <w:rPr>
          <w:b w:val="1"/>
          <w:bCs w:val="1"/>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60" w:lineRule="auto"/>
        <w:ind w:left="360" w:firstLine="0"/>
        <w:rPr>
          <w:b w:val="1"/>
          <w:bCs w:val="1"/>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60" w:lineRule="auto"/>
        <w:ind w:left="360" w:firstLine="0"/>
        <w:rPr>
          <w:b w:val="1"/>
          <w:bCs w:val="1"/>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60" w:lineRule="auto"/>
        <w:ind w:left="360" w:firstLine="0"/>
        <w:rPr>
          <w:b w:val="1"/>
          <w:bCs w:val="1"/>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60" w:lineRule="auto"/>
        <w:ind w:left="360" w:firstLine="0"/>
        <w:rPr>
          <w:b w:val="1"/>
          <w:bCs w:val="1"/>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60" w:lineRule="auto"/>
        <w:ind w:left="360" w:firstLine="0"/>
        <w:rPr>
          <w:b w:val="1"/>
          <w:bCs w:val="1"/>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60" w:lineRule="auto"/>
        <w:ind w:left="360" w:firstLine="0"/>
        <w:rPr>
          <w:b w:val="1"/>
          <w:bCs w:val="1"/>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60" w:lineRule="auto"/>
        <w:ind w:left="360" w:firstLine="0"/>
        <w:rPr/>
      </w:pPr>
      <w:r w:rsidDel="00000000" w:rsidR="00000000" w:rsidRPr="00000000">
        <w:rPr>
          <w:rtl w:val="0"/>
        </w:rPr>
        <w:t xml:space="preserve"> </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60" w:lineRule="auto"/>
        <w:ind w:left="360" w:firstLine="0"/>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60" w:lineRule="auto"/>
        <w:ind w:left="360" w:firstLine="0"/>
        <w:rPr/>
      </w:pPr>
      <w:r w:rsidDel="00000000" w:rsidR="00000000" w:rsidRPr="00000000">
        <w:rPr>
          <w:rtl w:val="0"/>
        </w:rPr>
        <w:t xml:space="preserve">The Board</w:t>
      </w:r>
    </w:p>
    <w:tbl>
      <w:tblPr>
        <w:tblStyle w:val="Table3"/>
        <w:tblW w:w="5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3255"/>
        <w:tblGridChange w:id="0">
          <w:tblGrid>
            <w:gridCol w:w="2010"/>
            <w:gridCol w:w="3255"/>
          </w:tblGrid>
        </w:tblGridChange>
      </w:tblGrid>
      <w:tr>
        <w:trPr>
          <w:cantSplit w:val="0"/>
          <w:trHeight w:val="960" w:hRule="atLeast"/>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276" w:lineRule="auto"/>
              <w:ind w:left="360" w:firstLine="0"/>
              <w:rPr/>
            </w:pPr>
            <w:r w:rsidDel="00000000" w:rsidR="00000000" w:rsidRPr="00000000">
              <w:rPr>
                <w:b w:val="1"/>
                <w:bCs w:val="1"/>
                <w:rtl w:val="0"/>
              </w:rPr>
              <w:t xml:space="preserve">Name &amp; Title</w:t>
            </w:r>
            <w:r w:rsidDel="00000000" w:rsidR="00000000" w:rsidRPr="00000000">
              <w:rPr>
                <w:rtl w:val="0"/>
              </w:rPr>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276" w:lineRule="auto"/>
              <w:ind w:left="360" w:firstLine="0"/>
              <w:rPr/>
            </w:pPr>
            <w:r w:rsidDel="00000000" w:rsidR="00000000" w:rsidRPr="00000000">
              <w:rPr>
                <w:b w:val="1"/>
                <w:bCs w:val="1"/>
                <w:rtl w:val="0"/>
              </w:rPr>
              <w:t xml:space="preserve">Read More</w:t>
            </w:r>
            <w:r w:rsidDel="00000000" w:rsidR="00000000" w:rsidRPr="00000000">
              <w:rPr>
                <w:rtl w:val="0"/>
              </w:rPr>
            </w:r>
          </w:p>
        </w:tc>
      </w:tr>
      <w:tr>
        <w:trPr>
          <w:cantSplit w:val="0"/>
          <w:trHeight w:val="3870" w:hRule="atLeast"/>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276" w:lineRule="auto"/>
              <w:rPr>
                <w:b w:val="1"/>
                <w:bCs w:val="1"/>
              </w:rPr>
            </w:pPr>
            <w:r w:rsidDel="00000000" w:rsidR="00000000" w:rsidRPr="00000000">
              <w:rPr>
                <w:b w:val="1"/>
                <w:bCs w:val="1"/>
                <w:rtl w:val="0"/>
              </w:rPr>
              <w:t xml:space="preserve">Prof. Mubarek Abera Mengistie</w:t>
            </w:r>
          </w:p>
          <w:p w:rsidR="00000000" w:rsidDel="00000000" w:rsidP="00000000" w:rsidRDefault="00000000" w:rsidRPr="00000000" w14:paraId="00000059">
            <w:pPr>
              <w:spacing w:after="480" w:line="276" w:lineRule="auto"/>
              <w:ind w:left="360" w:firstLine="0"/>
              <w:rPr/>
            </w:pPr>
            <w:r w:rsidDel="00000000" w:rsidR="00000000" w:rsidRPr="00000000">
              <w:rPr>
                <w:rtl w:val="0"/>
              </w:rPr>
            </w:r>
          </w:p>
          <w:p w:rsidR="00000000" w:rsidDel="00000000" w:rsidP="00000000" w:rsidRDefault="00000000" w:rsidRPr="00000000" w14:paraId="0000005A">
            <w:pPr>
              <w:spacing w:after="480" w:line="276" w:lineRule="auto"/>
              <w:rPr>
                <w:i w:val="1"/>
                <w:iCs w:val="1"/>
              </w:rPr>
            </w:pPr>
            <w:r w:rsidDel="00000000" w:rsidR="00000000" w:rsidRPr="00000000">
              <w:rPr>
                <w:i w:val="1"/>
                <w:iCs w:val="1"/>
                <w:rtl w:val="0"/>
              </w:rPr>
              <w:t xml:space="preserve">Board Chairman</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276" w:lineRule="auto"/>
              <w:ind w:left="360" w:firstLine="0"/>
              <w:rPr/>
            </w:pPr>
            <w:r w:rsidDel="00000000" w:rsidR="00000000" w:rsidRPr="00000000">
              <w:rPr>
                <w:rtl w:val="0"/>
              </w:rPr>
              <w:t xml:space="preserve">Full Professor of Mental Health and Nutrition with over 15 years of experience in academia, health system leadership, and international research collaborations. Lead consultant for national strategic initiatives (UNICEF/MoH) and widely published author. He provides overall board stewardship, focusing on institutional strategy, academic alignment, research integrity, and senior advisory leadership</w:t>
            </w:r>
          </w:p>
        </w:tc>
      </w:tr>
      <w:tr>
        <w:trPr>
          <w:cantSplit w:val="0"/>
          <w:trHeight w:val="3870" w:hRule="atLeast"/>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276" w:lineRule="auto"/>
              <w:rPr>
                <w:b w:val="1"/>
                <w:bCs w:val="1"/>
              </w:rPr>
            </w:pPr>
            <w:r w:rsidDel="00000000" w:rsidR="00000000" w:rsidRPr="00000000">
              <w:rPr>
                <w:b w:val="1"/>
                <w:bCs w:val="1"/>
                <w:rtl w:val="0"/>
              </w:rPr>
              <w:t xml:space="preserve">Ms. Rediet Dadi Tafa</w:t>
            </w:r>
          </w:p>
          <w:p w:rsidR="00000000" w:rsidDel="00000000" w:rsidP="00000000" w:rsidRDefault="00000000" w:rsidRPr="00000000" w14:paraId="0000005D">
            <w:pPr>
              <w:spacing w:after="480" w:line="276" w:lineRule="auto"/>
              <w:ind w:left="360" w:firstLine="0"/>
              <w:rPr/>
            </w:pPr>
            <w:r w:rsidDel="00000000" w:rsidR="00000000" w:rsidRPr="00000000">
              <w:rPr>
                <w:rtl w:val="0"/>
              </w:rPr>
            </w:r>
          </w:p>
          <w:p w:rsidR="00000000" w:rsidDel="00000000" w:rsidP="00000000" w:rsidRDefault="00000000" w:rsidRPr="00000000" w14:paraId="0000005E">
            <w:pPr>
              <w:spacing w:after="480" w:line="276" w:lineRule="auto"/>
              <w:rPr>
                <w:i w:val="1"/>
                <w:iCs w:val="1"/>
              </w:rPr>
            </w:pPr>
            <w:r w:rsidDel="00000000" w:rsidR="00000000" w:rsidRPr="00000000">
              <w:rPr>
                <w:i w:val="1"/>
                <w:iCs w:val="1"/>
                <w:rtl w:val="0"/>
              </w:rPr>
              <w:t xml:space="preserve">Board Member</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276" w:lineRule="auto"/>
              <w:rPr/>
            </w:pPr>
            <w:r w:rsidDel="00000000" w:rsidR="00000000" w:rsidRPr="00000000">
              <w:rPr>
                <w:rtl w:val="0"/>
              </w:rPr>
              <w:t xml:space="preserve">Senior Psychologist, Training Director, and Psychotherapist with over 5 years of experience leading nationwide personal development and psychological training initiatives. She leverages her background in trauma-focused therapy and capacity building to ensure our initiatives deliver measurable behavioral change and community impact.</w:t>
            </w:r>
          </w:p>
        </w:tc>
      </w:tr>
      <w:tr>
        <w:trPr>
          <w:cantSplit w:val="0"/>
          <w:trHeight w:val="3330" w:hRule="atLeast"/>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276" w:lineRule="auto"/>
              <w:rPr>
                <w:b w:val="1"/>
                <w:bCs w:val="1"/>
              </w:rPr>
            </w:pPr>
            <w:r w:rsidDel="00000000" w:rsidR="00000000" w:rsidRPr="00000000">
              <w:rPr>
                <w:b w:val="1"/>
                <w:bCs w:val="1"/>
                <w:rtl w:val="0"/>
              </w:rPr>
              <w:t xml:space="preserve">Asst. Prof. Anteneh Fikrie Tekola</w:t>
            </w:r>
          </w:p>
          <w:p w:rsidR="00000000" w:rsidDel="00000000" w:rsidP="00000000" w:rsidRDefault="00000000" w:rsidRPr="00000000" w14:paraId="00000061">
            <w:pPr>
              <w:spacing w:after="480" w:line="276" w:lineRule="auto"/>
              <w:ind w:left="360" w:firstLine="0"/>
              <w:rPr/>
            </w:pPr>
            <w:r w:rsidDel="00000000" w:rsidR="00000000" w:rsidRPr="00000000">
              <w:rPr>
                <w:rtl w:val="0"/>
              </w:rPr>
            </w:r>
          </w:p>
          <w:p w:rsidR="00000000" w:rsidDel="00000000" w:rsidP="00000000" w:rsidRDefault="00000000" w:rsidRPr="00000000" w14:paraId="00000062">
            <w:pPr>
              <w:spacing w:after="480" w:line="276" w:lineRule="auto"/>
              <w:rPr>
                <w:i w:val="1"/>
                <w:iCs w:val="1"/>
              </w:rPr>
            </w:pPr>
            <w:r w:rsidDel="00000000" w:rsidR="00000000" w:rsidRPr="00000000">
              <w:rPr>
                <w:i w:val="1"/>
                <w:iCs w:val="1"/>
                <w:rtl w:val="0"/>
              </w:rPr>
              <w:t xml:space="preserve">Board Member</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276" w:lineRule="auto"/>
              <w:rPr/>
            </w:pPr>
            <w:r w:rsidDel="00000000" w:rsidR="00000000" w:rsidRPr="00000000">
              <w:rPr>
                <w:rtl w:val="0"/>
              </w:rPr>
              <w:t xml:space="preserve">Assistant Professor of Public Health, Director of Research &amp; International Partnerships at Bule Hora University, external PhD candidate (Maastricht University), and </w:t>
            </w:r>
            <w:r w:rsidDel="00000000" w:rsidR="00000000" w:rsidRPr="00000000">
              <w:rPr>
                <w:i w:val="1"/>
                <w:iCs w:val="1"/>
                <w:rtl w:val="0"/>
              </w:rPr>
              <w:t xml:space="preserve">PLoS ONE</w:t>
            </w:r>
            <w:r w:rsidDel="00000000" w:rsidR="00000000" w:rsidRPr="00000000">
              <w:rPr>
                <w:rtl w:val="0"/>
              </w:rPr>
              <w:t xml:space="preserve"> editor. He ensures our public health and research methodologies are ethically sound, rigorous, and positioned for international institutional partnerships.</w:t>
            </w:r>
          </w:p>
        </w:tc>
      </w:tr>
      <w:tr>
        <w:trPr>
          <w:cantSplit w:val="0"/>
          <w:trHeight w:val="3330" w:hRule="atLeast"/>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276" w:lineRule="auto"/>
              <w:rPr>
                <w:b w:val="1"/>
                <w:bCs w:val="1"/>
              </w:rPr>
            </w:pPr>
            <w:r w:rsidDel="00000000" w:rsidR="00000000" w:rsidRPr="00000000">
              <w:rPr>
                <w:b w:val="1"/>
                <w:bCs w:val="1"/>
                <w:rtl w:val="0"/>
              </w:rPr>
              <w:t xml:space="preserve">Dr. Tamrat Tefera Ali</w:t>
            </w:r>
          </w:p>
          <w:p w:rsidR="00000000" w:rsidDel="00000000" w:rsidP="00000000" w:rsidRDefault="00000000" w:rsidRPr="00000000" w14:paraId="00000065">
            <w:pPr>
              <w:spacing w:after="480" w:line="276" w:lineRule="auto"/>
              <w:ind w:left="360" w:firstLine="0"/>
              <w:rPr/>
            </w:pPr>
            <w:r w:rsidDel="00000000" w:rsidR="00000000" w:rsidRPr="00000000">
              <w:rPr>
                <w:rtl w:val="0"/>
              </w:rPr>
            </w:r>
          </w:p>
          <w:p w:rsidR="00000000" w:rsidDel="00000000" w:rsidP="00000000" w:rsidRDefault="00000000" w:rsidRPr="00000000" w14:paraId="00000066">
            <w:pPr>
              <w:spacing w:after="480" w:line="276" w:lineRule="auto"/>
              <w:rPr>
                <w:i w:val="1"/>
                <w:iCs w:val="1"/>
              </w:rPr>
            </w:pPr>
            <w:r w:rsidDel="00000000" w:rsidR="00000000" w:rsidRPr="00000000">
              <w:rPr>
                <w:i w:val="1"/>
                <w:iCs w:val="1"/>
                <w:rtl w:val="0"/>
              </w:rPr>
              <w:t xml:space="preserve">Board Member</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276" w:lineRule="auto"/>
              <w:rPr/>
            </w:pPr>
            <w:r w:rsidDel="00000000" w:rsidR="00000000" w:rsidRPr="00000000">
              <w:rPr>
                <w:rtl w:val="0"/>
              </w:rPr>
              <w:t xml:space="preserve">Assistant professor of Psychiatry, Certified Psychotherapist (Toronto University), and specialist in child and adolescent mental health. He provides strategic guidance to ensure all therapeutic, training, and community outreach programs meet high clinical standards.</w:t>
            </w:r>
          </w:p>
        </w:tc>
      </w:tr>
      <w:tr>
        <w:trPr>
          <w:cantSplit w:val="0"/>
          <w:trHeight w:val="3330" w:hRule="atLeast"/>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276" w:lineRule="auto"/>
              <w:rPr>
                <w:b w:val="1"/>
                <w:bCs w:val="1"/>
              </w:rPr>
            </w:pPr>
            <w:r w:rsidDel="00000000" w:rsidR="00000000" w:rsidRPr="00000000">
              <w:rPr>
                <w:b w:val="1"/>
                <w:bCs w:val="1"/>
                <w:rtl w:val="0"/>
              </w:rPr>
              <w:t xml:space="preserve">Ms. Ruth Tesfaye Tegen</w:t>
            </w:r>
          </w:p>
          <w:p w:rsidR="00000000" w:rsidDel="00000000" w:rsidP="00000000" w:rsidRDefault="00000000" w:rsidRPr="00000000" w14:paraId="00000069">
            <w:pPr>
              <w:spacing w:after="480" w:line="276" w:lineRule="auto"/>
              <w:ind w:left="360" w:firstLine="0"/>
              <w:rPr/>
            </w:pPr>
            <w:r w:rsidDel="00000000" w:rsidR="00000000" w:rsidRPr="00000000">
              <w:rPr>
                <w:rtl w:val="0"/>
              </w:rPr>
            </w:r>
          </w:p>
          <w:p w:rsidR="00000000" w:rsidDel="00000000" w:rsidP="00000000" w:rsidRDefault="00000000" w:rsidRPr="00000000" w14:paraId="0000006A">
            <w:pPr>
              <w:spacing w:after="480" w:line="276" w:lineRule="auto"/>
              <w:rPr>
                <w:i w:val="1"/>
                <w:iCs w:val="1"/>
              </w:rPr>
            </w:pPr>
            <w:r w:rsidDel="00000000" w:rsidR="00000000" w:rsidRPr="00000000">
              <w:rPr>
                <w:i w:val="1"/>
                <w:iCs w:val="1"/>
                <w:rtl w:val="0"/>
              </w:rPr>
              <w:t xml:space="preserve">Board Member</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276" w:lineRule="auto"/>
              <w:rPr/>
            </w:pPr>
            <w:r w:rsidDel="00000000" w:rsidR="00000000" w:rsidRPr="00000000">
              <w:rPr>
                <w:rtl w:val="0"/>
              </w:rPr>
              <w:t xml:space="preserve">Dedicated advocate for youth empowerment and community-driven social initiatives. She focuses on creating inclusive, accessible spaces that empower young people to lead mental health advocacy efforts</w:t>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Photos</w:t>
      </w:r>
    </w:p>
    <w:p w:rsidR="00000000" w:rsidDel="00000000" w:rsidP="00000000" w:rsidRDefault="00000000" w:rsidRPr="00000000" w14:paraId="0000006E">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6F">
            <w:pPr>
              <w:rPr/>
            </w:pPr>
            <w:r w:rsidDel="00000000" w:rsidR="00000000" w:rsidRPr="00000000">
              <w:rPr/>
              <w:drawing>
                <wp:inline distB="114300" distT="114300" distL="114300" distR="114300">
                  <wp:extent cx="2284853" cy="2871788"/>
                  <wp:effectExtent b="0" l="0" r="0" t="0"/>
                  <wp:docPr id="5" name="image9.jpg"/>
                  <a:graphic>
                    <a:graphicData uri="http://schemas.openxmlformats.org/drawingml/2006/picture">
                      <pic:pic>
                        <pic:nvPicPr>
                          <pic:cNvPr id="0" name="image9.jpg"/>
                          <pic:cNvPicPr preferRelativeResize="0"/>
                        </pic:nvPicPr>
                        <pic:blipFill>
                          <a:blip r:embed="rId7"/>
                          <a:srcRect b="7953" l="0" r="0" t="0"/>
                          <a:stretch>
                            <a:fillRect/>
                          </a:stretch>
                        </pic:blipFill>
                        <pic:spPr>
                          <a:xfrm>
                            <a:off x="0" y="0"/>
                            <a:ext cx="2284853" cy="287178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0">
            <w:pPr>
              <w:rPr/>
            </w:pPr>
            <w:r w:rsidDel="00000000" w:rsidR="00000000" w:rsidRPr="00000000">
              <w:rPr>
                <w:rtl w:val="0"/>
              </w:rPr>
              <w:t xml:space="preserve">[Name/Title Placeholder]</w:t>
            </w:r>
          </w:p>
        </w:tc>
      </w:tr>
      <w:tr>
        <w:trPr>
          <w:cantSplit w:val="0"/>
          <w:tblHeader w:val="0"/>
        </w:trPr>
        <w:tc>
          <w:tcPr/>
          <w:p w:rsidR="00000000" w:rsidDel="00000000" w:rsidP="00000000" w:rsidRDefault="00000000" w:rsidRPr="00000000" w14:paraId="00000071">
            <w:pPr>
              <w:rPr/>
            </w:pPr>
            <w:r w:rsidDel="00000000" w:rsidR="00000000" w:rsidRPr="00000000">
              <w:rPr/>
              <w:drawing>
                <wp:inline distB="114300" distT="114300" distL="114300" distR="114300">
                  <wp:extent cx="2300288" cy="2900702"/>
                  <wp:effectExtent b="0" l="0" r="0" t="0"/>
                  <wp:docPr id="1"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2300288" cy="290070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2">
            <w:pPr>
              <w:rPr/>
            </w:pPr>
            <w:r w:rsidDel="00000000" w:rsidR="00000000" w:rsidRPr="00000000">
              <w:rPr>
                <w:rtl w:val="0"/>
              </w:rPr>
              <w:t xml:space="preserve">[Name/Title Placeholder]</w:t>
            </w:r>
          </w:p>
        </w:tc>
      </w:tr>
      <w:tr>
        <w:trPr>
          <w:cantSplit w:val="0"/>
          <w:tblHeader w:val="0"/>
        </w:trPr>
        <w:tc>
          <w:tcPr/>
          <w:p w:rsidR="00000000" w:rsidDel="00000000" w:rsidP="00000000" w:rsidRDefault="00000000" w:rsidRPr="00000000" w14:paraId="00000073">
            <w:pPr>
              <w:rPr/>
            </w:pPr>
            <w:r w:rsidDel="00000000" w:rsidR="00000000" w:rsidRPr="00000000">
              <w:rPr/>
              <w:drawing>
                <wp:inline distB="114300" distT="114300" distL="114300" distR="114300">
                  <wp:extent cx="2573284" cy="2862263"/>
                  <wp:effectExtent b="0" l="0" r="0" t="0"/>
                  <wp:docPr id="2" name="image2.png"/>
                  <a:graphic>
                    <a:graphicData uri="http://schemas.openxmlformats.org/drawingml/2006/picture">
                      <pic:pic>
                        <pic:nvPicPr>
                          <pic:cNvPr id="0" name="image2.png"/>
                          <pic:cNvPicPr preferRelativeResize="0"/>
                        </pic:nvPicPr>
                        <pic:blipFill>
                          <a:blip r:embed="rId9"/>
                          <a:srcRect b="0" l="6090" r="4006" t="0"/>
                          <a:stretch>
                            <a:fillRect/>
                          </a:stretch>
                        </pic:blipFill>
                        <pic:spPr>
                          <a:xfrm>
                            <a:off x="0" y="0"/>
                            <a:ext cx="2573284" cy="286226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4">
            <w:pPr>
              <w:rPr/>
            </w:pPr>
            <w:r w:rsidDel="00000000" w:rsidR="00000000" w:rsidRPr="00000000">
              <w:rPr>
                <w:rtl w:val="0"/>
              </w:rPr>
              <w:t xml:space="preserve">[Name/Title Placeholder]</w:t>
            </w:r>
          </w:p>
        </w:tc>
      </w:tr>
      <w:tr>
        <w:trPr>
          <w:cantSplit w:val="0"/>
          <w:tblHeader w:val="0"/>
        </w:trPr>
        <w:tc>
          <w:tcPr/>
          <w:p w:rsidR="00000000" w:rsidDel="00000000" w:rsidP="00000000" w:rsidRDefault="00000000" w:rsidRPr="00000000" w14:paraId="00000075">
            <w:pPr>
              <w:rPr/>
            </w:pPr>
            <w:r w:rsidDel="00000000" w:rsidR="00000000" w:rsidRPr="00000000">
              <w:rPr/>
              <w:drawing>
                <wp:inline distB="114300" distT="114300" distL="114300" distR="114300">
                  <wp:extent cx="2386193" cy="2690813"/>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386193" cy="269081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6">
            <w:pPr>
              <w:rPr/>
            </w:pPr>
            <w:r w:rsidDel="00000000" w:rsidR="00000000" w:rsidRPr="00000000">
              <w:rPr>
                <w:rtl w:val="0"/>
              </w:rPr>
              <w:t xml:space="preserve">[Name/Title Placeholder]</w:t>
            </w:r>
          </w:p>
        </w:tc>
      </w:tr>
      <w:tr>
        <w:trPr>
          <w:cantSplit w:val="0"/>
          <w:tblHeader w:val="0"/>
        </w:trPr>
        <w:tc>
          <w:tcPr/>
          <w:p w:rsidR="00000000" w:rsidDel="00000000" w:rsidP="00000000" w:rsidRDefault="00000000" w:rsidRPr="00000000" w14:paraId="00000077">
            <w:pPr>
              <w:rPr/>
            </w:pPr>
            <w:r w:rsidDel="00000000" w:rsidR="00000000" w:rsidRPr="00000000">
              <w:rPr/>
              <w:drawing>
                <wp:inline distB="114300" distT="114300" distL="114300" distR="114300">
                  <wp:extent cx="2305501" cy="2681288"/>
                  <wp:effectExtent b="0" l="0" r="0" t="0"/>
                  <wp:docPr id="3" name="image10.jpg"/>
                  <a:graphic>
                    <a:graphicData uri="http://schemas.openxmlformats.org/drawingml/2006/picture">
                      <pic:pic>
                        <pic:nvPicPr>
                          <pic:cNvPr id="0" name="image10.jpg"/>
                          <pic:cNvPicPr preferRelativeResize="0"/>
                        </pic:nvPicPr>
                        <pic:blipFill>
                          <a:blip r:embed="rId11"/>
                          <a:srcRect b="7091" l="3365" r="3526" t="11538"/>
                          <a:stretch>
                            <a:fillRect/>
                          </a:stretch>
                        </pic:blipFill>
                        <pic:spPr>
                          <a:xfrm>
                            <a:off x="0" y="0"/>
                            <a:ext cx="2305501" cy="268128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8">
            <w:pPr>
              <w:rPr/>
            </w:pPr>
            <w:r w:rsidDel="00000000" w:rsidR="00000000" w:rsidRPr="00000000">
              <w:rPr>
                <w:rtl w:val="0"/>
              </w:rPr>
              <w:t xml:space="preserve">[Name/Title Placeholder]</w:t>
            </w:r>
          </w:p>
        </w:tc>
      </w:tr>
      <w:tr>
        <w:trPr>
          <w:cantSplit w:val="0"/>
          <w:tblHeader w:val="0"/>
        </w:trPr>
        <w:tc>
          <w:tcPr/>
          <w:p w:rsidR="00000000" w:rsidDel="00000000" w:rsidP="00000000" w:rsidRDefault="00000000" w:rsidRPr="00000000" w14:paraId="00000079">
            <w:pPr>
              <w:rPr/>
            </w:pPr>
            <w:r w:rsidDel="00000000" w:rsidR="00000000" w:rsidRPr="00000000">
              <w:rPr/>
              <w:drawing>
                <wp:inline distB="114300" distT="114300" distL="114300" distR="114300">
                  <wp:extent cx="2162175" cy="2819400"/>
                  <wp:effectExtent b="0" l="0" r="0" t="0"/>
                  <wp:docPr id="10" name="image8.jpg"/>
                  <a:graphic>
                    <a:graphicData uri="http://schemas.openxmlformats.org/drawingml/2006/picture">
                      <pic:pic>
                        <pic:nvPicPr>
                          <pic:cNvPr id="0" name="image8.jpg"/>
                          <pic:cNvPicPr preferRelativeResize="0"/>
                        </pic:nvPicPr>
                        <pic:blipFill>
                          <a:blip r:embed="rId12"/>
                          <a:srcRect b="12684" l="0" r="0" t="0"/>
                          <a:stretch>
                            <a:fillRect/>
                          </a:stretch>
                        </pic:blipFill>
                        <pic:spPr>
                          <a:xfrm>
                            <a:off x="0" y="0"/>
                            <a:ext cx="2162175" cy="28194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A">
            <w:pPr>
              <w:rPr/>
            </w:pPr>
            <w:r w:rsidDel="00000000" w:rsidR="00000000" w:rsidRPr="00000000">
              <w:rPr>
                <w:rtl w:val="0"/>
              </w:rPr>
              <w:t xml:space="preserve">[Name/Title Placeholder]</w:t>
            </w:r>
          </w:p>
        </w:tc>
      </w:tr>
      <w:tr>
        <w:trPr>
          <w:cantSplit w:val="0"/>
          <w:tblHeader w:val="0"/>
        </w:trPr>
        <w:tc>
          <w:tcPr/>
          <w:p w:rsidR="00000000" w:rsidDel="00000000" w:rsidP="00000000" w:rsidRDefault="00000000" w:rsidRPr="00000000" w14:paraId="0000007B">
            <w:pPr>
              <w:rPr/>
            </w:pPr>
            <w:r w:rsidDel="00000000" w:rsidR="00000000" w:rsidRPr="00000000">
              <w:rPr/>
              <w:drawing>
                <wp:inline distB="114300" distT="114300" distL="114300" distR="114300">
                  <wp:extent cx="2309813" cy="2309813"/>
                  <wp:effectExtent b="0" l="0" r="0" t="0"/>
                  <wp:docPr id="9"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2309813" cy="230981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C">
            <w:pPr>
              <w:rPr/>
            </w:pPr>
            <w:r w:rsidDel="00000000" w:rsidR="00000000" w:rsidRPr="00000000">
              <w:rPr>
                <w:rtl w:val="0"/>
              </w:rPr>
              <w:t xml:space="preserve">[Name/Title Placeholder]</w:t>
            </w:r>
          </w:p>
        </w:tc>
      </w:tr>
      <w:tr>
        <w:trPr>
          <w:cantSplit w:val="0"/>
          <w:tblHeader w:val="0"/>
        </w:trPr>
        <w:tc>
          <w:tcPr/>
          <w:p w:rsidR="00000000" w:rsidDel="00000000" w:rsidP="00000000" w:rsidRDefault="00000000" w:rsidRPr="00000000" w14:paraId="0000007D">
            <w:pPr>
              <w:rPr/>
            </w:pPr>
            <w:r w:rsidDel="00000000" w:rsidR="00000000" w:rsidRPr="00000000">
              <w:rPr/>
              <w:drawing>
                <wp:inline distB="114300" distT="114300" distL="114300" distR="114300">
                  <wp:extent cx="1357313" cy="2137767"/>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357313" cy="213776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E">
            <w:pPr>
              <w:rPr/>
            </w:pPr>
            <w:r w:rsidDel="00000000" w:rsidR="00000000" w:rsidRPr="00000000">
              <w:rPr>
                <w:rtl w:val="0"/>
              </w:rPr>
              <w:t xml:space="preserve">[Name/Title Placeholder]</w:t>
            </w:r>
          </w:p>
        </w:tc>
      </w:tr>
    </w:tbl>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Section 3: Program and Event</w:t>
      </w:r>
    </w:p>
    <w:p w:rsidR="00000000" w:rsidDel="00000000" w:rsidP="00000000" w:rsidRDefault="00000000" w:rsidRPr="00000000" w14:paraId="00000089">
      <w:pPr>
        <w:rPr/>
      </w:pPr>
      <w:r w:rsidDel="00000000" w:rsidR="00000000" w:rsidRPr="00000000">
        <w:rPr>
          <w:rtl w:val="0"/>
        </w:rPr>
        <w:t xml:space="preserve">Leave what you have done already and add icons for the following ongoing programs</w:t>
      </w:r>
    </w:p>
    <w:p w:rsidR="00000000" w:rsidDel="00000000" w:rsidP="00000000" w:rsidRDefault="00000000" w:rsidRPr="00000000" w14:paraId="0000008A">
      <w:pPr>
        <w:numPr>
          <w:ilvl w:val="0"/>
          <w:numId w:val="1"/>
        </w:numPr>
        <w:ind w:left="720" w:hanging="360"/>
        <w:rPr>
          <w:u w:val="none"/>
        </w:rPr>
      </w:pPr>
      <w:r w:rsidDel="00000000" w:rsidR="00000000" w:rsidRPr="00000000">
        <w:rPr>
          <w:rtl w:val="0"/>
        </w:rPr>
        <w:t xml:space="preserve">Weekly Family Time</w:t>
      </w:r>
    </w:p>
    <w:p w:rsidR="00000000" w:rsidDel="00000000" w:rsidP="00000000" w:rsidRDefault="00000000" w:rsidRPr="00000000" w14:paraId="0000008B">
      <w:pPr>
        <w:numPr>
          <w:ilvl w:val="0"/>
          <w:numId w:val="1"/>
        </w:numPr>
        <w:ind w:left="720" w:hanging="360"/>
        <w:rPr>
          <w:u w:val="none"/>
        </w:rPr>
      </w:pPr>
      <w:r w:rsidDel="00000000" w:rsidR="00000000" w:rsidRPr="00000000">
        <w:rPr>
          <w:rtl w:val="0"/>
        </w:rPr>
        <w:t xml:space="preserve">Virtual Trainings</w:t>
      </w:r>
    </w:p>
    <w:p w:rsidR="00000000" w:rsidDel="00000000" w:rsidP="00000000" w:rsidRDefault="00000000" w:rsidRPr="00000000" w14:paraId="0000008C">
      <w:pPr>
        <w:numPr>
          <w:ilvl w:val="0"/>
          <w:numId w:val="1"/>
        </w:numPr>
        <w:ind w:left="720" w:hanging="360"/>
        <w:rPr>
          <w:u w:val="none"/>
        </w:rPr>
      </w:pPr>
      <w:r w:rsidDel="00000000" w:rsidR="00000000" w:rsidRPr="00000000">
        <w:rPr>
          <w:rtl w:val="0"/>
        </w:rPr>
        <w:t xml:space="preserve">In-Person trainings</w:t>
      </w:r>
    </w:p>
    <w:p w:rsidR="00000000" w:rsidDel="00000000" w:rsidP="00000000" w:rsidRDefault="00000000" w:rsidRPr="00000000" w14:paraId="0000008D">
      <w:pPr>
        <w:numPr>
          <w:ilvl w:val="0"/>
          <w:numId w:val="1"/>
        </w:numPr>
        <w:ind w:left="720" w:hanging="360"/>
        <w:rPr>
          <w:u w:val="none"/>
        </w:rPr>
      </w:pPr>
      <w:r w:rsidDel="00000000" w:rsidR="00000000" w:rsidRPr="00000000">
        <w:rPr>
          <w:rtl w:val="0"/>
        </w:rPr>
        <w:t xml:space="preserve">Events</w:t>
      </w:r>
    </w:p>
    <w:p w:rsidR="00000000" w:rsidDel="00000000" w:rsidP="00000000" w:rsidRDefault="00000000" w:rsidRPr="00000000" w14:paraId="0000008E">
      <w:pPr>
        <w:ind w:left="720" w:firstLine="0"/>
        <w:rPr/>
      </w:pPr>
      <w:r w:rsidDel="00000000" w:rsidR="00000000" w:rsidRPr="00000000">
        <w:rPr>
          <w:rtl w:val="0"/>
        </w:rPr>
      </w:r>
    </w:p>
    <w:p w:rsidR="00000000" w:rsidDel="00000000" w:rsidP="00000000" w:rsidRDefault="00000000" w:rsidRPr="00000000" w14:paraId="0000008F">
      <w:pPr>
        <w:ind w:left="720" w:firstLine="0"/>
        <w:rPr/>
      </w:pPr>
      <w:r w:rsidDel="00000000" w:rsidR="00000000" w:rsidRPr="00000000">
        <w:rPr>
          <w:rtl w:val="0"/>
        </w:rPr>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Section 4: Community</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it is plus…Sign in/up option to access (let the descriptions be as they are)</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Safety &amp; Code of Conduct</w:t>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spacing w:after="0" w:afterAutospacing="0" w:lineRule="auto"/>
        <w:ind w:left="360" w:hanging="360"/>
      </w:pPr>
      <w:r w:rsidDel="00000000" w:rsidR="00000000" w:rsidRPr="00000000">
        <w:rPr>
          <w:rtl w:val="0"/>
        </w:rPr>
        <w:t xml:space="preserve">Strict Confidentiality: What is shared in AURA spaces stays in AURA spaces.</w:t>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rtl w:val="0"/>
        </w:rPr>
        <w:t xml:space="preserve">Non-Judgmental Respect: Valuing every individual's unique story without bias.</w:t>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rtl w:val="0"/>
        </w:rPr>
        <w:t xml:space="preserve">Empathetic Listening: Focus on active support rather than unsolicited advice.</w:t>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spacing w:after="60" w:before="0" w:beforeAutospacing="0" w:lineRule="auto"/>
        <w:ind w:left="360" w:hanging="360"/>
      </w:pPr>
      <w:r w:rsidDel="00000000" w:rsidR="00000000" w:rsidRPr="00000000">
        <w:rPr>
          <w:rtl w:val="0"/>
        </w:rPr>
        <w:t xml:space="preserve">Safety First: Immediate warm handoffs for acute clinical needs.</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Section 5: Resource</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You can leave as it is … but bring it on the navigation bar</w:t>
      </w:r>
    </w:p>
    <w:p w:rsidR="00000000" w:rsidDel="00000000" w:rsidP="00000000" w:rsidRDefault="00000000" w:rsidRPr="00000000" w14:paraId="00000099">
      <w:pPr>
        <w:rPr/>
      </w:pPr>
      <w:r w:rsidDel="00000000" w:rsidR="00000000" w:rsidRPr="00000000">
        <w:rPr>
          <w:rtl w:val="0"/>
        </w:rPr>
        <w:t xml:space="preserve">Sign in/up for access button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Section 6: Get Involved</w:t>
      </w:r>
    </w:p>
    <w:p w:rsidR="00000000" w:rsidDel="00000000" w:rsidP="00000000" w:rsidRDefault="00000000" w:rsidRPr="00000000" w14:paraId="0000009C">
      <w:pPr>
        <w:rPr/>
      </w:pPr>
      <w:r w:rsidDel="00000000" w:rsidR="00000000" w:rsidRPr="00000000">
        <w:rPr>
          <w:rtl w:val="0"/>
        </w:rPr>
        <w:t xml:space="preserve">Leave it as it is for now and add </w:t>
      </w:r>
    </w:p>
    <w:p w:rsidR="00000000" w:rsidDel="00000000" w:rsidP="00000000" w:rsidRDefault="00000000" w:rsidRPr="00000000" w14:paraId="0000009D">
      <w:pPr>
        <w:numPr>
          <w:ilvl w:val="0"/>
          <w:numId w:val="8"/>
        </w:numPr>
        <w:spacing w:before="0" w:lineRule="auto"/>
        <w:ind w:left="360"/>
        <w:rPr>
          <w:u w:val="none"/>
        </w:rPr>
      </w:pPr>
      <w:r w:rsidDel="00000000" w:rsidR="00000000" w:rsidRPr="00000000">
        <w:rPr>
          <w:b w:val="1"/>
          <w:bCs w:val="1"/>
          <w:rtl w:val="0"/>
        </w:rPr>
        <w:t xml:space="preserve">Membership</w:t>
      </w:r>
      <w:r w:rsidDel="00000000" w:rsidR="00000000" w:rsidRPr="00000000">
        <w:rPr>
          <w:rtl w:val="0"/>
        </w:rPr>
        <w:t xml:space="preserve">: How to become a member, membership benefits, membership tiers, Register Here…..(Application is closed for Now!)</w:t>
      </w:r>
    </w:p>
    <w:p w:rsidR="00000000" w:rsidDel="00000000" w:rsidP="00000000" w:rsidRDefault="00000000" w:rsidRPr="00000000" w14:paraId="0000009E">
      <w:pPr>
        <w:spacing w:before="0" w:lineRule="auto"/>
        <w:ind w:left="360" w:firstLine="0"/>
        <w:rPr/>
      </w:pPr>
      <w:r w:rsidDel="00000000" w:rsidR="00000000" w:rsidRPr="00000000">
        <w:rPr>
          <w:rtl w:val="0"/>
        </w:rPr>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Section 7: Contact Us &amp; Global Footer</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Contact &amp; Location Details</w:t>
      </w:r>
    </w:p>
    <w:p w:rsidR="00000000" w:rsidDel="00000000" w:rsidP="00000000" w:rsidRDefault="00000000" w:rsidRPr="00000000" w14:paraId="000000A2">
      <w:pPr>
        <w:numPr>
          <w:ilvl w:val="0"/>
          <w:numId w:val="9"/>
        </w:numPr>
        <w:pBdr>
          <w:top w:space="0" w:sz="0" w:val="nil"/>
          <w:left w:space="0" w:sz="0" w:val="nil"/>
          <w:bottom w:space="0" w:sz="0" w:val="nil"/>
          <w:right w:space="0" w:sz="0" w:val="nil"/>
          <w:between w:space="0" w:sz="0" w:val="nil"/>
        </w:pBdr>
        <w:shd w:fill="auto" w:val="clear"/>
        <w:spacing w:after="0" w:afterAutospacing="0" w:lineRule="auto"/>
        <w:ind w:left="360" w:hanging="360"/>
      </w:pPr>
      <w:r w:rsidDel="00000000" w:rsidR="00000000" w:rsidRPr="00000000">
        <w:rPr>
          <w:b w:val="1"/>
          <w:bCs w:val="1"/>
          <w:rtl w:val="0"/>
        </w:rPr>
        <w:t xml:space="preserve">Physical Location:</w:t>
      </w:r>
      <w:r w:rsidDel="00000000" w:rsidR="00000000" w:rsidRPr="00000000">
        <w:rPr>
          <w:rtl w:val="0"/>
        </w:rPr>
        <w:t xml:space="preserve"> Bole Sub-City, Addis Ababa, Ethiopia</w:t>
      </w:r>
    </w:p>
    <w:p w:rsidR="00000000" w:rsidDel="00000000" w:rsidP="00000000" w:rsidRDefault="00000000" w:rsidRPr="00000000" w14:paraId="000000A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b w:val="1"/>
          <w:bCs w:val="1"/>
          <w:rtl w:val="0"/>
        </w:rPr>
        <w:t xml:space="preserve">Official Email:</w:t>
      </w:r>
      <w:r w:rsidDel="00000000" w:rsidR="00000000" w:rsidRPr="00000000">
        <w:rPr>
          <w:rtl w:val="0"/>
        </w:rPr>
        <w:t xml:space="preserve"> contact@auramentalhealth.com</w:t>
      </w:r>
    </w:p>
    <w:p w:rsidR="00000000" w:rsidDel="00000000" w:rsidP="00000000" w:rsidRDefault="00000000" w:rsidRPr="00000000" w14:paraId="000000A4">
      <w:pPr>
        <w:numPr>
          <w:ilvl w:val="0"/>
          <w:numId w:val="9"/>
        </w:numPr>
        <w:pBdr>
          <w:top w:space="0" w:sz="0" w:val="nil"/>
          <w:left w:space="0" w:sz="0" w:val="nil"/>
          <w:bottom w:space="0" w:sz="0" w:val="nil"/>
          <w:right w:space="0" w:sz="0" w:val="nil"/>
          <w:between w:space="0" w:sz="0" w:val="nil"/>
        </w:pBdr>
        <w:shd w:fill="auto" w:val="clear"/>
        <w:spacing w:after="60" w:before="0" w:beforeAutospacing="0" w:lineRule="auto"/>
        <w:ind w:left="360" w:hanging="360"/>
      </w:pPr>
      <w:r w:rsidDel="00000000" w:rsidR="00000000" w:rsidRPr="00000000">
        <w:rPr>
          <w:b w:val="1"/>
          <w:bCs w:val="1"/>
          <w:rtl w:val="0"/>
        </w:rPr>
        <w:t xml:space="preserve">Telegram Community Hub:</w:t>
      </w:r>
      <w:r w:rsidDel="00000000" w:rsidR="00000000" w:rsidRPr="00000000">
        <w:rPr>
          <w:rtl w:val="0"/>
        </w:rPr>
        <w:t xml:space="preserve"> @AURA_MHP</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80" w:lineRule="auto"/>
        <w:rPr/>
      </w:pPr>
      <w:r w:rsidDel="00000000" w:rsidR="00000000" w:rsidRPr="00000000">
        <w:rPr>
          <w:rtl w:val="0"/>
        </w:rPr>
        <w:t xml:space="preserve">2. Safety &amp; Crisis Disclaimer</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ind w:left="180" w:right="180" w:firstLine="0"/>
        <w:rPr>
          <w:shd w:fill="e8f4f8" w:val="clear"/>
        </w:rPr>
      </w:pPr>
      <w:r w:rsidDel="00000000" w:rsidR="00000000" w:rsidRPr="00000000">
        <w:rPr>
          <w:b w:val="1"/>
          <w:bCs w:val="1"/>
          <w:shd w:fill="e8f4f8" w:val="clear"/>
          <w:rtl w:val="0"/>
        </w:rPr>
        <w:t xml:space="preserve">Important Emergency Notice:</w:t>
      </w:r>
      <w:r w:rsidDel="00000000" w:rsidR="00000000" w:rsidRPr="00000000">
        <w:rPr>
          <w:shd w:fill="e8f4f8" w:val="clear"/>
          <w:rtl w:val="0"/>
        </w:rPr>
        <w:t xml:space="preserve"> AURA provides community awareness, peer support circles, and educational resources. We are not an emergency medical service or a psychiatric crisis clinic. If you or someone you know is experiencing an immediate life-threatening crisis or severe emotional distress, please contact national emergency services or visit the nearest hospital psychiatric department immediately.</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ind w:left="180" w:right="180" w:firstLine="0"/>
        <w:rPr>
          <w:shd w:fill="e8f4f8" w:val="clear"/>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540" w:before="180" w:lineRule="auto"/>
        <w:ind w:left="180" w:right="180" w:firstLine="0"/>
        <w:rPr>
          <w:b w:val="1"/>
          <w:bCs w:val="1"/>
          <w:shd w:fill="e8f4f8" w:val="clear"/>
        </w:rPr>
      </w:pPr>
      <w:r w:rsidDel="00000000" w:rsidR="00000000" w:rsidRPr="00000000">
        <w:rPr>
          <w:b w:val="1"/>
          <w:bCs w:val="1"/>
          <w:shd w:fill="e8f4f8" w:val="clear"/>
          <w:rtl w:val="0"/>
        </w:rPr>
        <w:t xml:space="preserve">National Emergency Crisis Helpline: Call 952</w:t>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180" w:before="0" w:lineRule="auto"/>
        <w:rPr>
          <w:sz w:val="28"/>
          <w:szCs w:val="28"/>
        </w:rPr>
      </w:pPr>
      <w:r w:rsidDel="00000000" w:rsidR="00000000" w:rsidRPr="00000000">
        <w:rPr>
          <w:rtl w:val="0"/>
        </w:rPr>
      </w:r>
    </w:p>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after="180" w:before="0" w:lineRule="auto"/>
        <w:rPr>
          <w:sz w:val="28"/>
          <w:szCs w:val="28"/>
        </w:rPr>
      </w:pPr>
      <w:r w:rsidDel="00000000" w:rsidR="00000000" w:rsidRPr="00000000">
        <w:rPr>
          <w:rtl w:val="0"/>
        </w:rPr>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after="180" w:before="0" w:lineRule="auto"/>
        <w:rPr>
          <w:sz w:val="28"/>
          <w:szCs w:val="28"/>
        </w:rPr>
      </w:pPr>
      <w:r w:rsidDel="00000000" w:rsidR="00000000" w:rsidRPr="00000000">
        <w:rPr>
          <w:rtl w:val="0"/>
        </w:rPr>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after="180" w:before="0" w:lineRule="auto"/>
        <w:rPr>
          <w:sz w:val="28"/>
          <w:szCs w:val="28"/>
        </w:rPr>
      </w:pPr>
      <w:r w:rsidDel="00000000" w:rsidR="00000000" w:rsidRPr="00000000">
        <w:rPr>
          <w:rtl w:val="0"/>
        </w:rPr>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180" w:before="0" w:lineRule="auto"/>
        <w:rPr>
          <w:sz w:val="28"/>
          <w:szCs w:val="28"/>
        </w:rPr>
      </w:pPr>
      <w:r w:rsidDel="00000000" w:rsidR="00000000" w:rsidRPr="00000000">
        <w:rPr>
          <w:rtl w:val="0"/>
        </w:rPr>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after="180" w:before="0" w:lineRule="auto"/>
        <w:rPr>
          <w:sz w:val="28"/>
          <w:szCs w:val="28"/>
        </w:rPr>
      </w:pPr>
      <w:r w:rsidDel="00000000" w:rsidR="00000000" w:rsidRPr="00000000">
        <w:rPr>
          <w:rtl w:val="0"/>
        </w:rPr>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after="180" w:before="0" w:lineRule="auto"/>
        <w:rPr>
          <w:sz w:val="28"/>
          <w:szCs w:val="28"/>
        </w:rPr>
      </w:pPr>
      <w:r w:rsidDel="00000000" w:rsidR="00000000" w:rsidRPr="00000000">
        <w:rPr>
          <w:rtl w:val="0"/>
        </w:rPr>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spacing w:after="180" w:before="0" w:lineRule="auto"/>
        <w:rPr>
          <w:sz w:val="28"/>
          <w:szCs w:val="28"/>
        </w:rPr>
      </w:pPr>
      <w:r w:rsidDel="00000000" w:rsidR="00000000" w:rsidRPr="00000000">
        <w:rPr>
          <w:rtl w:val="0"/>
        </w:rPr>
      </w:r>
    </w:p>
    <w:p w:rsidR="00000000" w:rsidDel="00000000" w:rsidP="00000000" w:rsidRDefault="00000000" w:rsidRPr="00000000" w14:paraId="000000B1">
      <w:pPr>
        <w:pStyle w:val="Heading2"/>
        <w:pBdr>
          <w:top w:space="0" w:sz="0" w:val="nil"/>
          <w:left w:space="0" w:sz="0" w:val="nil"/>
          <w:bottom w:space="0" w:sz="0" w:val="nil"/>
          <w:right w:space="0" w:sz="0" w:val="nil"/>
          <w:between w:space="0" w:sz="0" w:val="nil"/>
        </w:pBdr>
        <w:shd w:fill="auto" w:val="clear"/>
        <w:spacing w:after="180" w:before="0" w:lineRule="auto"/>
        <w:rPr>
          <w:sz w:val="28"/>
          <w:szCs w:val="28"/>
        </w:rPr>
      </w:pPr>
      <w:r w:rsidDel="00000000" w:rsidR="00000000" w:rsidRPr="00000000">
        <w:rPr>
          <w:rtl w:val="0"/>
        </w:rPr>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180" w:before="0" w:lineRule="auto"/>
        <w:rPr>
          <w:sz w:val="28"/>
          <w:szCs w:val="28"/>
        </w:rPr>
      </w:pPr>
      <w:r w:rsidDel="00000000" w:rsidR="00000000" w:rsidRPr="00000000">
        <w:rPr>
          <w:rtl w:val="0"/>
        </w:rPr>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after="180" w:before="0" w:lineRule="auto"/>
        <w:rPr>
          <w:sz w:val="28"/>
          <w:szCs w:val="28"/>
        </w:rPr>
      </w:pPr>
      <w:r w:rsidDel="00000000" w:rsidR="00000000" w:rsidRPr="00000000">
        <w:rPr>
          <w:rtl w:val="0"/>
        </w:rPr>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after="180" w:before="0" w:lineRule="auto"/>
        <w:rPr>
          <w:sz w:val="28"/>
          <w:szCs w:val="28"/>
        </w:rPr>
      </w:pPr>
      <w:r w:rsidDel="00000000" w:rsidR="00000000" w:rsidRPr="00000000">
        <w:rPr>
          <w:sz w:val="28"/>
          <w:szCs w:val="28"/>
          <w:rtl w:val="0"/>
        </w:rPr>
        <w:t xml:space="preserve">Global Footer Structure</w:t>
      </w:r>
    </w:p>
    <w:tbl>
      <w:tblPr>
        <w:tblStyle w:val="Table5"/>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2f2f2"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Rule="auto"/>
              <w:rPr>
                <w:b w:val="1"/>
                <w:bCs w:val="1"/>
                <w:color w:val="0d47a1"/>
                <w:shd w:fill="auto" w:val="clear"/>
              </w:rPr>
            </w:pPr>
            <w:r w:rsidDel="00000000" w:rsidR="00000000" w:rsidRPr="00000000">
              <w:rPr>
                <w:b w:val="1"/>
                <w:bCs w:val="1"/>
                <w:color w:val="0d47a1"/>
                <w:shd w:fill="auto" w:val="clear"/>
                <w:rtl w:val="0"/>
              </w:rPr>
              <w:t xml:space="preserve">Column 1</w:t>
            </w:r>
          </w:p>
        </w:tc>
        <w:tc>
          <w:tcPr>
            <w:tcBorders>
              <w:top w:color="cccccc" w:space="0" w:sz="6" w:val="single"/>
              <w:left w:color="cccccc" w:space="0" w:sz="6" w:val="single"/>
              <w:bottom w:color="cccccc" w:space="0" w:sz="6" w:val="single"/>
              <w:right w:color="cccccc" w:space="0" w:sz="6" w:val="single"/>
            </w:tcBorders>
            <w:shd w:fill="f2f2f2"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Rule="auto"/>
              <w:rPr>
                <w:b w:val="1"/>
                <w:bCs w:val="1"/>
                <w:color w:val="0d47a1"/>
                <w:shd w:fill="auto" w:val="clear"/>
              </w:rPr>
            </w:pPr>
            <w:r w:rsidDel="00000000" w:rsidR="00000000" w:rsidRPr="00000000">
              <w:rPr>
                <w:b w:val="1"/>
                <w:bCs w:val="1"/>
                <w:color w:val="0d47a1"/>
                <w:shd w:fill="auto" w:val="clear"/>
                <w:rtl w:val="0"/>
              </w:rPr>
              <w:t xml:space="preserve">Column 2</w:t>
            </w:r>
          </w:p>
        </w:tc>
        <w:tc>
          <w:tcPr>
            <w:tcBorders>
              <w:top w:color="cccccc" w:space="0" w:sz="6" w:val="single"/>
              <w:left w:color="cccccc" w:space="0" w:sz="6" w:val="single"/>
              <w:bottom w:color="cccccc" w:space="0" w:sz="6" w:val="single"/>
              <w:right w:color="cccccc" w:space="0" w:sz="6" w:val="single"/>
            </w:tcBorders>
            <w:shd w:fill="f2f2f2"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Rule="auto"/>
              <w:rPr>
                <w:b w:val="1"/>
                <w:bCs w:val="1"/>
                <w:color w:val="0d47a1"/>
                <w:shd w:fill="auto" w:val="clear"/>
              </w:rPr>
            </w:pPr>
            <w:r w:rsidDel="00000000" w:rsidR="00000000" w:rsidRPr="00000000">
              <w:rPr>
                <w:b w:val="1"/>
                <w:bCs w:val="1"/>
                <w:color w:val="0d47a1"/>
                <w:shd w:fill="auto" w:val="clear"/>
                <w:rtl w:val="0"/>
              </w:rPr>
              <w:t xml:space="preserve">Column 3</w:t>
            </w:r>
          </w:p>
        </w:tc>
        <w:tc>
          <w:tcPr>
            <w:tcBorders>
              <w:top w:color="cccccc" w:space="0" w:sz="6" w:val="single"/>
              <w:left w:color="cccccc" w:space="0" w:sz="6" w:val="single"/>
              <w:bottom w:color="cccccc" w:space="0" w:sz="6" w:val="single"/>
              <w:right w:color="cccccc" w:space="0" w:sz="6" w:val="single"/>
            </w:tcBorders>
            <w:shd w:fill="f2f2f2"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Rule="auto"/>
              <w:rPr>
                <w:b w:val="1"/>
                <w:bCs w:val="1"/>
                <w:color w:val="0d47a1"/>
                <w:shd w:fill="auto" w:val="clear"/>
              </w:rPr>
            </w:pPr>
            <w:r w:rsidDel="00000000" w:rsidR="00000000" w:rsidRPr="00000000">
              <w:rPr>
                <w:b w:val="1"/>
                <w:bCs w:val="1"/>
                <w:color w:val="0d47a1"/>
                <w:shd w:fill="auto" w:val="clear"/>
                <w:rtl w:val="0"/>
              </w:rPr>
              <w:t xml:space="preserve">Column 4</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AURA Identity &amp; CSO Standing</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Registered Ethiopian CSO under Proclamation No. 1113/2011.</w:t>
            </w:r>
          </w:p>
          <w:p w:rsidR="00000000" w:rsidDel="00000000" w:rsidP="00000000" w:rsidRDefault="00000000" w:rsidRPr="00000000" w14:paraId="000000BB">
            <w:pPr>
              <w:spacing w:after="240" w:line="276" w:lineRule="auto"/>
              <w:rPr>
                <w:color w:val="188038"/>
              </w:rPr>
            </w:pPr>
            <w:r w:rsidDel="00000000" w:rsidR="00000000" w:rsidRPr="00000000">
              <w:rPr>
                <w:rtl w:val="0"/>
              </w:rPr>
              <w:t xml:space="preserve">Short statement highlighting CSO registration under Proclamation No. 1113/2011 and community mission.</w:t>
            </w:r>
            <w:r w:rsidDel="00000000" w:rsidR="00000000" w:rsidRPr="00000000">
              <w:rPr>
                <w:rtl w:val="0"/>
              </w:rPr>
            </w:r>
          </w:p>
          <w:p w:rsidR="00000000" w:rsidDel="00000000" w:rsidP="00000000" w:rsidRDefault="00000000" w:rsidRPr="00000000" w14:paraId="000000BC">
            <w:pPr>
              <w:spacing w:after="240" w:before="240" w:line="276" w:lineRule="auto"/>
              <w:rPr>
                <w:color w:val="188038"/>
              </w:rPr>
            </w:pPr>
            <w:r w:rsidDel="00000000" w:rsidR="00000000" w:rsidRPr="00000000">
              <w:rPr>
                <w:color w:val="188038"/>
                <w:rtl w:val="0"/>
              </w:rPr>
              <w:t xml:space="preserve">• </w:t>
            </w:r>
            <w:r w:rsidDel="00000000" w:rsidR="00000000" w:rsidRPr="00000000">
              <w:rPr>
                <w:rFonts w:ascii="Roboto Mono" w:cs="Roboto Mono" w:eastAsia="Roboto Mono" w:hAnsi="Roboto Mono"/>
                <w:b w:val="1"/>
                <w:bCs w:val="1"/>
                <w:color w:val="188038"/>
                <w:rtl w:val="0"/>
              </w:rPr>
              <w:t xml:space="preserve">Contact Us</w:t>
            </w:r>
            <w:r w:rsidDel="00000000" w:rsidR="00000000" w:rsidRPr="00000000">
              <w:rPr>
                <w:color w:val="188038"/>
                <w:rtl w:val="0"/>
              </w:rPr>
              <w:t xml:space="preserve"> Button </w:t>
            </w:r>
            <w:r w:rsidDel="00000000" w:rsidR="00000000" w:rsidRPr="00000000">
              <w:rPr>
                <w:i w:val="1"/>
                <w:iCs w:val="1"/>
                <w:color w:val="188038"/>
                <w:rtl w:val="0"/>
              </w:rPr>
              <w:t xml:space="preserve">(High contrast)</w:t>
            </w:r>
            <w:r w:rsidDel="00000000" w:rsidR="00000000" w:rsidRPr="00000000">
              <w:rPr>
                <w:rtl w:val="0"/>
              </w:rPr>
            </w:r>
          </w:p>
          <w:p w:rsidR="00000000" w:rsidDel="00000000" w:rsidP="00000000" w:rsidRDefault="00000000" w:rsidRPr="00000000" w14:paraId="000000BD">
            <w:pPr>
              <w:spacing w:after="240" w:before="240" w:line="276" w:lineRule="auto"/>
              <w:rPr/>
            </w:pPr>
            <w:r w:rsidDel="00000000" w:rsidR="00000000" w:rsidRPr="00000000">
              <w:rPr>
                <w:color w:val="188038"/>
                <w:rtl w:val="0"/>
              </w:rPr>
              <w:t xml:space="preserve">• Icons: Facebook, Instagram, X, LinkedIn, Email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Quick Links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r>
          </w:p>
          <w:p w:rsidR="00000000" w:rsidDel="00000000" w:rsidP="00000000" w:rsidRDefault="00000000" w:rsidRPr="00000000" w14:paraId="000000C0">
            <w:pPr>
              <w:spacing w:after="240" w:before="240" w:line="240" w:lineRule="auto"/>
              <w:rPr>
                <w:sz w:val="20"/>
                <w:szCs w:val="20"/>
              </w:rPr>
            </w:pPr>
            <w:r w:rsidDel="00000000" w:rsidR="00000000" w:rsidRPr="00000000">
              <w:rPr>
                <w:sz w:val="20"/>
                <w:szCs w:val="20"/>
                <w:rtl w:val="0"/>
              </w:rPr>
              <w:t xml:space="preserve">About</w:t>
            </w:r>
          </w:p>
          <w:p w:rsidR="00000000" w:rsidDel="00000000" w:rsidP="00000000" w:rsidRDefault="00000000" w:rsidRPr="00000000" w14:paraId="000000C1">
            <w:pPr>
              <w:spacing w:after="240" w:before="240" w:line="240" w:lineRule="auto"/>
              <w:rPr>
                <w:sz w:val="20"/>
                <w:szCs w:val="20"/>
              </w:rPr>
            </w:pPr>
            <w:r w:rsidDel="00000000" w:rsidR="00000000" w:rsidRPr="00000000">
              <w:rPr>
                <w:sz w:val="20"/>
                <w:szCs w:val="20"/>
                <w:rtl w:val="0"/>
              </w:rPr>
              <w:t xml:space="preserve"> Become a Member</w:t>
            </w:r>
          </w:p>
          <w:p w:rsidR="00000000" w:rsidDel="00000000" w:rsidP="00000000" w:rsidRDefault="00000000" w:rsidRPr="00000000" w14:paraId="000000C2">
            <w:pPr>
              <w:spacing w:after="240" w:before="240" w:line="240" w:lineRule="auto"/>
              <w:rPr>
                <w:sz w:val="20"/>
                <w:szCs w:val="20"/>
              </w:rPr>
            </w:pPr>
            <w:r w:rsidDel="00000000" w:rsidR="00000000" w:rsidRPr="00000000">
              <w:rPr>
                <w:sz w:val="20"/>
                <w:szCs w:val="20"/>
                <w:rtl w:val="0"/>
              </w:rPr>
              <w:t xml:space="preserve"> Blog</w:t>
            </w:r>
          </w:p>
          <w:p w:rsidR="00000000" w:rsidDel="00000000" w:rsidP="00000000" w:rsidRDefault="00000000" w:rsidRPr="00000000" w14:paraId="000000C3">
            <w:pPr>
              <w:spacing w:after="240" w:before="240" w:line="240" w:lineRule="auto"/>
              <w:rPr>
                <w:sz w:val="20"/>
                <w:szCs w:val="20"/>
              </w:rPr>
            </w:pPr>
            <w:r w:rsidDel="00000000" w:rsidR="00000000" w:rsidRPr="00000000">
              <w:rPr>
                <w:sz w:val="20"/>
                <w:szCs w:val="20"/>
                <w:rtl w:val="0"/>
              </w:rPr>
              <w:t xml:space="preserve"> Fund Us</w:t>
            </w:r>
          </w:p>
          <w:p w:rsidR="00000000" w:rsidDel="00000000" w:rsidP="00000000" w:rsidRDefault="00000000" w:rsidRPr="00000000" w14:paraId="000000C4">
            <w:pPr>
              <w:spacing w:after="240" w:before="240" w:line="240" w:lineRule="auto"/>
              <w:rPr>
                <w:sz w:val="20"/>
                <w:szCs w:val="20"/>
              </w:rPr>
            </w:pPr>
            <w:r w:rsidDel="00000000" w:rsidR="00000000" w:rsidRPr="00000000">
              <w:rPr>
                <w:sz w:val="20"/>
                <w:szCs w:val="20"/>
                <w:rtl w:val="0"/>
              </w:rPr>
              <w:t xml:space="preserve">FAQ</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Contact Info</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Bole, Addis Ababa</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contact@auramentalhealth.com</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@AURA_MHP</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Newsletter</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Subscribe to our newsletter</w:t>
            </w:r>
            <w:r w:rsidDel="00000000" w:rsidR="00000000" w:rsidRPr="00000000">
              <w:rPr>
                <w:rtl w:val="0"/>
              </w:rPr>
            </w:r>
          </w:p>
          <w:p w:rsidR="00000000" w:rsidDel="00000000" w:rsidP="00000000" w:rsidRDefault="00000000" w:rsidRPr="00000000" w14:paraId="000000C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[your.email@example.com ]</w:t>
            </w:r>
          </w:p>
          <w:p w:rsidR="00000000" w:rsidDel="00000000" w:rsidP="00000000" w:rsidRDefault="00000000" w:rsidRPr="00000000" w14:paraId="000000C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First name ]</w:t>
            </w:r>
          </w:p>
          <w:p w:rsidR="00000000" w:rsidDel="00000000" w:rsidP="00000000" w:rsidRDefault="00000000" w:rsidRPr="00000000" w14:paraId="000000C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Last name ]</w:t>
            </w:r>
          </w:p>
          <w:p w:rsidR="00000000" w:rsidDel="00000000" w:rsidP="00000000" w:rsidRDefault="00000000" w:rsidRPr="00000000" w14:paraId="000000CF">
            <w:pPr>
              <w:spacing w:after="240" w:before="240" w:lineRule="auto"/>
              <w:rPr>
                <w:i w:val="1"/>
                <w:iCs w:val="1"/>
              </w:rPr>
            </w:pP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Submit</w:t>
            </w:r>
            <w:r w:rsidDel="00000000" w:rsidR="00000000" w:rsidRPr="00000000">
              <w:rPr>
                <w:rtl w:val="0"/>
              </w:rPr>
              <w:t xml:space="preserve"> Button </w:t>
            </w:r>
            <w:r w:rsidDel="00000000" w:rsidR="00000000" w:rsidRPr="00000000">
              <w:rPr>
                <w:i w:val="1"/>
                <w:iCs w:val="1"/>
                <w:rtl w:val="0"/>
              </w:rPr>
              <w:t xml:space="preserve">(Full-width accent)</w:t>
            </w:r>
          </w:p>
          <w:p w:rsidR="00000000" w:rsidDel="00000000" w:rsidP="00000000" w:rsidRDefault="00000000" w:rsidRPr="00000000" w14:paraId="000000D0">
            <w:pPr>
              <w:spacing w:after="240" w:before="240" w:lineRule="auto"/>
              <w:rPr>
                <w:i w:val="1"/>
                <w:iCs w:val="1"/>
              </w:rPr>
            </w:pPr>
            <w:r w:rsidDel="00000000" w:rsidR="00000000" w:rsidRPr="00000000">
              <w:rPr>
                <w:i w:val="1"/>
                <w:iCs w:val="1"/>
                <w:rtl w:val="0"/>
              </w:rPr>
              <w:t xml:space="preserve">"We value your privacy and will never send irrelevant information."</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r>
          </w:p>
        </w:tc>
      </w:tr>
    </w:tbl>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80" w:before="300" w:lineRule="auto"/>
        <w:jc w:val="left"/>
        <w:rPr>
          <w:color w:val="666666"/>
          <w:sz w:val="20"/>
          <w:szCs w:val="20"/>
        </w:rPr>
      </w:pPr>
      <w:r w:rsidDel="00000000" w:rsidR="00000000" w:rsidRPr="00000000">
        <w:rPr>
          <w:color w:val="666666"/>
          <w:sz w:val="20"/>
          <w:szCs w:val="20"/>
          <w:rtl w:val="0"/>
        </w:rPr>
        <w:t xml:space="preserve">© 2026 Alliance for Understanding Recovery &amp; Awareness (AURA). All Rights Reserved.</w:t>
      </w:r>
    </w:p>
    <w:p w:rsidR="00000000" w:rsidDel="00000000" w:rsidP="00000000" w:rsidRDefault="00000000" w:rsidRPr="00000000" w14:paraId="000000D3">
      <w:pPr>
        <w:spacing w:after="180" w:before="300" w:lineRule="auto"/>
        <w:jc w:val="center"/>
        <w:rPr>
          <w:color w:val="666666"/>
          <w:sz w:val="20"/>
          <w:szCs w:val="20"/>
        </w:rPr>
      </w:pPr>
      <w:r w:rsidDel="00000000" w:rsidR="00000000" w:rsidRPr="00000000">
        <w:rPr>
          <w:color w:val="666666"/>
          <w:sz w:val="20"/>
          <w:szCs w:val="20"/>
        </w:rPr>
        <w:drawing>
          <wp:inline distB="114300" distT="114300" distL="114300" distR="114300">
            <wp:extent cx="5943600" cy="1892300"/>
            <wp:effectExtent b="0" l="0" r="0" t="0"/>
            <wp:docPr id="7"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80" w:before="300" w:lineRule="auto"/>
        <w:jc w:val="center"/>
        <w:rPr>
          <w:color w:val="666666"/>
          <w:sz w:val="20"/>
          <w:szCs w:val="20"/>
        </w:rPr>
      </w:pPr>
      <w:r w:rsidDel="00000000" w:rsidR="00000000" w:rsidRPr="00000000">
        <w:rPr>
          <w:rtl w:val="0"/>
        </w:rPr>
      </w:r>
    </w:p>
    <w:sectPr>
      <w:headerReference r:id="rId1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11111"/>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30" w:before="240" w:lineRule="auto"/>
    </w:pPr>
    <w:rPr>
      <w:b w:val="1"/>
      <w:bCs w:val="1"/>
      <w:i w:val="0"/>
      <w:iCs w:val="0"/>
      <w:color w:val="0d47a1"/>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20" w:before="360" w:lineRule="auto"/>
    </w:pPr>
    <w:rPr>
      <w:b w:val="1"/>
      <w:bCs w:val="1"/>
      <w:i w:val="0"/>
      <w:iCs w:val="0"/>
      <w:color w:val="1565c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90" w:before="240" w:lineRule="auto"/>
    </w:pPr>
    <w:rPr>
      <w:b w:val="1"/>
      <w:bCs w:val="1"/>
      <w:i w:val="0"/>
      <w:iCs w:val="0"/>
      <w:color w:val="1e88e5"/>
      <w:sz w:val="26"/>
      <w:szCs w:val="26"/>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jpg"/><Relationship Id="rId10" Type="http://schemas.openxmlformats.org/officeDocument/2006/relationships/image" Target="media/image5.png"/><Relationship Id="rId13" Type="http://schemas.openxmlformats.org/officeDocument/2006/relationships/image" Target="media/image1.jpg"/><Relationship Id="rId12"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3.png"/><Relationship Id="rId14" Type="http://schemas.openxmlformats.org/officeDocument/2006/relationships/image" Target="media/image6.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9.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