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95436732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sdtEndPr>
      <w:sdtContent>
        <w:p w14:paraId="275CC19A" w14:textId="6D561973" w:rsidR="00863C5E" w:rsidRDefault="00863C5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4B87F8" wp14:editId="2E1B7FD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6196E0" w14:textId="078599E7" w:rsidR="00863C5E" w:rsidRDefault="00863C5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24B87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66196E0" w14:textId="078599E7" w:rsidR="00863C5E" w:rsidRDefault="00863C5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80E71D" wp14:editId="6C2EFBE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0CCE8A" w14:textId="4A9B0C15" w:rsidR="00863C5E" w:rsidRDefault="00863C5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080E71D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00CCE8A" w14:textId="4A9B0C15" w:rsidR="00863C5E" w:rsidRDefault="00863C5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149592F" w14:textId="41E6040C" w:rsidR="00863C5E" w:rsidRDefault="00863C5E" w:rsidP="00863C5E">
          <w:pPr>
            <w:jc w:val="center"/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>
            <w:rPr>
              <w:noProof/>
            </w:rPr>
            <w:drawing>
              <wp:inline distT="0" distB="0" distL="0" distR="0" wp14:anchorId="6DADDC39" wp14:editId="41E6721D">
                <wp:extent cx="4254500" cy="2305050"/>
                <wp:effectExtent l="0" t="0" r="0" b="0"/>
                <wp:docPr id="549665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66515" name="Picture 54966515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54500" cy="2305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5EF33EC" w14:textId="77777777" w:rsidR="00863C5E" w:rsidRPr="00424E66" w:rsidRDefault="00863C5E" w:rsidP="00863C5E">
          <w:pPr>
            <w:jc w:val="center"/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424E66"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  <w:t>Bahir Dar University Bahir Dar Institute of Technology Faculty of Computing DEPARTMENT OF INFORMATION TECHNOLOGY</w:t>
          </w:r>
        </w:p>
        <w:p w14:paraId="14A7A207" w14:textId="77777777" w:rsidR="00863C5E" w:rsidRPr="00424E66" w:rsidRDefault="00863C5E" w:rsidP="00863C5E">
          <w:pPr>
            <w:jc w:val="center"/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424E66"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  <w:t>Principles of Compiler Design on Syntax Analysis</w:t>
          </w:r>
        </w:p>
        <w:p w14:paraId="7DFFB058" w14:textId="77777777" w:rsidR="00863C5E" w:rsidRPr="00424E66" w:rsidRDefault="00863C5E" w:rsidP="00863C5E">
          <w:pPr>
            <w:jc w:val="center"/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424E66"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  <w:t>Individual Assignment</w:t>
          </w:r>
        </w:p>
        <w:p w14:paraId="551D1CF3" w14:textId="77777777" w:rsidR="00863C5E" w:rsidRPr="00424E66" w:rsidRDefault="00863C5E" w:rsidP="00863C5E">
          <w:pPr>
            <w:jc w:val="center"/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</w:pPr>
          <w:r w:rsidRPr="00424E66">
            <w:rPr>
              <w:rFonts w:ascii="Bahnschrift Light Condensed" w:eastAsia="Times New Roman" w:hAnsi="Bahnschrift Light Condensed" w:cs="Times New Roman"/>
              <w:b/>
              <w:bCs/>
              <w:kern w:val="0"/>
              <w:sz w:val="40"/>
              <w:szCs w:val="40"/>
              <w14:ligatures w14:val="none"/>
            </w:rPr>
            <w:t>Assignment 01</w:t>
          </w:r>
        </w:p>
        <w:p w14:paraId="58EC6F37" w14:textId="77777777" w:rsidR="00863C5E" w:rsidRDefault="00863C5E" w:rsidP="00863C5E">
          <w:pPr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</w:p>
        <w:p w14:paraId="01738220" w14:textId="77777777" w:rsidR="00863C5E" w:rsidRPr="003D682D" w:rsidRDefault="00863C5E" w:rsidP="00863C5E">
          <w:pPr>
            <w:spacing w:line="276" w:lineRule="auto"/>
            <w:rPr>
              <w:rFonts w:ascii="Times New Roman" w:eastAsia="Calibri" w:hAnsi="Times New Roman" w:cs="Times New Roman"/>
              <w:b/>
              <w:bCs/>
              <w:sz w:val="36"/>
              <w:szCs w:val="36"/>
            </w:rPr>
          </w:pPr>
          <w:r w:rsidRPr="003D682D">
            <w:rPr>
              <w:rFonts w:ascii="Times New Roman" w:eastAsia="Calibri" w:hAnsi="Times New Roman" w:cs="Times New Roman"/>
              <w:b/>
              <w:bCs/>
              <w:sz w:val="36"/>
              <w:szCs w:val="36"/>
            </w:rPr>
            <w:t xml:space="preserve">Prepared by:      </w:t>
          </w:r>
        </w:p>
        <w:p w14:paraId="4753C3BE" w14:textId="59C577F1" w:rsidR="00863C5E" w:rsidRDefault="00863C5E" w:rsidP="00863C5E">
          <w:pPr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t xml:space="preserve">NAME: 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t xml:space="preserve">- HAILEMIKAEL TESHOME </w:t>
          </w:r>
        </w:p>
        <w:p w14:paraId="7DBA7681" w14:textId="014B5419" w:rsidR="00863C5E" w:rsidRDefault="00863C5E" w:rsidP="00863C5E">
          <w:pPr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t xml:space="preserve">ID: </w:t>
          </w:r>
          <w:r>
            <w:rPr>
              <w:rFonts w:ascii="Times New Roman" w:eastAsia="Times New Roman" w:hAnsi="Times New Roman" w:cs="Times New Roman"/>
              <w:b/>
              <w:bCs/>
              <w:kern w:val="0"/>
              <w:sz w:val="36"/>
              <w:szCs w:val="36"/>
              <w14:ligatures w14:val="none"/>
            </w:rPr>
            <w:t>1411310</w:t>
          </w:r>
        </w:p>
      </w:sdtContent>
    </w:sdt>
    <w:p w14:paraId="61BCA69B" w14:textId="77777777" w:rsidR="00863C5E" w:rsidRDefault="00863C5E" w:rsidP="0086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211E155" w14:textId="39D955C8" w:rsidR="00863C5E" w:rsidRPr="00863C5E" w:rsidRDefault="00863C5E" w:rsidP="0086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(Theory) Syntax-Directed Translation Schemes (SDTS)</w:t>
      </w:r>
    </w:p>
    <w:p w14:paraId="52FE3286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Definition</w:t>
      </w:r>
    </w:p>
    <w:p w14:paraId="7CE524CE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A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Syntax-Directed Translation Scheme (SDTS)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is a method used in compilers where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semantic actions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are embedded within the grammar rules to generate intermediate code, perform type checking, or evaluate expressions during parsing.</w:t>
      </w:r>
    </w:p>
    <w:p w14:paraId="7DC1E2C6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In SDTS,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syntax (grammar rules)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and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semantics (meaning of constructs)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are combined to guide translation.</w:t>
      </w:r>
    </w:p>
    <w:p w14:paraId="1225D485" w14:textId="09C830C5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5056BF44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Components of SDTS</w:t>
      </w:r>
    </w:p>
    <w:p w14:paraId="2AF48273" w14:textId="77777777" w:rsidR="00863C5E" w:rsidRPr="00863C5E" w:rsidRDefault="00863C5E" w:rsidP="00863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Context-Free Grammar (CFG)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br/>
        <w:t>Defines the syntactic structure of the language.</w:t>
      </w:r>
    </w:p>
    <w:p w14:paraId="013D3B17" w14:textId="77777777" w:rsidR="00863C5E" w:rsidRPr="00863C5E" w:rsidRDefault="00863C5E" w:rsidP="00863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Attributes</w:t>
      </w:r>
    </w:p>
    <w:p w14:paraId="25109582" w14:textId="77777777" w:rsidR="00863C5E" w:rsidRPr="00863C5E" w:rsidRDefault="00863C5E" w:rsidP="00863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Synthesized attributes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: Computed from child nodes (bottom-up).</w:t>
      </w:r>
    </w:p>
    <w:p w14:paraId="08445FE4" w14:textId="77777777" w:rsidR="00863C5E" w:rsidRPr="00863C5E" w:rsidRDefault="00863C5E" w:rsidP="00863C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Inherited attributes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: Passed from parent or siblings (top-down).</w:t>
      </w:r>
    </w:p>
    <w:p w14:paraId="421F6DA1" w14:textId="77777777" w:rsidR="00863C5E" w:rsidRPr="00863C5E" w:rsidRDefault="00863C5E" w:rsidP="00863C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Semantic Rules / Actions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br/>
        <w:t>Code fragments executed when grammar rules are applied.</w:t>
      </w:r>
    </w:p>
    <w:p w14:paraId="4ABD99BC" w14:textId="28C4323E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66BF942A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Example</w:t>
      </w:r>
    </w:p>
    <w:p w14:paraId="5EA40B6A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Grammar rule:</w:t>
      </w:r>
    </w:p>
    <w:p w14:paraId="5656BA86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 → E1 + T</w:t>
      </w:r>
    </w:p>
    <w:p w14:paraId="583E786D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Semantic rule:</w:t>
      </w:r>
    </w:p>
    <w:p w14:paraId="6F9ECDF4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E.val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= E1.val +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T.val</w:t>
      </w:r>
      <w:proofErr w:type="spellEnd"/>
    </w:p>
    <w:p w14:paraId="3A4FFA1C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Segoe UI Emoji" w:eastAsia="Times New Roman" w:hAnsi="Segoe UI Emoji" w:cs="Segoe UI Emoji"/>
          <w:kern w:val="0"/>
          <w:sz w:val="25"/>
          <w:szCs w:val="25"/>
          <w14:ligatures w14:val="none"/>
        </w:rPr>
        <w:t>👉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This computes the value of an arithmetic expression during parsing.</w:t>
      </w:r>
    </w:p>
    <w:p w14:paraId="293AD060" w14:textId="36745A97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5058C24C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Types of Syntax-Directed Definitions</w:t>
      </w:r>
    </w:p>
    <w:p w14:paraId="7822CC20" w14:textId="77777777" w:rsidR="00863C5E" w:rsidRPr="00863C5E" w:rsidRDefault="00863C5E" w:rsidP="00863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S-Attributed SDT</w:t>
      </w:r>
    </w:p>
    <w:p w14:paraId="69FDE4C1" w14:textId="77777777" w:rsidR="00863C5E" w:rsidRPr="00863C5E" w:rsidRDefault="00863C5E" w:rsidP="00863C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Uses only synthesized attributes</w:t>
      </w:r>
    </w:p>
    <w:p w14:paraId="4C3DA724" w14:textId="77777777" w:rsidR="00863C5E" w:rsidRPr="00863C5E" w:rsidRDefault="00863C5E" w:rsidP="00863C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Suitable for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bottom-up parsing</w:t>
      </w:r>
    </w:p>
    <w:p w14:paraId="7441E08C" w14:textId="77777777" w:rsidR="00863C5E" w:rsidRPr="00863C5E" w:rsidRDefault="00863C5E" w:rsidP="00863C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lastRenderedPageBreak/>
        <w:t>L-Attributed SDT</w:t>
      </w:r>
    </w:p>
    <w:p w14:paraId="1E505E36" w14:textId="77777777" w:rsidR="00863C5E" w:rsidRPr="00863C5E" w:rsidRDefault="00863C5E" w:rsidP="00863C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Allows inherited and synthesized attributes</w:t>
      </w:r>
    </w:p>
    <w:p w14:paraId="0C3B0122" w14:textId="77777777" w:rsidR="00863C5E" w:rsidRPr="00863C5E" w:rsidRDefault="00863C5E" w:rsidP="00863C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Suitable for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top-down parsing</w:t>
      </w:r>
    </w:p>
    <w:p w14:paraId="4EA71BB7" w14:textId="7CC541A5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7BDF1551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Applications of SDTS</w:t>
      </w:r>
    </w:p>
    <w:p w14:paraId="3841BC76" w14:textId="77777777" w:rsidR="00863C5E" w:rsidRPr="00863C5E" w:rsidRDefault="00863C5E" w:rsidP="00863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Expression evaluation</w:t>
      </w:r>
    </w:p>
    <w:p w14:paraId="4CE7D468" w14:textId="77777777" w:rsidR="00863C5E" w:rsidRPr="00863C5E" w:rsidRDefault="00863C5E" w:rsidP="00863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Intermediate code generation</w:t>
      </w:r>
    </w:p>
    <w:p w14:paraId="74CC75F1" w14:textId="77777777" w:rsidR="00863C5E" w:rsidRPr="00863C5E" w:rsidRDefault="00863C5E" w:rsidP="00863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Type checking</w:t>
      </w:r>
    </w:p>
    <w:p w14:paraId="62D5886C" w14:textId="77777777" w:rsidR="00863C5E" w:rsidRPr="00863C5E" w:rsidRDefault="00863C5E" w:rsidP="00863C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Symbol table construction</w:t>
      </w:r>
    </w:p>
    <w:p w14:paraId="34DF8A66" w14:textId="5B6CECCC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7ECD4BDC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Advantages</w:t>
      </w:r>
    </w:p>
    <w:p w14:paraId="24E42AD7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Segoe UI Symbol" w:eastAsia="Times New Roman" w:hAnsi="Segoe UI Symbol" w:cs="Segoe UI Symbol"/>
          <w:kern w:val="0"/>
          <w:sz w:val="25"/>
          <w:szCs w:val="25"/>
          <w14:ligatures w14:val="none"/>
        </w:rPr>
        <w:t>✔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Combines syntax and semantics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br/>
      </w:r>
      <w:r w:rsidRPr="00863C5E">
        <w:rPr>
          <w:rFonts w:ascii="Segoe UI Symbol" w:eastAsia="Times New Roman" w:hAnsi="Segoe UI Symbol" w:cs="Segoe UI Symbol"/>
          <w:kern w:val="0"/>
          <w:sz w:val="25"/>
          <w:szCs w:val="25"/>
          <w14:ligatures w14:val="none"/>
        </w:rPr>
        <w:t>✔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Systematic translation method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br/>
      </w:r>
      <w:r w:rsidRPr="00863C5E">
        <w:rPr>
          <w:rFonts w:ascii="Segoe UI Symbol" w:eastAsia="Times New Roman" w:hAnsi="Segoe UI Symbol" w:cs="Segoe UI Symbol"/>
          <w:kern w:val="0"/>
          <w:sz w:val="25"/>
          <w:szCs w:val="25"/>
          <w14:ligatures w14:val="none"/>
        </w:rPr>
        <w:t>✔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Easy to implement in compilers</w:t>
      </w:r>
    </w:p>
    <w:p w14:paraId="604C2D94" w14:textId="0F661CD6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657D7ECC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(C++) Tokenizer for Simple Expressions</w:t>
      </w:r>
    </w:p>
    <w:p w14:paraId="1A7657DD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Problem Description</w:t>
      </w:r>
    </w:p>
    <w:p w14:paraId="49158783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Write a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C++ tokenizer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that identifies:</w:t>
      </w:r>
    </w:p>
    <w:p w14:paraId="59FC7857" w14:textId="77777777" w:rsidR="00863C5E" w:rsidRPr="00863C5E" w:rsidRDefault="00863C5E" w:rsidP="00863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Numbers</w:t>
      </w:r>
    </w:p>
    <w:p w14:paraId="45A193F2" w14:textId="77777777" w:rsidR="00863C5E" w:rsidRPr="00863C5E" w:rsidRDefault="00863C5E" w:rsidP="00863C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Operators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: +, -, *</w:t>
      </w:r>
    </w:p>
    <w:p w14:paraId="62B58BCB" w14:textId="01B171C4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69C0E5A0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C++ Implementation</w:t>
      </w:r>
    </w:p>
    <w:p w14:paraId="28362722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#include &lt;iostream&gt;</w:t>
      </w:r>
    </w:p>
    <w:p w14:paraId="40880E6E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#include &lt;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cctype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&gt;</w:t>
      </w:r>
    </w:p>
    <w:p w14:paraId="3E9E6BF3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using namespace std;</w:t>
      </w:r>
    </w:p>
    <w:p w14:paraId="5EA028E2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</w:p>
    <w:p w14:paraId="414D5D9D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int main() {</w:t>
      </w:r>
    </w:p>
    <w:p w14:paraId="500D1F02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string expr;</w:t>
      </w:r>
    </w:p>
    <w:p w14:paraId="226B7ACD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cout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&lt;&lt; "Enter expression: ";</w:t>
      </w:r>
    </w:p>
    <w:p w14:paraId="1052D39B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cin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&gt;&gt; expr;</w:t>
      </w:r>
    </w:p>
    <w:p w14:paraId="548C9F93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</w:p>
    <w:p w14:paraId="31D2A212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for (int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= 0;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&lt;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expr.length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();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++) {</w:t>
      </w:r>
    </w:p>
    <w:p w14:paraId="78A053F1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if (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isdigit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(expr[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])) {</w:t>
      </w:r>
    </w:p>
    <w:p w14:paraId="39C148BA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   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cout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&lt;&lt; "NUMBER(" &lt;&lt; expr[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] &lt;&lt; ")\n";</w:t>
      </w:r>
    </w:p>
    <w:p w14:paraId="470FCAEE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}</w:t>
      </w:r>
    </w:p>
    <w:p w14:paraId="43E8F19D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else if (expr[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] == '+' || expr[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] == '-' || expr[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] == '*') {</w:t>
      </w:r>
    </w:p>
    <w:p w14:paraId="5A89F61D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   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cout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&lt;&lt; "OPERATOR(" &lt;&lt; expr[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] &lt;&lt; ")\n";</w:t>
      </w:r>
    </w:p>
    <w:p w14:paraId="79B3ADD1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}</w:t>
      </w:r>
    </w:p>
    <w:p w14:paraId="7D2031B8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else {</w:t>
      </w:r>
    </w:p>
    <w:p w14:paraId="5720575A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    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cout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&lt;&lt; "INVALID TOKEN(" &lt;&lt; expr[</w:t>
      </w:r>
      <w:proofErr w:type="spellStart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i</w:t>
      </w:r>
      <w:proofErr w:type="spellEnd"/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] &lt;&lt; ")\n";</w:t>
      </w:r>
    </w:p>
    <w:p w14:paraId="0EC40D1C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    }</w:t>
      </w:r>
    </w:p>
    <w:p w14:paraId="1237B6DA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}</w:t>
      </w:r>
    </w:p>
    <w:p w14:paraId="7E6E8E33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 xml:space="preserve">    return 0;</w:t>
      </w:r>
    </w:p>
    <w:p w14:paraId="725245E4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}</w:t>
      </w:r>
    </w:p>
    <w:p w14:paraId="59503656" w14:textId="7A900234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75415A7B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Sample Input</w:t>
      </w:r>
    </w:p>
    <w:p w14:paraId="67390755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3+5*2</w:t>
      </w:r>
    </w:p>
    <w:p w14:paraId="11DB4264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Sample Output</w:t>
      </w:r>
    </w:p>
    <w:p w14:paraId="238EA922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NUMBER(3)</w:t>
      </w:r>
    </w:p>
    <w:p w14:paraId="32FB36AC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OPERATOR(+)</w:t>
      </w:r>
    </w:p>
    <w:p w14:paraId="6A6D3C99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NUMBER(5)</w:t>
      </w:r>
    </w:p>
    <w:p w14:paraId="7BBAAACC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OPERATOR(*)</w:t>
      </w:r>
    </w:p>
    <w:p w14:paraId="43373F8F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:highlight w:val="yellow"/>
          <w14:ligatures w14:val="none"/>
        </w:rPr>
        <w:t>NUMBER(2)</w:t>
      </w:r>
    </w:p>
    <w:p w14:paraId="398E16B5" w14:textId="06178060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1B09FBB7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(Problem-Solving) Removing Left Recursion</w:t>
      </w:r>
    </w:p>
    <w:p w14:paraId="690A6CC7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Given Grammar</w:t>
      </w:r>
    </w:p>
    <w:p w14:paraId="4FFBEB34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 → E + T | T</w:t>
      </w:r>
    </w:p>
    <w:p w14:paraId="0E7B0CB9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 → T * F | F</w:t>
      </w:r>
    </w:p>
    <w:p w14:paraId="21A3DF17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F → (E) | id</w:t>
      </w:r>
    </w:p>
    <w:p w14:paraId="26B22C94" w14:textId="377A2FB0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1C64FE96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Step 1: Identify Left Recursion</w:t>
      </w:r>
    </w:p>
    <w:p w14:paraId="69878BA5" w14:textId="1BCACAC6" w:rsidR="00863C5E" w:rsidRPr="00863C5E" w:rsidRDefault="00863C5E" w:rsidP="00863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 → E + T  Left recursive</w:t>
      </w:r>
    </w:p>
    <w:p w14:paraId="100519E7" w14:textId="4DD1D64F" w:rsidR="00863C5E" w:rsidRPr="00863C5E" w:rsidRDefault="00863C5E" w:rsidP="00863C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 → T * F  Left recursive</w:t>
      </w:r>
    </w:p>
    <w:p w14:paraId="2EBF680B" w14:textId="68198E6F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00073F86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lastRenderedPageBreak/>
        <w:t>Step 2: Remove Left Recursion</w:t>
      </w:r>
    </w:p>
    <w:p w14:paraId="311C9CC5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For E:</w:t>
      </w:r>
    </w:p>
    <w:p w14:paraId="31B70809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Original:</w:t>
      </w:r>
    </w:p>
    <w:p w14:paraId="55BC19E9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 → E + T | T</w:t>
      </w:r>
    </w:p>
    <w:p w14:paraId="2C3AD4EA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Transformed:</w:t>
      </w:r>
    </w:p>
    <w:p w14:paraId="6806E39B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  → T E'</w:t>
      </w:r>
    </w:p>
    <w:p w14:paraId="6B569FE7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E' → + T E' | ε</w:t>
      </w:r>
    </w:p>
    <w:p w14:paraId="75413EA6" w14:textId="4E107306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630D6F7F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For T:</w:t>
      </w:r>
    </w:p>
    <w:p w14:paraId="157B4B75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Original:</w:t>
      </w:r>
    </w:p>
    <w:p w14:paraId="360A85B2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 → T * F | F</w:t>
      </w:r>
    </w:p>
    <w:p w14:paraId="4CB7CE5D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Transformed:</w:t>
      </w:r>
    </w:p>
    <w:p w14:paraId="42749150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  → F T'</w:t>
      </w:r>
    </w:p>
    <w:p w14:paraId="0CF78780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T' → * F T' | ε</w:t>
      </w:r>
    </w:p>
    <w:p w14:paraId="0F160063" w14:textId="5F11EF26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5A1982FF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Final Grammar (Left-Recursion Free)</w:t>
      </w:r>
    </w:p>
    <w:p w14:paraId="1FC350D9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  → T E'</w:t>
      </w:r>
    </w:p>
    <w:p w14:paraId="23015100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E' → + T E' | ε</w:t>
      </w:r>
    </w:p>
    <w:p w14:paraId="048D4160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  → F T'</w:t>
      </w:r>
    </w:p>
    <w:p w14:paraId="3A11A138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T' → * F T' | ε</w:t>
      </w:r>
    </w:p>
    <w:p w14:paraId="5162B4AA" w14:textId="77777777" w:rsidR="00863C5E" w:rsidRPr="00863C5E" w:rsidRDefault="00863C5E" w:rsidP="00863C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F  → (E) | id</w:t>
      </w:r>
    </w:p>
    <w:p w14:paraId="52B9B6FF" w14:textId="291D2B46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39AE3B4A" w14:textId="77777777" w:rsidR="00863C5E" w:rsidRPr="00863C5E" w:rsidRDefault="00863C5E" w:rsidP="00863C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Importance</w:t>
      </w:r>
    </w:p>
    <w:p w14:paraId="6C2559E0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Segoe UI Symbol" w:eastAsia="Times New Roman" w:hAnsi="Segoe UI Symbol" w:cs="Segoe UI Symbol"/>
          <w:kern w:val="0"/>
          <w:sz w:val="25"/>
          <w:szCs w:val="25"/>
          <w14:ligatures w14:val="none"/>
        </w:rPr>
        <w:t>✔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Suitable for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LL(1) parsing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br/>
      </w:r>
      <w:r w:rsidRPr="00863C5E">
        <w:rPr>
          <w:rFonts w:ascii="Segoe UI Symbol" w:eastAsia="Times New Roman" w:hAnsi="Segoe UI Symbol" w:cs="Segoe UI Symbol"/>
          <w:kern w:val="0"/>
          <w:sz w:val="25"/>
          <w:szCs w:val="25"/>
          <w14:ligatures w14:val="none"/>
        </w:rPr>
        <w:t>✔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Enables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recursive descent parsing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br/>
      </w:r>
      <w:r w:rsidRPr="00863C5E">
        <w:rPr>
          <w:rFonts w:ascii="Segoe UI Symbol" w:eastAsia="Times New Roman" w:hAnsi="Segoe UI Symbol" w:cs="Segoe UI Symbol"/>
          <w:kern w:val="0"/>
          <w:sz w:val="25"/>
          <w:szCs w:val="25"/>
          <w14:ligatures w14:val="none"/>
        </w:rPr>
        <w:t>✔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Prevents infinite recursion</w:t>
      </w:r>
    </w:p>
    <w:p w14:paraId="6FF5D7F7" w14:textId="07C4EF4E" w:rsidR="00863C5E" w:rsidRPr="00863C5E" w:rsidRDefault="00863C5E" w:rsidP="00863C5E">
      <w:pPr>
        <w:spacing w:after="0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</w:p>
    <w:p w14:paraId="24F4690F" w14:textId="77777777" w:rsidR="00863C5E" w:rsidRDefault="00863C5E" w:rsidP="0086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</w:p>
    <w:p w14:paraId="456B06A8" w14:textId="28ECF15E" w:rsidR="00863C5E" w:rsidRPr="00863C5E" w:rsidRDefault="00863C5E" w:rsidP="00863C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lastRenderedPageBreak/>
        <w:t>Conclusion</w:t>
      </w:r>
    </w:p>
    <w:p w14:paraId="35EB3279" w14:textId="77777777" w:rsidR="00863C5E" w:rsidRPr="00863C5E" w:rsidRDefault="00863C5E" w:rsidP="00863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>This assignment demonstrates:</w:t>
      </w:r>
    </w:p>
    <w:p w14:paraId="1AFC24D3" w14:textId="77777777" w:rsidR="00863C5E" w:rsidRPr="00863C5E" w:rsidRDefault="00863C5E" w:rsidP="0086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Understanding of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syntax analysis</w:t>
      </w:r>
    </w:p>
    <w:p w14:paraId="561D7676" w14:textId="77777777" w:rsidR="00863C5E" w:rsidRPr="00863C5E" w:rsidRDefault="00863C5E" w:rsidP="0086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Ability to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apply grammar transformations</w:t>
      </w:r>
    </w:p>
    <w:p w14:paraId="43567578" w14:textId="77777777" w:rsidR="00863C5E" w:rsidRPr="00863C5E" w:rsidRDefault="00863C5E" w:rsidP="0086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Practical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C++ implementation</w:t>
      </w: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 of compiler components</w:t>
      </w:r>
    </w:p>
    <w:p w14:paraId="66E545F2" w14:textId="77777777" w:rsidR="00863C5E" w:rsidRPr="00863C5E" w:rsidRDefault="00863C5E" w:rsidP="00863C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</w:pPr>
      <w:r w:rsidRPr="00863C5E">
        <w:rPr>
          <w:rFonts w:ascii="Times New Roman" w:eastAsia="Times New Roman" w:hAnsi="Times New Roman" w:cs="Times New Roman"/>
          <w:kern w:val="0"/>
          <w:sz w:val="25"/>
          <w:szCs w:val="25"/>
          <w14:ligatures w14:val="none"/>
        </w:rPr>
        <w:t xml:space="preserve">Strong foundation for </w:t>
      </w:r>
      <w:r w:rsidRPr="00863C5E">
        <w:rPr>
          <w:rFonts w:ascii="Times New Roman" w:eastAsia="Times New Roman" w:hAnsi="Times New Roman" w:cs="Times New Roman"/>
          <w:b/>
          <w:bCs/>
          <w:kern w:val="0"/>
          <w:sz w:val="25"/>
          <w:szCs w:val="25"/>
          <w14:ligatures w14:val="none"/>
        </w:rPr>
        <w:t>parsing and translation techniques</w:t>
      </w:r>
    </w:p>
    <w:p w14:paraId="4AB3A475" w14:textId="77777777" w:rsidR="001A718D" w:rsidRPr="00863C5E" w:rsidRDefault="001A718D">
      <w:pPr>
        <w:rPr>
          <w:rFonts w:ascii="Times New Roman" w:hAnsi="Times New Roman" w:cs="Times New Roman"/>
          <w:sz w:val="25"/>
          <w:szCs w:val="25"/>
        </w:rPr>
      </w:pPr>
    </w:p>
    <w:sectPr w:rsidR="001A718D" w:rsidRPr="00863C5E" w:rsidSect="00863C5E">
      <w:pgSz w:w="12240" w:h="15840"/>
      <w:pgMar w:top="1440" w:right="1440" w:bottom="1440" w:left="1440" w:header="720" w:footer="720" w:gutter="0"/>
      <w:pgBorders w:offsetFrom="page">
        <w:top w:val="single" w:sz="48" w:space="24" w:color="4EA72E" w:themeColor="accent6"/>
        <w:left w:val="single" w:sz="48" w:space="24" w:color="4EA72E" w:themeColor="accent6"/>
        <w:bottom w:val="single" w:sz="48" w:space="24" w:color="4EA72E" w:themeColor="accent6"/>
        <w:right w:val="single" w:sz="48" w:space="24" w:color="4EA72E" w:themeColor="accent6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F6227"/>
    <w:multiLevelType w:val="multilevel"/>
    <w:tmpl w:val="5BD4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F3DAC"/>
    <w:multiLevelType w:val="multilevel"/>
    <w:tmpl w:val="821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23875"/>
    <w:multiLevelType w:val="multilevel"/>
    <w:tmpl w:val="588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16A7F"/>
    <w:multiLevelType w:val="multilevel"/>
    <w:tmpl w:val="CAA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36399"/>
    <w:multiLevelType w:val="multilevel"/>
    <w:tmpl w:val="62FCF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B1AEA"/>
    <w:multiLevelType w:val="multilevel"/>
    <w:tmpl w:val="690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45284">
    <w:abstractNumId w:val="4"/>
  </w:num>
  <w:num w:numId="2" w16cid:durableId="137305955">
    <w:abstractNumId w:val="0"/>
  </w:num>
  <w:num w:numId="3" w16cid:durableId="1702704020">
    <w:abstractNumId w:val="2"/>
  </w:num>
  <w:num w:numId="4" w16cid:durableId="857088819">
    <w:abstractNumId w:val="5"/>
  </w:num>
  <w:num w:numId="5" w16cid:durableId="2090106414">
    <w:abstractNumId w:val="3"/>
  </w:num>
  <w:num w:numId="6" w16cid:durableId="1377002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A9"/>
    <w:rsid w:val="001A718D"/>
    <w:rsid w:val="001F54F7"/>
    <w:rsid w:val="00424E66"/>
    <w:rsid w:val="00863C5E"/>
    <w:rsid w:val="00B819A9"/>
    <w:rsid w:val="00D5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33F9"/>
  <w15:chartTrackingRefBased/>
  <w15:docId w15:val="{C373D55E-DC24-424F-A06F-908456B8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A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63C5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63C5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7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yared kefyaew</dc:creator>
  <cp:keywords/>
  <dc:description/>
  <cp:lastModifiedBy>yared kefyalew</cp:lastModifiedBy>
  <cp:revision>3</cp:revision>
  <dcterms:created xsi:type="dcterms:W3CDTF">2026-01-12T07:05:00Z</dcterms:created>
  <dcterms:modified xsi:type="dcterms:W3CDTF">2026-01-12T07:14:00Z</dcterms:modified>
</cp:coreProperties>
</file>