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2C3" w:rsidRDefault="00D9083B">
      <w:r>
        <w:rPr>
          <w:rFonts w:hint="eastAsia"/>
        </w:rPr>
        <w:t>论文笔记</w:t>
      </w:r>
      <w:r>
        <w:t>：泛读、精读</w:t>
      </w:r>
    </w:p>
    <w:p w:rsidR="00386FA7" w:rsidRDefault="00386FA7">
      <w:r>
        <w:rPr>
          <w:rFonts w:hint="eastAsia"/>
        </w:rPr>
        <w:t>每篇</w:t>
      </w:r>
      <w:r>
        <w:t>论文笔记</w:t>
      </w:r>
      <w:r>
        <w:rPr>
          <w:rFonts w:hint="eastAsia"/>
        </w:rPr>
        <w:t>包含</w:t>
      </w:r>
      <w:r>
        <w:t>以下几个部分</w:t>
      </w:r>
    </w:p>
    <w:p w:rsidR="00D9083B" w:rsidRDefault="00340B8F" w:rsidP="00340B8F">
      <w:pPr>
        <w:pStyle w:val="a3"/>
        <w:numPr>
          <w:ilvl w:val="0"/>
          <w:numId w:val="1"/>
        </w:numPr>
        <w:ind w:firstLineChars="0"/>
      </w:pPr>
      <w:r w:rsidRPr="00340B8F">
        <w:t>文献名字和作者</w:t>
      </w:r>
    </w:p>
    <w:p w:rsidR="00340B8F" w:rsidRDefault="00340B8F" w:rsidP="00340B8F">
      <w:pPr>
        <w:pStyle w:val="a3"/>
        <w:numPr>
          <w:ilvl w:val="0"/>
          <w:numId w:val="1"/>
        </w:numPr>
        <w:ind w:firstLineChars="0"/>
      </w:pPr>
      <w:r>
        <w:rPr>
          <w:rFonts w:hint="eastAsia"/>
        </w:rPr>
        <w:t>阅读</w:t>
      </w:r>
      <w:r>
        <w:t>时间</w:t>
      </w:r>
    </w:p>
    <w:p w:rsidR="00340B8F" w:rsidRDefault="00340B8F" w:rsidP="00340B8F">
      <w:pPr>
        <w:pStyle w:val="a3"/>
        <w:numPr>
          <w:ilvl w:val="0"/>
          <w:numId w:val="1"/>
        </w:numPr>
        <w:ind w:firstLineChars="0"/>
      </w:pPr>
      <w:r>
        <w:rPr>
          <w:rFonts w:hint="eastAsia"/>
        </w:rPr>
        <w:t>文献</w:t>
      </w:r>
      <w:r>
        <w:t>贡献点</w:t>
      </w:r>
      <w:r w:rsidR="00386FA7">
        <w:rPr>
          <w:rFonts w:hint="eastAsia"/>
        </w:rPr>
        <w:t>（架构</w:t>
      </w:r>
      <w:r w:rsidR="00386FA7">
        <w:t>、创新点</w:t>
      </w:r>
      <w:r w:rsidR="00386FA7">
        <w:rPr>
          <w:rFonts w:hint="eastAsia"/>
        </w:rPr>
        <w:t>）</w:t>
      </w:r>
    </w:p>
    <w:p w:rsidR="00340B8F" w:rsidRDefault="00340B8F" w:rsidP="00340B8F">
      <w:pPr>
        <w:pStyle w:val="a3"/>
        <w:numPr>
          <w:ilvl w:val="0"/>
          <w:numId w:val="1"/>
        </w:numPr>
        <w:ind w:firstLineChars="0"/>
      </w:pPr>
      <w:r>
        <w:rPr>
          <w:rFonts w:hint="eastAsia"/>
        </w:rPr>
        <w:t>实验</w:t>
      </w:r>
      <w:r>
        <w:t>结果</w:t>
      </w:r>
    </w:p>
    <w:p w:rsidR="00340B8F" w:rsidRDefault="00340B8F" w:rsidP="00340B8F">
      <w:pPr>
        <w:pStyle w:val="a3"/>
        <w:numPr>
          <w:ilvl w:val="0"/>
          <w:numId w:val="1"/>
        </w:numPr>
        <w:ind w:firstLineChars="0"/>
      </w:pPr>
      <w:r>
        <w:rPr>
          <w:rFonts w:hint="eastAsia"/>
        </w:rPr>
        <w:t>感悟</w:t>
      </w:r>
    </w:p>
    <w:p w:rsidR="00EF5B2B" w:rsidRDefault="00EF5B2B" w:rsidP="00EF5B2B"/>
    <w:p w:rsidR="00EF5B2B" w:rsidRDefault="00EF5B2B" w:rsidP="00EF5B2B">
      <w:r>
        <w:rPr>
          <w:rFonts w:hint="eastAsia"/>
        </w:rPr>
        <w:t>背景</w:t>
      </w:r>
      <w:r>
        <w:t>知识：</w:t>
      </w:r>
    </w:p>
    <w:p w:rsidR="00020574" w:rsidRDefault="00A25568" w:rsidP="00EF5B2B">
      <w:proofErr w:type="spellStart"/>
      <w:r>
        <w:t>Cnn</w:t>
      </w:r>
      <w:proofErr w:type="spellEnd"/>
      <w:r w:rsidR="004573BA">
        <w:rPr>
          <w:rFonts w:hint="eastAsia"/>
        </w:rPr>
        <w:t>卷积</w:t>
      </w:r>
      <w:r w:rsidR="004573BA">
        <w:t>神经网络</w:t>
      </w:r>
      <w:r>
        <w:t>：</w:t>
      </w:r>
    </w:p>
    <w:p w:rsidR="006C24F2" w:rsidRDefault="004573BA" w:rsidP="00EF5B2B">
      <w:pPr>
        <w:rPr>
          <w:rFonts w:ascii="Helvetica" w:hAnsi="Helvetica" w:hint="eastAsia"/>
          <w:color w:val="333333"/>
          <w:shd w:val="clear" w:color="auto" w:fill="F8F8FD"/>
        </w:rPr>
      </w:pPr>
      <w:r>
        <w:tab/>
      </w:r>
      <w:r>
        <w:rPr>
          <w:rFonts w:ascii="Helvetica" w:hAnsi="Helvetica"/>
          <w:color w:val="333333"/>
          <w:shd w:val="clear" w:color="auto" w:fill="F8F8FD"/>
        </w:rPr>
        <w:t>卷积神经网络较</w:t>
      </w:r>
      <w:r w:rsidRPr="0032377B">
        <w:rPr>
          <w:rFonts w:ascii="Helvetica" w:hAnsi="Helvetica"/>
          <w:color w:val="FF0000"/>
          <w:shd w:val="clear" w:color="auto" w:fill="F8F8FD"/>
        </w:rPr>
        <w:t>浅的卷</w:t>
      </w:r>
      <w:r>
        <w:rPr>
          <w:rFonts w:ascii="Helvetica" w:hAnsi="Helvetica"/>
          <w:color w:val="333333"/>
          <w:shd w:val="clear" w:color="auto" w:fill="F8F8FD"/>
        </w:rPr>
        <w:t>积层感知域较小，学习到一些</w:t>
      </w:r>
      <w:r w:rsidRPr="0032377B">
        <w:rPr>
          <w:rFonts w:ascii="Helvetica" w:hAnsi="Helvetica"/>
          <w:color w:val="FF0000"/>
          <w:shd w:val="clear" w:color="auto" w:fill="F8F8FD"/>
        </w:rPr>
        <w:t>局部区域的特征</w:t>
      </w:r>
      <w:r>
        <w:rPr>
          <w:rFonts w:ascii="Helvetica" w:hAnsi="Helvetica"/>
          <w:color w:val="333333"/>
          <w:shd w:val="clear" w:color="auto" w:fill="F8F8FD"/>
        </w:rPr>
        <w:t>；较</w:t>
      </w:r>
      <w:r w:rsidRPr="0032377B">
        <w:rPr>
          <w:rFonts w:ascii="Helvetica" w:hAnsi="Helvetica"/>
          <w:color w:val="FF0000"/>
          <w:shd w:val="clear" w:color="auto" w:fill="F8F8FD"/>
        </w:rPr>
        <w:t>深</w:t>
      </w:r>
      <w:r>
        <w:rPr>
          <w:rFonts w:ascii="Helvetica" w:hAnsi="Helvetica"/>
          <w:color w:val="333333"/>
          <w:shd w:val="clear" w:color="auto" w:fill="F8F8FD"/>
        </w:rPr>
        <w:t>的卷积层具有较大的感知域，能够学习到</w:t>
      </w:r>
      <w:r w:rsidRPr="0032377B">
        <w:rPr>
          <w:rFonts w:ascii="Helvetica" w:hAnsi="Helvetica"/>
          <w:color w:val="FF0000"/>
          <w:shd w:val="clear" w:color="auto" w:fill="F8F8FD"/>
        </w:rPr>
        <w:t>更加抽象</w:t>
      </w:r>
      <w:r>
        <w:rPr>
          <w:rFonts w:ascii="Helvetica" w:hAnsi="Helvetica"/>
          <w:color w:val="333333"/>
          <w:shd w:val="clear" w:color="auto" w:fill="F8F8FD"/>
        </w:rPr>
        <w:t>的特征。这些特征</w:t>
      </w:r>
      <w:r w:rsidRPr="0032377B">
        <w:rPr>
          <w:rFonts w:ascii="Helvetica" w:hAnsi="Helvetica"/>
          <w:color w:val="FF0000"/>
          <w:shd w:val="clear" w:color="auto" w:fill="F8F8FD"/>
        </w:rPr>
        <w:t>对物体的大小、位置和方向等敏感性更低，从而有助于识别性能的提高</w:t>
      </w:r>
      <w:r>
        <w:rPr>
          <w:rFonts w:ascii="Helvetica" w:hAnsi="Helvetica"/>
          <w:color w:val="333333"/>
          <w:shd w:val="clear" w:color="auto" w:fill="F8F8FD"/>
        </w:rPr>
        <w:t>。这些抽象特征对于分类很有帮助，但是因为丢失了一些物体的</w:t>
      </w:r>
      <w:r w:rsidRPr="0032377B">
        <w:rPr>
          <w:rFonts w:ascii="Helvetica" w:hAnsi="Helvetica"/>
          <w:color w:val="FF0000"/>
          <w:shd w:val="clear" w:color="auto" w:fill="F8F8FD"/>
        </w:rPr>
        <w:t>细节</w:t>
      </w:r>
      <w:r>
        <w:rPr>
          <w:rFonts w:ascii="Helvetica" w:hAnsi="Helvetica"/>
          <w:color w:val="333333"/>
          <w:shd w:val="clear" w:color="auto" w:fill="F8F8FD"/>
        </w:rPr>
        <w:t>，不能很好地</w:t>
      </w:r>
      <w:r w:rsidRPr="0032377B">
        <w:rPr>
          <w:rFonts w:ascii="Helvetica" w:hAnsi="Helvetica"/>
          <w:color w:val="FF0000"/>
          <w:shd w:val="clear" w:color="auto" w:fill="F8F8FD"/>
        </w:rPr>
        <w:t>给出物体具体的轮廓</w:t>
      </w:r>
      <w:r>
        <w:rPr>
          <w:rFonts w:ascii="Helvetica" w:hAnsi="Helvetica"/>
          <w:color w:val="333333"/>
          <w:shd w:val="clear" w:color="auto" w:fill="F8F8FD"/>
        </w:rPr>
        <w:t>，不能对物体做精确的分割</w:t>
      </w:r>
      <w:r w:rsidR="0032377B">
        <w:rPr>
          <w:rFonts w:ascii="Helvetica" w:hAnsi="Helvetica" w:hint="eastAsia"/>
          <w:color w:val="333333"/>
          <w:shd w:val="clear" w:color="auto" w:fill="F8F8FD"/>
        </w:rPr>
        <w:t>。</w:t>
      </w:r>
      <w:r w:rsidR="0032377B">
        <w:rPr>
          <w:rFonts w:ascii="Helvetica" w:hAnsi="Helvetica"/>
          <w:color w:val="333333"/>
          <w:shd w:val="clear" w:color="auto" w:fill="F8F8FD"/>
        </w:rPr>
        <w:t>浅层</w:t>
      </w:r>
      <w:r w:rsidR="0032377B">
        <w:rPr>
          <w:rFonts w:ascii="Helvetica" w:hAnsi="Helvetica" w:hint="eastAsia"/>
          <w:color w:val="333333"/>
          <w:shd w:val="clear" w:color="auto" w:fill="F8F8FD"/>
        </w:rPr>
        <w:t>的特征图</w:t>
      </w:r>
      <w:r w:rsidR="0032377B">
        <w:rPr>
          <w:rFonts w:ascii="Helvetica" w:hAnsi="Helvetica"/>
          <w:color w:val="333333"/>
          <w:shd w:val="clear" w:color="auto" w:fill="F8F8FD"/>
        </w:rPr>
        <w:t>分辨率较高</w:t>
      </w:r>
      <w:r w:rsidR="0032377B">
        <w:rPr>
          <w:rFonts w:ascii="Helvetica" w:hAnsi="Helvetica" w:hint="eastAsia"/>
          <w:color w:val="333333"/>
          <w:shd w:val="clear" w:color="auto" w:fill="F8F8FD"/>
        </w:rPr>
        <w:t>，</w:t>
      </w:r>
      <w:r w:rsidR="0032377B">
        <w:rPr>
          <w:rFonts w:ascii="Helvetica" w:hAnsi="Helvetica"/>
          <w:color w:val="333333"/>
          <w:shd w:val="clear" w:color="auto" w:fill="F8F8FD"/>
        </w:rPr>
        <w:t>包含了物体的一些细节，因此，很多论文文献中都是结合浅层和深层的特征图来</w:t>
      </w:r>
      <w:r w:rsidR="0032377B">
        <w:rPr>
          <w:rFonts w:ascii="Helvetica" w:hAnsi="Helvetica" w:hint="eastAsia"/>
          <w:color w:val="333333"/>
          <w:shd w:val="clear" w:color="auto" w:fill="F8F8FD"/>
        </w:rPr>
        <w:t>获取</w:t>
      </w:r>
      <w:r w:rsidR="0032377B">
        <w:rPr>
          <w:rFonts w:ascii="Helvetica" w:hAnsi="Helvetica"/>
          <w:color w:val="333333"/>
          <w:shd w:val="clear" w:color="auto" w:fill="F8F8FD"/>
        </w:rPr>
        <w:t>最终的特征。</w:t>
      </w:r>
    </w:p>
    <w:p w:rsidR="0032377B"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传统的基于</w:t>
      </w:r>
      <w:r>
        <w:rPr>
          <w:rFonts w:ascii="Helvetica" w:hAnsi="Helvetica"/>
          <w:color w:val="333333"/>
          <w:shd w:val="clear" w:color="auto" w:fill="F8F8FD"/>
        </w:rPr>
        <w:t>CNN</w:t>
      </w:r>
      <w:r>
        <w:rPr>
          <w:rFonts w:ascii="Helvetica" w:hAnsi="Helvetica"/>
          <w:color w:val="333333"/>
          <w:shd w:val="clear" w:color="auto" w:fill="F8F8FD"/>
        </w:rPr>
        <w:t>的分割方法：为了对一个像素进行分类，传统的方法是将像素与周围的像素组成像素块作为</w:t>
      </w:r>
      <w:r>
        <w:rPr>
          <w:rFonts w:ascii="Helvetica" w:hAnsi="Helvetica"/>
          <w:color w:val="333333"/>
          <w:shd w:val="clear" w:color="auto" w:fill="F8F8FD"/>
        </w:rPr>
        <w:t>CNN</w:t>
      </w:r>
      <w:r>
        <w:rPr>
          <w:rFonts w:ascii="Helvetica" w:hAnsi="Helvetica"/>
          <w:color w:val="333333"/>
          <w:shd w:val="clear" w:color="auto" w:fill="F8F8FD"/>
        </w:rPr>
        <w:t>的输入用于训练和预测。这种方法存储开销大、计算效率低下，而且像素块的大小相对于整幅图像而言小很多，只能提取一些局部的特征，从而导致分类的性能受到限制</w:t>
      </w:r>
    </w:p>
    <w:p w:rsidR="006C24F2" w:rsidRPr="0032377B" w:rsidRDefault="006C24F2" w:rsidP="006C24F2">
      <w:pPr>
        <w:rPr>
          <w:rFonts w:hint="eastAsia"/>
        </w:rPr>
      </w:pPr>
      <w:proofErr w:type="spellStart"/>
      <w:r>
        <w:rPr>
          <w:rFonts w:ascii="Helvetica" w:hAnsi="Helvetica"/>
          <w:color w:val="333333"/>
          <w:shd w:val="clear" w:color="auto" w:fill="F8F8FD"/>
        </w:rPr>
        <w:t>F</w:t>
      </w:r>
      <w:r>
        <w:rPr>
          <w:rFonts w:ascii="Helvetica" w:hAnsi="Helvetica" w:hint="eastAsia"/>
          <w:color w:val="333333"/>
          <w:shd w:val="clear" w:color="auto" w:fill="F8F8FD"/>
        </w:rPr>
        <w:t>cn</w:t>
      </w:r>
      <w:proofErr w:type="spellEnd"/>
      <w:r>
        <w:rPr>
          <w:rFonts w:ascii="Helvetica" w:hAnsi="Helvetica"/>
          <w:color w:val="333333"/>
          <w:shd w:val="clear" w:color="auto" w:fill="F8F8FD"/>
        </w:rPr>
        <w:t>:</w:t>
      </w:r>
    </w:p>
    <w:p w:rsidR="00020574"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FCN</w:t>
      </w:r>
      <w:r>
        <w:rPr>
          <w:rFonts w:ascii="Helvetica" w:hAnsi="Helvetica"/>
          <w:color w:val="333333"/>
          <w:shd w:val="clear" w:color="auto" w:fill="F8F8FD"/>
        </w:rPr>
        <w:t>对图像进行像素级的分类，从而解决了语义级别的图像分割问题。与经典的</w:t>
      </w:r>
      <w:r>
        <w:rPr>
          <w:rFonts w:ascii="Helvetica" w:hAnsi="Helvetica"/>
          <w:color w:val="333333"/>
          <w:shd w:val="clear" w:color="auto" w:fill="F8F8FD"/>
        </w:rPr>
        <w:t>CNN</w:t>
      </w:r>
      <w:r>
        <w:rPr>
          <w:rFonts w:ascii="Helvetica" w:hAnsi="Helvetica"/>
          <w:color w:val="333333"/>
          <w:shd w:val="clear" w:color="auto" w:fill="F8F8FD"/>
        </w:rPr>
        <w:t>在卷积层使用全连接层得到固定长度的特征向量进行分类不同，</w:t>
      </w:r>
      <w:r>
        <w:rPr>
          <w:rFonts w:ascii="Helvetica" w:hAnsi="Helvetica"/>
          <w:color w:val="333333"/>
          <w:shd w:val="clear" w:color="auto" w:fill="F8F8FD"/>
        </w:rPr>
        <w:t>FCN</w:t>
      </w:r>
      <w:r>
        <w:rPr>
          <w:rFonts w:ascii="Helvetica" w:hAnsi="Helvetica"/>
          <w:color w:val="333333"/>
          <w:shd w:val="clear" w:color="auto" w:fill="F8F8FD"/>
        </w:rPr>
        <w:t>可以</w:t>
      </w:r>
      <w:r w:rsidRPr="006C24F2">
        <w:rPr>
          <w:rFonts w:ascii="Helvetica" w:hAnsi="Helvetica"/>
          <w:color w:val="FF0000"/>
          <w:shd w:val="clear" w:color="auto" w:fill="F8F8FD"/>
        </w:rPr>
        <w:t>接受任意尺寸</w:t>
      </w:r>
      <w:r>
        <w:rPr>
          <w:rFonts w:ascii="Helvetica" w:hAnsi="Helvetica"/>
          <w:color w:val="333333"/>
          <w:shd w:val="clear" w:color="auto" w:fill="F8F8FD"/>
        </w:rPr>
        <w:t>的输入图像，采用反卷积层对最后一个卷基层的特征图（</w:t>
      </w:r>
      <w:r>
        <w:rPr>
          <w:rFonts w:ascii="Helvetica" w:hAnsi="Helvetica"/>
          <w:color w:val="333333"/>
          <w:shd w:val="clear" w:color="auto" w:fill="F8F8FD"/>
        </w:rPr>
        <w:t>feature map</w:t>
      </w:r>
      <w:r>
        <w:rPr>
          <w:rFonts w:ascii="Helvetica" w:hAnsi="Helvetica"/>
          <w:color w:val="333333"/>
          <w:shd w:val="clear" w:color="auto" w:fill="F8F8FD"/>
        </w:rPr>
        <w:t>）进行上采样，使它恢复到输入图像相同的尺寸，从而可以对每一个像素都产生一个预测，同时</w:t>
      </w:r>
      <w:r w:rsidRPr="006C24F2">
        <w:rPr>
          <w:rFonts w:ascii="Helvetica" w:hAnsi="Helvetica"/>
          <w:color w:val="FF0000"/>
          <w:shd w:val="clear" w:color="auto" w:fill="F8F8FD"/>
        </w:rPr>
        <w:t>保留了原始输入图像中的空间信息</w:t>
      </w:r>
      <w:r>
        <w:rPr>
          <w:rFonts w:ascii="Helvetica" w:hAnsi="Helvetica"/>
          <w:color w:val="333333"/>
          <w:shd w:val="clear" w:color="auto" w:fill="F8F8FD"/>
        </w:rPr>
        <w:t>，最后</w:t>
      </w:r>
      <w:r>
        <w:rPr>
          <w:rFonts w:ascii="Helvetica" w:hAnsi="Helvetica" w:hint="eastAsia"/>
          <w:color w:val="333333"/>
          <w:shd w:val="clear" w:color="auto" w:fill="F8F8FD"/>
        </w:rPr>
        <w:t>经过</w:t>
      </w:r>
      <w:r>
        <w:rPr>
          <w:rFonts w:ascii="Helvetica" w:hAnsi="Helvetica"/>
          <w:color w:val="333333"/>
          <w:shd w:val="clear" w:color="auto" w:fill="F8F8FD"/>
        </w:rPr>
        <w:t>在</w:t>
      </w:r>
      <w:r>
        <w:rPr>
          <w:rFonts w:ascii="Helvetica" w:hAnsi="Helvetica" w:hint="eastAsia"/>
          <w:color w:val="333333"/>
          <w:shd w:val="clear" w:color="auto" w:fill="F8F8FD"/>
        </w:rPr>
        <w:t>反卷积</w:t>
      </w:r>
      <w:r>
        <w:rPr>
          <w:rFonts w:ascii="Helvetica" w:hAnsi="Helvetica"/>
          <w:color w:val="333333"/>
          <w:shd w:val="clear" w:color="auto" w:fill="F8F8FD"/>
        </w:rPr>
        <w:t>（</w:t>
      </w:r>
      <w:r>
        <w:rPr>
          <w:rFonts w:ascii="Helvetica" w:hAnsi="Helvetica" w:hint="eastAsia"/>
          <w:color w:val="333333"/>
          <w:shd w:val="clear" w:color="auto" w:fill="F8F8FD"/>
        </w:rPr>
        <w:t>转置</w:t>
      </w:r>
      <w:r>
        <w:rPr>
          <w:rFonts w:ascii="Helvetica" w:hAnsi="Helvetica"/>
          <w:color w:val="333333"/>
          <w:shd w:val="clear" w:color="auto" w:fill="F8F8FD"/>
        </w:rPr>
        <w:t>卷积）</w:t>
      </w:r>
      <w:r>
        <w:rPr>
          <w:rFonts w:ascii="Helvetica" w:hAnsi="Helvetica"/>
          <w:color w:val="333333"/>
          <w:shd w:val="clear" w:color="auto" w:fill="F8F8FD"/>
        </w:rPr>
        <w:t>的特征图进行像素的分类</w:t>
      </w:r>
      <w:r w:rsidR="004C03E6">
        <w:rPr>
          <w:rFonts w:ascii="Helvetica" w:hAnsi="Helvetica" w:hint="eastAsia"/>
          <w:color w:val="333333"/>
          <w:shd w:val="clear" w:color="auto" w:fill="F8F8FD"/>
        </w:rPr>
        <w:t>。</w:t>
      </w:r>
    </w:p>
    <w:p w:rsidR="00373CC1" w:rsidRDefault="00EA5A4E" w:rsidP="00373CC1">
      <w:pPr>
        <w:rPr>
          <w:rFonts w:ascii="Helvetica" w:hAnsi="Helvetica" w:hint="eastAsia"/>
          <w:color w:val="333333"/>
          <w:shd w:val="clear" w:color="auto" w:fill="F8F8FD"/>
        </w:rPr>
      </w:pPr>
      <w:proofErr w:type="gramStart"/>
      <w:r>
        <w:rPr>
          <w:rFonts w:ascii="Helvetica" w:hAnsi="Helvetica" w:hint="eastAsia"/>
          <w:color w:val="333333"/>
          <w:shd w:val="clear" w:color="auto" w:fill="F8F8FD"/>
        </w:rPr>
        <w:t>GUANYU :</w:t>
      </w:r>
      <w:proofErr w:type="gramEnd"/>
    </w:p>
    <w:p w:rsidR="00115A2F" w:rsidRDefault="00115A2F" w:rsidP="00115A2F">
      <w:r w:rsidRPr="00115A2F">
        <w:t>反卷积(Deconvolution)、上采样(</w:t>
      </w:r>
      <w:proofErr w:type="spellStart"/>
      <w:r w:rsidRPr="00115A2F">
        <w:t>UNSampling</w:t>
      </w:r>
      <w:proofErr w:type="spellEnd"/>
      <w:r w:rsidRPr="00115A2F">
        <w:t>)与上池化(</w:t>
      </w:r>
      <w:proofErr w:type="spellStart"/>
      <w:r w:rsidRPr="00115A2F">
        <w:t>UnPooling</w:t>
      </w:r>
      <w:proofErr w:type="spellEnd"/>
      <w:r w:rsidRPr="00115A2F">
        <w:t>)</w:t>
      </w:r>
      <w:r>
        <w:rPr>
          <w:rFonts w:hint="eastAsia"/>
        </w:rPr>
        <w:t>的</w:t>
      </w:r>
      <w:r>
        <w:t>理解：</w:t>
      </w:r>
    </w:p>
    <w:p w:rsidR="00115A2F" w:rsidRDefault="007700B0" w:rsidP="00115A2F">
      <w:r>
        <w:rPr>
          <w:noProof/>
        </w:rPr>
        <w:lastRenderedPageBreak/>
        <w:drawing>
          <wp:inline distT="0" distB="0" distL="0" distR="0" wp14:anchorId="4C9D9516" wp14:editId="7324CB92">
            <wp:extent cx="5274310" cy="4506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6595"/>
                    </a:xfrm>
                    <a:prstGeom prst="rect">
                      <a:avLst/>
                    </a:prstGeom>
                  </pic:spPr>
                </pic:pic>
              </a:graphicData>
            </a:graphic>
          </wp:inline>
        </w:drawing>
      </w:r>
    </w:p>
    <w:p w:rsidR="007700B0" w:rsidRDefault="006A508E" w:rsidP="00115A2F">
      <w:r>
        <w:rPr>
          <w:noProof/>
        </w:rPr>
        <w:drawing>
          <wp:inline distT="0" distB="0" distL="0" distR="0" wp14:anchorId="1064E403" wp14:editId="1A8055DF">
            <wp:extent cx="5274310" cy="23850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85060"/>
                    </a:xfrm>
                    <a:prstGeom prst="rect">
                      <a:avLst/>
                    </a:prstGeom>
                  </pic:spPr>
                </pic:pic>
              </a:graphicData>
            </a:graphic>
          </wp:inline>
        </w:drawing>
      </w:r>
    </w:p>
    <w:p w:rsidR="00AB56FA" w:rsidRDefault="00AB56FA" w:rsidP="00115A2F">
      <w:pPr>
        <w:rPr>
          <w:rFonts w:hint="eastAsia"/>
        </w:rPr>
      </w:pPr>
      <w:r>
        <w:rPr>
          <w:rFonts w:ascii="Arial" w:hAnsi="Arial" w:cs="Arial" w:hint="eastAsia"/>
          <w:color w:val="4F4F4F"/>
          <w:shd w:val="clear" w:color="auto" w:fill="FFFFFF"/>
        </w:rPr>
        <w:t>反卷积</w:t>
      </w:r>
      <w:r>
        <w:rPr>
          <w:rFonts w:ascii="Arial" w:hAnsi="Arial" w:cs="Arial"/>
          <w:color w:val="4F4F4F"/>
          <w:shd w:val="clear" w:color="auto" w:fill="FFFFFF"/>
        </w:rPr>
        <w:t>类似于一个卷积的过程，只不过在卷积之前将输入特征插值到一个更大的特征图然后进行卷积</w:t>
      </w:r>
    </w:p>
    <w:p w:rsidR="003E3118" w:rsidRPr="00115A2F" w:rsidRDefault="008C71AC" w:rsidP="00115A2F">
      <w:pPr>
        <w:rPr>
          <w:rFonts w:hint="eastAsia"/>
        </w:rPr>
      </w:pPr>
      <w:r>
        <w:rPr>
          <w:noProof/>
        </w:rPr>
        <w:lastRenderedPageBreak/>
        <w:drawing>
          <wp:inline distT="0" distB="0" distL="0" distR="0" wp14:anchorId="38C6695D" wp14:editId="065CA0AC">
            <wp:extent cx="5274310" cy="3509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09010"/>
                    </a:xfrm>
                    <a:prstGeom prst="rect">
                      <a:avLst/>
                    </a:prstGeom>
                  </pic:spPr>
                </pic:pic>
              </a:graphicData>
            </a:graphic>
          </wp:inline>
        </w:drawing>
      </w:r>
    </w:p>
    <w:p w:rsidR="004C03E6" w:rsidRDefault="00710881" w:rsidP="00D9042B">
      <w:pPr>
        <w:rPr>
          <w:rFonts w:hint="eastAsia"/>
        </w:rPr>
      </w:pPr>
      <w:r>
        <w:rPr>
          <w:rFonts w:hint="eastAsia"/>
        </w:rPr>
        <w:t>从</w:t>
      </w:r>
      <w:r>
        <w:t>图中可以看出，</w:t>
      </w:r>
      <w:r w:rsidR="009B6BEF">
        <w:rPr>
          <w:rFonts w:hint="eastAsia"/>
        </w:rPr>
        <w:t>越深</w:t>
      </w:r>
      <w:r w:rsidR="009B6BEF">
        <w:t>的网络反卷积出的结果越模糊，提取的特征越抽象，缺少细节，不利于分割，但是适合分类和回归。</w:t>
      </w:r>
    </w:p>
    <w:p w:rsidR="002F1CCF" w:rsidRDefault="00746E8E" w:rsidP="00D9042B">
      <w:r>
        <w:rPr>
          <w:noProof/>
        </w:rPr>
        <w:drawing>
          <wp:inline distT="0" distB="0" distL="0" distR="0" wp14:anchorId="437EEA0D" wp14:editId="76E5C651">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7855"/>
                    </a:xfrm>
                    <a:prstGeom prst="rect">
                      <a:avLst/>
                    </a:prstGeom>
                  </pic:spPr>
                </pic:pic>
              </a:graphicData>
            </a:graphic>
          </wp:inline>
        </w:drawing>
      </w:r>
    </w:p>
    <w:p w:rsidR="002833B0" w:rsidRPr="004C03E6" w:rsidRDefault="002833B0" w:rsidP="00D9042B">
      <w:pPr>
        <w:rPr>
          <w:rFonts w:hint="eastAsia"/>
        </w:rPr>
      </w:pPr>
    </w:p>
    <w:p w:rsidR="00EF5B2B" w:rsidRDefault="00EF5B2B" w:rsidP="00EF5B2B">
      <w:pPr>
        <w:pStyle w:val="a3"/>
        <w:numPr>
          <w:ilvl w:val="0"/>
          <w:numId w:val="2"/>
        </w:numPr>
        <w:ind w:firstLineChars="0"/>
      </w:pPr>
      <w:r>
        <w:t>文献名字和作者</w:t>
      </w:r>
    </w:p>
    <w:p w:rsidR="004C03E6" w:rsidRDefault="00471611" w:rsidP="004C03E6">
      <w:pPr>
        <w:pStyle w:val="a3"/>
        <w:ind w:left="360" w:firstLineChars="0" w:firstLine="0"/>
      </w:pPr>
      <w:r>
        <w:t>FCN</w:t>
      </w:r>
      <w:r w:rsidRPr="00471611">
        <w:t xml:space="preserve">是Jonathan Long和Evan </w:t>
      </w:r>
      <w:proofErr w:type="spellStart"/>
      <w:r w:rsidRPr="00471611">
        <w:t>Shelhamer</w:t>
      </w:r>
      <w:proofErr w:type="spellEnd"/>
      <w:r w:rsidRPr="00471611">
        <w:t>于2015年提出的网络结构</w:t>
      </w:r>
    </w:p>
    <w:p w:rsidR="00471611" w:rsidRDefault="00471611" w:rsidP="00471611">
      <w:r>
        <w:rPr>
          <w:rFonts w:hint="eastAsia"/>
        </w:rPr>
        <w:t>论文：《</w:t>
      </w:r>
      <w:r>
        <w:t>Fully Convolutional Networks for Semantic Segmentation》</w:t>
      </w:r>
    </w:p>
    <w:p w:rsidR="00471611" w:rsidRDefault="00471611" w:rsidP="00471611">
      <w:r>
        <w:rPr>
          <w:rFonts w:hint="eastAsia"/>
        </w:rPr>
        <w:t>代码：</w:t>
      </w:r>
      <w:r>
        <w:fldChar w:fldCharType="begin"/>
      </w:r>
      <w:r>
        <w:instrText xml:space="preserve"> HYPERLINK "</w:instrText>
      </w:r>
      <w:r>
        <w:instrText>https://github.com/shelhamer/fcn.berkeleyvision.org</w:instrText>
      </w:r>
      <w:r>
        <w:instrText xml:space="preserve">" </w:instrText>
      </w:r>
      <w:r>
        <w:fldChar w:fldCharType="separate"/>
      </w:r>
      <w:r w:rsidRPr="00226BA1">
        <w:rPr>
          <w:rStyle w:val="a4"/>
        </w:rPr>
        <w:t>https://github.com/shelhamer/fcn.berkeleyvision.org</w:t>
      </w:r>
      <w:r>
        <w:fldChar w:fldCharType="end"/>
      </w:r>
    </w:p>
    <w:p w:rsidR="00471611" w:rsidRDefault="00471611" w:rsidP="00471611">
      <w:pPr>
        <w:pStyle w:val="a3"/>
        <w:ind w:left="360" w:firstLineChars="0" w:firstLine="0"/>
        <w:rPr>
          <w:rFonts w:hint="eastAsia"/>
        </w:rPr>
      </w:pPr>
    </w:p>
    <w:p w:rsidR="00EF5B2B" w:rsidRDefault="00EF5B2B" w:rsidP="00EF5B2B">
      <w:pPr>
        <w:pStyle w:val="a3"/>
        <w:numPr>
          <w:ilvl w:val="0"/>
          <w:numId w:val="2"/>
        </w:numPr>
        <w:ind w:firstLineChars="0"/>
      </w:pPr>
      <w:r>
        <w:rPr>
          <w:rFonts w:hint="eastAsia"/>
        </w:rPr>
        <w:t>阅读时间</w:t>
      </w:r>
    </w:p>
    <w:p w:rsidR="002220EA" w:rsidRDefault="002220EA" w:rsidP="002220EA">
      <w:pPr>
        <w:pStyle w:val="a3"/>
        <w:ind w:left="360" w:firstLineChars="0" w:firstLine="0"/>
        <w:rPr>
          <w:rFonts w:hint="eastAsia"/>
        </w:rPr>
      </w:pPr>
      <w:r>
        <w:rPr>
          <w:rFonts w:hint="eastAsia"/>
        </w:rPr>
        <w:t>10.8</w:t>
      </w:r>
    </w:p>
    <w:p w:rsidR="00EF5B2B" w:rsidRDefault="00EF5B2B" w:rsidP="00EF5B2B">
      <w:pPr>
        <w:pStyle w:val="a3"/>
        <w:numPr>
          <w:ilvl w:val="0"/>
          <w:numId w:val="2"/>
        </w:numPr>
        <w:ind w:firstLineChars="0"/>
      </w:pPr>
      <w:r>
        <w:rPr>
          <w:rFonts w:hint="eastAsia"/>
        </w:rPr>
        <w:lastRenderedPageBreak/>
        <w:t>文献</w:t>
      </w:r>
      <w:r>
        <w:t>贡献点</w:t>
      </w:r>
    </w:p>
    <w:p w:rsidR="004D37CD" w:rsidRDefault="00BD2DFE" w:rsidP="00BD2DFE">
      <w:pPr>
        <w:pStyle w:val="a3"/>
        <w:numPr>
          <w:ilvl w:val="0"/>
          <w:numId w:val="3"/>
        </w:numPr>
        <w:ind w:firstLineChars="0"/>
      </w:pPr>
      <w:r>
        <w:rPr>
          <w:rFonts w:hint="eastAsia"/>
        </w:rPr>
        <w:t>使用</w:t>
      </w:r>
      <w:r>
        <w:t>了全卷积</w:t>
      </w:r>
      <w:r>
        <w:rPr>
          <w:rFonts w:hint="eastAsia"/>
        </w:rPr>
        <w:t>结构</w:t>
      </w:r>
    </w:p>
    <w:p w:rsidR="00BD2DFE" w:rsidRDefault="00BD2DFE" w:rsidP="00BD2DFE">
      <w:pPr>
        <w:pStyle w:val="a3"/>
        <w:numPr>
          <w:ilvl w:val="0"/>
          <w:numId w:val="3"/>
        </w:numPr>
        <w:ind w:firstLineChars="0"/>
      </w:pPr>
      <w:r>
        <w:rPr>
          <w:rFonts w:hint="eastAsia"/>
        </w:rPr>
        <w:t>采用</w:t>
      </w:r>
      <w:r>
        <w:t>反卷积解码成和原图一样的大小</w:t>
      </w:r>
    </w:p>
    <w:p w:rsidR="00F956FE" w:rsidRPr="00F956FE" w:rsidRDefault="00F956FE" w:rsidP="00F956FE">
      <w:pPr>
        <w:ind w:leftChars="171" w:left="359" w:firstLine="360"/>
      </w:pPr>
      <w:r w:rsidRPr="00F956FE">
        <w:t>在一般的CNN结构中均是使用pooling层来缩小输出图片的size，如果在VGG16中，五次pooling之后特征图的大小比输入图缩小了32倍。而在</w:t>
      </w:r>
      <w:proofErr w:type="spellStart"/>
      <w:r w:rsidRPr="00F956FE">
        <w:t>fcn</w:t>
      </w:r>
      <w:proofErr w:type="spellEnd"/>
      <w:r w:rsidRPr="00F956FE">
        <w:t>网络中，要求网络输出与原图size相同的分割图，因此我们需要对最后一层进行上采样。在</w:t>
      </w:r>
      <w:proofErr w:type="spellStart"/>
      <w:r w:rsidRPr="00F956FE">
        <w:t>caffe</w:t>
      </w:r>
      <w:proofErr w:type="spellEnd"/>
      <w:r w:rsidRPr="00F956FE">
        <w:t>中也被称为反卷积（Deconvolution）。</w:t>
      </w:r>
    </w:p>
    <w:p w:rsidR="00F956FE" w:rsidRPr="006461EF" w:rsidRDefault="00F956FE" w:rsidP="006461EF">
      <w:pPr>
        <w:ind w:leftChars="171" w:left="359" w:firstLineChars="150" w:firstLine="315"/>
        <w:rPr>
          <w:rFonts w:hint="eastAsia"/>
        </w:rPr>
      </w:pPr>
      <w:r w:rsidRPr="00F956FE">
        <w:t>虽然转置卷基层和卷积层一样，也是可以训练参数的，但是在实验中发现，让转置卷基层可学习，并没有带来性能的提高，所以在实验中转置卷基层的</w:t>
      </w:r>
      <w:proofErr w:type="spellStart"/>
      <w:r w:rsidRPr="00F956FE">
        <w:t>lr</w:t>
      </w:r>
      <w:proofErr w:type="spellEnd"/>
      <w:r w:rsidRPr="00F956FE">
        <w:t>全部设为0</w:t>
      </w:r>
    </w:p>
    <w:p w:rsidR="00BD2DFE" w:rsidRDefault="00BD2DFE" w:rsidP="00BD2DFE">
      <w:pPr>
        <w:pStyle w:val="a3"/>
        <w:numPr>
          <w:ilvl w:val="0"/>
          <w:numId w:val="3"/>
        </w:numPr>
        <w:ind w:firstLineChars="0"/>
      </w:pPr>
      <w:r>
        <w:rPr>
          <w:rFonts w:hint="eastAsia"/>
        </w:rPr>
        <w:t>采用</w:t>
      </w:r>
      <w:r>
        <w:t>了skip结构，充分利用了浅层和深层的信息</w:t>
      </w:r>
      <w:r w:rsidR="00ED21B2">
        <w:rPr>
          <w:rFonts w:hint="eastAsia"/>
        </w:rPr>
        <w:t>使得</w:t>
      </w:r>
      <w:r w:rsidR="00ED21B2">
        <w:t>分类更精细</w:t>
      </w:r>
    </w:p>
    <w:p w:rsidR="00340F06" w:rsidRDefault="006461EF" w:rsidP="00340F06">
      <w:pPr>
        <w:ind w:left="360"/>
      </w:pPr>
      <w:r>
        <w:rPr>
          <w:noProof/>
        </w:rPr>
        <w:drawing>
          <wp:inline distT="0" distB="0" distL="0" distR="0" wp14:anchorId="61F3F78D" wp14:editId="229E3A86">
            <wp:extent cx="5274310" cy="2403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3475"/>
                    </a:xfrm>
                    <a:prstGeom prst="rect">
                      <a:avLst/>
                    </a:prstGeom>
                  </pic:spPr>
                </pic:pic>
              </a:graphicData>
            </a:graphic>
          </wp:inline>
        </w:drawing>
      </w:r>
    </w:p>
    <w:p w:rsidR="006461EF" w:rsidRDefault="0024460B" w:rsidP="00340F06">
      <w:pPr>
        <w:ind w:left="360"/>
        <w:rPr>
          <w:rFonts w:ascii="Helvetica" w:hAnsi="Helvetica" w:cs="Helvetica"/>
          <w:color w:val="333333"/>
          <w:shd w:val="clear" w:color="auto" w:fill="F8F8FD"/>
        </w:rPr>
      </w:pPr>
      <w:r>
        <w:rPr>
          <w:rFonts w:ascii="Helvetica" w:hAnsi="Helvetica" w:cs="Helvetica"/>
          <w:color w:val="333333"/>
          <w:shd w:val="clear" w:color="auto" w:fill="F8F8FD"/>
        </w:rPr>
        <w:t>如</w:t>
      </w:r>
      <w:r>
        <w:rPr>
          <w:rFonts w:ascii="Helvetica" w:hAnsi="Helvetica" w:cs="Helvetica" w:hint="eastAsia"/>
          <w:color w:val="333333"/>
          <w:shd w:val="clear" w:color="auto" w:fill="F8F8FD"/>
        </w:rPr>
        <w:t>上</w:t>
      </w:r>
      <w:r>
        <w:rPr>
          <w:rFonts w:ascii="Helvetica" w:hAnsi="Helvetica" w:cs="Helvetica"/>
          <w:color w:val="333333"/>
          <w:shd w:val="clear" w:color="auto" w:fill="F8F8FD"/>
        </w:rPr>
        <w:t>图所示：对原图进行卷积</w:t>
      </w:r>
      <w:r>
        <w:rPr>
          <w:rFonts w:ascii="Helvetica" w:hAnsi="Helvetica" w:cs="Helvetica"/>
          <w:color w:val="333333"/>
          <w:shd w:val="clear" w:color="auto" w:fill="F8F8FD"/>
        </w:rPr>
        <w:t>conv1</w:t>
      </w:r>
      <w:r>
        <w:rPr>
          <w:rFonts w:ascii="Helvetica" w:hAnsi="Helvetica" w:cs="Helvetica"/>
          <w:color w:val="333333"/>
          <w:shd w:val="clear" w:color="auto" w:fill="F8F8FD"/>
        </w:rPr>
        <w:t>、</w:t>
      </w:r>
      <w:r>
        <w:rPr>
          <w:rFonts w:ascii="Helvetica" w:hAnsi="Helvetica" w:cs="Helvetica"/>
          <w:color w:val="333333"/>
          <w:shd w:val="clear" w:color="auto" w:fill="F8F8FD"/>
        </w:rPr>
        <w:t>pool1</w:t>
      </w:r>
      <w:r>
        <w:rPr>
          <w:rFonts w:ascii="Helvetica" w:hAnsi="Helvetica" w:cs="Helvetica"/>
          <w:color w:val="333333"/>
          <w:shd w:val="clear" w:color="auto" w:fill="F8F8FD"/>
        </w:rPr>
        <w:t>后图像缩小为</w:t>
      </w:r>
      <w:r>
        <w:rPr>
          <w:rFonts w:ascii="Helvetica" w:hAnsi="Helvetica" w:cs="Helvetica"/>
          <w:color w:val="333333"/>
          <w:shd w:val="clear" w:color="auto" w:fill="F8F8FD"/>
        </w:rPr>
        <w:t>1/2</w:t>
      </w:r>
      <w:r>
        <w:rPr>
          <w:rFonts w:ascii="Helvetica" w:hAnsi="Helvetica" w:cs="Helvetica"/>
          <w:color w:val="333333"/>
          <w:shd w:val="clear" w:color="auto" w:fill="F8F8FD"/>
        </w:rPr>
        <w:t>；对图像进行第二次卷积</w:t>
      </w:r>
      <w:r>
        <w:rPr>
          <w:rFonts w:ascii="Helvetica" w:hAnsi="Helvetica" w:cs="Helvetica"/>
          <w:color w:val="333333"/>
          <w:shd w:val="clear" w:color="auto" w:fill="F8F8FD"/>
        </w:rPr>
        <w:t>conv2</w:t>
      </w:r>
      <w:r>
        <w:rPr>
          <w:rFonts w:ascii="Helvetica" w:hAnsi="Helvetica" w:cs="Helvetica"/>
          <w:color w:val="333333"/>
          <w:shd w:val="clear" w:color="auto" w:fill="F8F8FD"/>
        </w:rPr>
        <w:t>、</w:t>
      </w:r>
      <w:r>
        <w:rPr>
          <w:rFonts w:ascii="Helvetica" w:hAnsi="Helvetica" w:cs="Helvetica"/>
          <w:color w:val="333333"/>
          <w:shd w:val="clear" w:color="auto" w:fill="F8F8FD"/>
        </w:rPr>
        <w:t>pool2</w:t>
      </w:r>
      <w:r>
        <w:rPr>
          <w:rFonts w:ascii="Helvetica" w:hAnsi="Helvetica" w:cs="Helvetica"/>
          <w:color w:val="333333"/>
          <w:shd w:val="clear" w:color="auto" w:fill="F8F8FD"/>
        </w:rPr>
        <w:t>后图像缩小为</w:t>
      </w:r>
      <w:r>
        <w:rPr>
          <w:rFonts w:ascii="Helvetica" w:hAnsi="Helvetica" w:cs="Helvetica"/>
          <w:color w:val="333333"/>
          <w:shd w:val="clear" w:color="auto" w:fill="F8F8FD"/>
        </w:rPr>
        <w:t>1/4</w:t>
      </w:r>
      <w:r>
        <w:rPr>
          <w:rFonts w:ascii="Helvetica" w:hAnsi="Helvetica" w:cs="Helvetica"/>
          <w:color w:val="333333"/>
          <w:shd w:val="clear" w:color="auto" w:fill="F8F8FD"/>
        </w:rPr>
        <w:t>；对图像进行第三次卷积</w:t>
      </w:r>
      <w:r>
        <w:rPr>
          <w:rFonts w:ascii="Helvetica" w:hAnsi="Helvetica" w:cs="Helvetica"/>
          <w:color w:val="333333"/>
          <w:shd w:val="clear" w:color="auto" w:fill="F8F8FD"/>
        </w:rPr>
        <w:t>conv3</w:t>
      </w:r>
      <w:r>
        <w:rPr>
          <w:rFonts w:ascii="Helvetica" w:hAnsi="Helvetica" w:cs="Helvetica"/>
          <w:color w:val="333333"/>
          <w:shd w:val="clear" w:color="auto" w:fill="F8F8FD"/>
        </w:rPr>
        <w:t>、</w:t>
      </w:r>
      <w:r>
        <w:rPr>
          <w:rFonts w:ascii="Helvetica" w:hAnsi="Helvetica" w:cs="Helvetica"/>
          <w:color w:val="333333"/>
          <w:shd w:val="clear" w:color="auto" w:fill="F8F8FD"/>
        </w:rPr>
        <w:t>pool3</w:t>
      </w:r>
      <w:r>
        <w:rPr>
          <w:rFonts w:ascii="Helvetica" w:hAnsi="Helvetica" w:cs="Helvetica"/>
          <w:color w:val="333333"/>
          <w:shd w:val="clear" w:color="auto" w:fill="F8F8FD"/>
        </w:rPr>
        <w:t>后图像缩小为</w:t>
      </w:r>
      <w:r>
        <w:rPr>
          <w:rFonts w:ascii="Helvetica" w:hAnsi="Helvetica" w:cs="Helvetica"/>
          <w:color w:val="333333"/>
          <w:shd w:val="clear" w:color="auto" w:fill="F8F8FD"/>
        </w:rPr>
        <w:t>1/8</w:t>
      </w:r>
      <w:r>
        <w:rPr>
          <w:rFonts w:ascii="Helvetica" w:hAnsi="Helvetica" w:cs="Helvetica"/>
          <w:color w:val="333333"/>
          <w:shd w:val="clear" w:color="auto" w:fill="F8F8FD"/>
        </w:rPr>
        <w:t>，此时保留</w:t>
      </w:r>
      <w:r>
        <w:rPr>
          <w:rFonts w:ascii="Helvetica" w:hAnsi="Helvetica" w:cs="Helvetica"/>
          <w:color w:val="333333"/>
          <w:shd w:val="clear" w:color="auto" w:fill="F8F8FD"/>
        </w:rPr>
        <w:t>pool3</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；对图像进行第四次卷积</w:t>
      </w:r>
      <w:r>
        <w:rPr>
          <w:rFonts w:ascii="Helvetica" w:hAnsi="Helvetica" w:cs="Helvetica"/>
          <w:color w:val="333333"/>
          <w:shd w:val="clear" w:color="auto" w:fill="F8F8FD"/>
        </w:rPr>
        <w:t>conv4</w:t>
      </w:r>
      <w:r>
        <w:rPr>
          <w:rFonts w:ascii="Helvetica" w:hAnsi="Helvetica" w:cs="Helvetica"/>
          <w:color w:val="333333"/>
          <w:shd w:val="clear" w:color="auto" w:fill="F8F8FD"/>
        </w:rPr>
        <w:t>、</w:t>
      </w:r>
      <w:r>
        <w:rPr>
          <w:rFonts w:ascii="Helvetica" w:hAnsi="Helvetica" w:cs="Helvetica"/>
          <w:color w:val="333333"/>
          <w:shd w:val="clear" w:color="auto" w:fill="F8F8FD"/>
        </w:rPr>
        <w:t>pool4</w:t>
      </w:r>
      <w:r>
        <w:rPr>
          <w:rFonts w:ascii="Helvetica" w:hAnsi="Helvetica" w:cs="Helvetica"/>
          <w:color w:val="333333"/>
          <w:shd w:val="clear" w:color="auto" w:fill="F8F8FD"/>
        </w:rPr>
        <w:t>后图像缩小为</w:t>
      </w:r>
      <w:r>
        <w:rPr>
          <w:rFonts w:ascii="Helvetica" w:hAnsi="Helvetica" w:cs="Helvetica"/>
          <w:color w:val="333333"/>
          <w:shd w:val="clear" w:color="auto" w:fill="F8F8FD"/>
        </w:rPr>
        <w:t>1/16</w:t>
      </w:r>
      <w:r>
        <w:rPr>
          <w:rFonts w:ascii="Helvetica" w:hAnsi="Helvetica" w:cs="Helvetica"/>
          <w:color w:val="333333"/>
          <w:shd w:val="clear" w:color="auto" w:fill="F8F8FD"/>
        </w:rPr>
        <w:t>，此时保留</w:t>
      </w:r>
      <w:r>
        <w:rPr>
          <w:rFonts w:ascii="Helvetica" w:hAnsi="Helvetica" w:cs="Helvetica"/>
          <w:color w:val="333333"/>
          <w:shd w:val="clear" w:color="auto" w:fill="F8F8FD"/>
        </w:rPr>
        <w:t>pool4</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；对图像进行第五次卷积</w:t>
      </w:r>
      <w:r>
        <w:rPr>
          <w:rFonts w:ascii="Helvetica" w:hAnsi="Helvetica" w:cs="Helvetica"/>
          <w:color w:val="333333"/>
          <w:shd w:val="clear" w:color="auto" w:fill="F8F8FD"/>
        </w:rPr>
        <w:t>conv5</w:t>
      </w:r>
      <w:r>
        <w:rPr>
          <w:rFonts w:ascii="Helvetica" w:hAnsi="Helvetica" w:cs="Helvetica"/>
          <w:color w:val="333333"/>
          <w:shd w:val="clear" w:color="auto" w:fill="F8F8FD"/>
        </w:rPr>
        <w:t>、</w:t>
      </w:r>
      <w:r>
        <w:rPr>
          <w:rFonts w:ascii="Helvetica" w:hAnsi="Helvetica" w:cs="Helvetica"/>
          <w:color w:val="333333"/>
          <w:shd w:val="clear" w:color="auto" w:fill="F8F8FD"/>
        </w:rPr>
        <w:t>pool5</w:t>
      </w:r>
      <w:r>
        <w:rPr>
          <w:rFonts w:ascii="Helvetica" w:hAnsi="Helvetica" w:cs="Helvetica"/>
          <w:color w:val="333333"/>
          <w:shd w:val="clear" w:color="auto" w:fill="F8F8FD"/>
        </w:rPr>
        <w:t>后图像缩小为</w:t>
      </w:r>
      <w:r>
        <w:rPr>
          <w:rFonts w:ascii="Helvetica" w:hAnsi="Helvetica" w:cs="Helvetica"/>
          <w:color w:val="333333"/>
          <w:shd w:val="clear" w:color="auto" w:fill="F8F8FD"/>
        </w:rPr>
        <w:t>1/32</w:t>
      </w:r>
      <w:r>
        <w:rPr>
          <w:rFonts w:ascii="Helvetica" w:hAnsi="Helvetica" w:cs="Helvetica"/>
          <w:color w:val="333333"/>
          <w:shd w:val="clear" w:color="auto" w:fill="F8F8FD"/>
        </w:rPr>
        <w:t>，然后把原来</w:t>
      </w:r>
      <w:r>
        <w:rPr>
          <w:rFonts w:ascii="Helvetica" w:hAnsi="Helvetica" w:cs="Helvetica"/>
          <w:color w:val="333333"/>
          <w:shd w:val="clear" w:color="auto" w:fill="F8F8FD"/>
        </w:rPr>
        <w:t>CNN</w:t>
      </w:r>
      <w:r>
        <w:rPr>
          <w:rFonts w:ascii="Helvetica" w:hAnsi="Helvetica" w:cs="Helvetica"/>
          <w:color w:val="333333"/>
          <w:shd w:val="clear" w:color="auto" w:fill="F8F8FD"/>
        </w:rPr>
        <w:t>操作过程中的全连接编程卷积操作的</w:t>
      </w:r>
      <w:r>
        <w:rPr>
          <w:rFonts w:ascii="Helvetica" w:hAnsi="Helvetica" w:cs="Helvetica"/>
          <w:color w:val="333333"/>
          <w:shd w:val="clear" w:color="auto" w:fill="F8F8FD"/>
        </w:rPr>
        <w:t>conv6</w:t>
      </w:r>
      <w:r>
        <w:rPr>
          <w:rFonts w:ascii="Helvetica" w:hAnsi="Helvetica" w:cs="Helvetica"/>
          <w:color w:val="333333"/>
          <w:shd w:val="clear" w:color="auto" w:fill="F8F8FD"/>
        </w:rPr>
        <w:t>、</w:t>
      </w:r>
      <w:r>
        <w:rPr>
          <w:rFonts w:ascii="Helvetica" w:hAnsi="Helvetica" w:cs="Helvetica"/>
          <w:color w:val="333333"/>
          <w:shd w:val="clear" w:color="auto" w:fill="F8F8FD"/>
        </w:rPr>
        <w:t>conv7</w:t>
      </w:r>
      <w:r>
        <w:rPr>
          <w:rFonts w:ascii="Helvetica" w:hAnsi="Helvetica" w:cs="Helvetica"/>
          <w:color w:val="333333"/>
          <w:shd w:val="clear" w:color="auto" w:fill="F8F8FD"/>
        </w:rPr>
        <w:t>，图像的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的大小依然为原图的</w:t>
      </w:r>
      <w:r>
        <w:rPr>
          <w:rFonts w:ascii="Helvetica" w:hAnsi="Helvetica" w:cs="Helvetica"/>
          <w:color w:val="333333"/>
          <w:shd w:val="clear" w:color="auto" w:fill="F8F8FD"/>
        </w:rPr>
        <w:t>1/32,</w:t>
      </w:r>
      <w:r>
        <w:rPr>
          <w:rFonts w:ascii="Helvetica" w:hAnsi="Helvetica" w:cs="Helvetica"/>
          <w:color w:val="333333"/>
          <w:shd w:val="clear" w:color="auto" w:fill="F8F8FD"/>
        </w:rPr>
        <w:t>此时图像不再叫</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而是叫</w:t>
      </w:r>
      <w:proofErr w:type="spellStart"/>
      <w:r>
        <w:rPr>
          <w:rFonts w:ascii="Helvetica" w:hAnsi="Helvetica" w:cs="Helvetica"/>
          <w:color w:val="333333"/>
          <w:shd w:val="clear" w:color="auto" w:fill="F8F8FD"/>
        </w:rPr>
        <w:t>heatmap</w:t>
      </w:r>
      <w:proofErr w:type="spellEnd"/>
      <w:r>
        <w:rPr>
          <w:rFonts w:ascii="Helvetica" w:hAnsi="Helvetica" w:cs="Helvetica" w:hint="eastAsia"/>
          <w:color w:val="333333"/>
          <w:shd w:val="clear" w:color="auto" w:fill="F8F8FD"/>
        </w:rPr>
        <w:t>。</w:t>
      </w:r>
    </w:p>
    <w:p w:rsidR="008C79C4" w:rsidRDefault="008C79C4" w:rsidP="00340F06">
      <w:pPr>
        <w:ind w:left="360"/>
        <w:rPr>
          <w:rFonts w:hint="eastAsia"/>
        </w:rPr>
      </w:pPr>
      <w:r>
        <w:rPr>
          <w:rFonts w:ascii="Helvetica" w:hAnsi="Helvetica" w:cs="Helvetica"/>
          <w:color w:val="333333"/>
          <w:shd w:val="clear" w:color="auto" w:fill="F8F8FD"/>
        </w:rPr>
        <w:tab/>
      </w:r>
      <w:r>
        <w:rPr>
          <w:rFonts w:ascii="Helvetica" w:hAnsi="Helvetica" w:cs="Helvetica"/>
          <w:color w:val="333333"/>
          <w:shd w:val="clear" w:color="auto" w:fill="F8F8FD"/>
        </w:rPr>
        <w:tab/>
      </w:r>
      <w:r w:rsidR="005A6B9A">
        <w:rPr>
          <w:rFonts w:ascii="Helvetica" w:hAnsi="Helvetica" w:cs="Helvetica"/>
          <w:color w:val="333333"/>
          <w:shd w:val="clear" w:color="auto" w:fill="F8F8FD"/>
        </w:rPr>
        <w:t>其实直接使用前两种结构就已经可以得到结果了，这个上采样是通过反卷积（</w:t>
      </w:r>
      <w:r w:rsidR="005A6B9A">
        <w:rPr>
          <w:rFonts w:ascii="Helvetica" w:hAnsi="Helvetica" w:cs="Helvetica"/>
          <w:color w:val="333333"/>
          <w:shd w:val="clear" w:color="auto" w:fill="F8F8FD"/>
        </w:rPr>
        <w:t>deconvolution</w:t>
      </w:r>
      <w:r w:rsidR="005A6B9A">
        <w:rPr>
          <w:rFonts w:ascii="Helvetica" w:hAnsi="Helvetica" w:cs="Helvetica"/>
          <w:color w:val="333333"/>
          <w:shd w:val="clear" w:color="auto" w:fill="F8F8FD"/>
        </w:rPr>
        <w:t>）实现的，对第五层的输出（</w:t>
      </w:r>
      <w:r w:rsidR="005A6B9A">
        <w:rPr>
          <w:rFonts w:ascii="Helvetica" w:hAnsi="Helvetica" w:cs="Helvetica"/>
          <w:color w:val="333333"/>
          <w:shd w:val="clear" w:color="auto" w:fill="F8F8FD"/>
        </w:rPr>
        <w:t>32</w:t>
      </w:r>
      <w:r w:rsidR="005A6B9A">
        <w:rPr>
          <w:rFonts w:ascii="Helvetica" w:hAnsi="Helvetica" w:cs="Helvetica"/>
          <w:color w:val="333333"/>
          <w:shd w:val="clear" w:color="auto" w:fill="F8F8FD"/>
        </w:rPr>
        <w:t>倍放大）反卷积到原图大小。但是得到的结果还上不不够精确，一些细节无法恢复。于是将第四层的输出和第三层的输出也依次反卷积，分别需要</w:t>
      </w:r>
      <w:r w:rsidR="005A6B9A">
        <w:rPr>
          <w:rFonts w:ascii="Helvetica" w:hAnsi="Helvetica" w:cs="Helvetica"/>
          <w:color w:val="333333"/>
          <w:shd w:val="clear" w:color="auto" w:fill="F8F8FD"/>
        </w:rPr>
        <w:t>16</w:t>
      </w:r>
      <w:r w:rsidR="005A6B9A">
        <w:rPr>
          <w:rFonts w:ascii="Helvetica" w:hAnsi="Helvetica" w:cs="Helvetica"/>
          <w:color w:val="333333"/>
          <w:shd w:val="clear" w:color="auto" w:fill="F8F8FD"/>
        </w:rPr>
        <w:t>倍和</w:t>
      </w:r>
      <w:r w:rsidR="005A6B9A">
        <w:rPr>
          <w:rFonts w:ascii="Helvetica" w:hAnsi="Helvetica" w:cs="Helvetica"/>
          <w:color w:val="333333"/>
          <w:shd w:val="clear" w:color="auto" w:fill="F8F8FD"/>
        </w:rPr>
        <w:t>8</w:t>
      </w:r>
      <w:r w:rsidR="005A6B9A">
        <w:rPr>
          <w:rFonts w:ascii="Helvetica" w:hAnsi="Helvetica" w:cs="Helvetica"/>
          <w:color w:val="333333"/>
          <w:shd w:val="clear" w:color="auto" w:fill="F8F8FD"/>
        </w:rPr>
        <w:t>倍上采样，结果过也更精细一些了。这种做法的好处是兼顾了</w:t>
      </w:r>
      <w:r w:rsidR="005A6B9A">
        <w:rPr>
          <w:rFonts w:ascii="Helvetica" w:hAnsi="Helvetica" w:cs="Helvetica"/>
          <w:color w:val="333333"/>
          <w:shd w:val="clear" w:color="auto" w:fill="F8F8FD"/>
        </w:rPr>
        <w:t>local</w:t>
      </w:r>
      <w:r w:rsidR="005A6B9A">
        <w:rPr>
          <w:rFonts w:ascii="Helvetica" w:hAnsi="Helvetica" w:cs="Helvetica"/>
          <w:color w:val="333333"/>
          <w:shd w:val="clear" w:color="auto" w:fill="F8F8FD"/>
        </w:rPr>
        <w:t>和</w:t>
      </w:r>
      <w:r w:rsidR="005A6B9A">
        <w:rPr>
          <w:rFonts w:ascii="Helvetica" w:hAnsi="Helvetica" w:cs="Helvetica"/>
          <w:color w:val="333333"/>
          <w:shd w:val="clear" w:color="auto" w:fill="F8F8FD"/>
        </w:rPr>
        <w:t>global</w:t>
      </w:r>
      <w:r w:rsidR="005A6B9A">
        <w:rPr>
          <w:rFonts w:ascii="Helvetica" w:hAnsi="Helvetica" w:cs="Helvetica"/>
          <w:color w:val="333333"/>
          <w:shd w:val="clear" w:color="auto" w:fill="F8F8FD"/>
        </w:rPr>
        <w:t>信息。</w:t>
      </w:r>
    </w:p>
    <w:p w:rsidR="006461EF" w:rsidRDefault="006461EF" w:rsidP="00340F06">
      <w:pPr>
        <w:ind w:left="360"/>
        <w:rPr>
          <w:rFonts w:hint="eastAsia"/>
        </w:rPr>
      </w:pPr>
    </w:p>
    <w:p w:rsidR="00340F06" w:rsidRDefault="00340F06" w:rsidP="00340F06">
      <w:pPr>
        <w:ind w:left="360"/>
      </w:pPr>
      <w:r>
        <w:rPr>
          <w:rFonts w:hint="eastAsia"/>
        </w:rPr>
        <w:t>网络</w:t>
      </w:r>
      <w:r>
        <w:t>结构：</w:t>
      </w:r>
    </w:p>
    <w:p w:rsidR="00340F06" w:rsidRDefault="005E07E8" w:rsidP="00340F06">
      <w:pPr>
        <w:ind w:left="360"/>
        <w:rPr>
          <w:rFonts w:hint="eastAsia"/>
        </w:rPr>
      </w:pPr>
      <w:r>
        <w:rPr>
          <w:noProof/>
        </w:rPr>
        <w:lastRenderedPageBreak/>
        <w:drawing>
          <wp:inline distT="0" distB="0" distL="0" distR="0" wp14:anchorId="09970C50" wp14:editId="662C3B45">
            <wp:extent cx="5274310" cy="2585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085"/>
                    </a:xfrm>
                    <a:prstGeom prst="rect">
                      <a:avLst/>
                    </a:prstGeom>
                  </pic:spPr>
                </pic:pic>
              </a:graphicData>
            </a:graphic>
          </wp:inline>
        </w:drawing>
      </w:r>
    </w:p>
    <w:p w:rsidR="00340F06" w:rsidRDefault="005E07E8" w:rsidP="00340F06">
      <w:pPr>
        <w:ind w:left="360"/>
      </w:pPr>
      <w:r>
        <w:rPr>
          <w:rFonts w:hint="eastAsia"/>
        </w:rPr>
        <w:t>注意点</w:t>
      </w:r>
      <w:r>
        <w:t>：</w:t>
      </w:r>
      <w:r w:rsidR="004E61B6">
        <w:rPr>
          <w:rFonts w:hint="eastAsia"/>
        </w:rPr>
        <w:t>1、</w:t>
      </w:r>
      <w:r w:rsidR="00EA4B4F">
        <w:rPr>
          <w:rFonts w:hint="eastAsia"/>
        </w:rPr>
        <w:t>反卷积</w:t>
      </w:r>
      <w:r w:rsidR="00EA4B4F">
        <w:t>得到的特征图和浅层图融合的采用的是</w:t>
      </w:r>
      <w:proofErr w:type="spellStart"/>
      <w:r w:rsidR="00EA4B4F">
        <w:t>eltwise</w:t>
      </w:r>
      <w:proofErr w:type="spellEnd"/>
      <w:r w:rsidR="00EA4B4F">
        <w:t>层（</w:t>
      </w:r>
      <w:proofErr w:type="spellStart"/>
      <w:r w:rsidR="00EA4B4F">
        <w:rPr>
          <w:rFonts w:hint="eastAsia"/>
        </w:rPr>
        <w:t>caffe</w:t>
      </w:r>
      <w:proofErr w:type="spellEnd"/>
      <w:r w:rsidR="00EA4B4F">
        <w:t>层</w:t>
      </w:r>
      <w:r w:rsidR="00EA4B4F">
        <w:rPr>
          <w:rFonts w:hint="eastAsia"/>
        </w:rPr>
        <w:t>：</w:t>
      </w:r>
      <w:r w:rsidR="00EA4B4F">
        <w:t>对应特征图像素点相加，与</w:t>
      </w:r>
      <w:proofErr w:type="spellStart"/>
      <w:r w:rsidR="00EA4B4F">
        <w:rPr>
          <w:rFonts w:hint="eastAsia"/>
        </w:rPr>
        <w:t>U</w:t>
      </w:r>
      <w:r w:rsidR="00EA4B4F">
        <w:t>net</w:t>
      </w:r>
      <w:proofErr w:type="spellEnd"/>
      <w:r w:rsidR="00EA4B4F">
        <w:rPr>
          <w:rFonts w:hint="eastAsia"/>
        </w:rPr>
        <w:t>不一样</w:t>
      </w:r>
      <w:r w:rsidR="00EA4B4F">
        <w:t>，</w:t>
      </w:r>
      <w:r w:rsidR="00EA4B4F">
        <w:rPr>
          <w:rFonts w:hint="eastAsia"/>
        </w:rPr>
        <w:t xml:space="preserve"> </w:t>
      </w:r>
      <w:proofErr w:type="spellStart"/>
      <w:r w:rsidR="00EA4B4F">
        <w:t>unet</w:t>
      </w:r>
      <w:proofErr w:type="spellEnd"/>
      <w:r w:rsidR="00EA4B4F">
        <w:t>是</w:t>
      </w:r>
      <w:proofErr w:type="spellStart"/>
      <w:r w:rsidR="00EA4B4F">
        <w:t>concat</w:t>
      </w:r>
      <w:proofErr w:type="spellEnd"/>
      <w:r w:rsidR="00EA4B4F">
        <w:rPr>
          <w:rFonts w:hint="eastAsia"/>
        </w:rPr>
        <w:t>，</w:t>
      </w:r>
      <w:r w:rsidR="00EA4B4F">
        <w:t>拼接）</w:t>
      </w:r>
      <w:r w:rsidR="004E61B6">
        <w:rPr>
          <w:rFonts w:hint="eastAsia"/>
        </w:rPr>
        <w:t>；</w:t>
      </w:r>
    </w:p>
    <w:p w:rsidR="00340F06" w:rsidRPr="00331CBE" w:rsidRDefault="004E61B6" w:rsidP="00331CBE">
      <w:pPr>
        <w:ind w:left="360"/>
        <w:rPr>
          <w:rFonts w:hint="eastAsia"/>
        </w:rPr>
      </w:pPr>
      <w:r>
        <w:t>2</w:t>
      </w:r>
      <w:r>
        <w:rPr>
          <w:rFonts w:hint="eastAsia"/>
        </w:rPr>
        <w:t>、</w:t>
      </w:r>
      <w:r w:rsidR="0062622C">
        <w:rPr>
          <w:rFonts w:hint="eastAsia"/>
        </w:rPr>
        <w:t>输入</w:t>
      </w:r>
      <w:r w:rsidR="0062622C">
        <w:t>图像会进行padding100</w:t>
      </w:r>
      <w:r w:rsidR="0062622C">
        <w:rPr>
          <w:rFonts w:hint="eastAsia"/>
        </w:rPr>
        <w:t>大小</w:t>
      </w:r>
      <w:r w:rsidR="00331CBE">
        <w:t>，网络</w:t>
      </w:r>
      <w:r w:rsidR="0062622C">
        <w:t>分析：</w:t>
      </w:r>
      <w:hyperlink r:id="rId11" w:history="1">
        <w:r w:rsidR="00331CBE" w:rsidRPr="00226BA1">
          <w:rPr>
            <w:rStyle w:val="a4"/>
          </w:rPr>
          <w:t>http://melonteam.com/posts/quan_juan_ji_shen_jing_wang_luo_fcn_xue_xi_bi_ji/</w:t>
        </w:r>
      </w:hyperlink>
    </w:p>
    <w:p w:rsidR="000C46DF" w:rsidRDefault="004F5715" w:rsidP="00201D20">
      <w:pPr>
        <w:ind w:left="360"/>
      </w:pPr>
      <w:r>
        <w:rPr>
          <w:rFonts w:hint="eastAsia"/>
        </w:rPr>
        <w:t>损失函数</w:t>
      </w:r>
      <w:r>
        <w:t>：</w:t>
      </w:r>
    </w:p>
    <w:p w:rsidR="004F5715" w:rsidRDefault="00201D20" w:rsidP="00201D20">
      <w:pPr>
        <w:ind w:left="360"/>
      </w:pPr>
      <w:r>
        <w:t>pixel-wise classification loss</w:t>
      </w:r>
    </w:p>
    <w:p w:rsidR="006732F1" w:rsidRDefault="006732F1" w:rsidP="00805582">
      <w:pPr>
        <w:ind w:left="360"/>
        <w:rPr>
          <w:rFonts w:hint="eastAsia"/>
        </w:rPr>
      </w:pPr>
      <w:r>
        <w:rPr>
          <w:rFonts w:hint="eastAsia"/>
        </w:rPr>
        <w:t>最后</w:t>
      </w:r>
      <w:r w:rsidR="007133FA">
        <w:t>的输出</w:t>
      </w:r>
      <w:r w:rsidR="007133FA">
        <w:rPr>
          <w:rFonts w:hint="eastAsia"/>
        </w:rPr>
        <w:t>为500</w:t>
      </w:r>
      <w:r w:rsidR="007133FA">
        <w:t>*500*21</w:t>
      </w:r>
      <w:r w:rsidR="007133FA">
        <w:rPr>
          <w:rFonts w:hint="eastAsia"/>
        </w:rPr>
        <w:t>，</w:t>
      </w:r>
      <w:r w:rsidR="007133FA">
        <w:t>然后接损失函数</w:t>
      </w:r>
      <w:r w:rsidR="00805582">
        <w:rPr>
          <w:rFonts w:hint="eastAsia"/>
        </w:rPr>
        <w:t>。</w:t>
      </w:r>
      <w:r>
        <w:rPr>
          <w:rFonts w:ascii="Verdana" w:hAnsi="Verdana"/>
          <w:color w:val="000000"/>
          <w:sz w:val="20"/>
          <w:szCs w:val="20"/>
        </w:rPr>
        <w:t>损失函数是在最后一层的</w:t>
      </w:r>
      <w:r>
        <w:rPr>
          <w:rFonts w:ascii="Verdana" w:hAnsi="Verdana"/>
          <w:color w:val="000000"/>
          <w:sz w:val="20"/>
          <w:szCs w:val="20"/>
        </w:rPr>
        <w:t>spatial map</w:t>
      </w:r>
      <w:r>
        <w:rPr>
          <w:rFonts w:ascii="Verdana" w:hAnsi="Verdana"/>
          <w:color w:val="000000"/>
          <w:sz w:val="20"/>
          <w:szCs w:val="20"/>
        </w:rPr>
        <w:t>上的每一个</w:t>
      </w:r>
      <w:r>
        <w:rPr>
          <w:rFonts w:ascii="Verdana" w:hAnsi="Verdana"/>
          <w:color w:val="000000"/>
          <w:sz w:val="20"/>
          <w:szCs w:val="20"/>
        </w:rPr>
        <w:t>pixel</w:t>
      </w:r>
      <w:r>
        <w:rPr>
          <w:rFonts w:ascii="Verdana" w:hAnsi="Verdana"/>
          <w:color w:val="000000"/>
          <w:sz w:val="20"/>
          <w:szCs w:val="20"/>
        </w:rPr>
        <w:t>的</w:t>
      </w:r>
      <w:r>
        <w:rPr>
          <w:rFonts w:ascii="Verdana" w:hAnsi="Verdana"/>
          <w:color w:val="000000"/>
          <w:sz w:val="20"/>
          <w:szCs w:val="20"/>
        </w:rPr>
        <w:t>loss</w:t>
      </w:r>
      <w:r>
        <w:rPr>
          <w:rFonts w:ascii="Verdana" w:hAnsi="Verdana"/>
          <w:color w:val="000000"/>
          <w:sz w:val="20"/>
          <w:szCs w:val="20"/>
        </w:rPr>
        <w:t>和，在每一个</w:t>
      </w:r>
      <w:r>
        <w:rPr>
          <w:rFonts w:ascii="Verdana" w:hAnsi="Verdana"/>
          <w:color w:val="000000"/>
          <w:sz w:val="20"/>
          <w:szCs w:val="20"/>
        </w:rPr>
        <w:t>pixel</w:t>
      </w:r>
      <w:r>
        <w:rPr>
          <w:rFonts w:ascii="Verdana" w:hAnsi="Verdana"/>
          <w:color w:val="000000"/>
          <w:sz w:val="20"/>
          <w:szCs w:val="20"/>
        </w:rPr>
        <w:t>使用</w:t>
      </w:r>
      <w:proofErr w:type="spellStart"/>
      <w:r>
        <w:rPr>
          <w:rFonts w:ascii="Verdana" w:hAnsi="Verdana"/>
          <w:color w:val="000000"/>
          <w:sz w:val="20"/>
          <w:szCs w:val="20"/>
        </w:rPr>
        <w:t>softmax</w:t>
      </w:r>
      <w:proofErr w:type="spellEnd"/>
      <w:r>
        <w:rPr>
          <w:rFonts w:ascii="Verdana" w:hAnsi="Verdana"/>
          <w:color w:val="000000"/>
          <w:sz w:val="20"/>
          <w:szCs w:val="20"/>
        </w:rPr>
        <w:t xml:space="preserve"> </w:t>
      </w:r>
      <w:proofErr w:type="spellStart"/>
      <w:r>
        <w:rPr>
          <w:rFonts w:ascii="Verdana" w:hAnsi="Verdana"/>
          <w:color w:val="000000"/>
          <w:sz w:val="20"/>
          <w:szCs w:val="20"/>
        </w:rPr>
        <w:t>los</w:t>
      </w:r>
      <w:proofErr w:type="spellEnd"/>
      <w:r>
        <w:rPr>
          <w:rFonts w:ascii="Verdana" w:hAnsi="Verdana"/>
          <w:color w:val="000000"/>
          <w:sz w:val="20"/>
          <w:szCs w:val="20"/>
        </w:rPr>
        <w:t>。</w:t>
      </w:r>
    </w:p>
    <w:p w:rsidR="00603CA9" w:rsidRDefault="00603CA9" w:rsidP="00340F06">
      <w:pPr>
        <w:ind w:left="360"/>
      </w:pPr>
      <w:r>
        <w:rPr>
          <w:rFonts w:hint="eastAsia"/>
        </w:rPr>
        <w:t>训练</w:t>
      </w:r>
      <w:r>
        <w:t>过程：</w:t>
      </w:r>
    </w:p>
    <w:p w:rsidR="00603CA9" w:rsidRDefault="00300F2D" w:rsidP="00340F06">
      <w:pPr>
        <w:ind w:left="360"/>
      </w:pPr>
      <w:r>
        <w:rPr>
          <w:noProof/>
        </w:rPr>
        <w:lastRenderedPageBreak/>
        <w:drawing>
          <wp:inline distT="0" distB="0" distL="0" distR="0" wp14:anchorId="273DB40C" wp14:editId="0E859850">
            <wp:extent cx="5274310" cy="4726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6940"/>
                    </a:xfrm>
                    <a:prstGeom prst="rect">
                      <a:avLst/>
                    </a:prstGeom>
                  </pic:spPr>
                </pic:pic>
              </a:graphicData>
            </a:graphic>
          </wp:inline>
        </w:drawing>
      </w:r>
    </w:p>
    <w:p w:rsidR="00300F2D" w:rsidRDefault="00300F2D" w:rsidP="00340F06">
      <w:pPr>
        <w:ind w:left="360"/>
      </w:pPr>
      <w:r>
        <w:rPr>
          <w:noProof/>
        </w:rPr>
        <w:drawing>
          <wp:inline distT="0" distB="0" distL="0" distR="0" wp14:anchorId="6CB7716B" wp14:editId="349537EB">
            <wp:extent cx="5274310" cy="3095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5625"/>
                    </a:xfrm>
                    <a:prstGeom prst="rect">
                      <a:avLst/>
                    </a:prstGeom>
                  </pic:spPr>
                </pic:pic>
              </a:graphicData>
            </a:graphic>
          </wp:inline>
        </w:drawing>
      </w:r>
    </w:p>
    <w:p w:rsidR="00300F2D" w:rsidRDefault="00300F2D" w:rsidP="00340F06">
      <w:pPr>
        <w:ind w:left="360"/>
        <w:rPr>
          <w:rFonts w:hint="eastAsia"/>
        </w:rPr>
      </w:pPr>
      <w:r>
        <w:rPr>
          <w:noProof/>
        </w:rPr>
        <w:lastRenderedPageBreak/>
        <w:drawing>
          <wp:inline distT="0" distB="0" distL="0" distR="0" wp14:anchorId="285C4429" wp14:editId="7B71016A">
            <wp:extent cx="5274310" cy="4337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37050"/>
                    </a:xfrm>
                    <a:prstGeom prst="rect">
                      <a:avLst/>
                    </a:prstGeom>
                  </pic:spPr>
                </pic:pic>
              </a:graphicData>
            </a:graphic>
          </wp:inline>
        </w:drawing>
      </w:r>
    </w:p>
    <w:p w:rsidR="00865984" w:rsidRDefault="00865984" w:rsidP="00340F06">
      <w:pPr>
        <w:ind w:left="360"/>
      </w:pPr>
    </w:p>
    <w:p w:rsidR="00865984" w:rsidRDefault="00865984" w:rsidP="00340F06">
      <w:pPr>
        <w:ind w:left="360"/>
        <w:rPr>
          <w:rFonts w:hint="eastAsia"/>
        </w:rPr>
      </w:pPr>
    </w:p>
    <w:p w:rsidR="00EF5B2B" w:rsidRDefault="00EF5B2B" w:rsidP="00EF5B2B">
      <w:pPr>
        <w:pStyle w:val="a3"/>
        <w:numPr>
          <w:ilvl w:val="0"/>
          <w:numId w:val="2"/>
        </w:numPr>
        <w:ind w:firstLineChars="0"/>
      </w:pPr>
      <w:r>
        <w:rPr>
          <w:rFonts w:hint="eastAsia"/>
        </w:rPr>
        <w:t>实验结果</w:t>
      </w:r>
    </w:p>
    <w:p w:rsidR="00331CBE" w:rsidRDefault="00331CBE" w:rsidP="00331CBE">
      <w:pPr>
        <w:pStyle w:val="a3"/>
        <w:ind w:left="360" w:firstLineChars="0" w:firstLine="0"/>
        <w:rPr>
          <w:rFonts w:hint="eastAsia"/>
        </w:rPr>
      </w:pPr>
      <w:r>
        <w:rPr>
          <w:rFonts w:hint="eastAsia"/>
        </w:rPr>
        <w:t>取得</w:t>
      </w:r>
      <w:r>
        <w:t>了当年最新的结果</w:t>
      </w:r>
    </w:p>
    <w:p w:rsidR="00EF5B2B" w:rsidRDefault="00EF5B2B" w:rsidP="00EF5B2B">
      <w:pPr>
        <w:pStyle w:val="a3"/>
        <w:numPr>
          <w:ilvl w:val="0"/>
          <w:numId w:val="2"/>
        </w:numPr>
        <w:ind w:firstLineChars="0"/>
      </w:pPr>
      <w:r>
        <w:rPr>
          <w:rFonts w:hint="eastAsia"/>
        </w:rPr>
        <w:t>总结</w:t>
      </w:r>
    </w:p>
    <w:p w:rsidR="00A770CA" w:rsidRDefault="00A770CA" w:rsidP="00E46D73">
      <w:pPr>
        <w:ind w:firstLine="360"/>
      </w:pPr>
      <w:r>
        <w:t>与传统用CNN进行图像分割的方法相比，FCN有两大明显的优点：一是可以接受任意大小的输入图像，而不用要求所有的训练图像和测试图像具有同样的尺寸。二是更加高效，因为避免了由于使用像素块而带来的重复存储和计算卷积的问题。</w:t>
      </w:r>
    </w:p>
    <w:p w:rsidR="00E46D73" w:rsidRDefault="00A770CA" w:rsidP="00D9708E">
      <w:pPr>
        <w:ind w:firstLine="360"/>
      </w:pPr>
      <w:r>
        <w:t>同时FCN的缺点也比较明显：一是得到的结果还是不够精细。进行8倍上采样虽然比32倍的效果好了很多，但是上采样的结果还是比较模糊和平滑，对图像中的细节不敏感。二是对各个像素进行分类，没有充分考虑像素与像素之间的关系，忽略了在通常的基于像素分类的分割方法中使用的空间规整（spatial regularization）步骤，缺乏空间一致性</w:t>
      </w:r>
    </w:p>
    <w:p w:rsidR="0002192F" w:rsidRDefault="0002192F" w:rsidP="00D9708E">
      <w:pPr>
        <w:ind w:firstLine="360"/>
      </w:pPr>
    </w:p>
    <w:p w:rsidR="0002192F" w:rsidRDefault="001E4FA2" w:rsidP="00D9708E">
      <w:pPr>
        <w:ind w:firstLine="360"/>
      </w:pPr>
      <w:r>
        <w:rPr>
          <w:rFonts w:hint="eastAsia"/>
        </w:rPr>
        <w:t>医学</w:t>
      </w:r>
      <w:r w:rsidR="0002192F">
        <w:t>图像分割：</w:t>
      </w:r>
      <w:r w:rsidR="0002192F" w:rsidRPr="0002192F">
        <w:rPr>
          <w:rFonts w:hint="eastAsia"/>
        </w:rPr>
        <w:t>《</w:t>
      </w:r>
      <w:r w:rsidR="0002192F" w:rsidRPr="0002192F">
        <w:t>U-Net: Convolutional Networks for Biomedical Image Segmentation》</w:t>
      </w:r>
    </w:p>
    <w:p w:rsidR="0002192F" w:rsidRDefault="00C35CE9" w:rsidP="00D9708E">
      <w:pPr>
        <w:ind w:firstLine="360"/>
      </w:pPr>
      <w:r>
        <w:rPr>
          <w:rFonts w:hint="eastAsia"/>
        </w:rPr>
        <w:t>1、</w:t>
      </w:r>
      <w:r w:rsidR="0002192F">
        <w:rPr>
          <w:rFonts w:hint="eastAsia"/>
        </w:rPr>
        <w:t>文献</w:t>
      </w:r>
      <w:r w:rsidR="0002192F">
        <w:t>作者：</w:t>
      </w:r>
    </w:p>
    <w:p w:rsidR="0002192F" w:rsidRDefault="00C35CE9" w:rsidP="00D9708E">
      <w:pPr>
        <w:ind w:firstLine="360"/>
      </w:pPr>
      <w:r>
        <w:rPr>
          <w:rFonts w:hint="eastAsia"/>
        </w:rPr>
        <w:t>2、</w:t>
      </w:r>
      <w:r>
        <w:t>网络结构</w:t>
      </w:r>
    </w:p>
    <w:p w:rsidR="00C35CE9" w:rsidRDefault="00AB5FC5" w:rsidP="00D9708E">
      <w:pPr>
        <w:ind w:firstLine="360"/>
      </w:pPr>
      <w:r>
        <w:rPr>
          <w:noProof/>
        </w:rPr>
        <w:lastRenderedPageBreak/>
        <w:drawing>
          <wp:inline distT="0" distB="0" distL="0" distR="0" wp14:anchorId="6818D866" wp14:editId="22B3E6D9">
            <wp:extent cx="5274310" cy="3884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4930"/>
                    </a:xfrm>
                    <a:prstGeom prst="rect">
                      <a:avLst/>
                    </a:prstGeom>
                  </pic:spPr>
                </pic:pic>
              </a:graphicData>
            </a:graphic>
          </wp:inline>
        </w:drawing>
      </w:r>
    </w:p>
    <w:p w:rsidR="00AB5FC5" w:rsidRDefault="00241EAF" w:rsidP="00D9708E">
      <w:pPr>
        <w:ind w:firstLine="360"/>
      </w:pPr>
      <w:r>
        <w:rPr>
          <w:rFonts w:hint="eastAsia"/>
        </w:rPr>
        <w:t>这里</w:t>
      </w:r>
      <w:r>
        <w:t>的up-</w:t>
      </w:r>
      <w:proofErr w:type="spellStart"/>
      <w:r>
        <w:t>conv</w:t>
      </w:r>
      <w:proofErr w:type="spellEnd"/>
      <w:r>
        <w:t xml:space="preserve"> </w:t>
      </w:r>
      <w:r>
        <w:rPr>
          <w:rFonts w:hint="eastAsia"/>
        </w:rPr>
        <w:t>是</w:t>
      </w:r>
      <w:r>
        <w:t>先上采样，然后在卷积</w:t>
      </w:r>
      <w:r>
        <w:rPr>
          <w:rFonts w:hint="eastAsia"/>
        </w:rPr>
        <w:t xml:space="preserve">  和FCN里</w:t>
      </w:r>
      <w:r>
        <w:t>的反卷积有些区别</w:t>
      </w:r>
      <w:r w:rsidR="008C155C">
        <w:rPr>
          <w:rFonts w:hint="eastAsia"/>
        </w:rPr>
        <w:t>。</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特征提取部分，每经过一个池化层就一个尺度，包括原图尺度一共有</w:t>
      </w:r>
      <w:r w:rsidRPr="00A9103E">
        <w:rPr>
          <w:rFonts w:ascii="Arial" w:eastAsia="宋体" w:hAnsi="Arial" w:cs="Arial"/>
          <w:kern w:val="0"/>
          <w:szCs w:val="21"/>
        </w:rPr>
        <w:t>5</w:t>
      </w:r>
      <w:r w:rsidRPr="00A9103E">
        <w:rPr>
          <w:rFonts w:ascii="Arial" w:eastAsia="宋体" w:hAnsi="Arial" w:cs="Arial"/>
          <w:kern w:val="0"/>
          <w:szCs w:val="21"/>
        </w:rPr>
        <w:t>个尺度。</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上采样部分，每上采样一次，就和特征提取部分对应的通道数相同尺度融合，但是融合之前要将其</w:t>
      </w:r>
      <w:r w:rsidRPr="00A9103E">
        <w:rPr>
          <w:rFonts w:ascii="Arial" w:eastAsia="宋体" w:hAnsi="Arial" w:cs="Arial"/>
          <w:kern w:val="0"/>
          <w:szCs w:val="21"/>
        </w:rPr>
        <w:t>crop</w:t>
      </w:r>
      <w:r w:rsidRPr="00A9103E">
        <w:rPr>
          <w:rFonts w:ascii="Arial" w:eastAsia="宋体" w:hAnsi="Arial" w:cs="Arial"/>
          <w:kern w:val="0"/>
          <w:szCs w:val="21"/>
        </w:rPr>
        <w:t>。这里的融合也是拼接。</w:t>
      </w:r>
      <w:r w:rsidRPr="00A9103E">
        <w:rPr>
          <w:rFonts w:ascii="Arial" w:eastAsia="宋体" w:hAnsi="Arial" w:cs="Arial"/>
          <w:kern w:val="0"/>
          <w:szCs w:val="21"/>
        </w:rPr>
        <w:t> </w:t>
      </w:r>
      <w:r w:rsidRPr="00A9103E">
        <w:rPr>
          <w:rFonts w:ascii="Arial" w:eastAsia="宋体" w:hAnsi="Arial" w:cs="Arial"/>
          <w:kern w:val="0"/>
          <w:szCs w:val="21"/>
        </w:rPr>
        <w:br/>
      </w:r>
      <w:r w:rsidRPr="00A9103E">
        <w:rPr>
          <w:rFonts w:ascii="Arial" w:eastAsia="宋体" w:hAnsi="Arial" w:cs="Arial"/>
          <w:b/>
          <w:bCs/>
          <w:kern w:val="0"/>
          <w:szCs w:val="21"/>
        </w:rPr>
        <w:t>个人认为改进</w:t>
      </w:r>
      <w:r w:rsidRPr="00A9103E">
        <w:rPr>
          <w:rFonts w:ascii="Arial" w:eastAsia="宋体" w:hAnsi="Arial" w:cs="Arial"/>
          <w:b/>
          <w:bCs/>
          <w:kern w:val="0"/>
          <w:szCs w:val="21"/>
        </w:rPr>
        <w:t>FCN</w:t>
      </w:r>
      <w:r w:rsidRPr="00A9103E">
        <w:rPr>
          <w:rFonts w:ascii="Arial" w:eastAsia="宋体" w:hAnsi="Arial" w:cs="Arial"/>
          <w:b/>
          <w:bCs/>
          <w:kern w:val="0"/>
          <w:szCs w:val="21"/>
        </w:rPr>
        <w:t>之处有：</w:t>
      </w:r>
      <w:r>
        <w:rPr>
          <w:rFonts w:ascii="Arial" w:eastAsia="宋体" w:hAnsi="Arial" w:cs="Arial"/>
          <w:kern w:val="0"/>
          <w:szCs w:val="21"/>
        </w:rPr>
        <w:t> </w:t>
      </w:r>
      <w:bookmarkStart w:id="0" w:name="_GoBack"/>
    </w:p>
    <w:bookmarkEnd w:id="0"/>
    <w:p w:rsidR="00A9103E" w:rsidRP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多尺度</w:t>
      </w:r>
    </w:p>
    <w:p w:rsidR="00A9103E" w:rsidRP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适合超大图像分割，适合医学图像分割</w:t>
      </w:r>
    </w:p>
    <w:p w:rsidR="00A9103E" w:rsidRPr="00A9103E" w:rsidRDefault="00A9103E" w:rsidP="00D9708E">
      <w:pPr>
        <w:ind w:firstLine="360"/>
        <w:rPr>
          <w:rFonts w:hint="eastAsia"/>
        </w:rPr>
      </w:pPr>
    </w:p>
    <w:sectPr w:rsidR="00A9103E" w:rsidRPr="00A910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 w:name="等线 Light">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0EE6"/>
    <w:multiLevelType w:val="hybridMultilevel"/>
    <w:tmpl w:val="BDC6FCF4"/>
    <w:lvl w:ilvl="0" w:tplc="226CE8C8">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B24AC"/>
    <w:multiLevelType w:val="hybridMultilevel"/>
    <w:tmpl w:val="255483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EA57137"/>
    <w:multiLevelType w:val="multilevel"/>
    <w:tmpl w:val="197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AA7623"/>
    <w:multiLevelType w:val="hybridMultilevel"/>
    <w:tmpl w:val="37B8E86C"/>
    <w:lvl w:ilvl="0" w:tplc="FBD26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99070C"/>
    <w:multiLevelType w:val="multilevel"/>
    <w:tmpl w:val="F84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1219A0"/>
    <w:multiLevelType w:val="multilevel"/>
    <w:tmpl w:val="A6F6C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C44"/>
    <w:rsid w:val="00020574"/>
    <w:rsid w:val="0002192F"/>
    <w:rsid w:val="000C46DF"/>
    <w:rsid w:val="00115A2F"/>
    <w:rsid w:val="00133ADE"/>
    <w:rsid w:val="001E4FA2"/>
    <w:rsid w:val="00201D20"/>
    <w:rsid w:val="002220EA"/>
    <w:rsid w:val="00232055"/>
    <w:rsid w:val="00241EAF"/>
    <w:rsid w:val="0024460B"/>
    <w:rsid w:val="002833B0"/>
    <w:rsid w:val="002F1CCF"/>
    <w:rsid w:val="00300F2D"/>
    <w:rsid w:val="0032377B"/>
    <w:rsid w:val="00330151"/>
    <w:rsid w:val="00331CBE"/>
    <w:rsid w:val="00340B8F"/>
    <w:rsid w:val="00340F06"/>
    <w:rsid w:val="00373CC1"/>
    <w:rsid w:val="00386FA7"/>
    <w:rsid w:val="003E3118"/>
    <w:rsid w:val="003F4B68"/>
    <w:rsid w:val="004573BA"/>
    <w:rsid w:val="00471611"/>
    <w:rsid w:val="004C03E6"/>
    <w:rsid w:val="004D364B"/>
    <w:rsid w:val="004D37CD"/>
    <w:rsid w:val="004E61B6"/>
    <w:rsid w:val="004F5715"/>
    <w:rsid w:val="005A6B9A"/>
    <w:rsid w:val="005E07E8"/>
    <w:rsid w:val="00603CA9"/>
    <w:rsid w:val="0062622C"/>
    <w:rsid w:val="006461EF"/>
    <w:rsid w:val="006732F1"/>
    <w:rsid w:val="006A508E"/>
    <w:rsid w:val="006B191C"/>
    <w:rsid w:val="006C24F2"/>
    <w:rsid w:val="00710881"/>
    <w:rsid w:val="007133FA"/>
    <w:rsid w:val="00746E8E"/>
    <w:rsid w:val="007700B0"/>
    <w:rsid w:val="00793C95"/>
    <w:rsid w:val="007F3127"/>
    <w:rsid w:val="00805582"/>
    <w:rsid w:val="00865984"/>
    <w:rsid w:val="008B1745"/>
    <w:rsid w:val="008C155C"/>
    <w:rsid w:val="008C36F1"/>
    <w:rsid w:val="008C71AC"/>
    <w:rsid w:val="008C79C4"/>
    <w:rsid w:val="009B6BEF"/>
    <w:rsid w:val="00A25568"/>
    <w:rsid w:val="00A770CA"/>
    <w:rsid w:val="00A9103E"/>
    <w:rsid w:val="00AA7220"/>
    <w:rsid w:val="00AB56FA"/>
    <w:rsid w:val="00AB5FC5"/>
    <w:rsid w:val="00AE1C44"/>
    <w:rsid w:val="00BD2DFE"/>
    <w:rsid w:val="00C35CE9"/>
    <w:rsid w:val="00C43AD0"/>
    <w:rsid w:val="00D9042B"/>
    <w:rsid w:val="00D9083B"/>
    <w:rsid w:val="00D9708E"/>
    <w:rsid w:val="00DA12C3"/>
    <w:rsid w:val="00E46D73"/>
    <w:rsid w:val="00EA4B4F"/>
    <w:rsid w:val="00EA5A4E"/>
    <w:rsid w:val="00ED21B2"/>
    <w:rsid w:val="00EF5B2B"/>
    <w:rsid w:val="00EF68F0"/>
    <w:rsid w:val="00F02E69"/>
    <w:rsid w:val="00F564F1"/>
    <w:rsid w:val="00F956FE"/>
    <w:rsid w:val="00FE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ABC73"/>
  <w15:chartTrackingRefBased/>
  <w15:docId w15:val="{1156B059-D5D5-4709-8B27-AA65CA07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15A2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0B8F"/>
    <w:pPr>
      <w:ind w:firstLineChars="200" w:firstLine="420"/>
    </w:pPr>
  </w:style>
  <w:style w:type="character" w:styleId="a4">
    <w:name w:val="Hyperlink"/>
    <w:basedOn w:val="a0"/>
    <w:uiPriority w:val="99"/>
    <w:unhideWhenUsed/>
    <w:rsid w:val="00471611"/>
    <w:rPr>
      <w:color w:val="0563C1" w:themeColor="hyperlink"/>
      <w:u w:val="single"/>
    </w:rPr>
  </w:style>
  <w:style w:type="character" w:customStyle="1" w:styleId="10">
    <w:name w:val="标题 1 字符"/>
    <w:basedOn w:val="a0"/>
    <w:link w:val="1"/>
    <w:uiPriority w:val="9"/>
    <w:rsid w:val="00115A2F"/>
    <w:rPr>
      <w:rFonts w:ascii="宋体" w:eastAsia="宋体" w:hAnsi="宋体" w:cs="宋体"/>
      <w:b/>
      <w:bCs/>
      <w:kern w:val="36"/>
      <w:sz w:val="48"/>
      <w:szCs w:val="48"/>
    </w:rPr>
  </w:style>
  <w:style w:type="paragraph" w:styleId="a5">
    <w:name w:val="Normal (Web)"/>
    <w:basedOn w:val="a"/>
    <w:uiPriority w:val="99"/>
    <w:unhideWhenUsed/>
    <w:rsid w:val="00A770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10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877">
      <w:bodyDiv w:val="1"/>
      <w:marLeft w:val="0"/>
      <w:marRight w:val="0"/>
      <w:marTop w:val="0"/>
      <w:marBottom w:val="0"/>
      <w:divBdr>
        <w:top w:val="none" w:sz="0" w:space="0" w:color="auto"/>
        <w:left w:val="none" w:sz="0" w:space="0" w:color="auto"/>
        <w:bottom w:val="none" w:sz="0" w:space="0" w:color="auto"/>
        <w:right w:val="none" w:sz="0" w:space="0" w:color="auto"/>
      </w:divBdr>
    </w:div>
    <w:div w:id="818615560">
      <w:bodyDiv w:val="1"/>
      <w:marLeft w:val="0"/>
      <w:marRight w:val="0"/>
      <w:marTop w:val="0"/>
      <w:marBottom w:val="0"/>
      <w:divBdr>
        <w:top w:val="none" w:sz="0" w:space="0" w:color="auto"/>
        <w:left w:val="none" w:sz="0" w:space="0" w:color="auto"/>
        <w:bottom w:val="none" w:sz="0" w:space="0" w:color="auto"/>
        <w:right w:val="none" w:sz="0" w:space="0" w:color="auto"/>
      </w:divBdr>
    </w:div>
    <w:div w:id="1733575396">
      <w:bodyDiv w:val="1"/>
      <w:marLeft w:val="0"/>
      <w:marRight w:val="0"/>
      <w:marTop w:val="0"/>
      <w:marBottom w:val="0"/>
      <w:divBdr>
        <w:top w:val="none" w:sz="0" w:space="0" w:color="auto"/>
        <w:left w:val="none" w:sz="0" w:space="0" w:color="auto"/>
        <w:bottom w:val="none" w:sz="0" w:space="0" w:color="auto"/>
        <w:right w:val="none" w:sz="0" w:space="0" w:color="auto"/>
      </w:divBdr>
    </w:div>
    <w:div w:id="174024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elonteam.com/posts/quan_juan_ji_shen_jing_wang_luo_fcn_xue_xi_bi_ji/"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415</Words>
  <Characters>2367</Characters>
  <Application>Microsoft Office Word</Application>
  <DocSecurity>0</DocSecurity>
  <Lines>19</Lines>
  <Paragraphs>5</Paragraphs>
  <ScaleCrop>false</ScaleCrop>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78</cp:revision>
  <dcterms:created xsi:type="dcterms:W3CDTF">2018-09-28T07:14:00Z</dcterms:created>
  <dcterms:modified xsi:type="dcterms:W3CDTF">2018-10-12T10:18:00Z</dcterms:modified>
</cp:coreProperties>
</file>