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70A" w:rsidRPr="0018670A" w:rsidRDefault="0018670A" w:rsidP="0018670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6"/>
          <w:szCs w:val="36"/>
        </w:rPr>
      </w:pPr>
      <w:r w:rsidRPr="0018670A">
        <w:rPr>
          <w:rFonts w:ascii="Arial" w:eastAsia="Times New Roman" w:hAnsi="Arial" w:cs="Arial"/>
          <w:b/>
          <w:bCs/>
          <w:color w:val="212529"/>
          <w:sz w:val="36"/>
          <w:szCs w:val="36"/>
          <w:lang w:val="en-GB"/>
        </w:rPr>
        <w:t>BÀI 5: NHỮNG TIÊU CHÍ CHẤM ĐIỂM BÀI VIẾT THƯ</w:t>
      </w:r>
    </w:p>
    <w:p w:rsidR="0018670A" w:rsidRPr="0018670A" w:rsidRDefault="0018670A" w:rsidP="001867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18670A">
        <w:rPr>
          <w:rFonts w:ascii="Arial" w:eastAsia="Times New Roman" w:hAnsi="Arial" w:cs="Arial"/>
          <w:color w:val="212529"/>
          <w:sz w:val="32"/>
          <w:szCs w:val="32"/>
          <w:lang w:val="en-GB"/>
        </w:rPr>
        <w:t>Giám khảo sẽ chấm bài viết dựa trên những tiêu chí nào? Hay chúng ta sẽ cần chú ý những điểm gì khi viết một lá thư?</w:t>
      </w:r>
    </w:p>
    <w:p w:rsidR="0018670A" w:rsidRPr="0018670A" w:rsidRDefault="0018670A" w:rsidP="0018670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18670A">
        <w:rPr>
          <w:rFonts w:ascii="Arial" w:eastAsia="Times New Roman" w:hAnsi="Arial" w:cs="Arial"/>
          <w:color w:val="212529"/>
          <w:sz w:val="32"/>
          <w:szCs w:val="32"/>
          <w:lang w:val="en-GB"/>
        </w:rPr>
        <w:t>Hãy cùng xem checklist sau đây khi kiểm tra bài viết thư.</w:t>
      </w:r>
    </w:p>
    <w:p w:rsidR="00C150A5" w:rsidRDefault="0018670A" w:rsidP="0018670A"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1.      Đủ độ dài yêu cầu (120 từ)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2.      Trả lời hết các ý chính yêu cầu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3.      Sử dụng ngôn ngữ phù hợp với loại thư (trang trọng/ thân mật hay phù hợp với mục đích viết thư)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4.      Có chia đoạn hợp lý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5.      Có liên kết ý và liên hết giữa các đoạn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6.      Có sử dụng nhiều cụm từ cố định (collocation)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7.      Không mắc lỗi từ vựng (lựa chọn từ vựng, chí</w:t>
      </w:r>
      <w:bookmarkStart w:id="0" w:name="_GoBack"/>
      <w:bookmarkEnd w:id="0"/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nh tả)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8.      Có sử dụng nhiều câu phức</w:t>
      </w:r>
      <w:r w:rsidRPr="0018670A">
        <w:rPr>
          <w:rFonts w:ascii="Arial" w:eastAsia="Times New Roman" w:hAnsi="Arial" w:cs="Arial"/>
          <w:color w:val="212529"/>
          <w:sz w:val="32"/>
          <w:szCs w:val="32"/>
        </w:rPr>
        <w:br/>
      </w:r>
      <w:r w:rsidRPr="0018670A">
        <w:rPr>
          <w:rFonts w:ascii="Arial" w:eastAsia="Times New Roman" w:hAnsi="Arial" w:cs="Arial"/>
          <w:color w:val="212529"/>
          <w:sz w:val="32"/>
          <w:szCs w:val="32"/>
          <w:shd w:val="clear" w:color="auto" w:fill="FFFFFF"/>
          <w:lang w:val="en-GB"/>
        </w:rPr>
        <w:t>9.      Không mắc lỗi về ngữ pháp</w:t>
      </w:r>
    </w:p>
    <w:sectPr w:rsidR="00C1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36"/>
    <w:rsid w:val="00030636"/>
    <w:rsid w:val="0018670A"/>
    <w:rsid w:val="00C1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72372-C77E-470A-A14E-51920C96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7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2020-05-18T09:13:00Z</dcterms:created>
  <dcterms:modified xsi:type="dcterms:W3CDTF">2020-05-18T09:13:00Z</dcterms:modified>
</cp:coreProperties>
</file>