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64996101"/>
        <w:docPartObj>
          <w:docPartGallery w:val="Cover Pages"/>
          <w:docPartUnique/>
        </w:docPartObj>
      </w:sdtPr>
      <w:sdtEndPr/>
      <w:sdtContent>
        <w:p w:rsidR="00627B85" w:rsidRDefault="00627B85">
          <w:r>
            <w:rPr>
              <w:noProof/>
              <w:lang w:val="cs-CZ" w:eastAsia="cs-CZ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7"/>
                                  <w:gridCol w:w="9980"/>
                                </w:tblGrid>
                                <w:tr w:rsidR="00627B85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627B85" w:rsidRDefault="00627B85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20A67473F59840AFAFC382D7667CF9D6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:rsidR="00627B85" w:rsidRDefault="00627B85" w:rsidP="00627B85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Graph plotter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627B85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627B85" w:rsidRDefault="00627B85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627B85" w:rsidRDefault="00627B85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627B85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627B85" w:rsidRDefault="00627B85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627B85" w:rsidRDefault="00D379A2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62CE2EBDE5F34F4683C8A4BCD49D3BC1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27B85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en-GB"/>
                                            </w:rPr>
                                            <w:t>Denis Akopyan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62DA9463CB184D6FAA3FF53539FD2E9C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627B85" w:rsidRDefault="00627B85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A python project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030CC5FD4965450C9583849935B6A419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6-06-11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:rsidR="00627B85" w:rsidRDefault="00627B85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6/11/16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627B85" w:rsidRDefault="00627B8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7"/>
                            <w:gridCol w:w="9980"/>
                          </w:tblGrid>
                          <w:tr w:rsidR="00627B85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627B85" w:rsidRDefault="00627B85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20A67473F59840AFAFC382D7667CF9D6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:rsidR="00627B85" w:rsidRDefault="00627B85" w:rsidP="00627B85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Graph plotter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627B85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627B85" w:rsidRDefault="00627B85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627B85" w:rsidRDefault="00627B85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627B85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627B85" w:rsidRDefault="00627B85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627B85" w:rsidRDefault="00D379A2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62CE2EBDE5F34F4683C8A4BCD49D3BC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7B85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en-GB"/>
                                      </w:rPr>
                                      <w:t>Denis Akopyan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62DA9463CB184D6FAA3FF53539FD2E9C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27B85" w:rsidRDefault="00627B85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A python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030CC5FD4965450C9583849935B6A419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6-11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27B85" w:rsidRDefault="00627B85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6/11/16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627B85" w:rsidRDefault="00627B8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27B85" w:rsidRDefault="00627B85">
          <w:r>
            <w:br w:type="page"/>
          </w:r>
        </w:p>
      </w:sdtContent>
    </w:sdt>
    <w:sdt>
      <w:sdtPr>
        <w:id w:val="-5821436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067CE5" w:rsidRDefault="00067CE5">
          <w:pPr>
            <w:pStyle w:val="TOCHeading"/>
          </w:pPr>
          <w:r>
            <w:t>Contents</w:t>
          </w:r>
        </w:p>
        <w:p w:rsidR="00067CE5" w:rsidRDefault="00067CE5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503650" w:history="1">
            <w:r w:rsidRPr="0094610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_Toc453503650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E5" w:rsidRDefault="00067CE5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453503651" w:history="1">
            <w:r w:rsidRPr="0094610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_Toc453503651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E5" w:rsidRDefault="00067CE5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453503652" w:history="1">
            <w:r w:rsidRPr="00946106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_Toc453503652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E5" w:rsidRDefault="00067CE5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453503653" w:history="1">
            <w:r w:rsidRPr="00946106">
              <w:rPr>
                <w:rStyle w:val="Hyperlink"/>
                <w:noProof/>
              </w:rPr>
              <w:t>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_Toc453503653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E5" w:rsidRDefault="00067CE5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453503654" w:history="1">
            <w:r w:rsidRPr="00946106">
              <w:rPr>
                <w:rStyle w:val="Hyperlink"/>
                <w:noProof/>
              </w:rPr>
              <w:t>Project structure (for dev)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_Toc453503654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E5" w:rsidRDefault="00067CE5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453503655" w:history="1">
            <w:r w:rsidRPr="00946106">
              <w:rPr>
                <w:rStyle w:val="Hyperlink"/>
                <w:noProof/>
              </w:rPr>
              <w:t>The “App”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_Toc453503655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E5" w:rsidRDefault="00067CE5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453503656" w:history="1">
            <w:r w:rsidRPr="00946106">
              <w:rPr>
                <w:rStyle w:val="Hyperlink"/>
                <w:noProof/>
              </w:rPr>
              <w:t>Initiation (__init__)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_Toc453503656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E5" w:rsidRDefault="00067CE5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453503657" w:history="1">
            <w:r w:rsidRPr="00946106">
              <w:rPr>
                <w:rStyle w:val="Hyperlink"/>
                <w:noProof/>
              </w:rPr>
              <w:t>Opening the csv (openFile)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_Toc453503657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E5" w:rsidRDefault="00067CE5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453503658" w:history="1">
            <w:r w:rsidRPr="00946106">
              <w:rPr>
                <w:rStyle w:val="Hyperlink"/>
                <w:noProof/>
              </w:rPr>
              <w:t>Reading the csv (read)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_Toc453503658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E5" w:rsidRDefault="00067CE5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453503659" w:history="1">
            <w:r w:rsidRPr="00946106">
              <w:rPr>
                <w:rStyle w:val="Hyperlink"/>
                <w:noProof/>
              </w:rPr>
              <w:t>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_Toc453503659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E5" w:rsidRDefault="00067CE5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453503660" w:history="1">
            <w:r w:rsidRPr="00946106">
              <w:rPr>
                <w:rStyle w:val="Hyperlink"/>
                <w:noProof/>
              </w:rPr>
              <w:t>Flipping Column to Row (flipCSV)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_Toc453503660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E5" w:rsidRDefault="00067CE5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453503661" w:history="1">
            <w:r w:rsidRPr="00946106">
              <w:rPr>
                <w:rStyle w:val="Hyperlink"/>
                <w:noProof/>
              </w:rPr>
              <w:t>Resize data to fit window (resizeList)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_Toc453503661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E5" w:rsidRDefault="00067CE5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453503662" w:history="1">
            <w:r w:rsidRPr="00946106">
              <w:rPr>
                <w:rStyle w:val="Hyperlink"/>
                <w:noProof/>
              </w:rPr>
              <w:t>Draw data (draw)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_Toc453503662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E5" w:rsidRDefault="00067CE5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453503663" w:history="1">
            <w:r w:rsidRPr="00946106">
              <w:rPr>
                <w:rStyle w:val="Hyperlink"/>
                <w:noProof/>
              </w:rPr>
              <w:t>The “Plotter”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_Toc453503663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E5" w:rsidRDefault="00067CE5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453503664" w:history="1">
            <w:r w:rsidRPr="00946106">
              <w:rPr>
                <w:rStyle w:val="Hyperlink"/>
                <w:noProof/>
              </w:rPr>
              <w:t>Initiation (__init__)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_Toc453503664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E5" w:rsidRDefault="00067CE5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453503665" w:history="1">
            <w:r w:rsidRPr="00946106">
              <w:rPr>
                <w:rStyle w:val="Hyperlink"/>
                <w:noProof/>
              </w:rPr>
              <w:t>Draw point (drawPoint)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_Toc453503665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E5" w:rsidRDefault="00067CE5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453503666" w:history="1">
            <w:r w:rsidRPr="00946106">
              <w:rPr>
                <w:rStyle w:val="Hyperlink"/>
                <w:noProof/>
              </w:rPr>
              <w:t>Draw line (drawLine)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_Toc453503666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E5" w:rsidRDefault="00067CE5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453503667" w:history="1">
            <w:r w:rsidRPr="00946106">
              <w:rPr>
                <w:rStyle w:val="Hyperlink"/>
                <w:noProof/>
              </w:rPr>
              <w:t>Draw point name (drawVName)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_Toc453503667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E5" w:rsidRDefault="00067CE5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453503668" w:history="1">
            <w:r w:rsidRPr="00946106">
              <w:rPr>
                <w:rStyle w:val="Hyperlink"/>
                <w:noProof/>
              </w:rPr>
              <w:t>Draw gridlines (drawGrid)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_Toc453503668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CE5" w:rsidRDefault="00067CE5">
          <w:r>
            <w:rPr>
              <w:b/>
              <w:bCs/>
              <w:noProof/>
            </w:rPr>
            <w:fldChar w:fldCharType="end"/>
          </w:r>
        </w:p>
      </w:sdtContent>
    </w:sdt>
    <w:p w:rsidR="00627B85" w:rsidRDefault="00627B85" w:rsidP="00627B85">
      <w:pPr>
        <w:pStyle w:val="Heading1"/>
      </w:pPr>
      <w:bookmarkStart w:id="0" w:name="_Toc453503650"/>
      <w:r>
        <w:lastRenderedPageBreak/>
        <w:t>Introduction</w:t>
      </w:r>
      <w:bookmarkEnd w:id="0"/>
    </w:p>
    <w:p w:rsidR="00627B85" w:rsidRDefault="00627B85" w:rsidP="00627B85">
      <w:pPr>
        <w:pStyle w:val="Heading2"/>
      </w:pPr>
      <w:bookmarkStart w:id="1" w:name="_Toc453503651"/>
      <w:r>
        <w:t>Description</w:t>
      </w:r>
      <w:bookmarkEnd w:id="1"/>
    </w:p>
    <w:p w:rsidR="00627B85" w:rsidRPr="00627B85" w:rsidRDefault="00627B85" w:rsidP="00627B85">
      <w:r>
        <w:t xml:space="preserve">This application serves as a simple line graph plotter which grabs data from csv documents. </w:t>
      </w:r>
    </w:p>
    <w:p w:rsidR="00627B85" w:rsidRDefault="00627B85" w:rsidP="00627B85">
      <w:pPr>
        <w:pStyle w:val="Heading2"/>
      </w:pPr>
      <w:bookmarkStart w:id="2" w:name="_Toc453503652"/>
      <w:r>
        <w:t>Resources</w:t>
      </w:r>
      <w:bookmarkEnd w:id="2"/>
    </w:p>
    <w:p w:rsidR="00627B85" w:rsidRDefault="00627B85" w:rsidP="00627B85">
      <w:r>
        <w:t>Graph plotter uses the following modules to function:</w:t>
      </w:r>
    </w:p>
    <w:p w:rsidR="00627B85" w:rsidRDefault="00627B85" w:rsidP="00627B85">
      <w:pPr>
        <w:pStyle w:val="ListParagraph"/>
        <w:numPr>
          <w:ilvl w:val="0"/>
          <w:numId w:val="2"/>
        </w:numPr>
      </w:pPr>
      <w:r>
        <w:t>Tkinter</w:t>
      </w:r>
    </w:p>
    <w:p w:rsidR="00627B85" w:rsidRDefault="00627B85" w:rsidP="00627B85">
      <w:pPr>
        <w:pStyle w:val="ListParagraph"/>
        <w:numPr>
          <w:ilvl w:val="0"/>
          <w:numId w:val="2"/>
        </w:numPr>
      </w:pPr>
      <w:r>
        <w:t>CSV</w:t>
      </w:r>
    </w:p>
    <w:p w:rsidR="00627B85" w:rsidRDefault="00627B85" w:rsidP="00627B85">
      <w:pPr>
        <w:pStyle w:val="Heading1"/>
      </w:pPr>
      <w:bookmarkStart w:id="3" w:name="_Toc453503653"/>
      <w:r>
        <w:lastRenderedPageBreak/>
        <w:t>How to use</w:t>
      </w:r>
      <w:bookmarkEnd w:id="3"/>
    </w:p>
    <w:p w:rsidR="00627B85" w:rsidRDefault="00627B85" w:rsidP="00627B85">
      <w:r>
        <w:t>Blank</w:t>
      </w:r>
    </w:p>
    <w:p w:rsidR="00627B85" w:rsidRDefault="00627B85" w:rsidP="00627B85">
      <w:pPr>
        <w:pStyle w:val="Heading1"/>
      </w:pPr>
      <w:bookmarkStart w:id="4" w:name="_Toc453503654"/>
      <w:r>
        <w:lastRenderedPageBreak/>
        <w:t>Project structure</w:t>
      </w:r>
      <w:r w:rsidR="00A92537">
        <w:t xml:space="preserve"> (for dev)</w:t>
      </w:r>
      <w:bookmarkEnd w:id="4"/>
    </w:p>
    <w:p w:rsidR="00627B85" w:rsidRDefault="00A92537" w:rsidP="00A92537">
      <w:pPr>
        <w:pStyle w:val="Heading2"/>
      </w:pPr>
      <w:bookmarkStart w:id="5" w:name="_Toc453503655"/>
      <w:r>
        <w:t>The “App” class</w:t>
      </w:r>
      <w:bookmarkEnd w:id="5"/>
    </w:p>
    <w:p w:rsidR="00A92537" w:rsidRDefault="00A92537" w:rsidP="00A92537">
      <w:pPr>
        <w:pStyle w:val="Heading3"/>
      </w:pPr>
      <w:bookmarkStart w:id="6" w:name="_Toc453503656"/>
      <w:r>
        <w:t>Initiation (__</w:t>
      </w:r>
      <w:proofErr w:type="spellStart"/>
      <w:r>
        <w:t>init</w:t>
      </w:r>
      <w:proofErr w:type="spellEnd"/>
      <w:r>
        <w:t>__)</w:t>
      </w:r>
      <w:bookmarkEnd w:id="6"/>
    </w:p>
    <w:p w:rsidR="003D4C42" w:rsidRDefault="003D4C42" w:rsidP="003D4C42">
      <w:pPr>
        <w:pStyle w:val="ListParagraph"/>
        <w:numPr>
          <w:ilvl w:val="0"/>
          <w:numId w:val="3"/>
        </w:numPr>
      </w:pPr>
      <w:r>
        <w:t xml:space="preserve">Packs the applications canvas and buttons. </w:t>
      </w:r>
    </w:p>
    <w:p w:rsidR="003D4C42" w:rsidRPr="003D4C42" w:rsidRDefault="003D4C42" w:rsidP="003D4C42">
      <w:pPr>
        <w:pStyle w:val="ListParagraph"/>
        <w:numPr>
          <w:ilvl w:val="0"/>
          <w:numId w:val="3"/>
        </w:numPr>
      </w:pPr>
      <w:r>
        <w:t>Defines variables.</w:t>
      </w:r>
    </w:p>
    <w:p w:rsidR="005D232C" w:rsidRDefault="005D232C" w:rsidP="005D232C">
      <w:pPr>
        <w:pStyle w:val="Heading3"/>
      </w:pPr>
      <w:bookmarkStart w:id="7" w:name="_Toc453503657"/>
      <w:r>
        <w:t>Opening the csv (</w:t>
      </w:r>
      <w:proofErr w:type="spellStart"/>
      <w:r>
        <w:t>openFile</w:t>
      </w:r>
      <w:proofErr w:type="spellEnd"/>
      <w:r>
        <w:t>)</w:t>
      </w:r>
      <w:bookmarkEnd w:id="7"/>
    </w:p>
    <w:p w:rsidR="003D4C42" w:rsidRDefault="003D4C42" w:rsidP="003D4C42">
      <w:pPr>
        <w:pStyle w:val="ListParagraph"/>
        <w:numPr>
          <w:ilvl w:val="0"/>
          <w:numId w:val="4"/>
        </w:numPr>
      </w:pPr>
      <w:r>
        <w:t>Opens file dialog</w:t>
      </w:r>
      <w:r w:rsidR="006033E3">
        <w:t>.</w:t>
      </w:r>
    </w:p>
    <w:p w:rsidR="003D4C42" w:rsidRDefault="003D4C42" w:rsidP="003D4C42">
      <w:pPr>
        <w:pStyle w:val="ListParagraph"/>
        <w:numPr>
          <w:ilvl w:val="0"/>
          <w:numId w:val="4"/>
        </w:numPr>
      </w:pPr>
      <w:r>
        <w:t>Checks if file was received. If not, skips steps below.</w:t>
      </w:r>
    </w:p>
    <w:p w:rsidR="003D4C42" w:rsidRDefault="006033E3" w:rsidP="003D4C42">
      <w:pPr>
        <w:pStyle w:val="ListParagraph"/>
        <w:numPr>
          <w:ilvl w:val="0"/>
          <w:numId w:val="4"/>
        </w:numPr>
      </w:pPr>
      <w:r>
        <w:t>Resets the grid.</w:t>
      </w:r>
    </w:p>
    <w:p w:rsidR="006033E3" w:rsidRDefault="006033E3" w:rsidP="003D4C42">
      <w:pPr>
        <w:pStyle w:val="ListParagraph"/>
        <w:numPr>
          <w:ilvl w:val="0"/>
          <w:numId w:val="4"/>
        </w:numPr>
      </w:pPr>
      <w:r>
        <w:t>Feeds the values from the file into a variable using the read function (</w:t>
      </w:r>
      <w:r>
        <w:fldChar w:fldCharType="begin"/>
      </w:r>
      <w:r>
        <w:instrText xml:space="preserve"> REF _Ref453503133 \p \h </w:instrText>
      </w:r>
      <w:r>
        <w:fldChar w:fldCharType="separate"/>
      </w:r>
      <w:r>
        <w:t>b</w:t>
      </w:r>
      <w:r>
        <w:t>e</w:t>
      </w:r>
      <w:r>
        <w:t>l</w:t>
      </w:r>
      <w:r>
        <w:t>ow</w:t>
      </w:r>
      <w:r>
        <w:fldChar w:fldCharType="end"/>
      </w:r>
      <w:r>
        <w:t>).</w:t>
      </w:r>
    </w:p>
    <w:p w:rsidR="006033E3" w:rsidRDefault="006033E3" w:rsidP="003D4C42">
      <w:pPr>
        <w:pStyle w:val="ListParagraph"/>
        <w:numPr>
          <w:ilvl w:val="0"/>
          <w:numId w:val="4"/>
        </w:numPr>
      </w:pPr>
      <w:r>
        <w:t>Enables the UI buttons.</w:t>
      </w:r>
    </w:p>
    <w:p w:rsidR="006033E3" w:rsidRPr="003D4C42" w:rsidRDefault="006033E3" w:rsidP="003D4C42">
      <w:pPr>
        <w:pStyle w:val="ListParagraph"/>
        <w:numPr>
          <w:ilvl w:val="0"/>
          <w:numId w:val="4"/>
        </w:numPr>
      </w:pPr>
      <w:r>
        <w:t>Draws the data using the draw function (</w:t>
      </w:r>
      <w:r>
        <w:fldChar w:fldCharType="begin"/>
      </w:r>
      <w:r>
        <w:instrText xml:space="preserve"> REF _Ref453503209 \p \h </w:instrText>
      </w:r>
      <w:r>
        <w:fldChar w:fldCharType="separate"/>
      </w:r>
      <w:r>
        <w:t>below</w:t>
      </w:r>
      <w:r>
        <w:fldChar w:fldCharType="end"/>
      </w:r>
      <w:r>
        <w:t>).</w:t>
      </w:r>
    </w:p>
    <w:p w:rsidR="005D232C" w:rsidRDefault="00A92537" w:rsidP="005D232C">
      <w:pPr>
        <w:pStyle w:val="Heading3"/>
      </w:pPr>
      <w:bookmarkStart w:id="8" w:name="_Ref453503133"/>
      <w:bookmarkStart w:id="9" w:name="_Toc453503658"/>
      <w:r>
        <w:t>Reading the csv (read)</w:t>
      </w:r>
      <w:bookmarkEnd w:id="8"/>
      <w:bookmarkEnd w:id="9"/>
    </w:p>
    <w:p w:rsidR="006033E3" w:rsidRDefault="006033E3" w:rsidP="006033E3">
      <w:pPr>
        <w:pStyle w:val="ListParagraph"/>
        <w:numPr>
          <w:ilvl w:val="0"/>
          <w:numId w:val="5"/>
        </w:numPr>
      </w:pPr>
      <w:r>
        <w:t>Defines variables.</w:t>
      </w:r>
    </w:p>
    <w:p w:rsidR="006033E3" w:rsidRDefault="006033E3" w:rsidP="006033E3">
      <w:pPr>
        <w:pStyle w:val="ListParagraph"/>
        <w:numPr>
          <w:ilvl w:val="0"/>
          <w:numId w:val="5"/>
        </w:numPr>
      </w:pPr>
      <w:r>
        <w:t>Opens selected file.</w:t>
      </w:r>
    </w:p>
    <w:p w:rsidR="006033E3" w:rsidRDefault="006033E3" w:rsidP="006033E3">
      <w:pPr>
        <w:pStyle w:val="ListParagraph"/>
        <w:numPr>
          <w:ilvl w:val="0"/>
          <w:numId w:val="5"/>
        </w:numPr>
      </w:pPr>
      <w:r>
        <w:t>Feeds the file data into a variable.</w:t>
      </w:r>
    </w:p>
    <w:p w:rsidR="006033E3" w:rsidRDefault="006033E3" w:rsidP="006033E3">
      <w:pPr>
        <w:pStyle w:val="ListParagraph"/>
        <w:numPr>
          <w:ilvl w:val="0"/>
          <w:numId w:val="5"/>
        </w:numPr>
      </w:pPr>
      <w:r>
        <w:t>Extracts data from each cell of a row from the variable.</w:t>
      </w:r>
    </w:p>
    <w:p w:rsidR="006033E3" w:rsidRDefault="00067CE5" w:rsidP="006033E3">
      <w:pPr>
        <w:pStyle w:val="ListParagraph"/>
        <w:numPr>
          <w:ilvl w:val="0"/>
          <w:numId w:val="5"/>
        </w:numPr>
      </w:pPr>
      <w:r>
        <w:t>Resizes the data using the resize function (</w:t>
      </w:r>
      <w:r>
        <w:fldChar w:fldCharType="begin"/>
      </w:r>
      <w:r>
        <w:instrText xml:space="preserve"> REF _Ref453503561 \p \h </w:instrText>
      </w:r>
      <w:r>
        <w:fldChar w:fldCharType="separate"/>
      </w:r>
      <w:r>
        <w:t>below</w:t>
      </w:r>
      <w:r>
        <w:fldChar w:fldCharType="end"/>
      </w:r>
      <w:r>
        <w:t>).</w:t>
      </w:r>
    </w:p>
    <w:p w:rsidR="00067CE5" w:rsidRDefault="00067CE5" w:rsidP="006033E3">
      <w:pPr>
        <w:pStyle w:val="ListParagraph"/>
        <w:numPr>
          <w:ilvl w:val="0"/>
          <w:numId w:val="5"/>
        </w:numPr>
      </w:pPr>
      <w:r>
        <w:t xml:space="preserve">Flips the data from row to column in case it was written incorrectly. </w:t>
      </w:r>
      <w:r>
        <w:rPr>
          <w:rStyle w:val="FootnoteReference"/>
        </w:rPr>
        <w:footnoteReference w:id="1"/>
      </w:r>
    </w:p>
    <w:p w:rsidR="00067CE5" w:rsidRPr="006033E3" w:rsidRDefault="00067CE5" w:rsidP="006033E3">
      <w:pPr>
        <w:pStyle w:val="ListParagraph"/>
        <w:numPr>
          <w:ilvl w:val="0"/>
          <w:numId w:val="5"/>
        </w:numPr>
      </w:pPr>
      <w:r>
        <w:t>Returns data.</w:t>
      </w:r>
    </w:p>
    <w:p w:rsidR="005D232C" w:rsidRDefault="005D232C" w:rsidP="005D232C">
      <w:pPr>
        <w:pStyle w:val="Heading3"/>
      </w:pPr>
      <w:bookmarkStart w:id="10" w:name="_Toc453503659"/>
      <w:r>
        <w:t>Buttons</w:t>
      </w:r>
      <w:bookmarkEnd w:id="10"/>
    </w:p>
    <w:p w:rsidR="00BA32DB" w:rsidRDefault="004B059A" w:rsidP="004B059A">
      <w:r>
        <w:t>This functi</w:t>
      </w:r>
      <w:r w:rsidR="002713E6">
        <w:t>on applies to the Points, Names</w:t>
      </w:r>
      <w:r>
        <w:t xml:space="preserve"> </w:t>
      </w:r>
      <w:r w:rsidR="002713E6">
        <w:t>and Lines</w:t>
      </w:r>
      <w:r>
        <w:t xml:space="preserve"> show/hide buttons.</w:t>
      </w:r>
    </w:p>
    <w:p w:rsidR="004B059A" w:rsidRDefault="004B059A" w:rsidP="004B059A">
      <w:pPr>
        <w:pStyle w:val="ListParagraph"/>
        <w:numPr>
          <w:ilvl w:val="0"/>
          <w:numId w:val="9"/>
        </w:numPr>
      </w:pPr>
      <w:r>
        <w:t>Checks button current state.</w:t>
      </w:r>
    </w:p>
    <w:p w:rsidR="004B059A" w:rsidRDefault="004B059A" w:rsidP="004B059A">
      <w:pPr>
        <w:pStyle w:val="ListParagraph"/>
        <w:numPr>
          <w:ilvl w:val="0"/>
          <w:numId w:val="9"/>
        </w:numPr>
      </w:pPr>
      <w:r>
        <w:t>Changes to opposite state.</w:t>
      </w:r>
    </w:p>
    <w:p w:rsidR="004B059A" w:rsidRPr="00BA32DB" w:rsidRDefault="004B059A" w:rsidP="004B059A">
      <w:pPr>
        <w:pStyle w:val="ListParagraph"/>
        <w:numPr>
          <w:ilvl w:val="0"/>
          <w:numId w:val="9"/>
        </w:numPr>
      </w:pPr>
      <w:r>
        <w:t>Redraws graph using the draw function (</w:t>
      </w:r>
      <w:r>
        <w:fldChar w:fldCharType="begin"/>
      </w:r>
      <w:r>
        <w:instrText xml:space="preserve"> REF _Ref453503209 \p \h </w:instrText>
      </w:r>
      <w:r>
        <w:fldChar w:fldCharType="separate"/>
      </w:r>
      <w:r>
        <w:t>below</w:t>
      </w:r>
      <w:r>
        <w:fldChar w:fldCharType="end"/>
      </w:r>
      <w:r>
        <w:t>).</w:t>
      </w:r>
    </w:p>
    <w:p w:rsidR="005D232C" w:rsidRDefault="005D232C" w:rsidP="005D232C">
      <w:pPr>
        <w:pStyle w:val="Heading3"/>
      </w:pPr>
      <w:bookmarkStart w:id="11" w:name="_Toc453503660"/>
      <w:r>
        <w:t xml:space="preserve">Flipping </w:t>
      </w:r>
      <w:r w:rsidR="00067CE5">
        <w:t>Row</w:t>
      </w:r>
      <w:r>
        <w:t xml:space="preserve"> to </w:t>
      </w:r>
      <w:r w:rsidR="00067CE5">
        <w:t>Column</w:t>
      </w:r>
      <w:r>
        <w:t xml:space="preserve"> (</w:t>
      </w:r>
      <w:proofErr w:type="spellStart"/>
      <w:r>
        <w:t>flipCSV</w:t>
      </w:r>
      <w:proofErr w:type="spellEnd"/>
      <w:r>
        <w:t>)</w:t>
      </w:r>
      <w:bookmarkEnd w:id="11"/>
    </w:p>
    <w:p w:rsidR="002713E6" w:rsidRDefault="002713E6" w:rsidP="002713E6">
      <w:pPr>
        <w:pStyle w:val="ListParagraph"/>
        <w:numPr>
          <w:ilvl w:val="0"/>
          <w:numId w:val="10"/>
        </w:numPr>
      </w:pPr>
      <w:r>
        <w:t>Defines a variable.</w:t>
      </w:r>
    </w:p>
    <w:p w:rsidR="002713E6" w:rsidRDefault="002713E6" w:rsidP="002713E6">
      <w:pPr>
        <w:pStyle w:val="ListParagraph"/>
        <w:numPr>
          <w:ilvl w:val="0"/>
          <w:numId w:val="10"/>
        </w:numPr>
      </w:pPr>
      <w:r>
        <w:t>Creates new row from each column.</w:t>
      </w:r>
    </w:p>
    <w:p w:rsidR="002713E6" w:rsidRPr="002713E6" w:rsidRDefault="002713E6" w:rsidP="002713E6">
      <w:pPr>
        <w:pStyle w:val="ListParagraph"/>
        <w:numPr>
          <w:ilvl w:val="0"/>
          <w:numId w:val="10"/>
        </w:numPr>
      </w:pPr>
      <w:r>
        <w:t>Returns data.</w:t>
      </w:r>
    </w:p>
    <w:p w:rsidR="005D232C" w:rsidRDefault="005D232C" w:rsidP="005D232C">
      <w:pPr>
        <w:pStyle w:val="Heading3"/>
      </w:pPr>
      <w:bookmarkStart w:id="12" w:name="_Ref453503561"/>
      <w:bookmarkStart w:id="13" w:name="_Toc453503661"/>
      <w:r>
        <w:t>Resize data to fit window (</w:t>
      </w:r>
      <w:proofErr w:type="spellStart"/>
      <w:r>
        <w:t>resizeList</w:t>
      </w:r>
      <w:proofErr w:type="spellEnd"/>
      <w:r>
        <w:t>)</w:t>
      </w:r>
      <w:bookmarkEnd w:id="12"/>
      <w:bookmarkEnd w:id="13"/>
    </w:p>
    <w:p w:rsidR="00B75226" w:rsidRPr="00B75226" w:rsidRDefault="00B75226" w:rsidP="00B75226">
      <w:r>
        <w:t>Since the operations are identical for both X and Y</w:t>
      </w:r>
      <w:r w:rsidR="0071187C">
        <w:t xml:space="preserve"> axis</w:t>
      </w:r>
      <w:r>
        <w:t>, only one will be described.</w:t>
      </w:r>
      <w:bookmarkStart w:id="14" w:name="_GoBack"/>
      <w:bookmarkEnd w:id="14"/>
    </w:p>
    <w:p w:rsidR="00F81F13" w:rsidRDefault="00816574" w:rsidP="00816574">
      <w:pPr>
        <w:pStyle w:val="ListParagraph"/>
        <w:numPr>
          <w:ilvl w:val="0"/>
          <w:numId w:val="11"/>
        </w:numPr>
      </w:pPr>
      <w:r>
        <w:t>Defines</w:t>
      </w:r>
      <w:r w:rsidR="00B75226">
        <w:t xml:space="preserve"> </w:t>
      </w:r>
      <w:r w:rsidR="00B75226" w:rsidRPr="00B75226">
        <w:rPr>
          <w:shd w:val="clear" w:color="auto" w:fill="BDD6EE" w:themeFill="accent1" w:themeFillTint="66"/>
        </w:rPr>
        <w:t>list</w:t>
      </w:r>
      <w:r w:rsidR="00B75226">
        <w:t>.</w:t>
      </w:r>
    </w:p>
    <w:p w:rsidR="00B75226" w:rsidRDefault="00B75226" w:rsidP="00816574">
      <w:pPr>
        <w:pStyle w:val="ListParagraph"/>
        <w:numPr>
          <w:ilvl w:val="0"/>
          <w:numId w:val="11"/>
        </w:numPr>
      </w:pPr>
      <w:r>
        <w:t xml:space="preserve">Strips data and feeds it into the </w:t>
      </w:r>
      <w:r w:rsidRPr="00B75226">
        <w:rPr>
          <w:shd w:val="clear" w:color="auto" w:fill="BDD6EE" w:themeFill="accent1" w:themeFillTint="66"/>
        </w:rPr>
        <w:t>list</w:t>
      </w:r>
      <w:r>
        <w:t>.</w:t>
      </w:r>
    </w:p>
    <w:p w:rsidR="00B75226" w:rsidRDefault="00B75226" w:rsidP="00816574">
      <w:pPr>
        <w:pStyle w:val="ListParagraph"/>
        <w:numPr>
          <w:ilvl w:val="0"/>
          <w:numId w:val="11"/>
        </w:numPr>
      </w:pPr>
      <w:r>
        <w:t xml:space="preserve">Defines a new </w:t>
      </w:r>
      <w:r w:rsidRPr="00B75226">
        <w:rPr>
          <w:shd w:val="clear" w:color="auto" w:fill="F7CAAC" w:themeFill="accent2" w:themeFillTint="66"/>
        </w:rPr>
        <w:t>list</w:t>
      </w:r>
      <w:r>
        <w:t xml:space="preserve"> from the one </w:t>
      </w:r>
      <w:r w:rsidRPr="00B75226">
        <w:rPr>
          <w:shd w:val="clear" w:color="auto" w:fill="BDD6EE" w:themeFill="accent1" w:themeFillTint="66"/>
        </w:rPr>
        <w:t>above</w:t>
      </w:r>
      <w:r>
        <w:t>.</w:t>
      </w:r>
    </w:p>
    <w:p w:rsidR="00B75226" w:rsidRDefault="00B75226" w:rsidP="00816574">
      <w:pPr>
        <w:pStyle w:val="ListParagraph"/>
        <w:numPr>
          <w:ilvl w:val="0"/>
          <w:numId w:val="11"/>
        </w:numPr>
      </w:pPr>
      <w:r>
        <w:t xml:space="preserve">Sorts the new </w:t>
      </w:r>
      <w:r w:rsidRPr="00B75226">
        <w:rPr>
          <w:shd w:val="clear" w:color="auto" w:fill="F7CAAC" w:themeFill="accent2" w:themeFillTint="66"/>
        </w:rPr>
        <w:t>list</w:t>
      </w:r>
      <w:r>
        <w:t>.</w:t>
      </w:r>
    </w:p>
    <w:p w:rsidR="00B75226" w:rsidRPr="00F81F13" w:rsidRDefault="00B75226" w:rsidP="00816574">
      <w:pPr>
        <w:pStyle w:val="ListParagraph"/>
        <w:numPr>
          <w:ilvl w:val="0"/>
          <w:numId w:val="11"/>
        </w:numPr>
      </w:pPr>
      <w:r>
        <w:t>Checks if the list is less than 0.</w:t>
      </w:r>
    </w:p>
    <w:p w:rsidR="005D232C" w:rsidRDefault="005D232C" w:rsidP="005D232C">
      <w:pPr>
        <w:pStyle w:val="Heading3"/>
      </w:pPr>
      <w:bookmarkStart w:id="15" w:name="_Ref453503209"/>
      <w:bookmarkStart w:id="16" w:name="_Toc453503662"/>
      <w:r>
        <w:t>Draw data (draw)</w:t>
      </w:r>
      <w:bookmarkEnd w:id="15"/>
      <w:bookmarkEnd w:id="16"/>
    </w:p>
    <w:p w:rsidR="00B75226" w:rsidRDefault="00B75226" w:rsidP="00B75226">
      <w:pPr>
        <w:pStyle w:val="ListParagraph"/>
        <w:numPr>
          <w:ilvl w:val="0"/>
          <w:numId w:val="12"/>
        </w:numPr>
      </w:pPr>
      <w:r>
        <w:t>Clears the canvas</w:t>
      </w:r>
    </w:p>
    <w:p w:rsidR="00FC6572" w:rsidRDefault="00FC6572" w:rsidP="00B75226">
      <w:pPr>
        <w:pStyle w:val="ListParagraph"/>
        <w:numPr>
          <w:ilvl w:val="0"/>
          <w:numId w:val="12"/>
        </w:numPr>
      </w:pPr>
      <w:r>
        <w:t>Checks if lines are not set to hidden.</w:t>
      </w:r>
    </w:p>
    <w:p w:rsidR="00FC6572" w:rsidRDefault="00B75226" w:rsidP="00FC6572">
      <w:pPr>
        <w:pStyle w:val="ListParagraph"/>
        <w:numPr>
          <w:ilvl w:val="1"/>
          <w:numId w:val="12"/>
        </w:numPr>
      </w:pPr>
      <w:r>
        <w:t xml:space="preserve">Draws lines using the draw line function </w:t>
      </w:r>
      <w:r w:rsidR="005338D3">
        <w:t>(</w:t>
      </w:r>
      <w:r w:rsidR="005338D3">
        <w:fldChar w:fldCharType="begin"/>
      </w:r>
      <w:r w:rsidR="005338D3">
        <w:instrText xml:space="preserve"> REF _Ref453506386 \p \h </w:instrText>
      </w:r>
      <w:r w:rsidR="005338D3">
        <w:fldChar w:fldCharType="separate"/>
      </w:r>
      <w:r w:rsidR="005338D3">
        <w:t>below</w:t>
      </w:r>
      <w:r w:rsidR="005338D3">
        <w:fldChar w:fldCharType="end"/>
      </w:r>
      <w:r w:rsidR="005338D3">
        <w:t xml:space="preserve">) </w:t>
      </w:r>
      <w:r>
        <w:t xml:space="preserve">from </w:t>
      </w:r>
      <w:r w:rsidR="005338D3">
        <w:fldChar w:fldCharType="begin"/>
      </w:r>
      <w:r w:rsidR="005338D3">
        <w:instrText xml:space="preserve"> REF _Ref453506400 \h </w:instrText>
      </w:r>
      <w:r w:rsidR="005338D3">
        <w:fldChar w:fldCharType="separate"/>
      </w:r>
      <w:r w:rsidR="005338D3">
        <w:t>the “Plotter” class</w:t>
      </w:r>
      <w:r w:rsidR="005338D3">
        <w:fldChar w:fldCharType="end"/>
      </w:r>
      <w:r w:rsidR="005338D3">
        <w:t>.</w:t>
      </w:r>
    </w:p>
    <w:p w:rsidR="00FC6572" w:rsidRDefault="00FC6572" w:rsidP="00FC6572">
      <w:pPr>
        <w:pStyle w:val="ListParagraph"/>
        <w:numPr>
          <w:ilvl w:val="0"/>
          <w:numId w:val="12"/>
        </w:numPr>
      </w:pPr>
      <w:r>
        <w:t>Checks if points are not set to hidden.</w:t>
      </w:r>
    </w:p>
    <w:p w:rsidR="00FC6572" w:rsidRDefault="00FC6572" w:rsidP="00FC6572">
      <w:pPr>
        <w:pStyle w:val="ListParagraph"/>
        <w:numPr>
          <w:ilvl w:val="1"/>
          <w:numId w:val="12"/>
        </w:numPr>
      </w:pPr>
      <w:r>
        <w:t xml:space="preserve">Draws points using the draw point function () </w:t>
      </w:r>
      <w:r>
        <w:t xml:space="preserve">from </w:t>
      </w:r>
      <w:r>
        <w:fldChar w:fldCharType="begin"/>
      </w:r>
      <w:r>
        <w:instrText xml:space="preserve"> REF _Ref453506400 \h </w:instrText>
      </w:r>
      <w:r>
        <w:fldChar w:fldCharType="separate"/>
      </w:r>
      <w:r>
        <w:t>the “Plotter” class</w:t>
      </w:r>
      <w:r>
        <w:fldChar w:fldCharType="end"/>
      </w:r>
      <w:r>
        <w:t>.</w:t>
      </w:r>
    </w:p>
    <w:p w:rsidR="00FC6572" w:rsidRDefault="00FC6572" w:rsidP="00FC6572">
      <w:pPr>
        <w:pStyle w:val="ListParagraph"/>
        <w:numPr>
          <w:ilvl w:val="0"/>
          <w:numId w:val="12"/>
        </w:numPr>
      </w:pPr>
      <w:r>
        <w:t>Checks if names are not set to hidden.</w:t>
      </w:r>
    </w:p>
    <w:p w:rsidR="00FC6572" w:rsidRDefault="00FC6572" w:rsidP="00FC6572">
      <w:pPr>
        <w:pStyle w:val="ListParagraph"/>
        <w:numPr>
          <w:ilvl w:val="1"/>
          <w:numId w:val="12"/>
        </w:numPr>
      </w:pPr>
      <w:r>
        <w:t>Checks point value and draws the name accordingly:</w:t>
      </w:r>
    </w:p>
    <w:p w:rsidR="00FC6572" w:rsidRDefault="00FC6572" w:rsidP="00482EA0">
      <w:pPr>
        <w:pStyle w:val="ListParagraph"/>
        <w:numPr>
          <w:ilvl w:val="2"/>
          <w:numId w:val="13"/>
        </w:numPr>
      </w:pPr>
      <w:r>
        <w:t>If it is the first point, draw the name to the left.</w:t>
      </w:r>
    </w:p>
    <w:p w:rsidR="00FC6572" w:rsidRDefault="00FC6572" w:rsidP="00482EA0">
      <w:pPr>
        <w:pStyle w:val="ListParagraph"/>
        <w:numPr>
          <w:ilvl w:val="2"/>
          <w:numId w:val="13"/>
        </w:numPr>
      </w:pPr>
      <w:r>
        <w:t>If the point is higher than the previous point, draw the name above.</w:t>
      </w:r>
    </w:p>
    <w:p w:rsidR="00FC6572" w:rsidRDefault="00FC6572" w:rsidP="00482EA0">
      <w:pPr>
        <w:pStyle w:val="ListParagraph"/>
        <w:numPr>
          <w:ilvl w:val="2"/>
          <w:numId w:val="13"/>
        </w:numPr>
      </w:pPr>
      <w:r>
        <w:t>If the point is lower than the previous point, draw the name below.</w:t>
      </w:r>
    </w:p>
    <w:p w:rsidR="00FC6572" w:rsidRPr="00B75226" w:rsidRDefault="00FC6572" w:rsidP="00482EA0">
      <w:pPr>
        <w:pStyle w:val="ListParagraph"/>
        <w:numPr>
          <w:ilvl w:val="2"/>
          <w:numId w:val="13"/>
        </w:numPr>
      </w:pPr>
      <w:r>
        <w:t xml:space="preserve">If is none of the above, draw the name to the right. </w:t>
      </w:r>
    </w:p>
    <w:p w:rsidR="00A92537" w:rsidRDefault="00A92537" w:rsidP="00A92537">
      <w:pPr>
        <w:pStyle w:val="Heading2"/>
      </w:pPr>
      <w:bookmarkStart w:id="17" w:name="_Toc453503663"/>
      <w:bookmarkStart w:id="18" w:name="_Ref453506400"/>
      <w:r>
        <w:t>The “Plotter” class</w:t>
      </w:r>
      <w:bookmarkEnd w:id="17"/>
      <w:bookmarkEnd w:id="18"/>
    </w:p>
    <w:p w:rsidR="000A7CE7" w:rsidRDefault="000A7CE7" w:rsidP="000A7CE7">
      <w:pPr>
        <w:pStyle w:val="Heading3"/>
      </w:pPr>
      <w:bookmarkStart w:id="19" w:name="_Toc453503664"/>
      <w:r>
        <w:t>Initiation (__</w:t>
      </w:r>
      <w:proofErr w:type="spellStart"/>
      <w:r>
        <w:t>init</w:t>
      </w:r>
      <w:proofErr w:type="spellEnd"/>
      <w:r>
        <w:t>__)</w:t>
      </w:r>
      <w:bookmarkEnd w:id="19"/>
    </w:p>
    <w:p w:rsidR="000A7CE7" w:rsidRDefault="000A7CE7" w:rsidP="000A7CE7">
      <w:pPr>
        <w:pStyle w:val="Heading3"/>
      </w:pPr>
      <w:bookmarkStart w:id="20" w:name="_Toc453503665"/>
      <w:r>
        <w:t>Draw point (</w:t>
      </w:r>
      <w:proofErr w:type="spellStart"/>
      <w:r>
        <w:t>drawPoint</w:t>
      </w:r>
      <w:proofErr w:type="spellEnd"/>
      <w:r>
        <w:t>)</w:t>
      </w:r>
      <w:bookmarkEnd w:id="20"/>
    </w:p>
    <w:p w:rsidR="000A7CE7" w:rsidRDefault="000A7CE7" w:rsidP="000A7CE7">
      <w:pPr>
        <w:pStyle w:val="Heading3"/>
      </w:pPr>
      <w:bookmarkStart w:id="21" w:name="_Toc453503666"/>
      <w:bookmarkStart w:id="22" w:name="_Ref453506386"/>
      <w:r>
        <w:t>Draw line (</w:t>
      </w:r>
      <w:proofErr w:type="spellStart"/>
      <w:r>
        <w:t>drawLine</w:t>
      </w:r>
      <w:proofErr w:type="spellEnd"/>
      <w:r>
        <w:t>)</w:t>
      </w:r>
      <w:bookmarkEnd w:id="21"/>
      <w:bookmarkEnd w:id="22"/>
    </w:p>
    <w:p w:rsidR="000A7CE7" w:rsidRDefault="000A7CE7" w:rsidP="000A7CE7">
      <w:pPr>
        <w:pStyle w:val="Heading3"/>
      </w:pPr>
      <w:bookmarkStart w:id="23" w:name="_Toc453503667"/>
      <w:r>
        <w:t>Draw point name (</w:t>
      </w:r>
      <w:proofErr w:type="spellStart"/>
      <w:r>
        <w:t>drawVName</w:t>
      </w:r>
      <w:proofErr w:type="spellEnd"/>
      <w:r>
        <w:t>)</w:t>
      </w:r>
      <w:bookmarkEnd w:id="23"/>
    </w:p>
    <w:p w:rsidR="000A7CE7" w:rsidRPr="000A7CE7" w:rsidRDefault="000A7CE7" w:rsidP="000A7CE7">
      <w:pPr>
        <w:pStyle w:val="Heading3"/>
      </w:pPr>
      <w:bookmarkStart w:id="24" w:name="_Toc453503668"/>
      <w:r>
        <w:t>Draw g</w:t>
      </w:r>
      <w:r w:rsidR="006033E3">
        <w:t>ridlines</w:t>
      </w:r>
      <w:r>
        <w:t xml:space="preserve"> (</w:t>
      </w:r>
      <w:proofErr w:type="spellStart"/>
      <w:r>
        <w:t>drawGrid</w:t>
      </w:r>
      <w:proofErr w:type="spellEnd"/>
      <w:r>
        <w:t>)</w:t>
      </w:r>
      <w:bookmarkEnd w:id="24"/>
    </w:p>
    <w:sectPr w:rsidR="000A7CE7" w:rsidRPr="000A7CE7" w:rsidSect="00627B85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9A2" w:rsidRDefault="00D379A2" w:rsidP="00627B85">
      <w:pPr>
        <w:spacing w:after="0" w:line="240" w:lineRule="auto"/>
      </w:pPr>
      <w:r>
        <w:separator/>
      </w:r>
    </w:p>
  </w:endnote>
  <w:endnote w:type="continuationSeparator" w:id="0">
    <w:p w:rsidR="00D379A2" w:rsidRDefault="00D379A2" w:rsidP="00627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B85" w:rsidRDefault="00627B85">
    <w:pPr>
      <w:pStyle w:val="Footer"/>
    </w:pPr>
    <w:r>
      <w:rPr>
        <w:noProof/>
        <w:lang w:val="cs-CZ" w:eastAsia="cs-CZ"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10060940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7"/>
                            <w:gridCol w:w="8691"/>
                            <w:gridCol w:w="467"/>
                          </w:tblGrid>
                          <w:tr w:rsidR="00627B85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:rsidR="00627B85" w:rsidRDefault="00627B85">
                                <w:pPr>
                                  <w:pStyle w:val="Footer"/>
                                  <w:tabs>
                                    <w:tab w:val="clear" w:pos="4677"/>
                                    <w:tab w:val="clear" w:pos="9355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:rsidR="00627B85" w:rsidRDefault="00627B85">
                                <w:pPr>
                                  <w:pStyle w:val="Footer"/>
                                  <w:tabs>
                                    <w:tab w:val="clear" w:pos="4677"/>
                                    <w:tab w:val="clear" w:pos="9355"/>
                                  </w:tabs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:rsidR="00627B85" w:rsidRDefault="00627B85">
                                <w:pPr>
                                  <w:pStyle w:val="Footer"/>
                                  <w:tabs>
                                    <w:tab w:val="clear" w:pos="4677"/>
                                    <w:tab w:val="clear" w:pos="9355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71187C">
                                  <w:rPr>
                                    <w:noProof/>
                                    <w:color w:val="FFFFFF" w:themeColor="background1"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627B85" w:rsidRDefault="00627B85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alt="Color-block footer displaying page number" style="position:absolute;margin-left:0;margin-top:0;width:468pt;height:30.95pt;z-index:251661312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7"/>
                      <w:gridCol w:w="8691"/>
                      <w:gridCol w:w="467"/>
                    </w:tblGrid>
                    <w:tr w:rsidR="00627B85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:rsidR="00627B85" w:rsidRDefault="00627B85">
                          <w:pPr>
                            <w:pStyle w:val="Footer"/>
                            <w:tabs>
                              <w:tab w:val="clear" w:pos="4677"/>
                              <w:tab w:val="clear" w:pos="9355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:rsidR="00627B85" w:rsidRDefault="00627B85">
                          <w:pPr>
                            <w:pStyle w:val="Footer"/>
                            <w:tabs>
                              <w:tab w:val="clear" w:pos="4677"/>
                              <w:tab w:val="clear" w:pos="9355"/>
                            </w:tabs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:rsidR="00627B85" w:rsidRDefault="00627B85">
                          <w:pPr>
                            <w:pStyle w:val="Footer"/>
                            <w:tabs>
                              <w:tab w:val="clear" w:pos="4677"/>
                              <w:tab w:val="clear" w:pos="9355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71187C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627B85" w:rsidRDefault="00627B85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9A2" w:rsidRDefault="00D379A2" w:rsidP="00627B85">
      <w:pPr>
        <w:spacing w:after="0" w:line="240" w:lineRule="auto"/>
      </w:pPr>
      <w:r>
        <w:separator/>
      </w:r>
    </w:p>
  </w:footnote>
  <w:footnote w:type="continuationSeparator" w:id="0">
    <w:p w:rsidR="00D379A2" w:rsidRDefault="00D379A2" w:rsidP="00627B85">
      <w:pPr>
        <w:spacing w:after="0" w:line="240" w:lineRule="auto"/>
      </w:pPr>
      <w:r>
        <w:continuationSeparator/>
      </w:r>
    </w:p>
  </w:footnote>
  <w:footnote w:id="1">
    <w:p w:rsidR="00067CE5" w:rsidRDefault="00067CE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67CE5">
        <w:rPr>
          <w:b/>
          <w:i/>
        </w:rPr>
        <w:t>Note</w:t>
      </w:r>
      <w:r w:rsidRPr="00067CE5">
        <w:rPr>
          <w:i/>
        </w:rPr>
        <w:t>: this is an unnecessary function, but it was kept since the application used to read data in row format.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B85" w:rsidRDefault="00627B85">
    <w:pPr>
      <w:pStyle w:val="Header"/>
    </w:pPr>
    <w:r>
      <w:rPr>
        <w:noProof/>
        <w:lang w:val="cs-CZ" w:eastAsia="cs-CZ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3900</wp14:pctPosVOffset>
                  </wp:positionV>
                </mc:Choice>
                <mc:Fallback>
                  <wp:positionV relativeFrom="page">
                    <wp:posOffset>416560</wp:posOffset>
                  </wp:positionV>
                </mc:Fallback>
              </mc:AlternateContent>
              <wp:extent cx="5943600" cy="232410"/>
              <wp:effectExtent l="0" t="0" r="3175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23296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187"/>
                            <w:gridCol w:w="8686"/>
                            <w:gridCol w:w="467"/>
                          </w:tblGrid>
                          <w:tr w:rsidR="00627B85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:rsidR="00627B85" w:rsidRDefault="00627B85">
                                <w:pPr>
                                  <w:pStyle w:val="Header"/>
                                  <w:tabs>
                                    <w:tab w:val="clear" w:pos="4677"/>
                                    <w:tab w:val="clear" w:pos="9355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Title"/>
                                  <w:tag w:val=""/>
                                  <w:id w:val="-102146930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27B85" w:rsidRDefault="00627B85">
                                    <w:pPr>
                                      <w:pStyle w:val="Header"/>
                                      <w:tabs>
                                        <w:tab w:val="clear" w:pos="4677"/>
                                        <w:tab w:val="clear" w:pos="9355"/>
                                      </w:tabs>
                                      <w:spacing w:before="40" w:after="40"/>
                                      <w:ind w:left="144" w:right="144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Graph plotter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:rsidR="00627B85" w:rsidRDefault="00627B85">
                                <w:pPr>
                                  <w:pStyle w:val="Header"/>
                                  <w:tabs>
                                    <w:tab w:val="clear" w:pos="4677"/>
                                    <w:tab w:val="clear" w:pos="9355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627B85" w:rsidRDefault="00627B85" w:rsidP="00627B85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alt="Color-block header displaying document title" style="position:absolute;margin-left:0;margin-top:0;width:468pt;height:18.3pt;z-index:251659264;visibility:visible;mso-wrap-style:square;mso-width-percent:1000;mso-height-percent:0;mso-top-percent:39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3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187"/>
                      <w:gridCol w:w="8686"/>
                      <w:gridCol w:w="467"/>
                    </w:tblGrid>
                    <w:tr w:rsidR="00627B85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:rsidR="00627B85" w:rsidRDefault="00627B85">
                          <w:pPr>
                            <w:pStyle w:val="Header"/>
                            <w:tabs>
                              <w:tab w:val="clear" w:pos="4677"/>
                              <w:tab w:val="clear" w:pos="9355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tag w:val=""/>
                            <w:id w:val="-102146930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27B85" w:rsidRDefault="00627B85">
                              <w:pPr>
                                <w:pStyle w:val="Header"/>
                                <w:tabs>
                                  <w:tab w:val="clear" w:pos="4677"/>
                                  <w:tab w:val="clear" w:pos="9355"/>
                                </w:tabs>
                                <w:spacing w:before="40" w:after="40"/>
                                <w:ind w:left="144" w:right="144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Graph plotter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:rsidR="00627B85" w:rsidRDefault="00627B85">
                          <w:pPr>
                            <w:pStyle w:val="Header"/>
                            <w:tabs>
                              <w:tab w:val="clear" w:pos="4677"/>
                              <w:tab w:val="clear" w:pos="9355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627B85" w:rsidRDefault="00627B85" w:rsidP="00627B85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286D"/>
    <w:multiLevelType w:val="hybridMultilevel"/>
    <w:tmpl w:val="2D9AED28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A84331"/>
    <w:multiLevelType w:val="hybridMultilevel"/>
    <w:tmpl w:val="E30281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B0472"/>
    <w:multiLevelType w:val="hybridMultilevel"/>
    <w:tmpl w:val="69FA30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06440"/>
    <w:multiLevelType w:val="hybridMultilevel"/>
    <w:tmpl w:val="5CCEBC6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2217C"/>
    <w:multiLevelType w:val="hybridMultilevel"/>
    <w:tmpl w:val="953207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A73DF"/>
    <w:multiLevelType w:val="hybridMultilevel"/>
    <w:tmpl w:val="8B5CC55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F604A"/>
    <w:multiLevelType w:val="hybridMultilevel"/>
    <w:tmpl w:val="5F42F67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40804"/>
    <w:multiLevelType w:val="hybridMultilevel"/>
    <w:tmpl w:val="4E0819B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33570"/>
    <w:multiLevelType w:val="hybridMultilevel"/>
    <w:tmpl w:val="721C096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C59C0"/>
    <w:multiLevelType w:val="hybridMultilevel"/>
    <w:tmpl w:val="E4FE93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9110F"/>
    <w:multiLevelType w:val="hybridMultilevel"/>
    <w:tmpl w:val="27EACAB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B54A6D"/>
    <w:multiLevelType w:val="hybridMultilevel"/>
    <w:tmpl w:val="1D84AAB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85B66"/>
    <w:multiLevelType w:val="hybridMultilevel"/>
    <w:tmpl w:val="63FE93F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11"/>
  </w:num>
  <w:num w:numId="10">
    <w:abstractNumId w:val="2"/>
  </w:num>
  <w:num w:numId="11">
    <w:abstractNumId w:val="10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85"/>
    <w:rsid w:val="00067CE5"/>
    <w:rsid w:val="000A7CE7"/>
    <w:rsid w:val="001657C1"/>
    <w:rsid w:val="00180CED"/>
    <w:rsid w:val="002713E6"/>
    <w:rsid w:val="002D5D3C"/>
    <w:rsid w:val="003A3355"/>
    <w:rsid w:val="003D4C42"/>
    <w:rsid w:val="00482EA0"/>
    <w:rsid w:val="004B059A"/>
    <w:rsid w:val="004C56A2"/>
    <w:rsid w:val="005338D3"/>
    <w:rsid w:val="005D232C"/>
    <w:rsid w:val="006033E3"/>
    <w:rsid w:val="00627B85"/>
    <w:rsid w:val="006D19CD"/>
    <w:rsid w:val="0071187C"/>
    <w:rsid w:val="007C1964"/>
    <w:rsid w:val="00816574"/>
    <w:rsid w:val="0083352C"/>
    <w:rsid w:val="009440E6"/>
    <w:rsid w:val="00A92537"/>
    <w:rsid w:val="00B75226"/>
    <w:rsid w:val="00B85EF6"/>
    <w:rsid w:val="00BA32DB"/>
    <w:rsid w:val="00D379A2"/>
    <w:rsid w:val="00E33495"/>
    <w:rsid w:val="00F81F13"/>
    <w:rsid w:val="00F909EE"/>
    <w:rsid w:val="00FC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0997D3-0619-4FD1-B033-1C54C5FD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B85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5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7B85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27B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B85"/>
    <w:rPr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rsid w:val="00627B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B85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27B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27B8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27B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253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067CE5"/>
    <w:pPr>
      <w:pageBreakBefore w:val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7C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7C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7C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7CE5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7C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7CE5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67C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A67473F59840AFAFC382D7667CF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98690-AB43-4B30-BC45-A06942F2D9FF}"/>
      </w:docPartPr>
      <w:docPartBody>
        <w:p w:rsidR="00254FDF" w:rsidRDefault="004B23B1" w:rsidP="004B23B1">
          <w:pPr>
            <w:pStyle w:val="20A67473F59840AFAFC382D7667CF9D6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62CE2EBDE5F34F4683C8A4BCD49D3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61D73-D14C-4943-A1BF-4FAE66D78A9A}"/>
      </w:docPartPr>
      <w:docPartBody>
        <w:p w:rsidR="00254FDF" w:rsidRDefault="004B23B1" w:rsidP="004B23B1">
          <w:pPr>
            <w:pStyle w:val="62CE2EBDE5F34F4683C8A4BCD49D3BC1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62DA9463CB184D6FAA3FF53539FD2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60AAD-C360-40F8-A4DE-A84FBE64DF24}"/>
      </w:docPartPr>
      <w:docPartBody>
        <w:p w:rsidR="00254FDF" w:rsidRDefault="004B23B1" w:rsidP="004B23B1">
          <w:pPr>
            <w:pStyle w:val="62DA9463CB184D6FAA3FF53539FD2E9C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030CC5FD4965450C9583849935B6A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17E05-9FA4-4B04-93A8-1B0256E22FA5}"/>
      </w:docPartPr>
      <w:docPartBody>
        <w:p w:rsidR="00254FDF" w:rsidRDefault="004B23B1" w:rsidP="004B23B1">
          <w:pPr>
            <w:pStyle w:val="030CC5FD4965450C9583849935B6A419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B1"/>
    <w:rsid w:val="00254FDF"/>
    <w:rsid w:val="004B23B1"/>
    <w:rsid w:val="007A6C2D"/>
    <w:rsid w:val="00C4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A67473F59840AFAFC382D7667CF9D6">
    <w:name w:val="20A67473F59840AFAFC382D7667CF9D6"/>
    <w:rsid w:val="004B23B1"/>
  </w:style>
  <w:style w:type="paragraph" w:customStyle="1" w:styleId="62CE2EBDE5F34F4683C8A4BCD49D3BC1">
    <w:name w:val="62CE2EBDE5F34F4683C8A4BCD49D3BC1"/>
    <w:rsid w:val="004B23B1"/>
  </w:style>
  <w:style w:type="paragraph" w:customStyle="1" w:styleId="62DA9463CB184D6FAA3FF53539FD2E9C">
    <w:name w:val="62DA9463CB184D6FAA3FF53539FD2E9C"/>
    <w:rsid w:val="004B23B1"/>
  </w:style>
  <w:style w:type="paragraph" w:customStyle="1" w:styleId="030CC5FD4965450C9583849935B6A419">
    <w:name w:val="030CC5FD4965450C9583849935B6A419"/>
    <w:rsid w:val="004B23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224E45-DD00-4EF6-A808-C0194B659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593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 plotter</vt:lpstr>
    </vt:vector>
  </TitlesOfParts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 plotter</dc:title>
  <dc:subject/>
  <dc:creator>Denis Akopyan</dc:creator>
  <cp:keywords/>
  <dc:description/>
  <cp:lastModifiedBy>denis akopyan</cp:lastModifiedBy>
  <cp:revision>10</cp:revision>
  <dcterms:created xsi:type="dcterms:W3CDTF">2016-06-11T16:54:00Z</dcterms:created>
  <dcterms:modified xsi:type="dcterms:W3CDTF">2016-06-12T13:02:00Z</dcterms:modified>
  <cp:category>A python project</cp:category>
</cp:coreProperties>
</file>