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16D367" w14:textId="77777777" w:rsidR="0038616B" w:rsidRPr="004F60BB" w:rsidRDefault="00000000">
      <w:pPr>
        <w:jc w:val="center"/>
        <w:rPr>
          <w:rFonts w:cs="Times New Roman"/>
          <w:color w:val="000000" w:themeColor="text1"/>
        </w:rPr>
      </w:pPr>
      <w:r w:rsidRPr="004F60BB">
        <w:rPr>
          <w:rFonts w:cs="Times New Roman"/>
          <w:b/>
          <w:color w:val="000000" w:themeColor="text1"/>
          <w:sz w:val="28"/>
        </w:rPr>
        <w:t>BÁO CÁO PHÂN TÍCH CÔNG TRÌNH NGHIÊN CỨU LIÊN QUAN</w:t>
      </w:r>
    </w:p>
    <w:p w14:paraId="56B32DFE" w14:textId="77777777" w:rsidR="004F60BB" w:rsidRPr="004F60BB" w:rsidRDefault="004F60BB" w:rsidP="004F60BB">
      <w:pPr>
        <w:spacing w:before="120" w:after="120" w:line="240" w:lineRule="auto"/>
        <w:ind w:left="360"/>
        <w:jc w:val="center"/>
        <w:rPr>
          <w:rFonts w:cs="Times New Roman"/>
          <w:b/>
          <w:color w:val="000000" w:themeColor="text1"/>
          <w:sz w:val="24"/>
          <w:szCs w:val="24"/>
          <w:lang w:val="vi-VN"/>
        </w:rPr>
      </w:pPr>
      <w:r w:rsidRPr="004F60BB">
        <w:rPr>
          <w:rFonts w:cs="Times New Roman"/>
          <w:b/>
          <w:color w:val="000000" w:themeColor="text1"/>
          <w:sz w:val="24"/>
          <w:szCs w:val="24"/>
        </w:rPr>
        <w:t>ĐỀ TÀI</w:t>
      </w:r>
      <w:r w:rsidRPr="004F60BB">
        <w:rPr>
          <w:rFonts w:cs="Times New Roman"/>
          <w:b/>
          <w:color w:val="000000" w:themeColor="text1"/>
          <w:sz w:val="24"/>
          <w:szCs w:val="24"/>
          <w:lang w:val="vi-VN"/>
        </w:rPr>
        <w:t xml:space="preserve">: </w:t>
      </w:r>
      <w:r w:rsidRPr="004F60BB">
        <w:rPr>
          <w:rFonts w:cs="Times New Roman"/>
          <w:b/>
          <w:color w:val="000000" w:themeColor="text1"/>
          <w:sz w:val="24"/>
          <w:szCs w:val="24"/>
        </w:rPr>
        <w:t>SMART KITCHEN AI - XÂY DỰNG ỨNG DỤNG BẾP THÔNG MINH ỨNG DỤNG TRÍ TUỆ NHÂN TẠO TRONG NHẬN DIỆN NGUYÊN LIỆU, QUẢN LÝ THỰC PHẨM VÀ GỢI Ý MÓN ĂN.</w:t>
      </w:r>
    </w:p>
    <w:p w14:paraId="32F8608F" w14:textId="77777777" w:rsidR="004F60BB" w:rsidRPr="004F60BB" w:rsidRDefault="004F60BB" w:rsidP="004F60BB">
      <w:pPr>
        <w:rPr>
          <w:rFonts w:cs="Times New Roman"/>
          <w:color w:val="000000" w:themeColor="text1"/>
          <w:sz w:val="24"/>
          <w:szCs w:val="24"/>
          <w:lang w:val="vi-VN"/>
        </w:rPr>
      </w:pPr>
      <w:proofErr w:type="spellStart"/>
      <w:r w:rsidRPr="004F60BB">
        <w:rPr>
          <w:rFonts w:cs="Times New Roman"/>
          <w:color w:val="000000" w:themeColor="text1"/>
          <w:sz w:val="24"/>
          <w:szCs w:val="24"/>
        </w:rPr>
        <w:t>Nhóm</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thực</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hiện</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Hồ</w:t>
      </w:r>
      <w:proofErr w:type="spellEnd"/>
      <w:r w:rsidRPr="004F60BB">
        <w:rPr>
          <w:rFonts w:cs="Times New Roman"/>
          <w:color w:val="000000" w:themeColor="text1"/>
          <w:sz w:val="24"/>
          <w:szCs w:val="24"/>
        </w:rPr>
        <w:t xml:space="preserve"> Trương Như Ý</w:t>
      </w:r>
      <w:r w:rsidRPr="004F60BB">
        <w:rPr>
          <w:rFonts w:cs="Times New Roman"/>
          <w:color w:val="000000" w:themeColor="text1"/>
          <w:sz w:val="24"/>
          <w:szCs w:val="24"/>
          <w:lang w:val="vi-VN"/>
        </w:rPr>
        <w:t>_23IT.B254</w:t>
      </w:r>
      <w:r w:rsidRPr="004F60BB">
        <w:rPr>
          <w:rFonts w:cs="Times New Roman"/>
          <w:color w:val="000000" w:themeColor="text1"/>
          <w:sz w:val="24"/>
          <w:szCs w:val="24"/>
        </w:rPr>
        <w:t xml:space="preserve"> |</w:t>
      </w:r>
      <w:r w:rsidRPr="004F60BB">
        <w:rPr>
          <w:rFonts w:cs="Times New Roman"/>
          <w:color w:val="000000" w:themeColor="text1"/>
          <w:sz w:val="24"/>
          <w:szCs w:val="24"/>
          <w:lang w:val="vi-VN"/>
        </w:rPr>
        <w:t xml:space="preserve"> </w:t>
      </w:r>
      <w:proofErr w:type="spellStart"/>
      <w:r w:rsidRPr="004F60BB">
        <w:rPr>
          <w:rFonts w:cs="Times New Roman"/>
          <w:color w:val="000000" w:themeColor="text1"/>
          <w:sz w:val="24"/>
          <w:szCs w:val="24"/>
        </w:rPr>
        <w:t>Hồ</w:t>
      </w:r>
      <w:proofErr w:type="spellEnd"/>
      <w:r w:rsidRPr="004F60BB">
        <w:rPr>
          <w:rFonts w:cs="Times New Roman"/>
          <w:color w:val="000000" w:themeColor="text1"/>
          <w:sz w:val="24"/>
          <w:szCs w:val="24"/>
        </w:rPr>
        <w:t xml:space="preserve"> Thị Hải Ly</w:t>
      </w:r>
      <w:r w:rsidRPr="004F60BB">
        <w:rPr>
          <w:rFonts w:cs="Times New Roman"/>
          <w:color w:val="000000" w:themeColor="text1"/>
          <w:sz w:val="24"/>
          <w:szCs w:val="24"/>
          <w:lang w:val="vi-VN"/>
        </w:rPr>
        <w:t>_23IT.B128</w:t>
      </w:r>
      <w:r w:rsidRPr="004F60BB">
        <w:rPr>
          <w:rFonts w:cs="Times New Roman"/>
          <w:color w:val="000000" w:themeColor="text1"/>
          <w:sz w:val="24"/>
          <w:szCs w:val="24"/>
        </w:rPr>
        <w:t xml:space="preserve"> </w:t>
      </w:r>
    </w:p>
    <w:p w14:paraId="7D9D2E61" w14:textId="77777777" w:rsidR="004F60BB" w:rsidRPr="004F60BB" w:rsidRDefault="004F60BB" w:rsidP="004F60BB">
      <w:pPr>
        <w:rPr>
          <w:rFonts w:cs="Times New Roman"/>
          <w:color w:val="000000" w:themeColor="text1"/>
          <w:sz w:val="24"/>
          <w:szCs w:val="24"/>
        </w:rPr>
      </w:pPr>
      <w:proofErr w:type="spellStart"/>
      <w:r w:rsidRPr="004F60BB">
        <w:rPr>
          <w:rFonts w:cs="Times New Roman"/>
          <w:color w:val="000000" w:themeColor="text1"/>
          <w:sz w:val="24"/>
          <w:szCs w:val="24"/>
        </w:rPr>
        <w:t>Giảng</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viên</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hướng</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dẫn</w:t>
      </w:r>
      <w:proofErr w:type="spellEnd"/>
      <w:r w:rsidRPr="004F60BB">
        <w:rPr>
          <w:rFonts w:cs="Times New Roman"/>
          <w:color w:val="000000" w:themeColor="text1"/>
          <w:sz w:val="24"/>
          <w:szCs w:val="24"/>
        </w:rPr>
        <w:t xml:space="preserve">: TS. Huỳnh Ngọc </w:t>
      </w:r>
      <w:proofErr w:type="spellStart"/>
      <w:r w:rsidRPr="004F60BB">
        <w:rPr>
          <w:rFonts w:cs="Times New Roman"/>
          <w:color w:val="000000" w:themeColor="text1"/>
          <w:sz w:val="24"/>
          <w:szCs w:val="24"/>
        </w:rPr>
        <w:t>Thọ</w:t>
      </w:r>
      <w:proofErr w:type="spellEnd"/>
    </w:p>
    <w:p w14:paraId="347A3593" w14:textId="77777777" w:rsidR="0038616B" w:rsidRPr="004F60BB" w:rsidRDefault="00000000">
      <w:pPr>
        <w:rPr>
          <w:rFonts w:cs="Times New Roman"/>
          <w:color w:val="000000" w:themeColor="text1"/>
          <w:sz w:val="24"/>
          <w:szCs w:val="24"/>
        </w:rPr>
      </w:pPr>
      <w:r w:rsidRPr="004F60BB">
        <w:rPr>
          <w:rFonts w:cs="Times New Roman"/>
          <w:color w:val="000000" w:themeColor="text1"/>
          <w:sz w:val="24"/>
          <w:szCs w:val="24"/>
        </w:rPr>
        <w:t xml:space="preserve">Công </w:t>
      </w:r>
      <w:proofErr w:type="spellStart"/>
      <w:r w:rsidRPr="004F60BB">
        <w:rPr>
          <w:rFonts w:cs="Times New Roman"/>
          <w:color w:val="000000" w:themeColor="text1"/>
          <w:sz w:val="24"/>
          <w:szCs w:val="24"/>
        </w:rPr>
        <w:t>trình</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lựa</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chọn</w:t>
      </w:r>
      <w:proofErr w:type="spellEnd"/>
      <w:r w:rsidRPr="004F60BB">
        <w:rPr>
          <w:rFonts w:cs="Times New Roman"/>
          <w:color w:val="000000" w:themeColor="text1"/>
          <w:sz w:val="24"/>
          <w:szCs w:val="24"/>
        </w:rPr>
        <w:t>: Ortiz, K. J. P. và cộng sự (2023), “Recipe Recommendation System Using IoT-Based Food Inventory Management of Perishables for Household Food Waste Reduction”, Chemical Engineering Transactions, 106, 361–366. DOI: 10.3303/CET23106061.</w:t>
      </w:r>
    </w:p>
    <w:p w14:paraId="4F660DB6" w14:textId="77777777" w:rsidR="0038616B" w:rsidRPr="004F60BB" w:rsidRDefault="00000000">
      <w:pPr>
        <w:pStyle w:val="Heading1"/>
        <w:rPr>
          <w:rFonts w:ascii="Times New Roman" w:hAnsi="Times New Roman" w:cs="Times New Roman"/>
          <w:color w:val="000000" w:themeColor="text1"/>
        </w:rPr>
      </w:pPr>
      <w:r w:rsidRPr="004F60BB">
        <w:rPr>
          <w:rFonts w:ascii="Times New Roman" w:hAnsi="Times New Roman" w:cs="Times New Roman"/>
          <w:color w:val="000000" w:themeColor="text1"/>
        </w:rPr>
        <w:t>1. ĐẶT VẤN ĐỀ VÀ LÝ DO LỰA CHỌN</w:t>
      </w:r>
    </w:p>
    <w:p w14:paraId="1928D9A2" w14:textId="1A6C1166" w:rsidR="0038616B" w:rsidRPr="004F60BB" w:rsidRDefault="00000000" w:rsidP="004F60BB">
      <w:pPr>
        <w:ind w:firstLine="720"/>
        <w:jc w:val="both"/>
        <w:rPr>
          <w:rFonts w:cs="Times New Roman"/>
          <w:color w:val="000000" w:themeColor="text1"/>
          <w:sz w:val="24"/>
          <w:szCs w:val="24"/>
        </w:rPr>
      </w:pPr>
      <w:r w:rsidRPr="004F60BB">
        <w:rPr>
          <w:rFonts w:cs="Times New Roman"/>
          <w:color w:val="000000" w:themeColor="text1"/>
          <w:sz w:val="24"/>
          <w:szCs w:val="24"/>
        </w:rPr>
        <w:t xml:space="preserve">Smart Kitchen AI </w:t>
      </w:r>
      <w:proofErr w:type="spellStart"/>
      <w:r w:rsidRPr="004F60BB">
        <w:rPr>
          <w:rFonts w:cs="Times New Roman"/>
          <w:color w:val="000000" w:themeColor="text1"/>
          <w:sz w:val="24"/>
          <w:szCs w:val="24"/>
        </w:rPr>
        <w:t>là</w:t>
      </w:r>
      <w:proofErr w:type="spellEnd"/>
      <w:r w:rsidRPr="004F60BB">
        <w:rPr>
          <w:rFonts w:cs="Times New Roman"/>
          <w:color w:val="000000" w:themeColor="text1"/>
          <w:sz w:val="24"/>
          <w:szCs w:val="24"/>
        </w:rPr>
        <w:t xml:space="preserve"> ứng dụng di động kết hợp nhận diện nguyên liệu, quản lý tủ thực phẩm cá nhân, gợi ý món ăn theo nguyên liệu/sở thích/ngân sách/chế độ ăn, hướng dẫn nấu ăn, lập thực đơn, trợ lý AI và cộng đồng ẩm thực. Bài toán trung tâm không chỉ là “ảnh này có nguyên liệu gì?” mà là “với những nguyên liệu thực sự còn trong nhà, nên nấu món nào, khi nào, cần mua thêm gì và cập nhật kho ra sao?”.</w:t>
      </w:r>
    </w:p>
    <w:p w14:paraId="4F31DF83" w14:textId="77777777" w:rsidR="0038616B" w:rsidRPr="004F60BB" w:rsidRDefault="00000000" w:rsidP="004F60BB">
      <w:pPr>
        <w:ind w:firstLine="720"/>
        <w:jc w:val="both"/>
        <w:rPr>
          <w:rFonts w:cs="Times New Roman"/>
          <w:color w:val="000000" w:themeColor="text1"/>
          <w:sz w:val="24"/>
          <w:szCs w:val="24"/>
        </w:rPr>
      </w:pPr>
      <w:r w:rsidRPr="004F60BB">
        <w:rPr>
          <w:rFonts w:cs="Times New Roman"/>
          <w:color w:val="000000" w:themeColor="text1"/>
          <w:sz w:val="24"/>
          <w:szCs w:val="24"/>
        </w:rPr>
        <w:t>Công trình Ortiz và cộng sự được chọn vì giải quyết trực tiếp mối liên hệ giữa ba thành phần: tồn kho thực phẩm – thời hạn sử dụng – đề xuất công thức. Đây là quan hệ dữ liệu và nghiệp vụ mà nhóm có thể kế thừa; các tính năng trợ lý hội thoại, mạng xã hội và quản trị trong đề cương là những phân hệ mở rộng, không phải nội dung đã được công trình gốc chứng minh.</w:t>
      </w:r>
    </w:p>
    <w:p w14:paraId="47587F41" w14:textId="77777777" w:rsidR="0038616B" w:rsidRPr="004F60BB" w:rsidRDefault="00000000">
      <w:pPr>
        <w:pStyle w:val="Heading1"/>
        <w:rPr>
          <w:rFonts w:ascii="Times New Roman" w:hAnsi="Times New Roman" w:cs="Times New Roman"/>
          <w:color w:val="000000" w:themeColor="text1"/>
        </w:rPr>
      </w:pPr>
      <w:r w:rsidRPr="004F60BB">
        <w:rPr>
          <w:rFonts w:ascii="Times New Roman" w:hAnsi="Times New Roman" w:cs="Times New Roman"/>
          <w:color w:val="000000" w:themeColor="text1"/>
        </w:rPr>
        <w:t>2. PHÂN TÍCH LOGIC CÔNG TRÌNH GỐC</w:t>
      </w:r>
    </w:p>
    <w:p w14:paraId="2916B236" w14:textId="77777777" w:rsidR="0038616B" w:rsidRPr="004F60BB" w:rsidRDefault="00000000">
      <w:pPr>
        <w:pStyle w:val="Heading2"/>
        <w:rPr>
          <w:rFonts w:ascii="Times New Roman" w:hAnsi="Times New Roman" w:cs="Times New Roman"/>
          <w:color w:val="000000" w:themeColor="text1"/>
        </w:rPr>
      </w:pPr>
      <w:r w:rsidRPr="004F60BB">
        <w:rPr>
          <w:rFonts w:ascii="Times New Roman" w:hAnsi="Times New Roman" w:cs="Times New Roman"/>
          <w:color w:val="000000" w:themeColor="text1"/>
        </w:rPr>
        <w:t>2.1. Vấn đề nghiên cứu, đầu vào và đầu ra</w:t>
      </w:r>
    </w:p>
    <w:p w14:paraId="66BF9409" w14:textId="77777777" w:rsidR="0038616B" w:rsidRPr="004F60BB" w:rsidRDefault="00000000" w:rsidP="004F60BB">
      <w:pPr>
        <w:ind w:firstLine="720"/>
        <w:jc w:val="both"/>
        <w:rPr>
          <w:rFonts w:cs="Times New Roman"/>
          <w:color w:val="000000" w:themeColor="text1"/>
          <w:sz w:val="24"/>
          <w:szCs w:val="24"/>
        </w:rPr>
      </w:pPr>
      <w:r w:rsidRPr="004F60BB">
        <w:rPr>
          <w:rFonts w:cs="Times New Roman"/>
          <w:color w:val="000000" w:themeColor="text1"/>
          <w:sz w:val="24"/>
          <w:szCs w:val="24"/>
        </w:rPr>
        <w:t>Đầu vào của nghiên cứu gồm thực phẩm dễ hỏng đang lưu trữ, tên loại thực phẩm, khối lượng, hạn dùng, số khẩu phần và dữ liệu công thức. Đầu ra là danh sách kho, cảnh báo theo hạn dùng và các công thức được xếp hạng phù hợp để tận dụng thực phẩm. Phạm vi của tác giả tập trung vào nguyên liệu tươi, dễ hỏng trong tủ lạnh và các công thức món ăn Philippines; vì vậy không thể mặc nhiên suy rộng sang mọi loại nguyên liệu hoặc mọi món ăn Việt Nam.</w:t>
      </w:r>
    </w:p>
    <w:p w14:paraId="5E9F15FA" w14:textId="77777777" w:rsidR="0038616B" w:rsidRPr="004F60BB" w:rsidRDefault="00000000">
      <w:pPr>
        <w:pStyle w:val="Heading2"/>
        <w:rPr>
          <w:rFonts w:ascii="Times New Roman" w:hAnsi="Times New Roman" w:cs="Times New Roman"/>
          <w:color w:val="000000" w:themeColor="text1"/>
        </w:rPr>
      </w:pPr>
      <w:r w:rsidRPr="004F60BB">
        <w:rPr>
          <w:rFonts w:ascii="Times New Roman" w:hAnsi="Times New Roman" w:cs="Times New Roman"/>
          <w:color w:val="000000" w:themeColor="text1"/>
        </w:rPr>
        <w:t>2.2. Kiến trúc và luồng xử lý thực tế</w:t>
      </w:r>
    </w:p>
    <w:p w14:paraId="181B0990" w14:textId="77777777" w:rsidR="0038616B" w:rsidRPr="004F60BB" w:rsidRDefault="00000000" w:rsidP="004F60BB">
      <w:pPr>
        <w:ind w:firstLine="720"/>
        <w:jc w:val="both"/>
        <w:rPr>
          <w:rFonts w:cs="Times New Roman"/>
          <w:color w:val="000000" w:themeColor="text1"/>
          <w:sz w:val="24"/>
          <w:szCs w:val="24"/>
        </w:rPr>
      </w:pPr>
      <w:r w:rsidRPr="004F60BB">
        <w:rPr>
          <w:rFonts w:cs="Times New Roman"/>
          <w:color w:val="000000" w:themeColor="text1"/>
          <w:sz w:val="24"/>
          <w:szCs w:val="24"/>
        </w:rPr>
        <w:t>Hệ thống gốc sử dụng camera chụp nguyên liệu, load cell đo khối lượng, Raspberry Pi 3 truyền/xử lý dữ liệu và ứng dụng di động quản lý kho. Rau củ, trái cây được nhận diện qua ảnh; các loại thịt được phân loại bằng cách nhập thủ công rồi cân. Kho lưu lượng thực phẩm và hạn sử dụng ước tính dựa trên thời gian bảo quản trung bình. Ứng dụng gồm màn hình Fridge (thêm/sửa/tìm kiếm nguyên liệu), Recipe (xem món, yêu cầu gợi ý) và Profile.</w:t>
      </w:r>
    </w:p>
    <w:p w14:paraId="604AA8CF" w14:textId="77777777" w:rsidR="0038616B" w:rsidRPr="004F60BB" w:rsidRDefault="00000000" w:rsidP="004F60BB">
      <w:pPr>
        <w:ind w:firstLine="720"/>
        <w:jc w:val="both"/>
        <w:rPr>
          <w:rFonts w:cs="Times New Roman"/>
          <w:color w:val="000000" w:themeColor="text1"/>
          <w:sz w:val="24"/>
          <w:szCs w:val="24"/>
        </w:rPr>
      </w:pPr>
      <w:r w:rsidRPr="004F60BB">
        <w:rPr>
          <w:rFonts w:cs="Times New Roman"/>
          <w:color w:val="000000" w:themeColor="text1"/>
          <w:sz w:val="24"/>
          <w:szCs w:val="24"/>
        </w:rPr>
        <w:t>Luồng nghiệp vụ: (1) thu nhận ảnh hoặc nhập loại nguyên liệu; (2) đo khối lượng; (3) lưu nguyên liệu và hạn dùng; (4) người dùng chọn khẩu phần; (5) tính điểm các công thức; (6) hiển thị tối đa năm công thức điểm cao; (7) hướng dẫn nấu; (8) sau khi nấu, yêu cầu cập nhật nguyên liệu đã dùng và cân lại để điều chỉnh kho. Vì vậy, không nên viết rằng công trình gốc hoàn toàn chưa có cập nhật kho sau nấu; điểm hạn chế chính là vẫn phụ thuộc bước cân lại và thiết bị chuyên dụng.</w:t>
      </w:r>
    </w:p>
    <w:p w14:paraId="2B3B02B0" w14:textId="77777777" w:rsidR="0038616B" w:rsidRPr="004F60BB" w:rsidRDefault="00000000">
      <w:pPr>
        <w:pStyle w:val="Heading2"/>
        <w:rPr>
          <w:rFonts w:ascii="Times New Roman" w:hAnsi="Times New Roman" w:cs="Times New Roman"/>
          <w:color w:val="000000" w:themeColor="text1"/>
        </w:rPr>
      </w:pPr>
      <w:r w:rsidRPr="004F60BB">
        <w:rPr>
          <w:rFonts w:ascii="Times New Roman" w:hAnsi="Times New Roman" w:cs="Times New Roman"/>
          <w:color w:val="000000" w:themeColor="text1"/>
        </w:rPr>
        <w:t>2.3. Phân tích mô hình AI nhận diện</w:t>
      </w:r>
    </w:p>
    <w:p w14:paraId="11E2EC96" w14:textId="77777777" w:rsidR="0038616B" w:rsidRPr="004F60BB" w:rsidRDefault="00000000" w:rsidP="004F60BB">
      <w:pPr>
        <w:ind w:firstLine="720"/>
        <w:jc w:val="both"/>
        <w:rPr>
          <w:rFonts w:cs="Times New Roman"/>
          <w:color w:val="000000" w:themeColor="text1"/>
        </w:rPr>
      </w:pPr>
      <w:proofErr w:type="spellStart"/>
      <w:r w:rsidRPr="004F60BB">
        <w:rPr>
          <w:rFonts w:cs="Times New Roman"/>
          <w:color w:val="000000" w:themeColor="text1"/>
          <w:sz w:val="24"/>
          <w:szCs w:val="24"/>
        </w:rPr>
        <w:t>Nhóm</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tác</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giả</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sử</w:t>
      </w:r>
      <w:proofErr w:type="spellEnd"/>
      <w:r w:rsidRPr="004F60BB">
        <w:rPr>
          <w:rFonts w:cs="Times New Roman"/>
          <w:color w:val="000000" w:themeColor="text1"/>
          <w:sz w:val="24"/>
          <w:szCs w:val="24"/>
        </w:rPr>
        <w:t xml:space="preserve"> dụng CNN với EfficientNetB3 làm mô hình nền và Transfer Learning trong Keras, huấn luyện trên 3.000 ảnh thuộc 16 loại rau củ, trái cây. Nhiệm vụ được đánh giá là phân loại ảnh nguyên liệu, không phải nhận diện đồng thời nhiều vật thể trong túi thực phẩm. Accuracy 74% chỉ phản ánh thử nghiệm phân loại trong bộ dữ liệu này; không đại diện cho độ chính xác nhận diện ảnh tủ lạnh phức tạp hoặc hiệu quả đề xuất món</w:t>
      </w:r>
      <w:r w:rsidRPr="004F60BB">
        <w:rPr>
          <w:rFonts w:cs="Times New Roman"/>
          <w:color w:val="000000" w:themeColor="text1"/>
        </w:rPr>
        <w:t>.</w:t>
      </w:r>
    </w:p>
    <w:p w14:paraId="499AF761" w14:textId="77777777" w:rsidR="0038616B" w:rsidRPr="004F60BB" w:rsidRDefault="00000000">
      <w:pPr>
        <w:pStyle w:val="Heading2"/>
        <w:rPr>
          <w:rFonts w:ascii="Times New Roman" w:hAnsi="Times New Roman" w:cs="Times New Roman"/>
          <w:color w:val="000000" w:themeColor="text1"/>
        </w:rPr>
      </w:pPr>
      <w:r w:rsidRPr="004F60BB">
        <w:rPr>
          <w:rFonts w:ascii="Times New Roman" w:hAnsi="Times New Roman" w:cs="Times New Roman"/>
          <w:color w:val="000000" w:themeColor="text1"/>
        </w:rPr>
        <w:lastRenderedPageBreak/>
        <w:t>2.4. Phân tích thuật toán xếp hạng công thức</w:t>
      </w:r>
    </w:p>
    <w:p w14:paraId="5911299D" w14:textId="77777777" w:rsidR="0038616B" w:rsidRPr="004F60BB" w:rsidRDefault="00000000" w:rsidP="004F60BB">
      <w:pPr>
        <w:ind w:firstLine="720"/>
        <w:jc w:val="both"/>
        <w:rPr>
          <w:rFonts w:cs="Times New Roman"/>
          <w:color w:val="000000" w:themeColor="text1"/>
          <w:sz w:val="24"/>
          <w:szCs w:val="24"/>
        </w:rPr>
      </w:pPr>
      <w:proofErr w:type="spellStart"/>
      <w:r w:rsidRPr="004F60BB">
        <w:rPr>
          <w:rFonts w:cs="Times New Roman"/>
          <w:color w:val="000000" w:themeColor="text1"/>
          <w:sz w:val="24"/>
          <w:szCs w:val="24"/>
        </w:rPr>
        <w:t>Điểm</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có</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giá</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trị</w:t>
      </w:r>
      <w:proofErr w:type="spellEnd"/>
      <w:r w:rsidRPr="004F60BB">
        <w:rPr>
          <w:rFonts w:cs="Times New Roman"/>
          <w:color w:val="000000" w:themeColor="text1"/>
          <w:sz w:val="24"/>
          <w:szCs w:val="24"/>
        </w:rPr>
        <w:t xml:space="preserve"> nghiên cứu nhất là thuật toán recipe scoring. Mỗi công thức được đối chiếu với kho theo hai tín hiệu: (i) Amount Relevance – lượng nguyên liệu sẵn có so với lượng công thức yêu cầu; (ii) Expiry Relevance – mức độ gần hết hạn để ưu tiên dùng trước. Điểm thành phần của nguyên liệu dễ hỏng được cộng và chuẩn hóa theo mức điểm tối đa; nhóm nguyên liệu không dễ hỏng được cho trọng số mặc định 0,2. Công thức đạt điểm từ 0,75 trở lên được xem là đủ phù hợp trong bước đánh giá của tác giả.</w:t>
      </w:r>
    </w:p>
    <w:p w14:paraId="02766306" w14:textId="77777777" w:rsidR="0038616B" w:rsidRPr="004F60BB" w:rsidRDefault="00000000" w:rsidP="004F60BB">
      <w:pPr>
        <w:ind w:firstLine="720"/>
        <w:jc w:val="both"/>
        <w:rPr>
          <w:rFonts w:cs="Times New Roman"/>
          <w:color w:val="000000" w:themeColor="text1"/>
          <w:sz w:val="24"/>
          <w:szCs w:val="24"/>
        </w:rPr>
      </w:pPr>
      <w:r w:rsidRPr="004F60BB">
        <w:rPr>
          <w:rFonts w:cs="Times New Roman"/>
          <w:color w:val="000000" w:themeColor="text1"/>
          <w:sz w:val="24"/>
          <w:szCs w:val="24"/>
        </w:rPr>
        <w:t>Về logic, việc tăng điểm cho nguyên liệu gần hết hạn giúp tránh lãng phí, nhưng cần phân biệt “ưu tiên dùng sớm” với “đủ lượng để nấu”. Một công thức có điểm cao vẫn cần kiểm tra tính khả thi theo định lượng và khẩu phần. Đây là cơ sở để Smart Kitchen AI tách bước lọc món đủ nguyên liệu khỏi bước xếp hạng ưu tiên, thay vì chỉ dùng một điểm tổng hợp.</w:t>
      </w:r>
    </w:p>
    <w:p w14:paraId="12C1A1BE" w14:textId="77777777" w:rsidR="0038616B" w:rsidRPr="004F60BB" w:rsidRDefault="00000000">
      <w:pPr>
        <w:pStyle w:val="Heading2"/>
        <w:rPr>
          <w:rFonts w:ascii="Times New Roman" w:hAnsi="Times New Roman" w:cs="Times New Roman"/>
          <w:color w:val="000000" w:themeColor="text1"/>
        </w:rPr>
      </w:pPr>
      <w:r w:rsidRPr="004F60BB">
        <w:rPr>
          <w:rFonts w:ascii="Times New Roman" w:hAnsi="Times New Roman" w:cs="Times New Roman"/>
          <w:color w:val="000000" w:themeColor="text1"/>
        </w:rPr>
        <w:t>2.5. Kết quả và giới hạn bằng chứng</w:t>
      </w:r>
    </w:p>
    <w:tbl>
      <w:tblPr>
        <w:tblStyle w:val="TableGrid"/>
        <w:tblW w:w="0" w:type="auto"/>
        <w:jc w:val="center"/>
        <w:tblLook w:val="04A0" w:firstRow="1" w:lastRow="0" w:firstColumn="1" w:lastColumn="0" w:noHBand="0" w:noVBand="1"/>
      </w:tblPr>
      <w:tblGrid>
        <w:gridCol w:w="2342"/>
        <w:gridCol w:w="3827"/>
        <w:gridCol w:w="3695"/>
      </w:tblGrid>
      <w:tr w:rsidR="0038616B" w:rsidRPr="004F60BB" w14:paraId="203FCC6C" w14:textId="77777777" w:rsidTr="004F60BB">
        <w:trPr>
          <w:jc w:val="center"/>
        </w:trPr>
        <w:tc>
          <w:tcPr>
            <w:tcW w:w="2342" w:type="dxa"/>
          </w:tcPr>
          <w:p w14:paraId="2966B139" w14:textId="77777777" w:rsidR="0038616B" w:rsidRPr="004F60BB" w:rsidRDefault="00000000">
            <w:pPr>
              <w:spacing w:after="20" w:line="245" w:lineRule="auto"/>
              <w:rPr>
                <w:rFonts w:cs="Times New Roman"/>
                <w:color w:val="000000" w:themeColor="text1"/>
                <w:sz w:val="24"/>
                <w:szCs w:val="24"/>
              </w:rPr>
            </w:pPr>
            <w:proofErr w:type="spellStart"/>
            <w:r w:rsidRPr="004F60BB">
              <w:rPr>
                <w:rFonts w:cs="Times New Roman"/>
                <w:b/>
                <w:color w:val="000000" w:themeColor="text1"/>
                <w:sz w:val="24"/>
                <w:szCs w:val="24"/>
              </w:rPr>
              <w:t>Hạng</w:t>
            </w:r>
            <w:proofErr w:type="spellEnd"/>
            <w:r w:rsidRPr="004F60BB">
              <w:rPr>
                <w:rFonts w:cs="Times New Roman"/>
                <w:b/>
                <w:color w:val="000000" w:themeColor="text1"/>
                <w:sz w:val="24"/>
                <w:szCs w:val="24"/>
              </w:rPr>
              <w:t xml:space="preserve"> </w:t>
            </w:r>
            <w:proofErr w:type="spellStart"/>
            <w:r w:rsidRPr="004F60BB">
              <w:rPr>
                <w:rFonts w:cs="Times New Roman"/>
                <w:b/>
                <w:color w:val="000000" w:themeColor="text1"/>
                <w:sz w:val="24"/>
                <w:szCs w:val="24"/>
              </w:rPr>
              <w:t>mục</w:t>
            </w:r>
            <w:proofErr w:type="spellEnd"/>
          </w:p>
        </w:tc>
        <w:tc>
          <w:tcPr>
            <w:tcW w:w="3827" w:type="dxa"/>
          </w:tcPr>
          <w:p w14:paraId="63A98EDA" w14:textId="77777777" w:rsidR="0038616B" w:rsidRPr="004F60BB" w:rsidRDefault="00000000">
            <w:pPr>
              <w:spacing w:after="20" w:line="245" w:lineRule="auto"/>
              <w:rPr>
                <w:rFonts w:cs="Times New Roman"/>
                <w:color w:val="000000" w:themeColor="text1"/>
                <w:sz w:val="24"/>
                <w:szCs w:val="24"/>
              </w:rPr>
            </w:pPr>
            <w:r w:rsidRPr="004F60BB">
              <w:rPr>
                <w:rFonts w:cs="Times New Roman"/>
                <w:b/>
                <w:color w:val="000000" w:themeColor="text1"/>
                <w:sz w:val="24"/>
                <w:szCs w:val="24"/>
              </w:rPr>
              <w:t>Kết quả của công trình gốc</w:t>
            </w:r>
          </w:p>
        </w:tc>
        <w:tc>
          <w:tcPr>
            <w:tcW w:w="3695" w:type="dxa"/>
          </w:tcPr>
          <w:p w14:paraId="7ADA3568" w14:textId="77777777" w:rsidR="0038616B" w:rsidRPr="004F60BB" w:rsidRDefault="00000000">
            <w:pPr>
              <w:spacing w:after="20" w:line="245" w:lineRule="auto"/>
              <w:rPr>
                <w:rFonts w:cs="Times New Roman"/>
                <w:color w:val="000000" w:themeColor="text1"/>
                <w:sz w:val="24"/>
                <w:szCs w:val="24"/>
              </w:rPr>
            </w:pPr>
            <w:r w:rsidRPr="004F60BB">
              <w:rPr>
                <w:rFonts w:cs="Times New Roman"/>
                <w:b/>
                <w:color w:val="000000" w:themeColor="text1"/>
                <w:sz w:val="24"/>
                <w:szCs w:val="24"/>
              </w:rPr>
              <w:t>Ý nghĩa / lưu ý</w:t>
            </w:r>
          </w:p>
        </w:tc>
      </w:tr>
      <w:tr w:rsidR="0038616B" w:rsidRPr="004F60BB" w14:paraId="7ADB9767" w14:textId="77777777" w:rsidTr="004F60BB">
        <w:trPr>
          <w:jc w:val="center"/>
        </w:trPr>
        <w:tc>
          <w:tcPr>
            <w:tcW w:w="2342" w:type="dxa"/>
          </w:tcPr>
          <w:p w14:paraId="4A920574"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Phân loại ảnh</w:t>
            </w:r>
          </w:p>
        </w:tc>
        <w:tc>
          <w:tcPr>
            <w:tcW w:w="3827" w:type="dxa"/>
          </w:tcPr>
          <w:p w14:paraId="5EE81226"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3.000 ảnh, 16 lớp; accuracy 74%</w:t>
            </w:r>
          </w:p>
        </w:tc>
        <w:tc>
          <w:tcPr>
            <w:tcW w:w="3695" w:type="dxa"/>
          </w:tcPr>
          <w:p w14:paraId="080D21F0"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Đánh giá nhận diện rau củ/trái cây, không phải đa vật thể</w:t>
            </w:r>
          </w:p>
        </w:tc>
      </w:tr>
      <w:tr w:rsidR="0038616B" w:rsidRPr="004F60BB" w14:paraId="584D714E" w14:textId="77777777" w:rsidTr="004F60BB">
        <w:trPr>
          <w:jc w:val="center"/>
        </w:trPr>
        <w:tc>
          <w:tcPr>
            <w:tcW w:w="2342" w:type="dxa"/>
          </w:tcPr>
          <w:p w14:paraId="554C327E"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Đề xuất món</w:t>
            </w:r>
          </w:p>
        </w:tc>
        <w:tc>
          <w:tcPr>
            <w:tcW w:w="3827" w:type="dxa"/>
          </w:tcPr>
          <w:p w14:paraId="6739F126"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Khoảng 81% trường hợp tận dụng đầy đủ thực phẩm ghi nhận</w:t>
            </w:r>
          </w:p>
        </w:tc>
        <w:tc>
          <w:tcPr>
            <w:tcW w:w="3695" w:type="dxa"/>
          </w:tcPr>
          <w:p w14:paraId="34E535CB"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Theo cách đo và mẫu thử của tác giả; không phải accuracy của AI</w:t>
            </w:r>
          </w:p>
        </w:tc>
      </w:tr>
      <w:tr w:rsidR="0038616B" w:rsidRPr="004F60BB" w14:paraId="3C169C5D" w14:textId="77777777" w:rsidTr="004F60BB">
        <w:trPr>
          <w:jc w:val="center"/>
        </w:trPr>
        <w:tc>
          <w:tcPr>
            <w:tcW w:w="2342" w:type="dxa"/>
          </w:tcPr>
          <w:p w14:paraId="2E009EE5"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Giảm lãng phí</w:t>
            </w:r>
          </w:p>
        </w:tc>
        <w:tc>
          <w:tcPr>
            <w:tcW w:w="3827" w:type="dxa"/>
          </w:tcPr>
          <w:p w14:paraId="68DC7DB2"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108,4 g/ngày xuống 71,53 g/ngày (khoảng 30%)</w:t>
            </w:r>
          </w:p>
        </w:tc>
        <w:tc>
          <w:tcPr>
            <w:tcW w:w="3695" w:type="dxa"/>
          </w:tcPr>
          <w:p w14:paraId="6DCF12F1"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Thử nghiệm 3 hộ gia đình, mỗi hộ 10 ngày</w:t>
            </w:r>
          </w:p>
        </w:tc>
      </w:tr>
      <w:tr w:rsidR="0038616B" w:rsidRPr="004F60BB" w14:paraId="50BE5A61" w14:textId="77777777" w:rsidTr="004F60BB">
        <w:trPr>
          <w:jc w:val="center"/>
        </w:trPr>
        <w:tc>
          <w:tcPr>
            <w:tcW w:w="2342" w:type="dxa"/>
          </w:tcPr>
          <w:p w14:paraId="4A797C84"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Đánh giá người dùng</w:t>
            </w:r>
          </w:p>
        </w:tc>
        <w:tc>
          <w:tcPr>
            <w:tcW w:w="3827" w:type="dxa"/>
          </w:tcPr>
          <w:p w14:paraId="31AAC0E6"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30 người; 70% hài lòng, 26,7% rất hài lòng</w:t>
            </w:r>
          </w:p>
        </w:tc>
        <w:tc>
          <w:tcPr>
            <w:tcW w:w="3695" w:type="dxa"/>
          </w:tcPr>
          <w:p w14:paraId="7EB71570"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Mẫu khảo sát nhỏ, không đại diện cho mọi nhóm người dùng</w:t>
            </w:r>
          </w:p>
        </w:tc>
      </w:tr>
    </w:tbl>
    <w:p w14:paraId="319E1C46" w14:textId="77777777" w:rsidR="0038616B" w:rsidRPr="004F60BB" w:rsidRDefault="00000000" w:rsidP="004F60BB">
      <w:pPr>
        <w:ind w:firstLine="720"/>
        <w:jc w:val="both"/>
        <w:rPr>
          <w:rFonts w:cs="Times New Roman"/>
          <w:color w:val="000000" w:themeColor="text1"/>
          <w:sz w:val="24"/>
          <w:szCs w:val="24"/>
        </w:rPr>
      </w:pPr>
      <w:proofErr w:type="spellStart"/>
      <w:r w:rsidRPr="004F60BB">
        <w:rPr>
          <w:rFonts w:cs="Times New Roman"/>
          <w:color w:val="000000" w:themeColor="text1"/>
          <w:sz w:val="24"/>
          <w:szCs w:val="24"/>
        </w:rPr>
        <w:t>Bài</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báo</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báo</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cáo</w:t>
      </w:r>
      <w:proofErr w:type="spellEnd"/>
      <w:r w:rsidRPr="004F60BB">
        <w:rPr>
          <w:rFonts w:cs="Times New Roman"/>
          <w:color w:val="000000" w:themeColor="text1"/>
          <w:sz w:val="24"/>
          <w:szCs w:val="24"/>
        </w:rPr>
        <w:t xml:space="preserve"> phép kiểm định cặp với p = 0,0423 &lt; 0,05 để xem xét sự khác biệt lượng thực phẩm thải bỏ trong điều kiện thử nghiệm. Tuy nhiên, thời gian ngắn và số hộ gia đình ít khiến mức giảm 30% chưa thể xem là hiệu quả chắc chắn của Smart Kitchen AI. Các con số trên là kết quả công bố của Ortiz và cộng sự, không phải kết quả của nhóm.</w:t>
      </w:r>
    </w:p>
    <w:p w14:paraId="19AF6586" w14:textId="77777777" w:rsidR="0038616B" w:rsidRPr="004F60BB" w:rsidRDefault="00000000">
      <w:pPr>
        <w:pStyle w:val="Heading1"/>
        <w:rPr>
          <w:rFonts w:ascii="Times New Roman" w:hAnsi="Times New Roman" w:cs="Times New Roman"/>
          <w:color w:val="000000" w:themeColor="text1"/>
        </w:rPr>
      </w:pPr>
      <w:r w:rsidRPr="004F60BB">
        <w:rPr>
          <w:rFonts w:ascii="Times New Roman" w:hAnsi="Times New Roman" w:cs="Times New Roman"/>
          <w:color w:val="000000" w:themeColor="text1"/>
        </w:rPr>
        <w:t>3. ĐỐI CHIẾU VỚI ĐỀ CƯƠNG SMART KITCHEN AI</w:t>
      </w:r>
    </w:p>
    <w:tbl>
      <w:tblPr>
        <w:tblStyle w:val="TableGrid"/>
        <w:tblW w:w="0" w:type="auto"/>
        <w:jc w:val="center"/>
        <w:tblLook w:val="04A0" w:firstRow="1" w:lastRow="0" w:firstColumn="1" w:lastColumn="0" w:noHBand="0" w:noVBand="1"/>
      </w:tblPr>
      <w:tblGrid>
        <w:gridCol w:w="3051"/>
        <w:gridCol w:w="2835"/>
        <w:gridCol w:w="3978"/>
      </w:tblGrid>
      <w:tr w:rsidR="0038616B" w:rsidRPr="004F60BB" w14:paraId="72213F89" w14:textId="77777777" w:rsidTr="004F60BB">
        <w:trPr>
          <w:jc w:val="center"/>
        </w:trPr>
        <w:tc>
          <w:tcPr>
            <w:tcW w:w="3051" w:type="dxa"/>
          </w:tcPr>
          <w:p w14:paraId="78D69314" w14:textId="77777777" w:rsidR="0038616B" w:rsidRPr="004F60BB" w:rsidRDefault="00000000">
            <w:pPr>
              <w:spacing w:after="20" w:line="245" w:lineRule="auto"/>
              <w:rPr>
                <w:rFonts w:cs="Times New Roman"/>
                <w:color w:val="000000" w:themeColor="text1"/>
                <w:sz w:val="24"/>
                <w:szCs w:val="24"/>
              </w:rPr>
            </w:pPr>
            <w:proofErr w:type="spellStart"/>
            <w:r w:rsidRPr="004F60BB">
              <w:rPr>
                <w:rFonts w:cs="Times New Roman"/>
                <w:b/>
                <w:color w:val="000000" w:themeColor="text1"/>
                <w:sz w:val="24"/>
                <w:szCs w:val="24"/>
              </w:rPr>
              <w:t>Nội</w:t>
            </w:r>
            <w:proofErr w:type="spellEnd"/>
            <w:r w:rsidRPr="004F60BB">
              <w:rPr>
                <w:rFonts w:cs="Times New Roman"/>
                <w:b/>
                <w:color w:val="000000" w:themeColor="text1"/>
                <w:sz w:val="24"/>
                <w:szCs w:val="24"/>
              </w:rPr>
              <w:t xml:space="preserve"> dung </w:t>
            </w:r>
            <w:proofErr w:type="spellStart"/>
            <w:r w:rsidRPr="004F60BB">
              <w:rPr>
                <w:rFonts w:cs="Times New Roman"/>
                <w:b/>
                <w:color w:val="000000" w:themeColor="text1"/>
                <w:sz w:val="24"/>
                <w:szCs w:val="24"/>
              </w:rPr>
              <w:t>trong</w:t>
            </w:r>
            <w:proofErr w:type="spellEnd"/>
            <w:r w:rsidRPr="004F60BB">
              <w:rPr>
                <w:rFonts w:cs="Times New Roman"/>
                <w:b/>
                <w:color w:val="000000" w:themeColor="text1"/>
                <w:sz w:val="24"/>
                <w:szCs w:val="24"/>
              </w:rPr>
              <w:t xml:space="preserve"> </w:t>
            </w:r>
            <w:proofErr w:type="spellStart"/>
            <w:r w:rsidRPr="004F60BB">
              <w:rPr>
                <w:rFonts w:cs="Times New Roman"/>
                <w:b/>
                <w:color w:val="000000" w:themeColor="text1"/>
                <w:sz w:val="24"/>
                <w:szCs w:val="24"/>
              </w:rPr>
              <w:t>đề</w:t>
            </w:r>
            <w:proofErr w:type="spellEnd"/>
            <w:r w:rsidRPr="004F60BB">
              <w:rPr>
                <w:rFonts w:cs="Times New Roman"/>
                <w:b/>
                <w:color w:val="000000" w:themeColor="text1"/>
                <w:sz w:val="24"/>
                <w:szCs w:val="24"/>
              </w:rPr>
              <w:t xml:space="preserve"> cương</w:t>
            </w:r>
          </w:p>
        </w:tc>
        <w:tc>
          <w:tcPr>
            <w:tcW w:w="2835" w:type="dxa"/>
          </w:tcPr>
          <w:p w14:paraId="5AD55874" w14:textId="77777777" w:rsidR="0038616B" w:rsidRPr="004F60BB" w:rsidRDefault="00000000">
            <w:pPr>
              <w:spacing w:after="20" w:line="245" w:lineRule="auto"/>
              <w:rPr>
                <w:rFonts w:cs="Times New Roman"/>
                <w:color w:val="000000" w:themeColor="text1"/>
                <w:sz w:val="24"/>
                <w:szCs w:val="24"/>
              </w:rPr>
            </w:pPr>
            <w:r w:rsidRPr="004F60BB">
              <w:rPr>
                <w:rFonts w:cs="Times New Roman"/>
                <w:b/>
                <w:color w:val="000000" w:themeColor="text1"/>
                <w:sz w:val="24"/>
                <w:szCs w:val="24"/>
              </w:rPr>
              <w:t>Công trình gốc</w:t>
            </w:r>
          </w:p>
        </w:tc>
        <w:tc>
          <w:tcPr>
            <w:tcW w:w="3978" w:type="dxa"/>
          </w:tcPr>
          <w:p w14:paraId="45AF5373" w14:textId="77777777" w:rsidR="0038616B" w:rsidRPr="004F60BB" w:rsidRDefault="00000000">
            <w:pPr>
              <w:spacing w:after="20" w:line="245" w:lineRule="auto"/>
              <w:rPr>
                <w:rFonts w:cs="Times New Roman"/>
                <w:color w:val="000000" w:themeColor="text1"/>
                <w:sz w:val="24"/>
                <w:szCs w:val="24"/>
              </w:rPr>
            </w:pPr>
            <w:r w:rsidRPr="004F60BB">
              <w:rPr>
                <w:rFonts w:cs="Times New Roman"/>
                <w:b/>
                <w:color w:val="000000" w:themeColor="text1"/>
                <w:sz w:val="24"/>
                <w:szCs w:val="24"/>
              </w:rPr>
              <w:t>Hướng kế thừa / mở rộng của nhóm</w:t>
            </w:r>
          </w:p>
        </w:tc>
      </w:tr>
      <w:tr w:rsidR="0038616B" w:rsidRPr="004F60BB" w14:paraId="5061A279" w14:textId="77777777" w:rsidTr="004F60BB">
        <w:trPr>
          <w:jc w:val="center"/>
        </w:trPr>
        <w:tc>
          <w:tcPr>
            <w:tcW w:w="3051" w:type="dxa"/>
          </w:tcPr>
          <w:p w14:paraId="008F6608"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Nhập nguyên liệu</w:t>
            </w:r>
          </w:p>
        </w:tc>
        <w:tc>
          <w:tcPr>
            <w:tcW w:w="2835" w:type="dxa"/>
          </w:tcPr>
          <w:p w14:paraId="1849ECBE"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Camera + cân; thịt nhập loại thủ công</w:t>
            </w:r>
          </w:p>
        </w:tc>
        <w:tc>
          <w:tcPr>
            <w:tcW w:w="3978" w:type="dxa"/>
          </w:tcPr>
          <w:p w14:paraId="670BF277"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Ảnh túi đi chợ/tủ lạnh, danh mục hoặc nhập tay; xác nhận kết quả AI</w:t>
            </w:r>
          </w:p>
        </w:tc>
      </w:tr>
      <w:tr w:rsidR="0038616B" w:rsidRPr="004F60BB" w14:paraId="6158414D" w14:textId="77777777" w:rsidTr="004F60BB">
        <w:trPr>
          <w:jc w:val="center"/>
        </w:trPr>
        <w:tc>
          <w:tcPr>
            <w:tcW w:w="3051" w:type="dxa"/>
          </w:tcPr>
          <w:p w14:paraId="4CA2D904"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Kho thực phẩm</w:t>
            </w:r>
          </w:p>
        </w:tc>
        <w:tc>
          <w:tcPr>
            <w:tcW w:w="2835" w:type="dxa"/>
          </w:tcPr>
          <w:p w14:paraId="1E6C5F39"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Lượng tồn và hạn sử dụng</w:t>
            </w:r>
          </w:p>
        </w:tc>
        <w:tc>
          <w:tcPr>
            <w:tcW w:w="3978" w:type="dxa"/>
          </w:tcPr>
          <w:p w14:paraId="3E8DCF58"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Theo lô, đơn vị, vị trí bảo quản, lịch sử nhập/xuất và cảnh báo</w:t>
            </w:r>
          </w:p>
        </w:tc>
      </w:tr>
      <w:tr w:rsidR="0038616B" w:rsidRPr="004F60BB" w14:paraId="10E7B6D6" w14:textId="77777777" w:rsidTr="004F60BB">
        <w:trPr>
          <w:jc w:val="center"/>
        </w:trPr>
        <w:tc>
          <w:tcPr>
            <w:tcW w:w="3051" w:type="dxa"/>
          </w:tcPr>
          <w:p w14:paraId="11CE1B1D"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Gợi ý món</w:t>
            </w:r>
          </w:p>
        </w:tc>
        <w:tc>
          <w:tcPr>
            <w:tcW w:w="2835" w:type="dxa"/>
          </w:tcPr>
          <w:p w14:paraId="2AF2EFD8"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Lượng sẵn có + gần hết hạn</w:t>
            </w:r>
          </w:p>
        </w:tc>
        <w:tc>
          <w:tcPr>
            <w:tcW w:w="3978" w:type="dxa"/>
          </w:tcPr>
          <w:p w14:paraId="44E7EFCF"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Thêm sở thích, chế độ ăn, ngân sách, thời gian, món Việt/vùng miền</w:t>
            </w:r>
          </w:p>
        </w:tc>
      </w:tr>
      <w:tr w:rsidR="0038616B" w:rsidRPr="004F60BB" w14:paraId="0494867B" w14:textId="77777777" w:rsidTr="004F60BB">
        <w:trPr>
          <w:jc w:val="center"/>
        </w:trPr>
        <w:tc>
          <w:tcPr>
            <w:tcW w:w="3051" w:type="dxa"/>
          </w:tcPr>
          <w:p w14:paraId="245DF308"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Lập thực đơn</w:t>
            </w:r>
          </w:p>
        </w:tc>
        <w:tc>
          <w:tcPr>
            <w:tcW w:w="2835" w:type="dxa"/>
          </w:tcPr>
          <w:p w14:paraId="434131BA"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Gợi ý món theo lần yêu cầu</w:t>
            </w:r>
          </w:p>
        </w:tc>
        <w:tc>
          <w:tcPr>
            <w:tcW w:w="3978" w:type="dxa"/>
          </w:tcPr>
          <w:p w14:paraId="371D92C6"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Kế hoạch theo ngày/tuần, trừ lượng dự kiến để tránh dùng trùng</w:t>
            </w:r>
          </w:p>
        </w:tc>
      </w:tr>
      <w:tr w:rsidR="0038616B" w:rsidRPr="004F60BB" w14:paraId="40AD9FC6" w14:textId="77777777" w:rsidTr="004F60BB">
        <w:trPr>
          <w:jc w:val="center"/>
        </w:trPr>
        <w:tc>
          <w:tcPr>
            <w:tcW w:w="3051" w:type="dxa"/>
          </w:tcPr>
          <w:p w14:paraId="50F7DA46"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Mua sắm</w:t>
            </w:r>
          </w:p>
        </w:tc>
        <w:tc>
          <w:tcPr>
            <w:tcW w:w="2835" w:type="dxa"/>
          </w:tcPr>
          <w:p w14:paraId="4F7D951B"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Không phải trọng tâm</w:t>
            </w:r>
          </w:p>
        </w:tc>
        <w:tc>
          <w:tcPr>
            <w:tcW w:w="3978" w:type="dxa"/>
          </w:tcPr>
          <w:p w14:paraId="1FCE194F"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Tính nguyên liệu còn thiếu theo thực đơn và tổng hợp danh sách mua</w:t>
            </w:r>
          </w:p>
        </w:tc>
      </w:tr>
      <w:tr w:rsidR="0038616B" w:rsidRPr="004F60BB" w14:paraId="32451864" w14:textId="77777777" w:rsidTr="004F60BB">
        <w:trPr>
          <w:jc w:val="center"/>
        </w:trPr>
        <w:tc>
          <w:tcPr>
            <w:tcW w:w="3051" w:type="dxa"/>
          </w:tcPr>
          <w:p w14:paraId="5FD751FC"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Sau nấu</w:t>
            </w:r>
          </w:p>
        </w:tc>
        <w:tc>
          <w:tcPr>
            <w:tcW w:w="2835" w:type="dxa"/>
          </w:tcPr>
          <w:p w14:paraId="62710F54"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Có cập nhật, yêu cầu cân lại</w:t>
            </w:r>
          </w:p>
        </w:tc>
        <w:tc>
          <w:tcPr>
            <w:tcW w:w="3978" w:type="dxa"/>
          </w:tcPr>
          <w:p w14:paraId="2666011A"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Đề xuất lượng tiêu hao theo khẩu phần, xác nhận/chỉnh sửa trước khi ghi kho</w:t>
            </w:r>
          </w:p>
        </w:tc>
      </w:tr>
      <w:tr w:rsidR="0038616B" w:rsidRPr="004F60BB" w14:paraId="2616061C" w14:textId="77777777" w:rsidTr="004F60BB">
        <w:trPr>
          <w:jc w:val="center"/>
        </w:trPr>
        <w:tc>
          <w:tcPr>
            <w:tcW w:w="3051" w:type="dxa"/>
          </w:tcPr>
          <w:p w14:paraId="1FC574EB"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Trợ lý AI, cộng đồng, admin</w:t>
            </w:r>
          </w:p>
        </w:tc>
        <w:tc>
          <w:tcPr>
            <w:tcW w:w="2835" w:type="dxa"/>
          </w:tcPr>
          <w:p w14:paraId="752324DF"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Không phải trọng tâm nghiên cứu</w:t>
            </w:r>
          </w:p>
        </w:tc>
        <w:tc>
          <w:tcPr>
            <w:tcW w:w="3978" w:type="dxa"/>
          </w:tcPr>
          <w:p w14:paraId="604A867B"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Các phân hệ độc lập, tích hợp trên dữ liệu công thức và người dùng</w:t>
            </w:r>
          </w:p>
        </w:tc>
      </w:tr>
    </w:tbl>
    <w:p w14:paraId="35F52974" w14:textId="77777777" w:rsidR="0038616B" w:rsidRPr="004F60BB" w:rsidRDefault="00000000" w:rsidP="004F60BB">
      <w:pPr>
        <w:ind w:firstLine="720"/>
        <w:jc w:val="both"/>
        <w:rPr>
          <w:rFonts w:cs="Times New Roman"/>
          <w:color w:val="000000" w:themeColor="text1"/>
          <w:sz w:val="24"/>
          <w:szCs w:val="24"/>
        </w:rPr>
      </w:pPr>
      <w:proofErr w:type="spellStart"/>
      <w:r w:rsidRPr="004F60BB">
        <w:rPr>
          <w:rFonts w:cs="Times New Roman"/>
          <w:color w:val="000000" w:themeColor="text1"/>
          <w:sz w:val="24"/>
          <w:szCs w:val="24"/>
        </w:rPr>
        <w:t>Khoảng</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trống</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nghiên</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cứu</w:t>
      </w:r>
      <w:proofErr w:type="spellEnd"/>
      <w:r w:rsidRPr="004F60BB">
        <w:rPr>
          <w:rFonts w:cs="Times New Roman"/>
          <w:color w:val="000000" w:themeColor="text1"/>
          <w:sz w:val="24"/>
          <w:szCs w:val="24"/>
        </w:rPr>
        <w:t xml:space="preserve"> được xác định có giới hạn: công trình gốc chưa trình bày rõ cách phối hợp nhận diện nhiều nguyên liệu trong một ảnh, lập kế hoạch nhiều bữa có ràng buộc tồn kho, cá nhân hóa đa tiêu chí và hỗ trợ tương tác cộng đồng. Đây là các hướng phát triển phù hợp với đề cương, không phải tuyên bố chưa từng có nghiên cứu nào khác thực hiện.</w:t>
      </w:r>
    </w:p>
    <w:p w14:paraId="19441358" w14:textId="77777777" w:rsidR="0038616B" w:rsidRPr="004F60BB" w:rsidRDefault="00000000">
      <w:pPr>
        <w:pStyle w:val="Heading1"/>
        <w:rPr>
          <w:rFonts w:ascii="Times New Roman" w:hAnsi="Times New Roman" w:cs="Times New Roman"/>
          <w:color w:val="000000" w:themeColor="text1"/>
        </w:rPr>
      </w:pPr>
      <w:r w:rsidRPr="004F60BB">
        <w:rPr>
          <w:rFonts w:ascii="Times New Roman" w:hAnsi="Times New Roman" w:cs="Times New Roman"/>
          <w:color w:val="000000" w:themeColor="text1"/>
        </w:rPr>
        <w:lastRenderedPageBreak/>
        <w:t>4. ĐỀ XUẤT LOGIC HỆ THỐNG SMART KITCHEN AI</w:t>
      </w:r>
    </w:p>
    <w:p w14:paraId="63A6E664" w14:textId="77777777" w:rsidR="0038616B" w:rsidRPr="004F60BB" w:rsidRDefault="00000000">
      <w:pPr>
        <w:pStyle w:val="Heading2"/>
        <w:rPr>
          <w:rFonts w:ascii="Times New Roman" w:hAnsi="Times New Roman" w:cs="Times New Roman"/>
          <w:color w:val="000000" w:themeColor="text1"/>
        </w:rPr>
      </w:pPr>
      <w:r w:rsidRPr="004F60BB">
        <w:rPr>
          <w:rFonts w:ascii="Times New Roman" w:hAnsi="Times New Roman" w:cs="Times New Roman"/>
          <w:color w:val="000000" w:themeColor="text1"/>
        </w:rPr>
        <w:t>4.1. Luồng nhập và xác nhận nguyên liệu</w:t>
      </w:r>
    </w:p>
    <w:p w14:paraId="14E178DA" w14:textId="77777777" w:rsidR="0038616B" w:rsidRPr="004F60BB" w:rsidRDefault="00000000" w:rsidP="004F60BB">
      <w:pPr>
        <w:ind w:firstLine="720"/>
        <w:jc w:val="both"/>
        <w:rPr>
          <w:rFonts w:cs="Times New Roman"/>
          <w:color w:val="000000" w:themeColor="text1"/>
          <w:sz w:val="24"/>
          <w:szCs w:val="24"/>
        </w:rPr>
      </w:pPr>
      <w:r w:rsidRPr="004F60BB">
        <w:rPr>
          <w:rFonts w:cs="Times New Roman"/>
          <w:color w:val="000000" w:themeColor="text1"/>
          <w:sz w:val="24"/>
          <w:szCs w:val="24"/>
        </w:rPr>
        <w:t>Người dùng chụp ảnh túi đi chợ hoặc tủ lạnh → React Native gửi ảnh tới Backend → dịch vụ AI FastAPI trả danh sách nguyên liệu dự đoán kèm độ tin cậy → giao diện cho phép thêm/xóa/sửa tên → người dùng nhập số lượng, đơn vị, vị trí bảo quản, ngày mua và hạn dùng → Spring Boot kiểm tra dữ liệu rồi ghi vào MySQL. Không tự động suy ra khối lượng chính xác từ ảnh nếu mô hình chưa được đánh giá cho bài toán đó; độ tin cậy thấp phải yêu cầu người dùng xác nhận.</w:t>
      </w:r>
    </w:p>
    <w:p w14:paraId="28E5F39A" w14:textId="77777777" w:rsidR="0038616B" w:rsidRPr="004F60BB" w:rsidRDefault="00000000">
      <w:pPr>
        <w:pStyle w:val="Heading2"/>
        <w:rPr>
          <w:rFonts w:ascii="Times New Roman" w:hAnsi="Times New Roman" w:cs="Times New Roman"/>
          <w:color w:val="000000" w:themeColor="text1"/>
        </w:rPr>
      </w:pPr>
      <w:r w:rsidRPr="004F60BB">
        <w:rPr>
          <w:rFonts w:ascii="Times New Roman" w:hAnsi="Times New Roman" w:cs="Times New Roman"/>
          <w:color w:val="000000" w:themeColor="text1"/>
        </w:rPr>
        <w:t>4.2. Thiết kế kho và nguyên tắc dữ liệu</w:t>
      </w:r>
    </w:p>
    <w:p w14:paraId="18BF1B76" w14:textId="77777777" w:rsidR="0038616B" w:rsidRPr="004F60BB" w:rsidRDefault="00000000" w:rsidP="004F60BB">
      <w:pPr>
        <w:ind w:firstLine="720"/>
        <w:jc w:val="both"/>
        <w:rPr>
          <w:rFonts w:cs="Times New Roman"/>
          <w:color w:val="000000" w:themeColor="text1"/>
          <w:sz w:val="24"/>
          <w:szCs w:val="24"/>
        </w:rPr>
      </w:pPr>
      <w:r w:rsidRPr="004F60BB">
        <w:rPr>
          <w:rFonts w:cs="Times New Roman"/>
          <w:color w:val="000000" w:themeColor="text1"/>
          <w:sz w:val="24"/>
          <w:szCs w:val="24"/>
        </w:rPr>
        <w:t>Kho nên quản lý theo từng lô nguyên liệu (ví dụ hai lần mua cà rốt có hạn dùng khác nhau), không chỉ một tổng số lượng theo tên. Mỗi lô có ingredient_id, quantity_remaining, unit, purchased_at, expires_at, storage_location và trạng thái. Chuẩn hóa đơn vị khi có phép quy đổi hợp lệ; không cộng trực tiếp “2 quả” với “300 g”. Ưu tiên sử dụng lô gần hết hạn (FEFO) nhưng loại khỏi gợi ý các lô đã hết hạn hoặc không an toàn; cảnh báo hạn dùng không thay thế đánh giá an toàn thực phẩm.</w:t>
      </w:r>
    </w:p>
    <w:p w14:paraId="768D4067" w14:textId="77777777" w:rsidR="0038616B" w:rsidRPr="004F60BB" w:rsidRDefault="00000000">
      <w:pPr>
        <w:pStyle w:val="Heading2"/>
        <w:rPr>
          <w:rFonts w:ascii="Times New Roman" w:hAnsi="Times New Roman" w:cs="Times New Roman"/>
          <w:color w:val="000000" w:themeColor="text1"/>
        </w:rPr>
      </w:pPr>
      <w:r w:rsidRPr="004F60BB">
        <w:rPr>
          <w:rFonts w:ascii="Times New Roman" w:hAnsi="Times New Roman" w:cs="Times New Roman"/>
          <w:color w:val="000000" w:themeColor="text1"/>
        </w:rPr>
        <w:t>4.3. Gợi ý món ăn: lọc khả thi trước, xếp hạng sau</w:t>
      </w:r>
    </w:p>
    <w:p w14:paraId="7238F926" w14:textId="77777777" w:rsidR="004F60BB" w:rsidRPr="004F60BB" w:rsidRDefault="00000000" w:rsidP="004F60BB">
      <w:pPr>
        <w:pStyle w:val="ListParagraph"/>
        <w:numPr>
          <w:ilvl w:val="0"/>
          <w:numId w:val="10"/>
        </w:numPr>
        <w:jc w:val="both"/>
        <w:rPr>
          <w:rFonts w:cs="Times New Roman"/>
          <w:color w:val="000000" w:themeColor="text1"/>
          <w:sz w:val="24"/>
          <w:szCs w:val="24"/>
          <w:lang w:val="vi-VN"/>
        </w:rPr>
      </w:pPr>
      <w:r w:rsidRPr="004F60BB">
        <w:rPr>
          <w:rFonts w:cs="Times New Roman"/>
          <w:color w:val="000000" w:themeColor="text1"/>
          <w:sz w:val="24"/>
          <w:szCs w:val="24"/>
        </w:rPr>
        <w:t xml:space="preserve">Bước 1 – Ràng buộc cứng: loại món không phù hợp dị ứng/chế độ ăn đã khai báo; kiểm tra định lượng nguyên liệu theo khẩu phần, ngân sách tối đa và thời gian nấu nếu người dùng đặt giới hạn. </w:t>
      </w:r>
    </w:p>
    <w:p w14:paraId="3BBA9626" w14:textId="77777777" w:rsidR="004F60BB" w:rsidRPr="004F60BB" w:rsidRDefault="00000000" w:rsidP="004F60BB">
      <w:pPr>
        <w:pStyle w:val="ListParagraph"/>
        <w:numPr>
          <w:ilvl w:val="0"/>
          <w:numId w:val="10"/>
        </w:numPr>
        <w:jc w:val="both"/>
        <w:rPr>
          <w:rFonts w:cs="Times New Roman"/>
          <w:color w:val="000000" w:themeColor="text1"/>
          <w:sz w:val="24"/>
          <w:szCs w:val="24"/>
          <w:lang w:val="vi-VN"/>
        </w:rPr>
      </w:pPr>
      <w:proofErr w:type="spellStart"/>
      <w:r w:rsidRPr="004F60BB">
        <w:rPr>
          <w:rFonts w:cs="Times New Roman"/>
          <w:color w:val="000000" w:themeColor="text1"/>
          <w:sz w:val="24"/>
          <w:szCs w:val="24"/>
        </w:rPr>
        <w:t>Bước</w:t>
      </w:r>
      <w:proofErr w:type="spellEnd"/>
      <w:r w:rsidRPr="004F60BB">
        <w:rPr>
          <w:rFonts w:cs="Times New Roman"/>
          <w:color w:val="000000" w:themeColor="text1"/>
          <w:sz w:val="24"/>
          <w:szCs w:val="24"/>
        </w:rPr>
        <w:t xml:space="preserve"> 2 – </w:t>
      </w:r>
      <w:proofErr w:type="spellStart"/>
      <w:r w:rsidRPr="004F60BB">
        <w:rPr>
          <w:rFonts w:cs="Times New Roman"/>
          <w:color w:val="000000" w:themeColor="text1"/>
          <w:sz w:val="24"/>
          <w:szCs w:val="24"/>
        </w:rPr>
        <w:t>Tính</w:t>
      </w:r>
      <w:proofErr w:type="spellEnd"/>
      <w:r w:rsidRPr="004F60BB">
        <w:rPr>
          <w:rFonts w:cs="Times New Roman"/>
          <w:color w:val="000000" w:themeColor="text1"/>
          <w:sz w:val="24"/>
          <w:szCs w:val="24"/>
        </w:rPr>
        <w:t xml:space="preserve"> mức độ đáp ứng nguyên liệu: Coverage = số thành phần cần thiết có đủ / tổng số thành phần cần thiết; đồng thời tính lượng thiếu từng nguyên liệu. </w:t>
      </w:r>
    </w:p>
    <w:p w14:paraId="23EC94A6" w14:textId="0EBB1FAB" w:rsidR="0038616B" w:rsidRPr="004F60BB" w:rsidRDefault="00000000" w:rsidP="004F60BB">
      <w:pPr>
        <w:pStyle w:val="ListParagraph"/>
        <w:numPr>
          <w:ilvl w:val="0"/>
          <w:numId w:val="10"/>
        </w:numPr>
        <w:jc w:val="both"/>
        <w:rPr>
          <w:rFonts w:cs="Times New Roman"/>
          <w:color w:val="000000" w:themeColor="text1"/>
          <w:sz w:val="24"/>
          <w:szCs w:val="24"/>
        </w:rPr>
      </w:pPr>
      <w:proofErr w:type="spellStart"/>
      <w:r w:rsidRPr="004F60BB">
        <w:rPr>
          <w:rFonts w:cs="Times New Roman"/>
          <w:color w:val="000000" w:themeColor="text1"/>
          <w:sz w:val="24"/>
          <w:szCs w:val="24"/>
        </w:rPr>
        <w:t>Bước</w:t>
      </w:r>
      <w:proofErr w:type="spellEnd"/>
      <w:r w:rsidRPr="004F60BB">
        <w:rPr>
          <w:rFonts w:cs="Times New Roman"/>
          <w:color w:val="000000" w:themeColor="text1"/>
          <w:sz w:val="24"/>
          <w:szCs w:val="24"/>
        </w:rPr>
        <w:t xml:space="preserve"> 3 – </w:t>
      </w:r>
      <w:proofErr w:type="spellStart"/>
      <w:r w:rsidRPr="004F60BB">
        <w:rPr>
          <w:rFonts w:cs="Times New Roman"/>
          <w:color w:val="000000" w:themeColor="text1"/>
          <w:sz w:val="24"/>
          <w:szCs w:val="24"/>
        </w:rPr>
        <w:t>Xếp</w:t>
      </w:r>
      <w:proofErr w:type="spellEnd"/>
      <w:r w:rsidRPr="004F60BB">
        <w:rPr>
          <w:rFonts w:cs="Times New Roman"/>
          <w:color w:val="000000" w:themeColor="text1"/>
          <w:sz w:val="24"/>
          <w:szCs w:val="24"/>
        </w:rPr>
        <w:t xml:space="preserve"> hạng các món hợp lệ theo điểm gợi ý, ví dụ Score = 0,40×Coverage + 0,25×ExpiryPriority + 0,20×Preference + 0,15×BudgetFit (trọng số chỉ là đề xuất ban đầu, cần điều chỉnh qua thực nghiệm).</w:t>
      </w:r>
    </w:p>
    <w:p w14:paraId="460F6711" w14:textId="77777777" w:rsidR="0038616B" w:rsidRPr="004F60BB" w:rsidRDefault="00000000" w:rsidP="004F60BB">
      <w:pPr>
        <w:jc w:val="both"/>
        <w:rPr>
          <w:rFonts w:cs="Times New Roman"/>
          <w:color w:val="000000" w:themeColor="text1"/>
          <w:sz w:val="24"/>
          <w:szCs w:val="24"/>
        </w:rPr>
      </w:pPr>
      <w:r w:rsidRPr="004F60BB">
        <w:rPr>
          <w:rFonts w:cs="Times New Roman"/>
          <w:color w:val="000000" w:themeColor="text1"/>
          <w:sz w:val="24"/>
          <w:szCs w:val="24"/>
        </w:rPr>
        <w:t>Nếu người dùng cho phép đề xuất món thiếu nguyên liệu, ứng dụng phải hiển thị rõ “cần mua thêm” thay vì ghi là nấu được ngay. ExpiryPriority chỉ tăng điểm cho nguyên liệu còn an toàn và gần hạn dùng. Với dữ liệu công thức chưa có giá/dinh dưỡng đầy đủ, hệ thống phải nêu thiếu thông tin thay vì tự khẳng định món đáp ứng chính xác ngân sách hoặc chế độ ăn.</w:t>
      </w:r>
    </w:p>
    <w:p w14:paraId="57F1CAF2" w14:textId="77777777" w:rsidR="0038616B" w:rsidRPr="004F60BB" w:rsidRDefault="00000000">
      <w:pPr>
        <w:pStyle w:val="Heading2"/>
        <w:rPr>
          <w:rFonts w:ascii="Times New Roman" w:hAnsi="Times New Roman" w:cs="Times New Roman"/>
          <w:color w:val="000000" w:themeColor="text1"/>
        </w:rPr>
      </w:pPr>
      <w:r w:rsidRPr="004F60BB">
        <w:rPr>
          <w:rFonts w:ascii="Times New Roman" w:hAnsi="Times New Roman" w:cs="Times New Roman"/>
          <w:color w:val="000000" w:themeColor="text1"/>
        </w:rPr>
        <w:t>4.4. Lập thực đơn theo ngày/tuần và danh sách mua sắm</w:t>
      </w:r>
    </w:p>
    <w:p w14:paraId="72038299" w14:textId="6034D058" w:rsidR="0038616B" w:rsidRPr="004F60BB" w:rsidRDefault="00000000" w:rsidP="004F60BB">
      <w:pPr>
        <w:ind w:firstLine="720"/>
        <w:jc w:val="both"/>
        <w:rPr>
          <w:rFonts w:cs="Times New Roman"/>
          <w:color w:val="000000" w:themeColor="text1"/>
          <w:sz w:val="24"/>
          <w:szCs w:val="24"/>
        </w:rPr>
      </w:pPr>
      <w:proofErr w:type="spellStart"/>
      <w:r w:rsidRPr="004F60BB">
        <w:rPr>
          <w:rFonts w:cs="Times New Roman"/>
          <w:color w:val="000000" w:themeColor="text1"/>
          <w:sz w:val="24"/>
          <w:szCs w:val="24"/>
        </w:rPr>
        <w:t>Hệ</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thống</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tạo</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một</w:t>
      </w:r>
      <w:proofErr w:type="spellEnd"/>
      <w:r w:rsidRPr="004F60BB">
        <w:rPr>
          <w:rFonts w:cs="Times New Roman"/>
          <w:color w:val="000000" w:themeColor="text1"/>
          <w:sz w:val="24"/>
          <w:szCs w:val="24"/>
        </w:rPr>
        <w:t xml:space="preserve"> bản sao “tồn kho dự kiến” để phân bổ nguyên liệu qua từng bữa. Với mỗi món được chọn: nhân định lượng công thức theo khẩu phần, kiểm tra lượng còn trong tồn kho dự kiến, tạm phân bổ nguyên liệu rồi chuyển sang bữa tiếp theo. Nếu món bị thay đổi, hoàn lại phần phân bổ cũ và tính lại. Kết quả gồm lịch bữa ăn, lượng nguyên liệu dự kiến sử dụng, phần thiếu cần mua và nguyên liệu cần ưu tiên trước hạn dùng. Việc lập kế hoạch không làm giảm tồn kho thực tế; chỉ khi người dùng xác nhận đã nấu mới ghi giao dịch xuất kho.</w:t>
      </w:r>
    </w:p>
    <w:p w14:paraId="0BB61BE0" w14:textId="77777777" w:rsidR="0038616B" w:rsidRPr="004F60BB" w:rsidRDefault="00000000">
      <w:pPr>
        <w:pStyle w:val="Heading2"/>
        <w:rPr>
          <w:rFonts w:ascii="Times New Roman" w:hAnsi="Times New Roman" w:cs="Times New Roman"/>
          <w:color w:val="000000" w:themeColor="text1"/>
        </w:rPr>
      </w:pPr>
      <w:r w:rsidRPr="004F60BB">
        <w:rPr>
          <w:rFonts w:ascii="Times New Roman" w:hAnsi="Times New Roman" w:cs="Times New Roman"/>
          <w:color w:val="000000" w:themeColor="text1"/>
        </w:rPr>
        <w:t>4.5. Cập nhật kho sau khi nấu: cơ chế có kiểm soát</w:t>
      </w:r>
    </w:p>
    <w:p w14:paraId="64581041" w14:textId="77777777" w:rsidR="0038616B" w:rsidRPr="004F60BB" w:rsidRDefault="00000000" w:rsidP="004F60BB">
      <w:pPr>
        <w:ind w:firstLine="720"/>
        <w:jc w:val="both"/>
        <w:rPr>
          <w:rFonts w:cs="Times New Roman"/>
          <w:color w:val="000000" w:themeColor="text1"/>
          <w:sz w:val="24"/>
          <w:szCs w:val="24"/>
        </w:rPr>
      </w:pPr>
      <w:r w:rsidRPr="004F60BB">
        <w:rPr>
          <w:rFonts w:cs="Times New Roman"/>
          <w:color w:val="000000" w:themeColor="text1"/>
          <w:sz w:val="24"/>
          <w:szCs w:val="24"/>
        </w:rPr>
        <w:t>Khi nhấn “Hoàn thành món”, hệ thống lấy định lượng công thức × số khẩu phần làm lượng trừ đề xuất; hiển thị các lô sẽ sử dụng theo FEFO và cho phép người dùng chỉnh lượng thực tế. Backend kiểm tra số dư, ghi cooking_history và inventory_transactions trong cùng một giao dịch cơ sở dữ liệu, sau đó cập nhật quantity_remaining. Nếu thiếu nguyên liệu, dữ liệu thay đổi bởi thiết bị khác hoặc người dùng hủy xác nhận, không ghi trừ một phần. Cơ chế này giảm thao tác cân lại so với công trình gốc nhưng cần kiểm thử độ chính xác của lượng tiêu hao thực tế.</w:t>
      </w:r>
    </w:p>
    <w:p w14:paraId="21746A14" w14:textId="77777777" w:rsidR="0038616B" w:rsidRPr="004F60BB" w:rsidRDefault="00000000">
      <w:pPr>
        <w:pStyle w:val="Heading2"/>
        <w:rPr>
          <w:rFonts w:ascii="Times New Roman" w:hAnsi="Times New Roman" w:cs="Times New Roman"/>
          <w:color w:val="000000" w:themeColor="text1"/>
        </w:rPr>
      </w:pPr>
      <w:r w:rsidRPr="004F60BB">
        <w:rPr>
          <w:rFonts w:ascii="Times New Roman" w:hAnsi="Times New Roman" w:cs="Times New Roman"/>
          <w:color w:val="000000" w:themeColor="text1"/>
        </w:rPr>
        <w:t>4.6. Vai trò của trợ lý AI, cộng đồng và quản trị</w:t>
      </w:r>
    </w:p>
    <w:p w14:paraId="0A163A4A" w14:textId="77777777" w:rsidR="0038616B" w:rsidRPr="004F60BB" w:rsidRDefault="00000000" w:rsidP="004F60BB">
      <w:pPr>
        <w:ind w:firstLine="720"/>
        <w:jc w:val="both"/>
        <w:rPr>
          <w:rFonts w:cs="Times New Roman"/>
          <w:color w:val="000000" w:themeColor="text1"/>
          <w:sz w:val="24"/>
          <w:szCs w:val="24"/>
        </w:rPr>
      </w:pPr>
      <w:r w:rsidRPr="004F60BB">
        <w:rPr>
          <w:rFonts w:cs="Times New Roman"/>
          <w:color w:val="000000" w:themeColor="text1"/>
          <w:sz w:val="24"/>
          <w:szCs w:val="24"/>
        </w:rPr>
        <w:t xml:space="preserve">Trợ lý AI dạng mascot có thể giải thích món gợi ý, hướng dẫn từng bước, tìm món thay thế và truy vấn kho khi người dùng cho phép. Tuy nhiên, dữ liệu định lượng/tồn kho phải được lấy từ MySQL qua API; câu trả lời sinh bởi AI không được tự ý thay đổi số lượng. Cộng đồng ẩm thực cho phép chia sẻ ảnh, công thức và tương tác; trang quản trị web kiểm duyệt bài đăng, quản lý danh mục nguyên </w:t>
      </w:r>
      <w:r w:rsidRPr="004F60BB">
        <w:rPr>
          <w:rFonts w:cs="Times New Roman"/>
          <w:color w:val="000000" w:themeColor="text1"/>
          <w:sz w:val="24"/>
          <w:szCs w:val="24"/>
        </w:rPr>
        <w:lastRenderedPageBreak/>
        <w:t>liệu/công thức và tài khoản. Đây là các thành phần trong đề cương nhưng không được dùng để quy kết kết quả cho bài báo Ortiz.</w:t>
      </w:r>
    </w:p>
    <w:p w14:paraId="11C6E521" w14:textId="77777777" w:rsidR="0038616B" w:rsidRPr="004F60BB" w:rsidRDefault="00000000">
      <w:pPr>
        <w:pStyle w:val="Heading1"/>
        <w:rPr>
          <w:rFonts w:ascii="Times New Roman" w:hAnsi="Times New Roman" w:cs="Times New Roman"/>
          <w:color w:val="000000" w:themeColor="text1"/>
        </w:rPr>
      </w:pPr>
      <w:r w:rsidRPr="004F60BB">
        <w:rPr>
          <w:rFonts w:ascii="Times New Roman" w:hAnsi="Times New Roman" w:cs="Times New Roman"/>
          <w:color w:val="000000" w:themeColor="text1"/>
        </w:rPr>
        <w:t>5. KIẾN TRÚC TRIỂN KHAI VÀ KẾ HOẠCH ĐÁNH GIÁ</w:t>
      </w:r>
    </w:p>
    <w:p w14:paraId="1650D7F7" w14:textId="77777777" w:rsidR="0038616B" w:rsidRPr="004F60BB" w:rsidRDefault="00000000" w:rsidP="004F60BB">
      <w:pPr>
        <w:ind w:firstLine="720"/>
        <w:jc w:val="both"/>
        <w:rPr>
          <w:rFonts w:cs="Times New Roman"/>
          <w:color w:val="000000" w:themeColor="text1"/>
          <w:sz w:val="24"/>
          <w:szCs w:val="24"/>
        </w:rPr>
      </w:pPr>
      <w:r w:rsidRPr="004F60BB">
        <w:rPr>
          <w:rFonts w:cs="Times New Roman"/>
          <w:color w:val="000000" w:themeColor="text1"/>
          <w:sz w:val="24"/>
          <w:szCs w:val="24"/>
        </w:rPr>
        <w:t>Kiến trúc theo đề cương: React Native (ứng dụng Android) ↔ Spring Boot REST API (xác thực, nghiệp vụ kho, thực đơn, cộng đồng, quản trị) ↔ MySQL (dữ liệu có cấu trúc); Spring Boot gọi FastAPI cho nhận diện ảnh và chức năng AI. Figma dùng thiết kế và thử nghiệm giao diện. Việc chọn EfficientNetB3 hoặc YOLO cho nhận diện nhiều nguyên liệu phải dựa trên dữ liệu ảnh thực tế và thử nghiệm, không thể lấy accuracy 74% của bài gốc để bảo đảm kết quả.</w:t>
      </w:r>
    </w:p>
    <w:tbl>
      <w:tblPr>
        <w:tblStyle w:val="TableGrid"/>
        <w:tblW w:w="0" w:type="auto"/>
        <w:jc w:val="center"/>
        <w:tblLook w:val="04A0" w:firstRow="1" w:lastRow="0" w:firstColumn="1" w:lastColumn="0" w:noHBand="0" w:noVBand="1"/>
      </w:tblPr>
      <w:tblGrid>
        <w:gridCol w:w="1917"/>
        <w:gridCol w:w="7947"/>
      </w:tblGrid>
      <w:tr w:rsidR="0038616B" w:rsidRPr="004F60BB" w14:paraId="0759A7FC" w14:textId="77777777" w:rsidTr="004F60BB">
        <w:trPr>
          <w:jc w:val="center"/>
        </w:trPr>
        <w:tc>
          <w:tcPr>
            <w:tcW w:w="1917" w:type="dxa"/>
          </w:tcPr>
          <w:p w14:paraId="3679E251" w14:textId="77777777" w:rsidR="0038616B" w:rsidRPr="004F60BB" w:rsidRDefault="00000000">
            <w:pPr>
              <w:spacing w:after="20" w:line="245" w:lineRule="auto"/>
              <w:rPr>
                <w:rFonts w:cs="Times New Roman"/>
                <w:color w:val="000000" w:themeColor="text1"/>
                <w:sz w:val="24"/>
                <w:szCs w:val="24"/>
              </w:rPr>
            </w:pPr>
            <w:proofErr w:type="spellStart"/>
            <w:r w:rsidRPr="004F60BB">
              <w:rPr>
                <w:rFonts w:cs="Times New Roman"/>
                <w:b/>
                <w:color w:val="000000" w:themeColor="text1"/>
                <w:sz w:val="24"/>
                <w:szCs w:val="24"/>
              </w:rPr>
              <w:t>Nhóm</w:t>
            </w:r>
            <w:proofErr w:type="spellEnd"/>
            <w:r w:rsidRPr="004F60BB">
              <w:rPr>
                <w:rFonts w:cs="Times New Roman"/>
                <w:b/>
                <w:color w:val="000000" w:themeColor="text1"/>
                <w:sz w:val="24"/>
                <w:szCs w:val="24"/>
              </w:rPr>
              <w:t xml:space="preserve"> </w:t>
            </w:r>
            <w:proofErr w:type="spellStart"/>
            <w:r w:rsidRPr="004F60BB">
              <w:rPr>
                <w:rFonts w:cs="Times New Roman"/>
                <w:b/>
                <w:color w:val="000000" w:themeColor="text1"/>
                <w:sz w:val="24"/>
                <w:szCs w:val="24"/>
              </w:rPr>
              <w:t>kiểm</w:t>
            </w:r>
            <w:proofErr w:type="spellEnd"/>
            <w:r w:rsidRPr="004F60BB">
              <w:rPr>
                <w:rFonts w:cs="Times New Roman"/>
                <w:b/>
                <w:color w:val="000000" w:themeColor="text1"/>
                <w:sz w:val="24"/>
                <w:szCs w:val="24"/>
              </w:rPr>
              <w:t xml:space="preserve"> </w:t>
            </w:r>
            <w:proofErr w:type="spellStart"/>
            <w:r w:rsidRPr="004F60BB">
              <w:rPr>
                <w:rFonts w:cs="Times New Roman"/>
                <w:b/>
                <w:color w:val="000000" w:themeColor="text1"/>
                <w:sz w:val="24"/>
                <w:szCs w:val="24"/>
              </w:rPr>
              <w:t>thử</w:t>
            </w:r>
            <w:proofErr w:type="spellEnd"/>
          </w:p>
        </w:tc>
        <w:tc>
          <w:tcPr>
            <w:tcW w:w="7947" w:type="dxa"/>
          </w:tcPr>
          <w:p w14:paraId="7CEC111E" w14:textId="77777777" w:rsidR="0038616B" w:rsidRPr="004F60BB" w:rsidRDefault="00000000">
            <w:pPr>
              <w:spacing w:after="20" w:line="245" w:lineRule="auto"/>
              <w:rPr>
                <w:rFonts w:cs="Times New Roman"/>
                <w:color w:val="000000" w:themeColor="text1"/>
                <w:sz w:val="24"/>
                <w:szCs w:val="24"/>
              </w:rPr>
            </w:pPr>
            <w:r w:rsidRPr="004F60BB">
              <w:rPr>
                <w:rFonts w:cs="Times New Roman"/>
                <w:b/>
                <w:color w:val="000000" w:themeColor="text1"/>
                <w:sz w:val="24"/>
                <w:szCs w:val="24"/>
              </w:rPr>
              <w:t>Chỉ số / tình huống đề xuất</w:t>
            </w:r>
          </w:p>
        </w:tc>
      </w:tr>
      <w:tr w:rsidR="0038616B" w:rsidRPr="004F60BB" w14:paraId="656AACF4" w14:textId="77777777" w:rsidTr="004F60BB">
        <w:trPr>
          <w:jc w:val="center"/>
        </w:trPr>
        <w:tc>
          <w:tcPr>
            <w:tcW w:w="1917" w:type="dxa"/>
          </w:tcPr>
          <w:p w14:paraId="158E1A3C"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Nhận diện</w:t>
            </w:r>
          </w:p>
        </w:tc>
        <w:tc>
          <w:tcPr>
            <w:tcW w:w="7947" w:type="dxa"/>
          </w:tcPr>
          <w:p w14:paraId="07911F4E"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Precision, Recall, F1 theo lớp; ảnh một/nhiều nguyên liệu; tỷ lệ cần sửa kết quả AI</w:t>
            </w:r>
          </w:p>
        </w:tc>
      </w:tr>
      <w:tr w:rsidR="0038616B" w:rsidRPr="004F60BB" w14:paraId="6F76AE49" w14:textId="77777777" w:rsidTr="004F60BB">
        <w:trPr>
          <w:jc w:val="center"/>
        </w:trPr>
        <w:tc>
          <w:tcPr>
            <w:tcW w:w="1917" w:type="dxa"/>
          </w:tcPr>
          <w:p w14:paraId="487A00A1"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Gợi ý món</w:t>
            </w:r>
          </w:p>
        </w:tc>
        <w:tc>
          <w:tcPr>
            <w:tcW w:w="7947" w:type="dxa"/>
          </w:tcPr>
          <w:p w14:paraId="0B770139"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Precision@K hoặc đánh giá người dùng; tỷ lệ món đủ nguyên liệu; mức độ đúng của danh sách thiếu</w:t>
            </w:r>
          </w:p>
        </w:tc>
      </w:tr>
      <w:tr w:rsidR="0038616B" w:rsidRPr="004F60BB" w14:paraId="117EBF19" w14:textId="77777777" w:rsidTr="004F60BB">
        <w:trPr>
          <w:jc w:val="center"/>
        </w:trPr>
        <w:tc>
          <w:tcPr>
            <w:tcW w:w="1917" w:type="dxa"/>
          </w:tcPr>
          <w:p w14:paraId="37092AC5"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Thực đơn</w:t>
            </w:r>
          </w:p>
        </w:tc>
        <w:tc>
          <w:tcPr>
            <w:tcW w:w="7947" w:type="dxa"/>
          </w:tcPr>
          <w:p w14:paraId="75BA91F8"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Tỷ lệ kế hoạch không vượt tồn kho; tổng lượng cần mua; số lần phải điều chỉnh</w:t>
            </w:r>
          </w:p>
        </w:tc>
      </w:tr>
      <w:tr w:rsidR="0038616B" w:rsidRPr="004F60BB" w14:paraId="20359E98" w14:textId="77777777" w:rsidTr="004F60BB">
        <w:trPr>
          <w:jc w:val="center"/>
        </w:trPr>
        <w:tc>
          <w:tcPr>
            <w:tcW w:w="1917" w:type="dxa"/>
          </w:tcPr>
          <w:p w14:paraId="4675DA0E"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Tồn kho</w:t>
            </w:r>
          </w:p>
        </w:tc>
        <w:tc>
          <w:tcPr>
            <w:tcW w:w="7947" w:type="dxa"/>
          </w:tcPr>
          <w:p w14:paraId="323B18DD"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Sai lệch lượng tồn sau nấu; kiểm thử giao dịch đồng thời, hủy xác nhận và quy đổi đơn vị</w:t>
            </w:r>
          </w:p>
        </w:tc>
      </w:tr>
      <w:tr w:rsidR="0038616B" w:rsidRPr="004F60BB" w14:paraId="0F715CC8" w14:textId="77777777" w:rsidTr="004F60BB">
        <w:trPr>
          <w:jc w:val="center"/>
        </w:trPr>
        <w:tc>
          <w:tcPr>
            <w:tcW w:w="1917" w:type="dxa"/>
          </w:tcPr>
          <w:p w14:paraId="4411EB8F"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Trải nghiệm</w:t>
            </w:r>
          </w:p>
        </w:tc>
        <w:tc>
          <w:tcPr>
            <w:tcW w:w="7947" w:type="dxa"/>
          </w:tcPr>
          <w:p w14:paraId="7E86AB95" w14:textId="77777777" w:rsidR="0038616B" w:rsidRPr="004F60BB" w:rsidRDefault="00000000">
            <w:pPr>
              <w:spacing w:after="20" w:line="245" w:lineRule="auto"/>
              <w:rPr>
                <w:rFonts w:cs="Times New Roman"/>
                <w:color w:val="000000" w:themeColor="text1"/>
                <w:sz w:val="24"/>
                <w:szCs w:val="24"/>
              </w:rPr>
            </w:pPr>
            <w:r w:rsidRPr="004F60BB">
              <w:rPr>
                <w:rFonts w:cs="Times New Roman"/>
                <w:color w:val="000000" w:themeColor="text1"/>
                <w:sz w:val="24"/>
                <w:szCs w:val="24"/>
              </w:rPr>
              <w:t>Thời gian nhập kho, số thao tác, mức hài lòng và tỷ lệ hoàn thành tác vụ</w:t>
            </w:r>
          </w:p>
        </w:tc>
      </w:tr>
    </w:tbl>
    <w:p w14:paraId="0B011C7B" w14:textId="77777777" w:rsidR="0038616B" w:rsidRPr="004F60BB" w:rsidRDefault="00000000" w:rsidP="004F60BB">
      <w:pPr>
        <w:ind w:firstLine="720"/>
        <w:jc w:val="both"/>
        <w:rPr>
          <w:rFonts w:cs="Times New Roman"/>
          <w:color w:val="000000" w:themeColor="text1"/>
          <w:sz w:val="24"/>
          <w:szCs w:val="24"/>
        </w:rPr>
      </w:pPr>
      <w:proofErr w:type="spellStart"/>
      <w:r w:rsidRPr="004F60BB">
        <w:rPr>
          <w:rFonts w:cs="Times New Roman"/>
          <w:color w:val="000000" w:themeColor="text1"/>
          <w:sz w:val="24"/>
          <w:szCs w:val="24"/>
        </w:rPr>
        <w:t>Để</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đánh</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giá</w:t>
      </w:r>
      <w:proofErr w:type="spellEnd"/>
      <w:r w:rsidRPr="004F60BB">
        <w:rPr>
          <w:rFonts w:cs="Times New Roman"/>
          <w:color w:val="000000" w:themeColor="text1"/>
          <w:sz w:val="24"/>
          <w:szCs w:val="24"/>
        </w:rPr>
        <w:t xml:space="preserve"> </w:t>
      </w:r>
      <w:proofErr w:type="spellStart"/>
      <w:r w:rsidRPr="004F60BB">
        <w:rPr>
          <w:rFonts w:cs="Times New Roman"/>
          <w:color w:val="000000" w:themeColor="text1"/>
          <w:sz w:val="24"/>
          <w:szCs w:val="24"/>
        </w:rPr>
        <w:t>tính</w:t>
      </w:r>
      <w:proofErr w:type="spellEnd"/>
      <w:r w:rsidRPr="004F60BB">
        <w:rPr>
          <w:rFonts w:cs="Times New Roman"/>
          <w:color w:val="000000" w:themeColor="text1"/>
          <w:sz w:val="24"/>
          <w:szCs w:val="24"/>
        </w:rPr>
        <w:t xml:space="preserve"> kế thừa, nhóm nên có đối chứng: (A) chỉ gợi ý theo nguyên liệu có sẵn; (B) thêm ưu tiên hạn dùng; (C) thêm cá nhân hóa và phân bổ thực đơn nhiều ngày. So sánh các chỉ số trên cùng tập tình huống kiểm thử. Chỉ tuyên bố giảm lãng phí thực phẩm khi có dữ liệu thực nghiệm đo lượng bỏ đi, không suy ra từ số món được đề xuất.</w:t>
      </w:r>
    </w:p>
    <w:p w14:paraId="44AE5A86" w14:textId="77777777" w:rsidR="0038616B" w:rsidRPr="004F60BB" w:rsidRDefault="00000000">
      <w:pPr>
        <w:pStyle w:val="Heading1"/>
        <w:rPr>
          <w:rFonts w:ascii="Times New Roman" w:hAnsi="Times New Roman" w:cs="Times New Roman"/>
          <w:color w:val="000000" w:themeColor="text1"/>
        </w:rPr>
      </w:pPr>
      <w:r w:rsidRPr="004F60BB">
        <w:rPr>
          <w:rFonts w:ascii="Times New Roman" w:hAnsi="Times New Roman" w:cs="Times New Roman"/>
          <w:color w:val="000000" w:themeColor="text1"/>
        </w:rPr>
        <w:t>6. KẾT LUẬN VÀ ĐÓNG GÓP DỰ KIẾN</w:t>
      </w:r>
    </w:p>
    <w:p w14:paraId="6FD3973A" w14:textId="75656C09" w:rsidR="0038616B" w:rsidRPr="004F60BB" w:rsidRDefault="004F60BB" w:rsidP="004F60BB">
      <w:pPr>
        <w:ind w:firstLine="720"/>
        <w:jc w:val="both"/>
        <w:rPr>
          <w:rFonts w:cs="Times New Roman"/>
          <w:color w:val="000000" w:themeColor="text1"/>
          <w:sz w:val="24"/>
          <w:szCs w:val="24"/>
        </w:rPr>
      </w:pPr>
      <w:r w:rsidRPr="004F60BB">
        <w:rPr>
          <w:rFonts w:cs="Times New Roman"/>
          <w:color w:val="000000" w:themeColor="text1"/>
          <w:sz w:val="24"/>
          <w:szCs w:val="24"/>
        </w:rPr>
        <w:t>“Recipe Recommendation System Using IoT-Based Food Inventory Management of Perishables for Household Food Waste Reduction”</w:t>
      </w:r>
      <w:r w:rsidR="00000000" w:rsidRPr="004F60BB">
        <w:rPr>
          <w:rFonts w:cs="Times New Roman"/>
          <w:color w:val="000000" w:themeColor="text1"/>
          <w:sz w:val="24"/>
          <w:szCs w:val="24"/>
        </w:rPr>
        <w:t xml:space="preserve"> </w:t>
      </w:r>
      <w:proofErr w:type="spellStart"/>
      <w:r w:rsidR="00000000" w:rsidRPr="004F60BB">
        <w:rPr>
          <w:rFonts w:cs="Times New Roman"/>
          <w:color w:val="000000" w:themeColor="text1"/>
          <w:sz w:val="24"/>
          <w:szCs w:val="24"/>
        </w:rPr>
        <w:t>là</w:t>
      </w:r>
      <w:proofErr w:type="spellEnd"/>
      <w:r w:rsidR="00000000" w:rsidRPr="004F60BB">
        <w:rPr>
          <w:rFonts w:cs="Times New Roman"/>
          <w:color w:val="000000" w:themeColor="text1"/>
          <w:sz w:val="24"/>
          <w:szCs w:val="24"/>
        </w:rPr>
        <w:t xml:space="preserve"> </w:t>
      </w:r>
      <w:proofErr w:type="spellStart"/>
      <w:r w:rsidR="00000000" w:rsidRPr="004F60BB">
        <w:rPr>
          <w:rFonts w:cs="Times New Roman"/>
          <w:color w:val="000000" w:themeColor="text1"/>
          <w:sz w:val="24"/>
          <w:szCs w:val="24"/>
        </w:rPr>
        <w:t>công</w:t>
      </w:r>
      <w:proofErr w:type="spellEnd"/>
      <w:r w:rsidR="00000000" w:rsidRPr="004F60BB">
        <w:rPr>
          <w:rFonts w:cs="Times New Roman"/>
          <w:color w:val="000000" w:themeColor="text1"/>
          <w:sz w:val="24"/>
          <w:szCs w:val="24"/>
        </w:rPr>
        <w:t xml:space="preserve"> </w:t>
      </w:r>
      <w:proofErr w:type="spellStart"/>
      <w:r w:rsidR="00000000" w:rsidRPr="004F60BB">
        <w:rPr>
          <w:rFonts w:cs="Times New Roman"/>
          <w:color w:val="000000" w:themeColor="text1"/>
          <w:sz w:val="24"/>
          <w:szCs w:val="24"/>
        </w:rPr>
        <w:t>trình</w:t>
      </w:r>
      <w:proofErr w:type="spellEnd"/>
      <w:r w:rsidR="00000000" w:rsidRPr="004F60BB">
        <w:rPr>
          <w:rFonts w:cs="Times New Roman"/>
          <w:color w:val="000000" w:themeColor="text1"/>
          <w:sz w:val="24"/>
          <w:szCs w:val="24"/>
        </w:rPr>
        <w:t xml:space="preserve"> nền tảng phù hợp vì chứng minh khả năng kết nối kho thực phẩm với thuật toán gợi ý dựa trên lượng tồn và hạn dùng. Điểm mạnh học thuật của Smart Kitchen AI nên là mở rộng chu trình “nhập và xác nhận nguyên liệu → quản lý tồn theo lô → lọc/xếp hạng món → lập thực đơn có ràng buộc → xác nhận nấu và cập nhật kho”. Đây là một đóng góp ở mức thiết kế, tích hợp và đánh giá hệ thống; tính mới cần được trình bày tương xứng với kết quả thực nghiệm nhóm thực sự đạt được.</w:t>
      </w:r>
    </w:p>
    <w:p w14:paraId="235D7007" w14:textId="77777777" w:rsidR="0038616B" w:rsidRPr="004F60BB" w:rsidRDefault="00000000" w:rsidP="004F60BB">
      <w:pPr>
        <w:ind w:firstLine="720"/>
        <w:jc w:val="both"/>
        <w:rPr>
          <w:rFonts w:cs="Times New Roman"/>
          <w:color w:val="000000" w:themeColor="text1"/>
        </w:rPr>
      </w:pPr>
      <w:r w:rsidRPr="004F60BB">
        <w:rPr>
          <w:rFonts w:cs="Times New Roman"/>
          <w:color w:val="000000" w:themeColor="text1"/>
          <w:sz w:val="24"/>
          <w:szCs w:val="24"/>
        </w:rPr>
        <w:t>Các phân hệ trợ lý AI, tìm kiếm công thức, cộng đồng và trang quản trị hoàn thiện phạm vi sản phẩm theo đề cương, nhưng nên triển khai theo mức ưu tiên để bảo đảm nhóm kiểm thử sâu được quy trình cốt lõi. Các kết quả thực nghiệm của bài báo gốc không được ghi thành kết quả của Smart Kitchen AI khi nhóm chưa triển khai và đo lường</w:t>
      </w:r>
      <w:r w:rsidRPr="004F60BB">
        <w:rPr>
          <w:rFonts w:cs="Times New Roman"/>
          <w:color w:val="000000" w:themeColor="text1"/>
        </w:rPr>
        <w:t>.</w:t>
      </w:r>
    </w:p>
    <w:p w14:paraId="529F7BDB" w14:textId="77777777" w:rsidR="0038616B" w:rsidRPr="004F60BB" w:rsidRDefault="00000000">
      <w:pPr>
        <w:pStyle w:val="Heading1"/>
        <w:rPr>
          <w:rFonts w:ascii="Times New Roman" w:hAnsi="Times New Roman" w:cs="Times New Roman"/>
          <w:color w:val="000000" w:themeColor="text1"/>
        </w:rPr>
      </w:pPr>
      <w:r w:rsidRPr="004F60BB">
        <w:rPr>
          <w:rFonts w:ascii="Times New Roman" w:hAnsi="Times New Roman" w:cs="Times New Roman"/>
          <w:color w:val="000000" w:themeColor="text1"/>
        </w:rPr>
        <w:t>TÀI LIỆU THAM KHẢO</w:t>
      </w:r>
    </w:p>
    <w:p w14:paraId="4B5F6D0E" w14:textId="77777777" w:rsidR="0038616B" w:rsidRPr="004F60BB" w:rsidRDefault="00000000" w:rsidP="004F60BB">
      <w:pPr>
        <w:jc w:val="both"/>
        <w:rPr>
          <w:rFonts w:cs="Times New Roman"/>
          <w:color w:val="000000" w:themeColor="text1"/>
          <w:sz w:val="24"/>
          <w:szCs w:val="24"/>
        </w:rPr>
      </w:pPr>
      <w:r w:rsidRPr="004F60BB">
        <w:rPr>
          <w:rFonts w:cs="Times New Roman"/>
          <w:color w:val="000000" w:themeColor="text1"/>
          <w:sz w:val="24"/>
          <w:szCs w:val="24"/>
        </w:rPr>
        <w:t>[1] Ortiz, K. J. P., Bautista, P. N. P., Dimailig, M. V. D., &amp; Llamzon, A. C. D. (2023). Recipe Recommendation System Using IoT-Based Food Inventory Management of Perishables for Household Food Waste Reduction. Chemical Engineering Transactions, 106, 361–366. https://doi.org/10.3303/CET23106061</w:t>
      </w:r>
    </w:p>
    <w:p w14:paraId="26E78C87" w14:textId="77777777" w:rsidR="0038616B" w:rsidRPr="004F60BB" w:rsidRDefault="00000000" w:rsidP="004F60BB">
      <w:pPr>
        <w:jc w:val="both"/>
        <w:rPr>
          <w:rFonts w:cs="Times New Roman"/>
          <w:color w:val="000000" w:themeColor="text1"/>
          <w:sz w:val="24"/>
          <w:szCs w:val="24"/>
        </w:rPr>
      </w:pPr>
      <w:r w:rsidRPr="004F60BB">
        <w:rPr>
          <w:rFonts w:cs="Times New Roman"/>
          <w:color w:val="000000" w:themeColor="text1"/>
          <w:sz w:val="24"/>
          <w:szCs w:val="24"/>
        </w:rPr>
        <w:t>[2] Đề cương đồ án chuyên ngành 2 của nhóm: “Smart Kitchen AI – Xây dựng ứng dụng Bếp Thông Minh ứng dụng trí tuệ nhân tạo trong nhận diện nguyên liệu, quản lý thực phẩm và gợi ý món ăn” (tài liệu nhóm cung cấp).</w:t>
      </w:r>
    </w:p>
    <w:sectPr w:rsidR="0038616B" w:rsidRPr="004F60BB" w:rsidSect="00034616">
      <w:footerReference w:type="default" r:id="rId8"/>
      <w:pgSz w:w="12240" w:h="15840"/>
      <w:pgMar w:top="879" w:right="1077" w:bottom="879" w:left="116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5B1558" w14:textId="77777777" w:rsidR="005B4497" w:rsidRDefault="005B4497">
      <w:pPr>
        <w:spacing w:after="0" w:line="240" w:lineRule="auto"/>
      </w:pPr>
      <w:r>
        <w:separator/>
      </w:r>
    </w:p>
  </w:endnote>
  <w:endnote w:type="continuationSeparator" w:id="0">
    <w:p w14:paraId="1D1FF222" w14:textId="77777777" w:rsidR="005B4497" w:rsidRDefault="005B4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48A82" w14:textId="3FBF1C72" w:rsidR="0038616B" w:rsidRDefault="0038616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87F8A9" w14:textId="77777777" w:rsidR="005B4497" w:rsidRDefault="005B4497">
      <w:pPr>
        <w:spacing w:after="0" w:line="240" w:lineRule="auto"/>
      </w:pPr>
      <w:r>
        <w:separator/>
      </w:r>
    </w:p>
  </w:footnote>
  <w:footnote w:type="continuationSeparator" w:id="0">
    <w:p w14:paraId="29930AF2" w14:textId="77777777" w:rsidR="005B4497" w:rsidRDefault="005B44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946F26"/>
    <w:multiLevelType w:val="hybridMultilevel"/>
    <w:tmpl w:val="B5946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7460846">
    <w:abstractNumId w:val="8"/>
  </w:num>
  <w:num w:numId="2" w16cid:durableId="1265068709">
    <w:abstractNumId w:val="6"/>
  </w:num>
  <w:num w:numId="3" w16cid:durableId="2115830008">
    <w:abstractNumId w:val="5"/>
  </w:num>
  <w:num w:numId="4" w16cid:durableId="1165628387">
    <w:abstractNumId w:val="4"/>
  </w:num>
  <w:num w:numId="5" w16cid:durableId="1554580374">
    <w:abstractNumId w:val="7"/>
  </w:num>
  <w:num w:numId="6" w16cid:durableId="1250389707">
    <w:abstractNumId w:val="3"/>
  </w:num>
  <w:num w:numId="7" w16cid:durableId="1028726632">
    <w:abstractNumId w:val="2"/>
  </w:num>
  <w:num w:numId="8" w16cid:durableId="554200661">
    <w:abstractNumId w:val="1"/>
  </w:num>
  <w:num w:numId="9" w16cid:durableId="1093670756">
    <w:abstractNumId w:val="0"/>
  </w:num>
  <w:num w:numId="10" w16cid:durableId="175180791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861"/>
    <w:rsid w:val="0015074B"/>
    <w:rsid w:val="0029639D"/>
    <w:rsid w:val="00326F90"/>
    <w:rsid w:val="0038616B"/>
    <w:rsid w:val="004F60BB"/>
    <w:rsid w:val="005B44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DDA16"/>
  <w14:defaultImageDpi w14:val="300"/>
  <w15:docId w15:val="{C1818213-8A35-294B-A4E0-B550BF1B4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7"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33C54"/>
      <w:sz w:val="23"/>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b/>
      <w:bCs/>
      <w:color w:val="133C5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color w:val="133C54"/>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1935</Words>
  <Characters>11035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Ly Ho</cp:lastModifiedBy>
  <cp:revision>2</cp:revision>
  <dcterms:created xsi:type="dcterms:W3CDTF">2013-12-23T23:15:00Z</dcterms:created>
  <dcterms:modified xsi:type="dcterms:W3CDTF">2026-10-18T14:21:00Z</dcterms:modified>
  <cp:category/>
</cp:coreProperties>
</file>