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8724" w14:textId="77777777" w:rsidR="00471F54" w:rsidRDefault="00471F54" w:rsidP="00471F54">
      <w:pPr>
        <w:bidi w:val="0"/>
      </w:pPr>
      <w:r>
        <w:t>This file will define the architecture of the GreenCart project</w:t>
      </w:r>
      <w:r>
        <w:rPr>
          <w:rtl/>
        </w:rPr>
        <w:t>.</w:t>
      </w:r>
    </w:p>
    <w:p w14:paraId="055224FB" w14:textId="77777777" w:rsidR="00471F54" w:rsidRDefault="00471F54" w:rsidP="00471F54">
      <w:pPr>
        <w:bidi w:val="0"/>
      </w:pPr>
      <w:r>
        <w:t>To change decisions from this file, you must obtain explicit permission</w:t>
      </w:r>
      <w:r>
        <w:rPr>
          <w:rtl/>
        </w:rPr>
        <w:t>.</w:t>
      </w:r>
    </w:p>
    <w:p w14:paraId="3B616DCD" w14:textId="77777777" w:rsidR="00471F54" w:rsidRDefault="00471F54" w:rsidP="00471F54">
      <w:pPr>
        <w:bidi w:val="0"/>
        <w:rPr>
          <w:rtl/>
        </w:rPr>
      </w:pPr>
    </w:p>
    <w:p w14:paraId="23BE294A" w14:textId="77777777" w:rsidR="00471F54" w:rsidRDefault="00471F54" w:rsidP="00471F54">
      <w:pPr>
        <w:bidi w:val="0"/>
      </w:pPr>
      <w:r>
        <w:rPr>
          <w:rtl/>
        </w:rPr>
        <w:t xml:space="preserve">## </w:t>
      </w:r>
      <w:r>
        <w:t>Selected Technology Stack</w:t>
      </w:r>
    </w:p>
    <w:p w14:paraId="5142D13A" w14:textId="77777777" w:rsidR="00471F54" w:rsidRDefault="00471F54" w:rsidP="00471F54">
      <w:pPr>
        <w:bidi w:val="0"/>
        <w:rPr>
          <w:rtl/>
        </w:rPr>
      </w:pPr>
    </w:p>
    <w:p w14:paraId="0B6173A4" w14:textId="77777777" w:rsidR="00471F54" w:rsidRDefault="00471F54" w:rsidP="00471F54">
      <w:pPr>
        <w:bidi w:val="0"/>
      </w:pPr>
      <w:r>
        <w:rPr>
          <w:rtl/>
        </w:rPr>
        <w:t>- **</w:t>
      </w:r>
      <w:r>
        <w:t>Backend:** Node.js with TypeScript and Express</w:t>
      </w:r>
    </w:p>
    <w:p w14:paraId="349E1EB0" w14:textId="77777777" w:rsidR="00471F54" w:rsidRDefault="00471F54" w:rsidP="00471F54">
      <w:pPr>
        <w:bidi w:val="0"/>
      </w:pPr>
      <w:r>
        <w:rPr>
          <w:rtl/>
        </w:rPr>
        <w:t>- **</w:t>
      </w:r>
      <w:r>
        <w:t>Frontend:** HTML and plain JavaScript (`app.js`)</w:t>
      </w:r>
    </w:p>
    <w:p w14:paraId="310C240C" w14:textId="77777777" w:rsidR="00471F54" w:rsidRDefault="00471F54" w:rsidP="00471F54">
      <w:pPr>
        <w:bidi w:val="0"/>
      </w:pPr>
      <w:r>
        <w:rPr>
          <w:rtl/>
        </w:rPr>
        <w:t>- **</w:t>
      </w:r>
      <w:r>
        <w:t>Database:** MongoDB</w:t>
      </w:r>
    </w:p>
    <w:p w14:paraId="39CFBF98" w14:textId="77777777" w:rsidR="00471F54" w:rsidRDefault="00471F54" w:rsidP="00471F54">
      <w:pPr>
        <w:bidi w:val="0"/>
      </w:pPr>
      <w:r>
        <w:rPr>
          <w:rtl/>
        </w:rPr>
        <w:t>- **</w:t>
      </w:r>
      <w:r>
        <w:t>Infrastructure as Code:** Terraform</w:t>
      </w:r>
    </w:p>
    <w:p w14:paraId="71F5FEE3" w14:textId="77777777" w:rsidR="00471F54" w:rsidRDefault="00471F54" w:rsidP="00471F54">
      <w:pPr>
        <w:bidi w:val="0"/>
      </w:pPr>
      <w:r>
        <w:rPr>
          <w:rtl/>
        </w:rPr>
        <w:t>- **</w:t>
      </w:r>
      <w:r>
        <w:t>Cloud Platform:** AWS</w:t>
      </w:r>
    </w:p>
    <w:p w14:paraId="05402E0C" w14:textId="77777777" w:rsidR="00471F54" w:rsidRDefault="00471F54" w:rsidP="00471F54">
      <w:pPr>
        <w:bidi w:val="0"/>
      </w:pPr>
      <w:r>
        <w:rPr>
          <w:rtl/>
        </w:rPr>
        <w:t>- **</w:t>
      </w:r>
      <w:r>
        <w:t>Deployment Model:** Container-based architecture</w:t>
      </w:r>
    </w:p>
    <w:p w14:paraId="0A334546" w14:textId="77777777" w:rsidR="00471F54" w:rsidRDefault="00471F54" w:rsidP="00471F54">
      <w:pPr>
        <w:bidi w:val="0"/>
      </w:pPr>
      <w:r>
        <w:rPr>
          <w:rtl/>
        </w:rPr>
        <w:t>- **</w:t>
      </w:r>
      <w:r>
        <w:t>Load Balancer:** AWS Application Load Balancer (ALB)</w:t>
      </w:r>
    </w:p>
    <w:p w14:paraId="6BF549C5" w14:textId="77777777" w:rsidR="00471F54" w:rsidRDefault="00471F54" w:rsidP="00471F54">
      <w:pPr>
        <w:bidi w:val="0"/>
      </w:pPr>
      <w:r>
        <w:rPr>
          <w:rtl/>
        </w:rPr>
        <w:t>- **</w:t>
      </w:r>
      <w:r>
        <w:t>CI/CD:** GitHub Actions + Amazon ECR + automated deployment to AWS Linux host</w:t>
      </w:r>
    </w:p>
    <w:p w14:paraId="3C1C0560" w14:textId="77777777" w:rsidR="00471F54" w:rsidRDefault="00471F54" w:rsidP="00471F54">
      <w:pPr>
        <w:bidi w:val="0"/>
        <w:rPr>
          <w:rtl/>
        </w:rPr>
      </w:pPr>
    </w:p>
    <w:p w14:paraId="1A0702A1" w14:textId="77777777" w:rsidR="00471F54" w:rsidRDefault="00471F54" w:rsidP="00471F54">
      <w:pPr>
        <w:bidi w:val="0"/>
      </w:pPr>
      <w:r>
        <w:rPr>
          <w:rtl/>
        </w:rPr>
        <w:t xml:space="preserve">### </w:t>
      </w:r>
      <w:r>
        <w:t>Backend Notes</w:t>
      </w:r>
      <w:r>
        <w:rPr>
          <w:rtl/>
        </w:rPr>
        <w:t>:</w:t>
      </w:r>
    </w:p>
    <w:p w14:paraId="19FC8A4C" w14:textId="77777777" w:rsidR="00471F54" w:rsidRDefault="00471F54" w:rsidP="00471F54">
      <w:pPr>
        <w:bidi w:val="0"/>
      </w:pPr>
      <w:r>
        <w:t>Express is used as the backend web framework in order to</w:t>
      </w:r>
      <w:r>
        <w:rPr>
          <w:rtl/>
        </w:rPr>
        <w:t>:</w:t>
      </w:r>
    </w:p>
    <w:p w14:paraId="085234BE" w14:textId="77777777" w:rsidR="00471F54" w:rsidRDefault="00471F54" w:rsidP="00471F54">
      <w:pPr>
        <w:bidi w:val="0"/>
      </w:pPr>
      <w:r>
        <w:rPr>
          <w:rtl/>
        </w:rPr>
        <w:t xml:space="preserve">- </w:t>
      </w:r>
      <w:r>
        <w:t>define API routes</w:t>
      </w:r>
    </w:p>
    <w:p w14:paraId="54BE1A2A" w14:textId="77777777" w:rsidR="00471F54" w:rsidRDefault="00471F54" w:rsidP="00471F54">
      <w:pPr>
        <w:bidi w:val="0"/>
      </w:pPr>
      <w:r>
        <w:rPr>
          <w:rtl/>
        </w:rPr>
        <w:t xml:space="preserve">- </w:t>
      </w:r>
      <w:r>
        <w:t>handle HTTP requests and responses</w:t>
      </w:r>
    </w:p>
    <w:p w14:paraId="1BFE9F7E" w14:textId="77777777" w:rsidR="00471F54" w:rsidRDefault="00471F54" w:rsidP="00471F54">
      <w:pPr>
        <w:bidi w:val="0"/>
      </w:pPr>
      <w:r>
        <w:rPr>
          <w:rtl/>
        </w:rPr>
        <w:t xml:space="preserve">- </w:t>
      </w:r>
      <w:r>
        <w:t>serve static frontend files when required</w:t>
      </w:r>
    </w:p>
    <w:p w14:paraId="12395D46" w14:textId="77777777" w:rsidR="00471F54" w:rsidRDefault="00471F54" w:rsidP="00471F54">
      <w:pPr>
        <w:bidi w:val="0"/>
        <w:rPr>
          <w:rtl/>
        </w:rPr>
      </w:pPr>
    </w:p>
    <w:p w14:paraId="3DBBF842" w14:textId="77777777" w:rsidR="00471F54" w:rsidRDefault="00471F54" w:rsidP="00471F54">
      <w:pPr>
        <w:bidi w:val="0"/>
      </w:pPr>
      <w:r>
        <w:rPr>
          <w:rtl/>
        </w:rPr>
        <w:t xml:space="preserve">### </w:t>
      </w:r>
      <w:r>
        <w:t>Frontend Notes</w:t>
      </w:r>
      <w:r>
        <w:rPr>
          <w:rtl/>
        </w:rPr>
        <w:t>:</w:t>
      </w:r>
    </w:p>
    <w:p w14:paraId="6F2FCDCC" w14:textId="77777777" w:rsidR="00471F54" w:rsidRDefault="00471F54" w:rsidP="00471F54">
      <w:pPr>
        <w:bidi w:val="0"/>
      </w:pPr>
      <w:r>
        <w:t>The frontend is intentionally kept simple</w:t>
      </w:r>
      <w:r>
        <w:rPr>
          <w:rtl/>
        </w:rPr>
        <w:t>.</w:t>
      </w:r>
    </w:p>
    <w:p w14:paraId="17F6F270" w14:textId="77777777" w:rsidR="00471F54" w:rsidRDefault="00471F54" w:rsidP="00471F54">
      <w:pPr>
        <w:bidi w:val="0"/>
      </w:pPr>
      <w:r>
        <w:t>It uses plain HTML and JavaScript without a frontend framework and without TypeScript</w:t>
      </w:r>
      <w:r>
        <w:rPr>
          <w:rtl/>
        </w:rPr>
        <w:t>.</w:t>
      </w:r>
    </w:p>
    <w:p w14:paraId="77BF78BE" w14:textId="77777777" w:rsidR="00471F54" w:rsidRDefault="00471F54" w:rsidP="00471F54">
      <w:pPr>
        <w:bidi w:val="0"/>
        <w:rPr>
          <w:rtl/>
        </w:rPr>
      </w:pPr>
    </w:p>
    <w:p w14:paraId="07880ADC" w14:textId="77777777" w:rsidR="00471F54" w:rsidRDefault="00471F54" w:rsidP="00471F54">
      <w:pPr>
        <w:bidi w:val="0"/>
      </w:pPr>
      <w:r>
        <w:rPr>
          <w:rtl/>
        </w:rPr>
        <w:t xml:space="preserve">### </w:t>
      </w:r>
      <w:r>
        <w:t>Load Balancer Notes</w:t>
      </w:r>
      <w:r>
        <w:rPr>
          <w:rtl/>
        </w:rPr>
        <w:t>:</w:t>
      </w:r>
    </w:p>
    <w:p w14:paraId="09155AE3" w14:textId="77777777" w:rsidR="00471F54" w:rsidRDefault="00471F54" w:rsidP="00471F54">
      <w:pPr>
        <w:bidi w:val="0"/>
      </w:pPr>
      <w:r>
        <w:t>The project includes an **AWS Application Load Balancer (ALB)** as part of the bonus architecture scope</w:t>
      </w:r>
      <w:r>
        <w:rPr>
          <w:rtl/>
        </w:rPr>
        <w:t>.</w:t>
      </w:r>
    </w:p>
    <w:p w14:paraId="134C7C73" w14:textId="77777777" w:rsidR="00471F54" w:rsidRDefault="00471F54" w:rsidP="00471F54">
      <w:pPr>
        <w:bidi w:val="0"/>
        <w:rPr>
          <w:rtl/>
        </w:rPr>
      </w:pPr>
    </w:p>
    <w:p w14:paraId="784F1447" w14:textId="77777777" w:rsidR="00471F54" w:rsidRDefault="00471F54" w:rsidP="00471F54">
      <w:pPr>
        <w:bidi w:val="0"/>
      </w:pPr>
      <w:r>
        <w:t>The ALB is responsible for</w:t>
      </w:r>
      <w:r>
        <w:rPr>
          <w:rtl/>
        </w:rPr>
        <w:t>:</w:t>
      </w:r>
    </w:p>
    <w:p w14:paraId="0CC9D318" w14:textId="77777777" w:rsidR="00471F54" w:rsidRDefault="00471F54" w:rsidP="00471F54">
      <w:pPr>
        <w:bidi w:val="0"/>
      </w:pPr>
      <w:r>
        <w:rPr>
          <w:rtl/>
        </w:rPr>
        <w:t xml:space="preserve">- </w:t>
      </w:r>
      <w:r>
        <w:t>acting as the public entry point of the application</w:t>
      </w:r>
    </w:p>
    <w:p w14:paraId="35B3F764" w14:textId="77777777" w:rsidR="00471F54" w:rsidRDefault="00471F54" w:rsidP="00471F54">
      <w:pPr>
        <w:bidi w:val="0"/>
      </w:pPr>
      <w:r>
        <w:rPr>
          <w:rtl/>
        </w:rPr>
        <w:t xml:space="preserve">- </w:t>
      </w:r>
      <w:r>
        <w:t>routing incoming HTTP/HTTPS traffic to the backend service</w:t>
      </w:r>
    </w:p>
    <w:p w14:paraId="54268F98" w14:textId="77777777" w:rsidR="00471F54" w:rsidRDefault="00471F54" w:rsidP="00471F54">
      <w:pPr>
        <w:bidi w:val="0"/>
        <w:rPr>
          <w:rtl/>
        </w:rPr>
      </w:pPr>
    </w:p>
    <w:p w14:paraId="665F9302" w14:textId="77777777" w:rsidR="00471F54" w:rsidRDefault="00471F54" w:rsidP="00471F54">
      <w:pPr>
        <w:bidi w:val="0"/>
      </w:pPr>
      <w:r>
        <w:rPr>
          <w:rtl/>
        </w:rPr>
        <w:t xml:space="preserve">### </w:t>
      </w:r>
      <w:r>
        <w:t>CI/CD Notes</w:t>
      </w:r>
      <w:r>
        <w:rPr>
          <w:rtl/>
        </w:rPr>
        <w:t>:</w:t>
      </w:r>
    </w:p>
    <w:p w14:paraId="7B9796EE" w14:textId="77777777" w:rsidR="00471F54" w:rsidRDefault="00471F54" w:rsidP="00471F54">
      <w:pPr>
        <w:bidi w:val="0"/>
      </w:pPr>
      <w:r>
        <w:t>The project will use **GitHub Actions** for CI/CD</w:t>
      </w:r>
      <w:r>
        <w:rPr>
          <w:rtl/>
        </w:rPr>
        <w:t>.</w:t>
      </w:r>
    </w:p>
    <w:p w14:paraId="01861530" w14:textId="77777777" w:rsidR="00471F54" w:rsidRDefault="00471F54" w:rsidP="00471F54">
      <w:pPr>
        <w:bidi w:val="0"/>
        <w:rPr>
          <w:rtl/>
        </w:rPr>
      </w:pPr>
    </w:p>
    <w:p w14:paraId="0FE77522" w14:textId="77777777" w:rsidR="00471F54" w:rsidRDefault="00471F54" w:rsidP="00471F54">
      <w:pPr>
        <w:bidi w:val="0"/>
      </w:pPr>
      <w:r>
        <w:t>The CI pipeline is responsible for</w:t>
      </w:r>
      <w:r>
        <w:rPr>
          <w:rtl/>
        </w:rPr>
        <w:t>:</w:t>
      </w:r>
    </w:p>
    <w:p w14:paraId="3D8550A6" w14:textId="77777777" w:rsidR="00471F54" w:rsidRDefault="00471F54" w:rsidP="00471F54">
      <w:pPr>
        <w:bidi w:val="0"/>
      </w:pPr>
      <w:r>
        <w:rPr>
          <w:rtl/>
        </w:rPr>
        <w:t xml:space="preserve">- </w:t>
      </w:r>
      <w:r>
        <w:t>installing dependencies</w:t>
      </w:r>
    </w:p>
    <w:p w14:paraId="3E73D798" w14:textId="77777777" w:rsidR="00471F54" w:rsidRDefault="00471F54" w:rsidP="00471F54">
      <w:pPr>
        <w:bidi w:val="0"/>
      </w:pPr>
      <w:r>
        <w:rPr>
          <w:rtl/>
        </w:rPr>
        <w:t xml:space="preserve">- </w:t>
      </w:r>
      <w:r>
        <w:t>running build and validation steps</w:t>
      </w:r>
    </w:p>
    <w:p w14:paraId="7D22B7EF" w14:textId="77777777" w:rsidR="00471F54" w:rsidRDefault="00471F54" w:rsidP="00471F54">
      <w:pPr>
        <w:bidi w:val="0"/>
      </w:pPr>
      <w:r>
        <w:rPr>
          <w:rtl/>
        </w:rPr>
        <w:t xml:space="preserve">- </w:t>
      </w:r>
      <w:r>
        <w:t>building Docker images</w:t>
      </w:r>
    </w:p>
    <w:p w14:paraId="37F7443C" w14:textId="77777777" w:rsidR="00471F54" w:rsidRDefault="00471F54" w:rsidP="00471F54">
      <w:pPr>
        <w:bidi w:val="0"/>
        <w:rPr>
          <w:rtl/>
        </w:rPr>
      </w:pPr>
    </w:p>
    <w:p w14:paraId="240187BE" w14:textId="77777777" w:rsidR="00471F54" w:rsidRDefault="00471F54" w:rsidP="00471F54">
      <w:pPr>
        <w:bidi w:val="0"/>
      </w:pPr>
      <w:r>
        <w:t>The CD pipeline is responsible for</w:t>
      </w:r>
      <w:r>
        <w:rPr>
          <w:rtl/>
        </w:rPr>
        <w:t>:</w:t>
      </w:r>
    </w:p>
    <w:p w14:paraId="69C1449C" w14:textId="77777777" w:rsidR="00471F54" w:rsidRDefault="00471F54" w:rsidP="00471F54">
      <w:pPr>
        <w:bidi w:val="0"/>
      </w:pPr>
      <w:r>
        <w:rPr>
          <w:rtl/>
        </w:rPr>
        <w:t xml:space="preserve">- </w:t>
      </w:r>
      <w:r>
        <w:t>pushing Docker images to **Amazon ECR</w:t>
      </w:r>
      <w:r>
        <w:rPr>
          <w:rtl/>
        </w:rPr>
        <w:t>**</w:t>
      </w:r>
    </w:p>
    <w:p w14:paraId="3672048A" w14:textId="77777777" w:rsidR="00471F54" w:rsidRDefault="00471F54" w:rsidP="00471F54">
      <w:pPr>
        <w:bidi w:val="0"/>
      </w:pPr>
      <w:r>
        <w:rPr>
          <w:rtl/>
        </w:rPr>
        <w:t xml:space="preserve">- </w:t>
      </w:r>
      <w:r>
        <w:t>deploying the updated version to the AWS Linux host</w:t>
      </w:r>
    </w:p>
    <w:p w14:paraId="4F25033D" w14:textId="77777777" w:rsidR="00471F54" w:rsidRDefault="00471F54" w:rsidP="00471F54">
      <w:pPr>
        <w:bidi w:val="0"/>
      </w:pPr>
      <w:r>
        <w:rPr>
          <w:rtl/>
        </w:rPr>
        <w:t xml:space="preserve">- </w:t>
      </w:r>
      <w:r>
        <w:t>updating the running containers automatically</w:t>
      </w:r>
    </w:p>
    <w:p w14:paraId="59FA2495" w14:textId="77777777" w:rsidR="00471F54" w:rsidRDefault="00471F54" w:rsidP="00471F54">
      <w:pPr>
        <w:bidi w:val="0"/>
        <w:rPr>
          <w:rtl/>
        </w:rPr>
      </w:pPr>
    </w:p>
    <w:p w14:paraId="6C5A57C5" w14:textId="77777777" w:rsidR="00471F54" w:rsidRDefault="00471F54" w:rsidP="00471F54">
      <w:pPr>
        <w:bidi w:val="0"/>
      </w:pPr>
      <w:r>
        <w:t>This CI/CD design was chosen in order to keep the project simple, practical, and aligned with the selected AWS-based architecture, without introducing Kubernetes</w:t>
      </w:r>
      <w:r>
        <w:rPr>
          <w:rtl/>
        </w:rPr>
        <w:t>.</w:t>
      </w:r>
    </w:p>
    <w:p w14:paraId="60E61321" w14:textId="77777777" w:rsidR="00471F54" w:rsidRDefault="00471F54" w:rsidP="00471F54">
      <w:pPr>
        <w:bidi w:val="0"/>
        <w:rPr>
          <w:rtl/>
        </w:rPr>
      </w:pPr>
    </w:p>
    <w:p w14:paraId="7578CED9" w14:textId="77777777" w:rsidR="00471F54" w:rsidRDefault="00471F54" w:rsidP="00471F54">
      <w:pPr>
        <w:bidi w:val="0"/>
      </w:pPr>
      <w:r>
        <w:rPr>
          <w:rtl/>
        </w:rPr>
        <w:t xml:space="preserve">### </w:t>
      </w:r>
      <w:r>
        <w:t>Architecture Flow</w:t>
      </w:r>
      <w:r>
        <w:rPr>
          <w:rtl/>
        </w:rPr>
        <w:t>:</w:t>
      </w:r>
    </w:p>
    <w:p w14:paraId="1FFF5CD7" w14:textId="36A45052" w:rsidR="00BD078C" w:rsidRPr="00471F54" w:rsidRDefault="00471F54" w:rsidP="00471F54">
      <w:pPr>
        <w:bidi w:val="0"/>
      </w:pPr>
      <w:r>
        <w:rPr>
          <w:rtl/>
        </w:rPr>
        <w:t>**</w:t>
      </w:r>
      <w:r>
        <w:t>Client -&gt; ALB -&gt; AWS Linux Host -&gt; Backend Container -&gt; MongoDB Container</w:t>
      </w:r>
      <w:r>
        <w:rPr>
          <w:rtl/>
        </w:rPr>
        <w:t>**</w:t>
      </w:r>
    </w:p>
    <w:sectPr w:rsidR="00BD078C" w:rsidRPr="00471F54" w:rsidSect="004D4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3054"/>
    <w:multiLevelType w:val="hybridMultilevel"/>
    <w:tmpl w:val="8458AFAE"/>
    <w:lvl w:ilvl="0" w:tplc="AEC09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86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21"/>
    <w:rsid w:val="00101997"/>
    <w:rsid w:val="00143C6E"/>
    <w:rsid w:val="00150D58"/>
    <w:rsid w:val="00157278"/>
    <w:rsid w:val="001E1F33"/>
    <w:rsid w:val="004407EF"/>
    <w:rsid w:val="00471F54"/>
    <w:rsid w:val="004D4164"/>
    <w:rsid w:val="00657EDC"/>
    <w:rsid w:val="006C1242"/>
    <w:rsid w:val="00887536"/>
    <w:rsid w:val="008C78AC"/>
    <w:rsid w:val="00905390"/>
    <w:rsid w:val="00B54C9F"/>
    <w:rsid w:val="00B91C9D"/>
    <w:rsid w:val="00BC1A0A"/>
    <w:rsid w:val="00BD078C"/>
    <w:rsid w:val="00C71BB0"/>
    <w:rsid w:val="00CC6731"/>
    <w:rsid w:val="00D8426C"/>
    <w:rsid w:val="00E131F5"/>
    <w:rsid w:val="00E818BB"/>
    <w:rsid w:val="00F42994"/>
    <w:rsid w:val="00FA79FF"/>
    <w:rsid w:val="00FF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2075"/>
  <w15:chartTrackingRefBased/>
  <w15:docId w15:val="{120B5D71-6332-4706-AF8E-9D788580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78C"/>
    <w:rPr>
      <w:rFonts w:ascii="Calibri" w:hAnsi="Calibri" w:cs="Arial"/>
      <w:color w:val="000000" w:themeColor="text1"/>
      <w:sz w:val="40"/>
      <w:szCs w:val="40"/>
    </w:rPr>
  </w:style>
  <w:style w:type="paragraph" w:styleId="1">
    <w:name w:val="heading 1"/>
    <w:aliases w:val="כותרת משנית"/>
    <w:basedOn w:val="a"/>
    <w:next w:val="a"/>
    <w:link w:val="10"/>
    <w:uiPriority w:val="9"/>
    <w:qFormat/>
    <w:rsid w:val="00157278"/>
    <w:pPr>
      <w:keepNext/>
      <w:keepLines/>
      <w:spacing w:before="360" w:after="80"/>
      <w:outlineLvl w:val="0"/>
    </w:pPr>
    <w:rPr>
      <w:rFonts w:eastAsia="Calibri" w:cstheme="minorBidi"/>
      <w:b/>
      <w:bCs/>
    </w:rPr>
  </w:style>
  <w:style w:type="paragraph" w:styleId="2">
    <w:name w:val="heading 2"/>
    <w:aliases w:val="כותרת ראשית"/>
    <w:basedOn w:val="a"/>
    <w:next w:val="a"/>
    <w:link w:val="20"/>
    <w:uiPriority w:val="9"/>
    <w:unhideWhenUsed/>
    <w:qFormat/>
    <w:rsid w:val="00157278"/>
    <w:pPr>
      <w:keepNext/>
      <w:keepLines/>
      <w:spacing w:before="160" w:after="80"/>
      <w:outlineLvl w:val="1"/>
    </w:pPr>
    <w:rPr>
      <w:rFonts w:eastAsiaTheme="majorEastAsia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0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0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0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0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0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0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0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aliases w:val="כותרת משנית תו"/>
    <w:basedOn w:val="a0"/>
    <w:link w:val="1"/>
    <w:uiPriority w:val="9"/>
    <w:rsid w:val="00157278"/>
    <w:rPr>
      <w:rFonts w:ascii="Calibri" w:eastAsia="Calibri" w:hAnsi="Calibri"/>
      <w:b/>
      <w:bCs/>
      <w:color w:val="000000" w:themeColor="text1"/>
      <w:sz w:val="40"/>
      <w:szCs w:val="40"/>
    </w:rPr>
  </w:style>
  <w:style w:type="character" w:customStyle="1" w:styleId="20">
    <w:name w:val="כותרת 2 תו"/>
    <w:aliases w:val="כותרת ראשית תו"/>
    <w:basedOn w:val="a0"/>
    <w:link w:val="2"/>
    <w:uiPriority w:val="9"/>
    <w:rsid w:val="00157278"/>
    <w:rPr>
      <w:rFonts w:ascii="Calibri" w:eastAsiaTheme="majorEastAsia" w:hAnsi="Calibri" w:cs="Arial"/>
      <w:b/>
      <w:bCs/>
      <w:color w:val="000000" w:themeColor="text1"/>
      <w:sz w:val="48"/>
      <w:szCs w:val="48"/>
    </w:rPr>
  </w:style>
  <w:style w:type="character" w:customStyle="1" w:styleId="30">
    <w:name w:val="כותרת 3 תו"/>
    <w:basedOn w:val="a0"/>
    <w:link w:val="3"/>
    <w:uiPriority w:val="9"/>
    <w:semiHidden/>
    <w:rsid w:val="00FF4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F4021"/>
    <w:rPr>
      <w:rFonts w:eastAsiaTheme="majorEastAsia" w:cstheme="majorBidi"/>
      <w:i/>
      <w:iCs/>
      <w:color w:val="2F5496" w:themeColor="accent1" w:themeShade="BF"/>
      <w:sz w:val="40"/>
      <w:szCs w:val="40"/>
    </w:rPr>
  </w:style>
  <w:style w:type="character" w:customStyle="1" w:styleId="50">
    <w:name w:val="כותרת 5 תו"/>
    <w:basedOn w:val="a0"/>
    <w:link w:val="5"/>
    <w:uiPriority w:val="9"/>
    <w:semiHidden/>
    <w:rsid w:val="00FF4021"/>
    <w:rPr>
      <w:rFonts w:eastAsiaTheme="majorEastAsia" w:cstheme="majorBidi"/>
      <w:color w:val="2F5496" w:themeColor="accent1" w:themeShade="BF"/>
      <w:sz w:val="40"/>
      <w:szCs w:val="40"/>
    </w:rPr>
  </w:style>
  <w:style w:type="character" w:customStyle="1" w:styleId="60">
    <w:name w:val="כותרת 6 תו"/>
    <w:basedOn w:val="a0"/>
    <w:link w:val="6"/>
    <w:uiPriority w:val="9"/>
    <w:semiHidden/>
    <w:rsid w:val="00FF4021"/>
    <w:rPr>
      <w:rFonts w:eastAsiaTheme="majorEastAsia" w:cstheme="majorBidi"/>
      <w:i/>
      <w:iCs/>
      <w:color w:val="595959" w:themeColor="text1" w:themeTint="A6"/>
      <w:sz w:val="40"/>
      <w:szCs w:val="40"/>
    </w:rPr>
  </w:style>
  <w:style w:type="character" w:customStyle="1" w:styleId="70">
    <w:name w:val="כותרת 7 תו"/>
    <w:basedOn w:val="a0"/>
    <w:link w:val="7"/>
    <w:uiPriority w:val="9"/>
    <w:semiHidden/>
    <w:rsid w:val="00FF4021"/>
    <w:rPr>
      <w:rFonts w:eastAsiaTheme="majorEastAsia" w:cstheme="majorBidi"/>
      <w:color w:val="595959" w:themeColor="text1" w:themeTint="A6"/>
      <w:sz w:val="40"/>
      <w:szCs w:val="40"/>
    </w:rPr>
  </w:style>
  <w:style w:type="character" w:customStyle="1" w:styleId="80">
    <w:name w:val="כותרת 8 תו"/>
    <w:basedOn w:val="a0"/>
    <w:link w:val="8"/>
    <w:uiPriority w:val="9"/>
    <w:semiHidden/>
    <w:rsid w:val="00FF4021"/>
    <w:rPr>
      <w:rFonts w:eastAsiaTheme="majorEastAsia" w:cstheme="majorBidi"/>
      <w:i/>
      <w:iCs/>
      <w:color w:val="272727" w:themeColor="text1" w:themeTint="D8"/>
      <w:sz w:val="40"/>
      <w:szCs w:val="40"/>
    </w:rPr>
  </w:style>
  <w:style w:type="character" w:customStyle="1" w:styleId="90">
    <w:name w:val="כותרת 9 תו"/>
    <w:basedOn w:val="a0"/>
    <w:link w:val="9"/>
    <w:uiPriority w:val="9"/>
    <w:semiHidden/>
    <w:rsid w:val="00FF4021"/>
    <w:rPr>
      <w:rFonts w:eastAsiaTheme="majorEastAsia" w:cstheme="majorBidi"/>
      <w:color w:val="272727" w:themeColor="text1" w:themeTint="D8"/>
      <w:sz w:val="40"/>
      <w:szCs w:val="40"/>
    </w:rPr>
  </w:style>
  <w:style w:type="paragraph" w:styleId="a3">
    <w:name w:val="Title"/>
    <w:basedOn w:val="a"/>
    <w:next w:val="a"/>
    <w:link w:val="a4"/>
    <w:uiPriority w:val="10"/>
    <w:qFormat/>
    <w:rsid w:val="00FF402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F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0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F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F4021"/>
    <w:rPr>
      <w:rFonts w:ascii="Calibri" w:hAnsi="Calibri" w:cs="Arial"/>
      <w:i/>
      <w:iCs/>
      <w:color w:val="404040" w:themeColor="text1" w:themeTint="BF"/>
      <w:sz w:val="40"/>
      <w:szCs w:val="40"/>
    </w:rPr>
  </w:style>
  <w:style w:type="paragraph" w:styleId="a9">
    <w:name w:val="List Paragraph"/>
    <w:basedOn w:val="a"/>
    <w:uiPriority w:val="34"/>
    <w:qFormat/>
    <w:rsid w:val="00FF4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0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F4021"/>
    <w:rPr>
      <w:rFonts w:ascii="Calibri" w:hAnsi="Calibri" w:cs="Arial"/>
      <w:i/>
      <w:iCs/>
      <w:color w:val="2F5496" w:themeColor="accent1" w:themeShade="BF"/>
      <w:sz w:val="40"/>
      <w:szCs w:val="40"/>
    </w:rPr>
  </w:style>
  <w:style w:type="character" w:styleId="ad">
    <w:name w:val="Intense Reference"/>
    <w:basedOn w:val="a0"/>
    <w:uiPriority w:val="32"/>
    <w:qFormat/>
    <w:rsid w:val="00FF4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300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חיים נמירובסקי</dc:creator>
  <cp:keywords/>
  <dc:description/>
  <cp:lastModifiedBy>חיים נמירובסקי</cp:lastModifiedBy>
  <cp:revision>7</cp:revision>
  <dcterms:created xsi:type="dcterms:W3CDTF">2026-04-20T15:53:00Z</dcterms:created>
  <dcterms:modified xsi:type="dcterms:W3CDTF">2026-04-20T19:45:00Z</dcterms:modified>
</cp:coreProperties>
</file>