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479FC" w14:textId="0DEC6DF2" w:rsidR="00063265" w:rsidRPr="00E31019" w:rsidRDefault="00063265" w:rsidP="00063265">
      <w:pPr>
        <w:pStyle w:val="1"/>
        <w:rPr>
          <w:b/>
          <w:bCs/>
          <w:rtl/>
        </w:rPr>
      </w:pPr>
      <w:bookmarkStart w:id="0" w:name="_Hlk238651348"/>
      <w:bookmarkEnd w:id="0"/>
      <w:r w:rsidRPr="00E31019">
        <w:rPr>
          <w:rFonts w:hint="cs"/>
          <w:b/>
          <w:bCs/>
          <w:rtl/>
        </w:rPr>
        <w:t xml:space="preserve">אתר מצפן אישי </w:t>
      </w:r>
      <w:r w:rsidR="00E31019">
        <w:rPr>
          <w:rFonts w:hint="cs"/>
          <w:b/>
          <w:bCs/>
          <w:rtl/>
        </w:rPr>
        <w:t xml:space="preserve"> - </w:t>
      </w:r>
      <w:r w:rsidRPr="00E31019">
        <w:rPr>
          <w:rFonts w:hint="cs"/>
          <w:b/>
          <w:bCs/>
          <w:rtl/>
        </w:rPr>
        <w:t>מדריך לעובד</w:t>
      </w:r>
    </w:p>
    <w:p w14:paraId="5C3911A7" w14:textId="77777777" w:rsidR="008169C0" w:rsidRPr="008169C0" w:rsidRDefault="008169C0" w:rsidP="008169C0">
      <w:pPr>
        <w:rPr>
          <w:rtl/>
        </w:rPr>
      </w:pPr>
    </w:p>
    <w:p w14:paraId="48D683F2" w14:textId="352AF7AD" w:rsidR="00063265" w:rsidRDefault="00063265" w:rsidP="008169C0">
      <w:pPr>
        <w:spacing w:line="360" w:lineRule="auto"/>
        <w:rPr>
          <w:rtl/>
        </w:rPr>
      </w:pPr>
      <w:r w:rsidRPr="00D16798">
        <w:rPr>
          <w:rtl/>
        </w:rPr>
        <w:t xml:space="preserve">מצפן הזכויות נועד לרכז עבור </w:t>
      </w:r>
      <w:r w:rsidR="00E31019">
        <w:rPr>
          <w:rFonts w:hint="cs"/>
          <w:rtl/>
        </w:rPr>
        <w:t>המבוטח</w:t>
      </w:r>
      <w:r w:rsidRPr="00D16798">
        <w:rPr>
          <w:rtl/>
        </w:rPr>
        <w:t xml:space="preserve"> במקום אחד תמונה מלאה של הזכויות וההטבות המגיעות לו</w:t>
      </w:r>
      <w:r w:rsidR="00E31019">
        <w:rPr>
          <w:rFonts w:hint="cs"/>
          <w:rtl/>
        </w:rPr>
        <w:t xml:space="preserve"> כנפגע איבה</w:t>
      </w:r>
      <w:r w:rsidRPr="00D16798">
        <w:rPr>
          <w:rtl/>
        </w:rPr>
        <w:t>.</w:t>
      </w:r>
    </w:p>
    <w:p w14:paraId="75F82673" w14:textId="77777777" w:rsidR="00063265" w:rsidRDefault="00063265" w:rsidP="00063265">
      <w:pPr>
        <w:rPr>
          <w:rtl/>
        </w:rPr>
      </w:pPr>
    </w:p>
    <w:p w14:paraId="5C4263FB" w14:textId="77777777" w:rsidR="00063265" w:rsidRDefault="00063265" w:rsidP="00063265">
      <w:pPr>
        <w:pStyle w:val="2"/>
        <w:rPr>
          <w:b/>
          <w:bCs/>
          <w:rtl/>
        </w:rPr>
      </w:pPr>
      <w:r w:rsidRPr="00D16798">
        <w:rPr>
          <w:b/>
          <w:bCs/>
          <w:rtl/>
        </w:rPr>
        <w:t>איזה אוכלוסיות יראו את המצפן בשלב זה?</w:t>
      </w:r>
    </w:p>
    <w:p w14:paraId="36BD1E50" w14:textId="0C868FD6" w:rsidR="00F45AB5" w:rsidRPr="00F45AB5" w:rsidRDefault="00F45AB5" w:rsidP="008169C0">
      <w:pPr>
        <w:spacing w:line="360" w:lineRule="auto"/>
        <w:rPr>
          <w:rFonts w:asciiTheme="majorBidi" w:hAnsiTheme="majorBidi" w:cstheme="majorBidi"/>
          <w:u w:val="single"/>
          <w:rtl/>
        </w:rPr>
      </w:pPr>
      <w:r w:rsidRPr="00F45AB5">
        <w:rPr>
          <w:rFonts w:asciiTheme="majorBidi" w:hAnsiTheme="majorBidi" w:cstheme="majorBidi"/>
          <w:u w:val="single"/>
          <w:rtl/>
        </w:rPr>
        <w:t>בוגרים:</w:t>
      </w:r>
    </w:p>
    <w:p w14:paraId="1040BB8E" w14:textId="64D1D490" w:rsidR="00F45AB5" w:rsidRDefault="00F45AB5" w:rsidP="008169C0">
      <w:pPr>
        <w:spacing w:line="360" w:lineRule="auto"/>
        <w:rPr>
          <w:rFonts w:asciiTheme="majorBidi" w:hAnsiTheme="majorBidi" w:cstheme="majorBidi"/>
          <w:rtl/>
        </w:rPr>
      </w:pPr>
      <w:r w:rsidRPr="00F45AB5">
        <w:rPr>
          <w:rFonts w:asciiTheme="majorBidi" w:hAnsiTheme="majorBidi" w:cstheme="majorBidi"/>
          <w:rtl/>
        </w:rPr>
        <w:t>1. נפגעי פעולות איבה</w:t>
      </w:r>
      <w:r w:rsidR="00E31019">
        <w:rPr>
          <w:rFonts w:asciiTheme="majorBidi" w:hAnsiTheme="majorBidi" w:cstheme="majorBidi" w:hint="cs"/>
          <w:rtl/>
        </w:rPr>
        <w:t xml:space="preserve"> (נכים)</w:t>
      </w:r>
      <w:r w:rsidRPr="00F45AB5">
        <w:rPr>
          <w:rFonts w:asciiTheme="majorBidi" w:hAnsiTheme="majorBidi" w:cstheme="majorBidi"/>
          <w:rtl/>
        </w:rPr>
        <w:t xml:space="preserve"> שיש להם תיק איבה והכרה. </w:t>
      </w:r>
    </w:p>
    <w:p w14:paraId="146F13E9" w14:textId="2CAAF3BA" w:rsidR="00F45AB5" w:rsidRPr="00F45AB5" w:rsidRDefault="00F45AB5" w:rsidP="008169C0">
      <w:pPr>
        <w:spacing w:line="360" w:lineRule="auto"/>
        <w:rPr>
          <w:rFonts w:asciiTheme="majorBidi" w:hAnsiTheme="majorBidi" w:cstheme="majorBidi"/>
        </w:rPr>
      </w:pPr>
      <w:r w:rsidRPr="00F45AB5">
        <w:rPr>
          <w:rFonts w:asciiTheme="majorBidi" w:hAnsiTheme="majorBidi" w:cstheme="majorBidi"/>
          <w:rtl/>
        </w:rPr>
        <w:t xml:space="preserve">2. </w:t>
      </w:r>
      <w:r w:rsidR="00B3569E">
        <w:rPr>
          <w:rFonts w:asciiTheme="majorBidi" w:hAnsiTheme="majorBidi" w:cstheme="majorBidi" w:hint="cs"/>
          <w:rtl/>
        </w:rPr>
        <w:t xml:space="preserve">משפחות שכולות שיש להם בדלפק שורה של נפגעי איבה "תלוי". </w:t>
      </w:r>
    </w:p>
    <w:p w14:paraId="1684F737" w14:textId="73C8EF81" w:rsidR="00F45AB5" w:rsidRPr="00F45AB5" w:rsidRDefault="00F45AB5" w:rsidP="00E31019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F45AB5">
        <w:rPr>
          <w:rFonts w:asciiTheme="majorBidi" w:hAnsiTheme="majorBidi" w:cstheme="majorBidi"/>
          <w:u w:val="single"/>
          <w:rtl/>
        </w:rPr>
        <w:t>קטינים:</w:t>
      </w:r>
    </w:p>
    <w:p w14:paraId="06650C0C" w14:textId="545E508C" w:rsidR="00F45AB5" w:rsidRPr="00D16798" w:rsidRDefault="00F45AB5" w:rsidP="00E31019">
      <w:pPr>
        <w:spacing w:line="276" w:lineRule="auto"/>
      </w:pPr>
      <w:r>
        <w:rPr>
          <w:rtl/>
        </w:rPr>
        <w:t xml:space="preserve">כל מי שיש לו תיק באיבה או בשיקום </w:t>
      </w:r>
      <w:r w:rsidR="008169C0">
        <w:rPr>
          <w:rFonts w:hint="cs"/>
          <w:rtl/>
        </w:rPr>
        <w:t>עם הטבה פעילה - וה</w:t>
      </w:r>
      <w:r>
        <w:rPr>
          <w:rtl/>
        </w:rPr>
        <w:t xml:space="preserve">הורה המוכר כנפגע איבה, מקבל עבורו את </w:t>
      </w:r>
      <w:r w:rsidR="008169C0">
        <w:rPr>
          <w:rFonts w:hint="cs"/>
          <w:rtl/>
        </w:rPr>
        <w:t>התשלומים</w:t>
      </w:r>
    </w:p>
    <w:p w14:paraId="4C6DC0FA" w14:textId="299109FE" w:rsidR="00BC29C2" w:rsidRDefault="00BC29C2" w:rsidP="00BC29C2">
      <w:pPr>
        <w:rPr>
          <w:rtl/>
        </w:rPr>
      </w:pPr>
    </w:p>
    <w:p w14:paraId="2B2CEEC3" w14:textId="60D48FF9" w:rsidR="00063265" w:rsidRDefault="00063265" w:rsidP="00E31019">
      <w:pPr>
        <w:spacing w:line="360" w:lineRule="auto"/>
        <w:rPr>
          <w:b/>
          <w:bCs/>
          <w:sz w:val="36"/>
          <w:szCs w:val="36"/>
          <w:u w:val="single"/>
          <w:rtl/>
        </w:rPr>
      </w:pPr>
      <w:r w:rsidRPr="008169C0">
        <w:rPr>
          <w:rFonts w:asciiTheme="majorHAnsi" w:eastAsiaTheme="majorEastAsia" w:hAnsiTheme="majorHAnsi" w:cstheme="majorBidi" w:hint="cs"/>
          <w:b/>
          <w:bCs/>
          <w:color w:val="2E74B5" w:themeColor="accent1" w:themeShade="BF"/>
          <w:sz w:val="26"/>
          <w:szCs w:val="26"/>
          <w:rtl/>
        </w:rPr>
        <w:t>איך עובד המצפן?</w:t>
      </w:r>
    </w:p>
    <w:p w14:paraId="589A551A" w14:textId="5765F46C" w:rsidR="00063265" w:rsidRDefault="00063265" w:rsidP="00E31019">
      <w:pPr>
        <w:spacing w:line="360" w:lineRule="auto"/>
        <w:rPr>
          <w:rtl/>
        </w:rPr>
      </w:pPr>
      <w:r>
        <w:rPr>
          <w:rFonts w:hint="cs"/>
          <w:rtl/>
        </w:rPr>
        <w:t>למצפן נכנסים</w:t>
      </w:r>
      <w:r w:rsidR="00B02A53">
        <w:rPr>
          <w:rFonts w:hint="cs"/>
          <w:rtl/>
        </w:rPr>
        <w:t xml:space="preserve"> בהתחברות ל</w:t>
      </w:r>
      <w:r>
        <w:rPr>
          <w:rFonts w:hint="cs"/>
          <w:rtl/>
        </w:rPr>
        <w:t>אתר</w:t>
      </w:r>
      <w:r w:rsidR="008169C0">
        <w:rPr>
          <w:rFonts w:hint="cs"/>
          <w:rtl/>
        </w:rPr>
        <w:t xml:space="preserve"> האישי - </w:t>
      </w:r>
      <w:r w:rsidR="00B02A53">
        <w:rPr>
          <w:rFonts w:hint="cs"/>
          <w:rtl/>
        </w:rPr>
        <w:t xml:space="preserve"> ולחיצה על האופציה בצד </w:t>
      </w:r>
      <w:r w:rsidRPr="00B02A53">
        <w:rPr>
          <w:rFonts w:hint="cs"/>
          <w:b/>
          <w:bCs/>
          <w:rtl/>
        </w:rPr>
        <w:t>מצפן זכויות שלי</w:t>
      </w:r>
      <w:r>
        <w:rPr>
          <w:rFonts w:hint="cs"/>
          <w:rtl/>
        </w:rPr>
        <w:t xml:space="preserve"> </w:t>
      </w:r>
      <w:r w:rsidR="008169C0">
        <w:rPr>
          <w:rFonts w:hint="cs"/>
          <w:rtl/>
        </w:rPr>
        <w:t>יציג</w:t>
      </w:r>
      <w:r>
        <w:rPr>
          <w:rFonts w:hint="cs"/>
          <w:rtl/>
        </w:rPr>
        <w:t xml:space="preserve"> ללקוח דף הסבר וכפתור </w:t>
      </w:r>
      <w:r w:rsidRPr="00B02A53">
        <w:rPr>
          <w:rFonts w:hint="cs"/>
          <w:b/>
          <w:bCs/>
          <w:rtl/>
        </w:rPr>
        <w:t>כניסה למצפן זכויות</w:t>
      </w:r>
      <w:r w:rsidR="00E31019">
        <w:rPr>
          <w:rFonts w:hint="cs"/>
          <w:rtl/>
        </w:rPr>
        <w:t>.</w:t>
      </w:r>
    </w:p>
    <w:p w14:paraId="6909BCC3" w14:textId="77777777" w:rsidR="008169C0" w:rsidRDefault="008169C0" w:rsidP="00063265">
      <w:pPr>
        <w:rPr>
          <w:rtl/>
        </w:rPr>
      </w:pPr>
    </w:p>
    <w:p w14:paraId="33BFAF92" w14:textId="77777777" w:rsidR="00063265" w:rsidRDefault="00063265" w:rsidP="00063265">
      <w:r>
        <w:rPr>
          <w:noProof/>
        </w:rPr>
        <w:drawing>
          <wp:inline distT="0" distB="0" distL="0" distR="0" wp14:anchorId="583D306B" wp14:editId="7D62222C">
            <wp:extent cx="5595248" cy="2918853"/>
            <wp:effectExtent l="0" t="0" r="5715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787" cy="293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4E14E" w14:textId="1F1B187F" w:rsidR="00063265" w:rsidRDefault="00063265" w:rsidP="00063265">
      <w:pPr>
        <w:rPr>
          <w:rtl/>
        </w:rPr>
      </w:pPr>
    </w:p>
    <w:p w14:paraId="6D877AE1" w14:textId="447C79F0" w:rsidR="00B02A53" w:rsidRDefault="00B02A53" w:rsidP="00063265">
      <w:pPr>
        <w:rPr>
          <w:rtl/>
        </w:rPr>
      </w:pPr>
    </w:p>
    <w:p w14:paraId="765ECF77" w14:textId="2E49FBEC" w:rsidR="00E31019" w:rsidRDefault="00E31019" w:rsidP="00063265">
      <w:pPr>
        <w:rPr>
          <w:rtl/>
        </w:rPr>
      </w:pPr>
    </w:p>
    <w:p w14:paraId="67525197" w14:textId="5C110B49" w:rsidR="00E31019" w:rsidRDefault="00E31019" w:rsidP="00063265">
      <w:pPr>
        <w:rPr>
          <w:rtl/>
        </w:rPr>
      </w:pPr>
    </w:p>
    <w:p w14:paraId="14EACBE9" w14:textId="0E9D5BB3" w:rsidR="00E31019" w:rsidRDefault="00E31019" w:rsidP="00063265">
      <w:pPr>
        <w:rPr>
          <w:rtl/>
        </w:rPr>
      </w:pPr>
    </w:p>
    <w:p w14:paraId="45D3A264" w14:textId="6309B14A" w:rsidR="00E31019" w:rsidRDefault="00E31019" w:rsidP="00063265">
      <w:pPr>
        <w:rPr>
          <w:rtl/>
        </w:rPr>
      </w:pPr>
    </w:p>
    <w:p w14:paraId="05E3515B" w14:textId="7CB4D1FE" w:rsidR="00E31019" w:rsidRDefault="00E31019" w:rsidP="00063265">
      <w:pPr>
        <w:rPr>
          <w:rtl/>
        </w:rPr>
      </w:pPr>
    </w:p>
    <w:p w14:paraId="3FE8F77B" w14:textId="676B0D69" w:rsidR="00E31019" w:rsidRDefault="00E31019" w:rsidP="00063265">
      <w:pPr>
        <w:rPr>
          <w:rtl/>
        </w:rPr>
      </w:pPr>
    </w:p>
    <w:p w14:paraId="04C34AF8" w14:textId="77777777" w:rsidR="00F45AB5" w:rsidRPr="008169C0" w:rsidRDefault="00F45AB5" w:rsidP="008169C0">
      <w:pPr>
        <w:jc w:val="both"/>
        <w:rPr>
          <w:b/>
          <w:bCs/>
          <w:u w:val="single"/>
        </w:rPr>
      </w:pPr>
      <w:r w:rsidRPr="008169C0">
        <w:rPr>
          <w:rFonts w:asciiTheme="majorHAnsi" w:eastAsiaTheme="majorEastAsia" w:hAnsiTheme="majorHAnsi" w:cstheme="majorBidi" w:hint="cs"/>
          <w:b/>
          <w:bCs/>
          <w:color w:val="2E74B5" w:themeColor="accent1" w:themeShade="BF"/>
          <w:sz w:val="26"/>
          <w:szCs w:val="26"/>
          <w:rtl/>
        </w:rPr>
        <w:t>מה אפשר למצוא במצפן</w:t>
      </w:r>
      <w:r w:rsidRPr="008169C0">
        <w:rPr>
          <w:rFonts w:hint="cs"/>
          <w:b/>
          <w:bCs/>
          <w:rtl/>
        </w:rPr>
        <w:t>:</w:t>
      </w:r>
    </w:p>
    <w:p w14:paraId="58D057FB" w14:textId="77777777" w:rsidR="00E31019" w:rsidRDefault="00E31019" w:rsidP="00E31019">
      <w:pPr>
        <w:spacing w:line="360" w:lineRule="auto"/>
        <w:rPr>
          <w:rFonts w:asciiTheme="majorBidi" w:hAnsiTheme="majorBidi" w:cstheme="majorBidi"/>
          <w:rtl/>
        </w:rPr>
      </w:pPr>
    </w:p>
    <w:p w14:paraId="531FB6CD" w14:textId="4BCC25CE" w:rsidR="00F45AB5" w:rsidRPr="00E31019" w:rsidRDefault="00F45AB5" w:rsidP="00E31019">
      <w:pPr>
        <w:spacing w:line="360" w:lineRule="auto"/>
        <w:rPr>
          <w:rFonts w:asciiTheme="majorBidi" w:hAnsiTheme="majorBidi" w:cstheme="majorBidi"/>
        </w:rPr>
      </w:pPr>
      <w:r w:rsidRPr="00E31019">
        <w:rPr>
          <w:rFonts w:asciiTheme="majorBidi" w:hAnsiTheme="majorBidi" w:cstheme="majorBidi" w:hint="cs"/>
          <w:b/>
          <w:bCs/>
          <w:rtl/>
        </w:rPr>
        <w:t>ההטבות שלי</w:t>
      </w:r>
    </w:p>
    <w:p w14:paraId="76CD5763" w14:textId="49B2ABED" w:rsidR="008169C0" w:rsidRPr="00E31019" w:rsidRDefault="008169C0" w:rsidP="00E31019">
      <w:pPr>
        <w:spacing w:line="360" w:lineRule="auto"/>
        <w:rPr>
          <w:rFonts w:asciiTheme="majorBidi" w:hAnsiTheme="majorBidi" w:cstheme="majorBidi"/>
          <w:rtl/>
        </w:rPr>
      </w:pPr>
      <w:r w:rsidRPr="00E31019">
        <w:rPr>
          <w:rFonts w:asciiTheme="majorBidi" w:hAnsiTheme="majorBidi" w:cstheme="majorBidi" w:hint="cs"/>
          <w:rtl/>
        </w:rPr>
        <w:t xml:space="preserve">כאן המבוטח רואה </w:t>
      </w:r>
      <w:proofErr w:type="spellStart"/>
      <w:r w:rsidRPr="00E31019">
        <w:rPr>
          <w:rFonts w:asciiTheme="majorBidi" w:hAnsiTheme="majorBidi" w:cstheme="majorBidi" w:hint="cs"/>
          <w:rtl/>
        </w:rPr>
        <w:t>תכניות</w:t>
      </w:r>
      <w:proofErr w:type="spellEnd"/>
      <w:r w:rsidRPr="00E31019">
        <w:rPr>
          <w:rFonts w:asciiTheme="majorBidi" w:hAnsiTheme="majorBidi" w:cstheme="majorBidi" w:hint="cs"/>
          <w:rtl/>
        </w:rPr>
        <w:t xml:space="preserve"> מתיק השיקום</w:t>
      </w:r>
      <w:r w:rsidR="00E31019">
        <w:rPr>
          <w:rFonts w:asciiTheme="majorBidi" w:hAnsiTheme="majorBidi" w:cstheme="majorBidi" w:hint="cs"/>
          <w:rtl/>
        </w:rPr>
        <w:t>,</w:t>
      </w:r>
      <w:r w:rsidRPr="00E31019">
        <w:rPr>
          <w:rFonts w:asciiTheme="majorBidi" w:hAnsiTheme="majorBidi" w:cstheme="majorBidi" w:hint="cs"/>
          <w:rtl/>
        </w:rPr>
        <w:t xml:space="preserve"> </w:t>
      </w:r>
      <w:r w:rsidR="00E31019">
        <w:rPr>
          <w:rFonts w:asciiTheme="majorBidi" w:hAnsiTheme="majorBidi" w:cstheme="majorBidi" w:hint="cs"/>
          <w:rtl/>
        </w:rPr>
        <w:t xml:space="preserve"> כאשר </w:t>
      </w:r>
      <w:r w:rsidRPr="00E31019">
        <w:rPr>
          <w:rFonts w:asciiTheme="majorBidi" w:hAnsiTheme="majorBidi" w:cstheme="majorBidi" w:hint="cs"/>
          <w:rtl/>
        </w:rPr>
        <w:t>מוצג</w:t>
      </w:r>
      <w:r w:rsidR="00F45AB5" w:rsidRPr="00E31019">
        <w:rPr>
          <w:rFonts w:asciiTheme="majorBidi" w:hAnsiTheme="majorBidi" w:cstheme="majorBidi" w:hint="cs"/>
          <w:rtl/>
        </w:rPr>
        <w:t xml:space="preserve"> מידע על כל ההטבות שהמבוטח הגיש כולל תאריך ההגשה, סטטוס הטיפול בהטבה (אושרה, נדחתה, אושרה חלקית, בטיפול), תקופת הזכאות, סוג התשלום בהטבה </w:t>
      </w:r>
      <w:r w:rsidR="00F45AB5" w:rsidRPr="00E31019">
        <w:rPr>
          <w:rFonts w:asciiTheme="majorBidi" w:hAnsiTheme="majorBidi" w:cstheme="majorBidi"/>
          <w:rtl/>
        </w:rPr>
        <w:t>–</w:t>
      </w:r>
      <w:r w:rsidR="00F45AB5" w:rsidRPr="00E31019">
        <w:rPr>
          <w:rFonts w:asciiTheme="majorBidi" w:hAnsiTheme="majorBidi" w:cstheme="majorBidi" w:hint="cs"/>
          <w:rtl/>
        </w:rPr>
        <w:t xml:space="preserve"> תשלום חודשי, תשלום שנתי, תשלום חד-פעמי ותשלום הכפוף להחזר הוצאות וכן היתרה שנותרה למימוש</w:t>
      </w:r>
      <w:r w:rsidRPr="00E31019">
        <w:rPr>
          <w:rFonts w:asciiTheme="majorBidi" w:hAnsiTheme="majorBidi" w:cstheme="majorBidi" w:hint="cs"/>
          <w:rtl/>
        </w:rPr>
        <w:t xml:space="preserve"> באמצעות גרף (ראו מסך מטה)</w:t>
      </w:r>
      <w:r w:rsidR="00F45AB5" w:rsidRPr="00E31019">
        <w:rPr>
          <w:rFonts w:asciiTheme="majorBidi" w:hAnsiTheme="majorBidi" w:cstheme="majorBidi" w:hint="cs"/>
          <w:rtl/>
        </w:rPr>
        <w:t>.</w:t>
      </w:r>
      <w:r w:rsidRPr="00E31019">
        <w:rPr>
          <w:rFonts w:asciiTheme="majorBidi" w:hAnsiTheme="majorBidi" w:cstheme="majorBidi" w:hint="cs"/>
          <w:rtl/>
        </w:rPr>
        <w:t xml:space="preserve"> יש לשים לב כי יוצגו </w:t>
      </w:r>
      <w:proofErr w:type="spellStart"/>
      <w:r w:rsidRPr="00E31019">
        <w:rPr>
          <w:rFonts w:asciiTheme="majorBidi" w:hAnsiTheme="majorBidi" w:cstheme="majorBidi" w:hint="cs"/>
          <w:rtl/>
        </w:rPr>
        <w:t>תכניות</w:t>
      </w:r>
      <w:proofErr w:type="spellEnd"/>
      <w:r w:rsidRPr="00E31019">
        <w:rPr>
          <w:rFonts w:asciiTheme="majorBidi" w:hAnsiTheme="majorBidi" w:cstheme="majorBidi" w:hint="cs"/>
          <w:rtl/>
        </w:rPr>
        <w:t xml:space="preserve"> של השנתיים האחרונות בלבד.</w:t>
      </w:r>
    </w:p>
    <w:p w14:paraId="7EEB61BA" w14:textId="48E2FB53" w:rsidR="00F45AB5" w:rsidRPr="00E31019" w:rsidRDefault="00F45AB5" w:rsidP="00E31019">
      <w:pPr>
        <w:spacing w:line="360" w:lineRule="auto"/>
        <w:rPr>
          <w:rFonts w:asciiTheme="majorBidi" w:hAnsiTheme="majorBidi" w:cstheme="majorBidi"/>
          <w:b/>
          <w:bCs/>
        </w:rPr>
      </w:pPr>
      <w:r w:rsidRPr="00E31019">
        <w:rPr>
          <w:rFonts w:asciiTheme="majorBidi" w:hAnsiTheme="majorBidi" w:cstheme="majorBidi" w:hint="cs"/>
          <w:b/>
          <w:bCs/>
          <w:rtl/>
        </w:rPr>
        <w:t>הטבות פוטנציאליות</w:t>
      </w:r>
    </w:p>
    <w:p w14:paraId="56616B7C" w14:textId="7A73F147" w:rsidR="00F45AB5" w:rsidRPr="00E31019" w:rsidRDefault="008169C0" w:rsidP="00E31019">
      <w:pPr>
        <w:spacing w:line="360" w:lineRule="auto"/>
        <w:rPr>
          <w:rFonts w:asciiTheme="majorBidi" w:hAnsiTheme="majorBidi" w:cstheme="majorBidi"/>
        </w:rPr>
      </w:pPr>
      <w:r w:rsidRPr="00E31019">
        <w:rPr>
          <w:rFonts w:asciiTheme="majorBidi" w:hAnsiTheme="majorBidi" w:cstheme="majorBidi" w:hint="cs"/>
          <w:rtl/>
        </w:rPr>
        <w:t>בהתאם לפרופיל האישי</w:t>
      </w:r>
      <w:r w:rsidR="00E31019">
        <w:rPr>
          <w:rFonts w:asciiTheme="majorBidi" w:hAnsiTheme="majorBidi" w:cstheme="majorBidi" w:hint="cs"/>
          <w:rtl/>
        </w:rPr>
        <w:t>,</w:t>
      </w:r>
      <w:r w:rsidRPr="00E31019">
        <w:rPr>
          <w:rFonts w:asciiTheme="majorBidi" w:hAnsiTheme="majorBidi" w:cstheme="majorBidi" w:hint="cs"/>
          <w:rtl/>
        </w:rPr>
        <w:t xml:space="preserve"> מוצג </w:t>
      </w:r>
      <w:r w:rsidR="00F45AB5" w:rsidRPr="00E31019">
        <w:rPr>
          <w:rFonts w:asciiTheme="majorBidi" w:hAnsiTheme="majorBidi" w:cstheme="majorBidi" w:hint="cs"/>
          <w:rtl/>
        </w:rPr>
        <w:t>מגוון הטבות שיתכן והמבוטח זכאי להן אך הוא עדיין לא בדק את זכאותו</w:t>
      </w:r>
      <w:r w:rsidRPr="00E31019">
        <w:rPr>
          <w:rFonts w:asciiTheme="majorBidi" w:hAnsiTheme="majorBidi" w:cstheme="majorBidi" w:hint="cs"/>
          <w:rtl/>
        </w:rPr>
        <w:t xml:space="preserve"> ולא ביקש אותן בעבר.</w:t>
      </w:r>
      <w:r w:rsidR="00E31019">
        <w:rPr>
          <w:rFonts w:asciiTheme="majorBidi" w:hAnsiTheme="majorBidi" w:cstheme="majorBidi" w:hint="cs"/>
          <w:rtl/>
        </w:rPr>
        <w:t xml:space="preserve"> </w:t>
      </w:r>
      <w:r w:rsidR="00F45AB5" w:rsidRPr="00E31019">
        <w:rPr>
          <w:rFonts w:asciiTheme="majorBidi" w:hAnsiTheme="majorBidi" w:cstheme="majorBidi" w:hint="cs"/>
          <w:rtl/>
        </w:rPr>
        <w:t>באפשרות המבוטח להיכנס לכל אחת מההטבות המוצגות ולהגיש בקשה לבדיקת  הזכאות</w:t>
      </w:r>
      <w:r w:rsidRPr="00E31019">
        <w:rPr>
          <w:rFonts w:asciiTheme="majorBidi" w:hAnsiTheme="majorBidi" w:cstheme="majorBidi" w:hint="cs"/>
          <w:rtl/>
        </w:rPr>
        <w:t xml:space="preserve"> באמצעות טופס מקוון או שליחת פניה למקום המתאים (מוקד רכב/דיור/ עובד שיקום).</w:t>
      </w:r>
    </w:p>
    <w:p w14:paraId="726567BC" w14:textId="77777777" w:rsidR="00F45AB5" w:rsidRPr="00E31019" w:rsidRDefault="00F45AB5" w:rsidP="00E31019">
      <w:pPr>
        <w:spacing w:line="360" w:lineRule="auto"/>
        <w:rPr>
          <w:rFonts w:asciiTheme="majorBidi" w:hAnsiTheme="majorBidi" w:cstheme="majorBidi"/>
        </w:rPr>
      </w:pPr>
    </w:p>
    <w:p w14:paraId="37498285" w14:textId="2D0290A6" w:rsidR="00F45AB5" w:rsidRPr="00E31019" w:rsidRDefault="00F45AB5" w:rsidP="00E31019">
      <w:pPr>
        <w:spacing w:line="360" w:lineRule="auto"/>
        <w:rPr>
          <w:rFonts w:asciiTheme="majorBidi" w:hAnsiTheme="majorBidi" w:cstheme="majorBidi"/>
        </w:rPr>
      </w:pPr>
      <w:r w:rsidRPr="00E31019">
        <w:rPr>
          <w:rFonts w:asciiTheme="majorHAnsi" w:eastAsiaTheme="majorEastAsia" w:hAnsiTheme="majorHAnsi" w:cstheme="majorBidi" w:hint="cs"/>
          <w:b/>
          <w:bCs/>
          <w:color w:val="2E74B5" w:themeColor="accent1" w:themeShade="BF"/>
          <w:sz w:val="26"/>
          <w:szCs w:val="26"/>
          <w:rtl/>
        </w:rPr>
        <w:t>מבנה המצפן</w:t>
      </w:r>
    </w:p>
    <w:p w14:paraId="1A20FF76" w14:textId="228967BD" w:rsidR="00F45AB5" w:rsidRPr="00E31019" w:rsidRDefault="00F45AB5" w:rsidP="00E31019">
      <w:pPr>
        <w:spacing w:line="360" w:lineRule="auto"/>
        <w:rPr>
          <w:rFonts w:asciiTheme="majorBidi" w:hAnsiTheme="majorBidi" w:cstheme="majorBidi"/>
          <w:rtl/>
        </w:rPr>
      </w:pPr>
      <w:r w:rsidRPr="00E31019">
        <w:rPr>
          <w:rFonts w:asciiTheme="majorBidi" w:hAnsiTheme="majorBidi" w:cstheme="majorBidi" w:hint="cs"/>
          <w:rtl/>
        </w:rPr>
        <w:t>המצפן מורכב מהנושאים הבאים:</w:t>
      </w:r>
    </w:p>
    <w:p w14:paraId="7EF50EDB" w14:textId="4233992D" w:rsidR="00F45AB5" w:rsidRPr="00745A8E" w:rsidRDefault="00F45AB5" w:rsidP="00E31019">
      <w:pPr>
        <w:pStyle w:val="a7"/>
        <w:numPr>
          <w:ilvl w:val="0"/>
          <w:numId w:val="16"/>
        </w:num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הצגת הטבות עבור - מאפשר לבחור את בן המשפחה עבורו מבקשים לראות מידע.</w:t>
      </w:r>
      <w:r w:rsidR="00E31019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חשוב: סעיף זה יוצג רק כאשר יש למבוטח ילדים </w:t>
      </w:r>
      <w:r w:rsidR="00E31019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קטינים 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שהוא מקבל עבורם את ההטבה.</w:t>
      </w:r>
    </w:p>
    <w:p w14:paraId="1A47E238" w14:textId="1300DEB3" w:rsidR="00F45AB5" w:rsidRPr="00745A8E" w:rsidRDefault="00F45AB5" w:rsidP="00E31019">
      <w:pPr>
        <w:pStyle w:val="a7"/>
        <w:numPr>
          <w:ilvl w:val="0"/>
          <w:numId w:val="16"/>
        </w:num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קטגוריות חיפוש </w:t>
      </w:r>
      <w:r w:rsidR="00E31019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-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מאפשר לחפש את ההטבה לפי שם או לפי נושא (טיפול/ אביזר רפואי, שיקום מקצועי, רווחה וכו')</w:t>
      </w:r>
    </w:p>
    <w:p w14:paraId="52BE3F28" w14:textId="364DB593" w:rsidR="00F45AB5" w:rsidRPr="00745A8E" w:rsidRDefault="00F45AB5" w:rsidP="00E31019">
      <w:pPr>
        <w:pStyle w:val="a7"/>
        <w:numPr>
          <w:ilvl w:val="0"/>
          <w:numId w:val="16"/>
        </w:num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ההטבות שלי </w:t>
      </w:r>
      <w:r w:rsidR="00E31019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-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רשימת ההטבות שהמבוטח הגיש</w:t>
      </w:r>
      <w:r w:rsidR="007E4274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</w:t>
      </w:r>
      <w:r w:rsidR="00745A8E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והסטטוס שלהן  - </w:t>
      </w:r>
      <w:r w:rsidR="007E4274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כמפורט מעלה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.</w:t>
      </w:r>
    </w:p>
    <w:p w14:paraId="715A5B9C" w14:textId="469BB227" w:rsidR="00B02A53" w:rsidRPr="00745A8E" w:rsidRDefault="00F45AB5" w:rsidP="00E31019">
      <w:pPr>
        <w:pStyle w:val="a7"/>
        <w:numPr>
          <w:ilvl w:val="0"/>
          <w:numId w:val="16"/>
        </w:num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הטבות פוטנציאליות </w:t>
      </w:r>
      <w:r w:rsidR="00E31019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-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הטבות שייתכן והמבוטח זכאי להן</w:t>
      </w:r>
      <w:r w:rsidR="007E4274"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כמפורט מעלה</w:t>
      </w:r>
      <w:r w:rsidRPr="00745A8E">
        <w:rPr>
          <w:rFonts w:asciiTheme="majorBidi" w:eastAsia="Times New Roman" w:hAnsiTheme="majorBidi" w:cstheme="majorBidi" w:hint="cs"/>
          <w:sz w:val="24"/>
          <w:szCs w:val="24"/>
          <w:rtl/>
        </w:rPr>
        <w:t>.</w:t>
      </w:r>
    </w:p>
    <w:p w14:paraId="76C5ED18" w14:textId="235ACD14" w:rsidR="00B02A53" w:rsidRDefault="00F45AB5" w:rsidP="00063265">
      <w:pPr>
        <w:rPr>
          <w:rtl/>
        </w:rPr>
      </w:pPr>
      <w:r>
        <w:rPr>
          <w:noProof/>
        </w:rPr>
        <w:drawing>
          <wp:inline distT="0" distB="0" distL="0" distR="0" wp14:anchorId="275C9ADC" wp14:editId="024D6136">
            <wp:extent cx="5119189" cy="2759607"/>
            <wp:effectExtent l="0" t="0" r="5715" b="3175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611" cy="2768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25F704" w14:textId="533258A7" w:rsidR="00063265" w:rsidRPr="00745A8E" w:rsidRDefault="00E87A59" w:rsidP="00745A8E">
      <w:pPr>
        <w:spacing w:line="360" w:lineRule="auto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rtl/>
        </w:rPr>
      </w:pPr>
      <w:r w:rsidRPr="00745A8E">
        <w:rPr>
          <w:rFonts w:asciiTheme="majorHAnsi" w:eastAsiaTheme="majorEastAsia" w:hAnsiTheme="majorHAnsi" w:cstheme="majorBidi" w:hint="cs"/>
          <w:b/>
          <w:bCs/>
          <w:color w:val="2E74B5" w:themeColor="accent1" w:themeShade="BF"/>
          <w:sz w:val="26"/>
          <w:szCs w:val="26"/>
          <w:rtl/>
        </w:rPr>
        <w:t>הסבר על הסטטוסים של ההטבה</w:t>
      </w:r>
    </w:p>
    <w:p w14:paraId="6D817616" w14:textId="12A53435" w:rsidR="00B02A53" w:rsidRPr="00745A8E" w:rsidRDefault="00B02A53" w:rsidP="00745A8E">
      <w:pPr>
        <w:pStyle w:val="a7"/>
        <w:numPr>
          <w:ilvl w:val="0"/>
          <w:numId w:val="18"/>
        </w:numPr>
        <w:spacing w:line="360" w:lineRule="auto"/>
        <w:rPr>
          <w:rFonts w:asciiTheme="majorBidi" w:hAnsiTheme="majorBidi" w:cstheme="majorBidi"/>
          <w:sz w:val="24"/>
          <w:szCs w:val="24"/>
          <w:rtl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>בטיפול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: כל בקשה 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 xml:space="preserve">שהוגשה 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וטרם 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 xml:space="preserve">התקבלה בה 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החלטה 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>ת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>ופיע בסטטוס זה.</w:t>
      </w:r>
    </w:p>
    <w:p w14:paraId="54F207E8" w14:textId="5EA37022" w:rsidR="00B02A53" w:rsidRPr="00745A8E" w:rsidRDefault="00B02A53" w:rsidP="00745A8E">
      <w:pPr>
        <w:pStyle w:val="a7"/>
        <w:numPr>
          <w:ilvl w:val="0"/>
          <w:numId w:val="18"/>
        </w:numPr>
        <w:spacing w:line="360" w:lineRule="auto"/>
        <w:rPr>
          <w:rFonts w:asciiTheme="majorBidi" w:hAnsiTheme="majorBidi" w:cstheme="majorBidi"/>
          <w:sz w:val="24"/>
          <w:szCs w:val="24"/>
          <w:rtl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>פעילה: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 הטבה 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>שאושרה וניתן להגיש בה קבלות להחזר (כלומר יש בה יתרה)</w:t>
      </w:r>
      <w:r w:rsidR="000D1108" w:rsidRPr="00745A8E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00EAE717" w14:textId="2C1E6D0D" w:rsidR="00B02A53" w:rsidRPr="00745A8E" w:rsidRDefault="00B02A53" w:rsidP="00745A8E">
      <w:pPr>
        <w:pStyle w:val="a7"/>
        <w:numPr>
          <w:ilvl w:val="0"/>
          <w:numId w:val="18"/>
        </w:numPr>
        <w:spacing w:line="360" w:lineRule="auto"/>
        <w:rPr>
          <w:rFonts w:asciiTheme="majorBidi" w:hAnsiTheme="majorBidi" w:cstheme="majorBidi"/>
          <w:sz w:val="24"/>
          <w:szCs w:val="24"/>
          <w:rtl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>הסתיימה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: תכנית 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>שלא נותרה בה יתרה ולא ניתן להגיש קבלות נוספות</w:t>
      </w:r>
    </w:p>
    <w:p w14:paraId="4963A936" w14:textId="6A77E6E6" w:rsidR="00E87A59" w:rsidRPr="00745A8E" w:rsidRDefault="00E87A59" w:rsidP="00745A8E">
      <w:pPr>
        <w:pStyle w:val="a7"/>
        <w:numPr>
          <w:ilvl w:val="0"/>
          <w:numId w:val="18"/>
        </w:numPr>
        <w:spacing w:line="360" w:lineRule="auto"/>
        <w:rPr>
          <w:rFonts w:asciiTheme="majorBidi" w:hAnsiTheme="majorBidi" w:cstheme="majorBidi"/>
          <w:sz w:val="24"/>
          <w:szCs w:val="24"/>
          <w:rtl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>נדחתה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: הבקשה </w:t>
      </w:r>
      <w:proofErr w:type="spellStart"/>
      <w:r w:rsidRPr="00745A8E">
        <w:rPr>
          <w:rFonts w:asciiTheme="majorBidi" w:hAnsiTheme="majorBidi" w:cstheme="majorBidi" w:hint="cs"/>
          <w:sz w:val="24"/>
          <w:szCs w:val="24"/>
          <w:rtl/>
        </w:rPr>
        <w:t>לתכנית</w:t>
      </w:r>
      <w:proofErr w:type="spellEnd"/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 נדחתה עם הסבר מדוע נדחתה</w:t>
      </w:r>
      <w:r w:rsidR="000D1108" w:rsidRPr="00745A8E">
        <w:rPr>
          <w:rFonts w:asciiTheme="majorBidi" w:hAnsiTheme="majorBidi" w:cstheme="majorBidi" w:hint="cs"/>
          <w:sz w:val="24"/>
          <w:szCs w:val="24"/>
          <w:rtl/>
        </w:rPr>
        <w:t>.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 xml:space="preserve"> יש לשים שסיבת הדחיה מאישור ההחלטה תופיע כאן.</w:t>
      </w:r>
    </w:p>
    <w:p w14:paraId="1EE6B052" w14:textId="513AFBAE" w:rsidR="00B02A53" w:rsidRPr="00745A8E" w:rsidRDefault="00B02A53" w:rsidP="00745A8E">
      <w:pPr>
        <w:pStyle w:val="a7"/>
        <w:numPr>
          <w:ilvl w:val="0"/>
          <w:numId w:val="18"/>
        </w:numPr>
        <w:spacing w:line="360" w:lineRule="auto"/>
        <w:rPr>
          <w:rFonts w:asciiTheme="majorBidi" w:hAnsiTheme="majorBidi" w:cstheme="majorBidi"/>
          <w:sz w:val="24"/>
          <w:szCs w:val="24"/>
          <w:rtl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>פוטנציאלי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: הטבות </w:t>
      </w:r>
      <w:r w:rsidR="007E4274" w:rsidRPr="00745A8E">
        <w:rPr>
          <w:rFonts w:asciiTheme="majorBidi" w:hAnsiTheme="majorBidi" w:cstheme="majorBidi" w:hint="cs"/>
          <w:sz w:val="24"/>
          <w:szCs w:val="24"/>
          <w:rtl/>
        </w:rPr>
        <w:t xml:space="preserve">שטרם הוגשו ותיתכן בהן זכאות - 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>ניתן להגיש דרך האתר האישי</w:t>
      </w:r>
      <w:r w:rsidR="000D1108" w:rsidRPr="00745A8E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5A9C86C0" w14:textId="3AB69E54" w:rsidR="007E4274" w:rsidRPr="00745A8E" w:rsidRDefault="007E4274" w:rsidP="00745A8E">
      <w:pPr>
        <w:spacing w:line="360" w:lineRule="auto"/>
        <w:rPr>
          <w:rFonts w:asciiTheme="majorBidi" w:hAnsiTheme="majorBidi" w:cstheme="majorBidi"/>
          <w:rtl/>
        </w:rPr>
      </w:pPr>
      <w:r w:rsidRPr="00745A8E">
        <w:rPr>
          <w:rFonts w:asciiTheme="majorBidi" w:hAnsiTheme="majorBidi" w:cstheme="majorBidi" w:hint="cs"/>
          <w:rtl/>
        </w:rPr>
        <w:t xml:space="preserve">להלן דוגמה לתצוגת סטטוסים במצפן: </w:t>
      </w:r>
    </w:p>
    <w:p w14:paraId="63AA77CA" w14:textId="4D027471" w:rsidR="000D1108" w:rsidRDefault="000D1108" w:rsidP="00063265">
      <w:pPr>
        <w:rPr>
          <w:rtl/>
        </w:rPr>
      </w:pPr>
      <w:r>
        <w:rPr>
          <w:noProof/>
        </w:rPr>
        <w:drawing>
          <wp:inline distT="0" distB="0" distL="0" distR="0" wp14:anchorId="723A03D1" wp14:editId="36B150ED">
            <wp:extent cx="5271770" cy="3697605"/>
            <wp:effectExtent l="0" t="0" r="5080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E127" w14:textId="30888EEF" w:rsidR="00E87A59" w:rsidRDefault="000D1108" w:rsidP="00063265">
      <w:pPr>
        <w:rPr>
          <w:rtl/>
        </w:rPr>
      </w:pPr>
      <w:r>
        <w:rPr>
          <w:rFonts w:hint="cs"/>
          <w:rtl/>
        </w:rPr>
        <w:t>בלחיצה על פרטים נוספים ניתן לראות פרטים יותר מורחבים על התכנית הספציפית בהטבה.</w:t>
      </w:r>
    </w:p>
    <w:p w14:paraId="4030F84A" w14:textId="31B1F4CB" w:rsidR="000D1108" w:rsidRDefault="000D1108" w:rsidP="00063265">
      <w:pPr>
        <w:rPr>
          <w:rtl/>
        </w:rPr>
      </w:pPr>
    </w:p>
    <w:p w14:paraId="6ED45821" w14:textId="74ABA851" w:rsidR="007E4274" w:rsidRDefault="007E4274" w:rsidP="00745A8E">
      <w:pPr>
        <w:rPr>
          <w:rtl/>
        </w:rPr>
      </w:pPr>
      <w:r>
        <w:rPr>
          <w:rFonts w:hint="cs"/>
          <w:rtl/>
        </w:rPr>
        <w:t>להלן דוגמה :</w:t>
      </w:r>
      <w:r w:rsidR="00745A8E">
        <w:rPr>
          <w:rFonts w:hint="cs"/>
          <w:rtl/>
        </w:rPr>
        <w:t xml:space="preserve"> </w:t>
      </w:r>
      <w:r>
        <w:rPr>
          <w:rFonts w:hint="cs"/>
          <w:rtl/>
        </w:rPr>
        <w:t xml:space="preserve">"פרטי ההטבה" </w:t>
      </w:r>
      <w:r>
        <w:rPr>
          <w:rtl/>
        </w:rPr>
        <w:t>–</w:t>
      </w:r>
      <w:r>
        <w:rPr>
          <w:rFonts w:hint="cs"/>
          <w:rtl/>
        </w:rPr>
        <w:t xml:space="preserve"> משקף את </w:t>
      </w:r>
      <w:proofErr w:type="spellStart"/>
      <w:r>
        <w:rPr>
          <w:rFonts w:hint="cs"/>
          <w:rtl/>
        </w:rPr>
        <w:t>התכנית</w:t>
      </w:r>
      <w:proofErr w:type="spellEnd"/>
      <w:r>
        <w:rPr>
          <w:rFonts w:hint="cs"/>
          <w:rtl/>
        </w:rPr>
        <w:t xml:space="preserve"> שאושרה בתיק השיקום</w:t>
      </w:r>
    </w:p>
    <w:p w14:paraId="079F33B4" w14:textId="77777777" w:rsidR="007E4274" w:rsidRDefault="007E4274" w:rsidP="00063265">
      <w:pPr>
        <w:rPr>
          <w:rtl/>
        </w:rPr>
      </w:pPr>
    </w:p>
    <w:p w14:paraId="04AAEE2D" w14:textId="726CC036" w:rsidR="000D1108" w:rsidRDefault="000D1108" w:rsidP="00063265">
      <w:pPr>
        <w:rPr>
          <w:rtl/>
        </w:rPr>
      </w:pPr>
      <w:r>
        <w:rPr>
          <w:noProof/>
        </w:rPr>
        <w:drawing>
          <wp:inline distT="0" distB="0" distL="0" distR="0" wp14:anchorId="711ED849" wp14:editId="708B6831">
            <wp:extent cx="5279390" cy="1590260"/>
            <wp:effectExtent l="0" t="0" r="0" b="0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538"/>
                    <a:stretch/>
                  </pic:blipFill>
                  <pic:spPr bwMode="auto">
                    <a:xfrm>
                      <a:off x="0" y="0"/>
                      <a:ext cx="5279390" cy="15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942B3" w14:textId="77777777" w:rsidR="000D1108" w:rsidRDefault="000D1108" w:rsidP="00063265">
      <w:pPr>
        <w:rPr>
          <w:rtl/>
        </w:rPr>
      </w:pPr>
    </w:p>
    <w:p w14:paraId="51F688F7" w14:textId="2922CD6E" w:rsidR="000D1108" w:rsidRDefault="007E4274" w:rsidP="00745A8E">
      <w:pPr>
        <w:spacing w:line="276" w:lineRule="auto"/>
        <w:rPr>
          <w:noProof/>
          <w:rtl/>
        </w:rPr>
      </w:pPr>
      <w:r>
        <w:rPr>
          <w:rFonts w:hint="cs"/>
          <w:rtl/>
        </w:rPr>
        <w:t>"</w:t>
      </w:r>
      <w:r w:rsidR="000D1108">
        <w:rPr>
          <w:rFonts w:hint="cs"/>
          <w:rtl/>
        </w:rPr>
        <w:t>סיכום מימוש</w:t>
      </w:r>
      <w:r>
        <w:rPr>
          <w:rFonts w:hint="cs"/>
          <w:rtl/>
        </w:rPr>
        <w:t>"</w:t>
      </w:r>
      <w:r w:rsidR="000D1108">
        <w:rPr>
          <w:rFonts w:hint="cs"/>
          <w:rtl/>
        </w:rPr>
        <w:t xml:space="preserve"> - סטטוס בר עם סכום ההטבה/ כמות הטיפולים שמציג כמה עוד ניתן לנצל בהטבה זו וכמה נוצל מתוך הסכום הכולל של ההטבה.</w:t>
      </w:r>
    </w:p>
    <w:p w14:paraId="77D58B3E" w14:textId="26EFA0BF" w:rsidR="000D1108" w:rsidRDefault="000D1108" w:rsidP="00063265">
      <w:pPr>
        <w:rPr>
          <w:rtl/>
        </w:rPr>
      </w:pPr>
      <w:r w:rsidRPr="000D11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8698FB" wp14:editId="41A7B5C4">
            <wp:extent cx="5277184" cy="834887"/>
            <wp:effectExtent l="0" t="0" r="0" b="3810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27" b="45548"/>
                    <a:stretch/>
                  </pic:blipFill>
                  <pic:spPr bwMode="auto">
                    <a:xfrm>
                      <a:off x="0" y="0"/>
                      <a:ext cx="5278120" cy="83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E6DCD" w14:textId="52E58FA5" w:rsidR="000D1108" w:rsidRDefault="000D1108" w:rsidP="00063265">
      <w:pPr>
        <w:rPr>
          <w:rtl/>
        </w:rPr>
      </w:pPr>
    </w:p>
    <w:p w14:paraId="3F279B50" w14:textId="6D7E302A" w:rsidR="000D1108" w:rsidRDefault="000D1108" w:rsidP="00063265">
      <w:pPr>
        <w:rPr>
          <w:rtl/>
        </w:rPr>
      </w:pPr>
    </w:p>
    <w:p w14:paraId="1D0AAEE0" w14:textId="01D22CED" w:rsidR="000D1108" w:rsidRDefault="007E4274" w:rsidP="00745A8E">
      <w:pPr>
        <w:spacing w:line="276" w:lineRule="auto"/>
        <w:rPr>
          <w:rtl/>
        </w:rPr>
      </w:pPr>
      <w:r>
        <w:rPr>
          <w:rFonts w:hint="cs"/>
          <w:rtl/>
        </w:rPr>
        <w:t>"בקשות להחזר" -</w:t>
      </w:r>
      <w:r w:rsidR="000D1108">
        <w:rPr>
          <w:rFonts w:hint="cs"/>
          <w:rtl/>
        </w:rPr>
        <w:t xml:space="preserve"> ניתן לראות פירוט של כל הקבלות שאותם הגיש הלקוח </w:t>
      </w:r>
      <w:r w:rsidR="0025371B">
        <w:rPr>
          <w:rFonts w:hint="cs"/>
          <w:rtl/>
        </w:rPr>
        <w:t>מספר קבלה/ מה היה הסכום שאושר ולהוריד לראות את אותה הקבלה.</w:t>
      </w:r>
    </w:p>
    <w:p w14:paraId="389592B8" w14:textId="77777777" w:rsidR="007E4274" w:rsidRDefault="007E4274" w:rsidP="00063265">
      <w:pPr>
        <w:rPr>
          <w:rtl/>
        </w:rPr>
      </w:pPr>
    </w:p>
    <w:p w14:paraId="5C7F3CC3" w14:textId="69F3BDFC" w:rsidR="000D1108" w:rsidRDefault="000D1108" w:rsidP="00063265">
      <w:pPr>
        <w:rPr>
          <w:rtl/>
        </w:rPr>
      </w:pPr>
      <w:r>
        <w:rPr>
          <w:noProof/>
        </w:rPr>
        <w:drawing>
          <wp:inline distT="0" distB="0" distL="0" distR="0" wp14:anchorId="46CC5752" wp14:editId="3D49BBEA">
            <wp:extent cx="5278120" cy="4483291"/>
            <wp:effectExtent l="0" t="0" r="0" b="0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483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AFA5" w14:textId="77777777" w:rsidR="0025371B" w:rsidRDefault="0025371B" w:rsidP="00063265">
      <w:pPr>
        <w:rPr>
          <w:rtl/>
        </w:rPr>
      </w:pPr>
    </w:p>
    <w:p w14:paraId="2D063F51" w14:textId="77777777" w:rsidR="0025371B" w:rsidRDefault="0025371B" w:rsidP="00063265">
      <w:pPr>
        <w:rPr>
          <w:rtl/>
        </w:rPr>
      </w:pPr>
    </w:p>
    <w:p w14:paraId="690CA1E6" w14:textId="2C0903E4" w:rsidR="0025371B" w:rsidRDefault="0025371B" w:rsidP="00745A8E">
      <w:pPr>
        <w:spacing w:line="276" w:lineRule="auto"/>
        <w:rPr>
          <w:rtl/>
        </w:rPr>
      </w:pPr>
      <w:r>
        <w:rPr>
          <w:rFonts w:hint="cs"/>
          <w:rtl/>
        </w:rPr>
        <w:t xml:space="preserve">במידה </w:t>
      </w:r>
      <w:proofErr w:type="spellStart"/>
      <w:r>
        <w:rPr>
          <w:rFonts w:hint="cs"/>
          <w:rtl/>
        </w:rPr>
        <w:t>והתכנית</w:t>
      </w:r>
      <w:proofErr w:type="spellEnd"/>
      <w:r>
        <w:rPr>
          <w:rFonts w:hint="cs"/>
          <w:rtl/>
        </w:rPr>
        <w:t xml:space="preserve"> פעילה הוא יכול להגיש חשבונית/ קבלה חדשה באותה תכנית על ידיד לחיצה על כפתור </w:t>
      </w:r>
      <w:r>
        <w:rPr>
          <w:rFonts w:hint="cs"/>
          <w:u w:val="single"/>
          <w:rtl/>
        </w:rPr>
        <w:t xml:space="preserve">הגשת חשבונית/קבלה חדשה </w:t>
      </w:r>
      <w:r w:rsidR="007E4274" w:rsidRPr="00745A8E">
        <w:rPr>
          <w:rFonts w:hint="cs"/>
          <w:rtl/>
        </w:rPr>
        <w:t xml:space="preserve"> - </w:t>
      </w:r>
      <w:r>
        <w:rPr>
          <w:rFonts w:hint="cs"/>
          <w:rtl/>
        </w:rPr>
        <w:t xml:space="preserve">ייפתח לו טופס </w:t>
      </w:r>
      <w:r w:rsidR="007E4274">
        <w:rPr>
          <w:rFonts w:hint="cs"/>
          <w:rtl/>
        </w:rPr>
        <w:t xml:space="preserve">מקוון </w:t>
      </w:r>
      <w:r>
        <w:rPr>
          <w:rFonts w:hint="cs"/>
          <w:rtl/>
        </w:rPr>
        <w:t>עם הזהות שלו</w:t>
      </w:r>
      <w:r w:rsidR="007E4274">
        <w:rPr>
          <w:rFonts w:hint="cs"/>
          <w:rtl/>
        </w:rPr>
        <w:t xml:space="preserve"> </w:t>
      </w:r>
      <w:r w:rsidR="007E4274">
        <w:rPr>
          <w:rtl/>
        </w:rPr>
        <w:t>–</w:t>
      </w:r>
      <w:r w:rsidR="007E4274">
        <w:rPr>
          <w:rFonts w:hint="cs"/>
          <w:rtl/>
        </w:rPr>
        <w:t xml:space="preserve"> כולל יתרה למימוש</w:t>
      </w:r>
      <w:r w:rsidR="007E427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hint="cs"/>
          <w:rtl/>
        </w:rPr>
        <w:t xml:space="preserve"> והוא יידרש להוסיף את המסמכים הרלוונטיי</w:t>
      </w:r>
      <w:r>
        <w:rPr>
          <w:rFonts w:hint="eastAsia"/>
          <w:rtl/>
        </w:rPr>
        <w:t>ם</w:t>
      </w:r>
      <w:r>
        <w:rPr>
          <w:rFonts w:hint="cs"/>
          <w:rtl/>
        </w:rPr>
        <w:t xml:space="preserve"> לאותה הטבה</w:t>
      </w:r>
      <w:r w:rsidR="00745A8E">
        <w:rPr>
          <w:rFonts w:hint="cs"/>
          <w:rtl/>
        </w:rPr>
        <w:t>.</w:t>
      </w:r>
    </w:p>
    <w:p w14:paraId="3A509A3E" w14:textId="413A09ED" w:rsidR="0025371B" w:rsidRDefault="0025371B" w:rsidP="00063265">
      <w:pPr>
        <w:rPr>
          <w:rtl/>
        </w:rPr>
      </w:pPr>
    </w:p>
    <w:p w14:paraId="6A9B94EC" w14:textId="3C9AA44A" w:rsidR="0025371B" w:rsidRDefault="0025371B" w:rsidP="00063265">
      <w:pPr>
        <w:rPr>
          <w:rtl/>
        </w:rPr>
      </w:pPr>
    </w:p>
    <w:p w14:paraId="5B022F9D" w14:textId="7C9E9D49" w:rsidR="00BC29C2" w:rsidRPr="00BC29C2" w:rsidRDefault="00BC29C2" w:rsidP="00063265">
      <w:pPr>
        <w:rPr>
          <w:rtl/>
        </w:rPr>
      </w:pPr>
      <w:r w:rsidRPr="00BC29C2">
        <w:rPr>
          <w:rFonts w:hint="cs"/>
          <w:rtl/>
        </w:rPr>
        <w:t>לאחר שליח</w:t>
      </w:r>
      <w:r w:rsidR="00745A8E">
        <w:rPr>
          <w:rFonts w:hint="cs"/>
          <w:rtl/>
        </w:rPr>
        <w:t>ת הטופס</w:t>
      </w:r>
      <w:r w:rsidRPr="00BC29C2">
        <w:rPr>
          <w:rFonts w:hint="cs"/>
          <w:rtl/>
        </w:rPr>
        <w:t xml:space="preserve"> </w:t>
      </w:r>
      <w:proofErr w:type="spellStart"/>
      <w:r w:rsidRPr="00BC29C2">
        <w:rPr>
          <w:rFonts w:hint="cs"/>
          <w:rtl/>
        </w:rPr>
        <w:t>ייקבל</w:t>
      </w:r>
      <w:proofErr w:type="spellEnd"/>
      <w:r w:rsidRPr="00BC29C2">
        <w:rPr>
          <w:rFonts w:hint="cs"/>
          <w:rtl/>
        </w:rPr>
        <w:t xml:space="preserve"> הודעה אישור</w:t>
      </w:r>
    </w:p>
    <w:p w14:paraId="34C77B7F" w14:textId="63D9927A" w:rsidR="00BC29C2" w:rsidRDefault="00BC29C2" w:rsidP="00063265">
      <w:pPr>
        <w:rPr>
          <w:u w:val="single"/>
          <w:rtl/>
        </w:rPr>
      </w:pPr>
    </w:p>
    <w:p w14:paraId="2CD52CE9" w14:textId="79A01AAD" w:rsidR="00BC29C2" w:rsidRDefault="00BC29C2" w:rsidP="00063265">
      <w:pPr>
        <w:rPr>
          <w:u w:val="single"/>
          <w:rtl/>
        </w:rPr>
      </w:pPr>
      <w:r>
        <w:rPr>
          <w:noProof/>
          <w:u w:val="single"/>
        </w:rPr>
        <w:drawing>
          <wp:inline distT="0" distB="0" distL="0" distR="0" wp14:anchorId="0E2C55D6" wp14:editId="30F15A8D">
            <wp:extent cx="5278120" cy="1685519"/>
            <wp:effectExtent l="0" t="0" r="0" b="0"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685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5A0F8" w14:textId="339D426E" w:rsidR="00BC29C2" w:rsidRDefault="00BC29C2" w:rsidP="00063265">
      <w:pPr>
        <w:rPr>
          <w:u w:val="single"/>
          <w:rtl/>
        </w:rPr>
      </w:pPr>
    </w:p>
    <w:p w14:paraId="7AC363F8" w14:textId="5AFEDF33" w:rsidR="007E4274" w:rsidRPr="00745A8E" w:rsidRDefault="007E4274" w:rsidP="00063265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rtl/>
        </w:rPr>
      </w:pPr>
      <w:r w:rsidRPr="00745A8E">
        <w:rPr>
          <w:rFonts w:asciiTheme="majorHAnsi" w:eastAsiaTheme="majorEastAsia" w:hAnsiTheme="majorHAnsi" w:cstheme="majorBidi" w:hint="cs"/>
          <w:b/>
          <w:bCs/>
          <w:color w:val="2E74B5" w:themeColor="accent1" w:themeShade="BF"/>
          <w:sz w:val="26"/>
          <w:szCs w:val="26"/>
          <w:rtl/>
        </w:rPr>
        <w:t xml:space="preserve">תהליך העבודה בתיק השיקום לטפסים המקוונים </w:t>
      </w:r>
      <w:r w:rsidRPr="00745A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rtl/>
        </w:rPr>
        <w:t>–</w:t>
      </w:r>
      <w:r w:rsidRPr="00745A8E">
        <w:rPr>
          <w:rFonts w:asciiTheme="majorHAnsi" w:eastAsiaTheme="majorEastAsia" w:hAnsiTheme="majorHAnsi" w:cstheme="majorBidi" w:hint="cs"/>
          <w:b/>
          <w:bCs/>
          <w:color w:val="2E74B5" w:themeColor="accent1" w:themeShade="BF"/>
          <w:sz w:val="26"/>
          <w:szCs w:val="26"/>
          <w:rtl/>
        </w:rPr>
        <w:t xml:space="preserve"> דרך המצפן:</w:t>
      </w:r>
    </w:p>
    <w:p w14:paraId="1C4FF85F" w14:textId="77777777" w:rsidR="007E4274" w:rsidRDefault="007E4274" w:rsidP="00063265">
      <w:pPr>
        <w:rPr>
          <w:u w:val="single"/>
          <w:rtl/>
        </w:rPr>
      </w:pPr>
    </w:p>
    <w:p w14:paraId="09512ED0" w14:textId="21A03085" w:rsidR="00DD6F8E" w:rsidRPr="00745A8E" w:rsidRDefault="00DD6F8E" w:rsidP="00745A8E">
      <w:pPr>
        <w:pStyle w:val="a7"/>
        <w:numPr>
          <w:ilvl w:val="0"/>
          <w:numId w:val="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/>
          <w:b/>
          <w:bCs/>
          <w:sz w:val="24"/>
          <w:szCs w:val="24"/>
          <w:rtl/>
        </w:rPr>
        <w:t>רובוט מפענח</w:t>
      </w:r>
      <w:r w:rsidR="00CE4759"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כל מסמך שמגיע מהמצפן האישי</w:t>
      </w:r>
      <w:r w:rsidR="00CE4759" w:rsidRPr="00745A8E">
        <w:rPr>
          <w:rFonts w:asciiTheme="majorBidi" w:hAnsiTheme="majorBidi" w:cstheme="majorBidi" w:hint="cs"/>
          <w:sz w:val="24"/>
          <w:szCs w:val="24"/>
          <w:rtl/>
        </w:rPr>
        <w:t xml:space="preserve"> (גם מסמכים שאינם חשבונית/קבלה)</w:t>
      </w:r>
      <w:r w:rsidRPr="00745A8E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CE4759" w:rsidRPr="00745A8E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65148881" w14:textId="77777777" w:rsidR="00745A8E" w:rsidRDefault="00745A8E" w:rsidP="00745A8E">
      <w:pPr>
        <w:pStyle w:val="a7"/>
        <w:spacing w:line="276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3259943" w14:textId="3F70CA7A" w:rsidR="00CE4759" w:rsidRPr="00745A8E" w:rsidRDefault="00CE4759" w:rsidP="00745A8E">
      <w:pPr>
        <w:pStyle w:val="a7"/>
        <w:numPr>
          <w:ilvl w:val="0"/>
          <w:numId w:val="6"/>
        </w:numPr>
        <w:spacing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כל אישורי החלטה יגיעו למגשרת כאשר יש תכנית פתוחה </w:t>
      </w:r>
    </w:p>
    <w:p w14:paraId="0A7D9A10" w14:textId="5A1BD760" w:rsidR="00DD6F8E" w:rsidRPr="00745A8E" w:rsidRDefault="00DD6F8E" w:rsidP="00745A8E">
      <w:pPr>
        <w:pStyle w:val="a7"/>
        <w:spacing w:line="276" w:lineRule="auto"/>
        <w:ind w:left="1440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745A8E">
        <w:rPr>
          <w:rFonts w:asciiTheme="majorBidi" w:hAnsiTheme="majorBidi" w:cstheme="majorBidi"/>
          <w:sz w:val="24"/>
          <w:szCs w:val="24"/>
          <w:u w:val="single"/>
          <w:rtl/>
        </w:rPr>
        <w:t>למעט</w:t>
      </w:r>
      <w:r w:rsidRPr="00745A8E">
        <w:rPr>
          <w:rFonts w:asciiTheme="majorBidi" w:hAnsiTheme="majorBidi" w:cstheme="majorBidi"/>
          <w:sz w:val="24"/>
          <w:szCs w:val="24"/>
          <w:rtl/>
        </w:rPr>
        <w:t>:</w:t>
      </w:r>
    </w:p>
    <w:p w14:paraId="0F8C09A5" w14:textId="77777777" w:rsidR="00DD6F8E" w:rsidRPr="00745A8E" w:rsidRDefault="00DD6F8E" w:rsidP="00745A8E">
      <w:pPr>
        <w:pStyle w:val="a7"/>
        <w:numPr>
          <w:ilvl w:val="2"/>
          <w:numId w:val="19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/>
          <w:sz w:val="24"/>
          <w:szCs w:val="24"/>
          <w:rtl/>
        </w:rPr>
        <w:t>תכנית ליווי אישית ליתומים (תל"א)</w:t>
      </w:r>
    </w:p>
    <w:p w14:paraId="0A5AAA67" w14:textId="77777777" w:rsidR="00DD6F8E" w:rsidRPr="00745A8E" w:rsidRDefault="00DD6F8E" w:rsidP="00745A8E">
      <w:pPr>
        <w:pStyle w:val="a7"/>
        <w:numPr>
          <w:ilvl w:val="2"/>
          <w:numId w:val="19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/>
          <w:sz w:val="24"/>
          <w:szCs w:val="24"/>
          <w:rtl/>
        </w:rPr>
        <w:t>התערבות לרווחה רגשית</w:t>
      </w:r>
    </w:p>
    <w:p w14:paraId="63012EE4" w14:textId="77777777" w:rsidR="00745A8E" w:rsidRPr="00745A8E" w:rsidRDefault="00745A8E" w:rsidP="00745A8E">
      <w:pPr>
        <w:pStyle w:val="a7"/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5347F261" w14:textId="361BC92A" w:rsidR="00DD6F8E" w:rsidRPr="00745A8E" w:rsidRDefault="009D771A" w:rsidP="00745A8E">
      <w:pPr>
        <w:pStyle w:val="a7"/>
        <w:numPr>
          <w:ilvl w:val="0"/>
          <w:numId w:val="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 w:hint="cs"/>
          <w:b/>
          <w:bCs/>
          <w:sz w:val="24"/>
          <w:szCs w:val="24"/>
          <w:rtl/>
        </w:rPr>
        <w:t>אפשרות של שיוך מסמך להטבה אחרת מזו שהעלה המבוטח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745A8E">
        <w:rPr>
          <w:rFonts w:asciiTheme="majorBidi" w:hAnsiTheme="majorBidi" w:cstheme="majorBidi"/>
          <w:sz w:val="24"/>
          <w:szCs w:val="24"/>
          <w:rtl/>
        </w:rPr>
        <w:t>–</w:t>
      </w: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 אם מבוטח העלה בטעות קבלה </w:t>
      </w:r>
      <w:proofErr w:type="spellStart"/>
      <w:r w:rsidRPr="00745A8E">
        <w:rPr>
          <w:rFonts w:asciiTheme="majorBidi" w:hAnsiTheme="majorBidi" w:cstheme="majorBidi" w:hint="cs"/>
          <w:sz w:val="24"/>
          <w:szCs w:val="24"/>
          <w:rtl/>
        </w:rPr>
        <w:t>לתכנית</w:t>
      </w:r>
      <w:proofErr w:type="spellEnd"/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 לא מתאימה,  </w:t>
      </w:r>
      <w:r w:rsidR="00DD6F8E" w:rsidRPr="00745A8E">
        <w:rPr>
          <w:rFonts w:asciiTheme="majorBidi" w:hAnsiTheme="majorBidi" w:cstheme="majorBidi"/>
          <w:sz w:val="24"/>
          <w:szCs w:val="24"/>
          <w:rtl/>
        </w:rPr>
        <w:t>ייתכנו 2 מצבים:</w:t>
      </w:r>
    </w:p>
    <w:p w14:paraId="7C61D6CD" w14:textId="0082564C" w:rsidR="0077062E" w:rsidRPr="00745A8E" w:rsidRDefault="00DD6F8E" w:rsidP="00716E37">
      <w:pPr>
        <w:pStyle w:val="a7"/>
        <w:numPr>
          <w:ilvl w:val="1"/>
          <w:numId w:val="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/>
          <w:sz w:val="24"/>
          <w:szCs w:val="24"/>
          <w:rtl/>
        </w:rPr>
        <w:t xml:space="preserve">המגשרת שמה לב בעת הפיענוח ומשנה את השיוך להטבה – ומשייכת להטבה קיימת או פותחת חדשה ע"י +. </w:t>
      </w:r>
      <w:r w:rsidR="009D771A" w:rsidRPr="00745A8E">
        <w:rPr>
          <w:rFonts w:asciiTheme="majorBidi" w:hAnsiTheme="majorBidi" w:cstheme="majorBidi" w:hint="cs"/>
          <w:sz w:val="24"/>
          <w:szCs w:val="24"/>
          <w:rtl/>
        </w:rPr>
        <w:t xml:space="preserve"> במעמד הפענוח המגשרת תוכל לראות את יתרת סכום </w:t>
      </w:r>
      <w:proofErr w:type="spellStart"/>
      <w:r w:rsidR="009D771A" w:rsidRPr="00745A8E">
        <w:rPr>
          <w:rFonts w:asciiTheme="majorBidi" w:hAnsiTheme="majorBidi" w:cstheme="majorBidi" w:hint="cs"/>
          <w:sz w:val="24"/>
          <w:szCs w:val="24"/>
          <w:rtl/>
        </w:rPr>
        <w:t>התכנית</w:t>
      </w:r>
      <w:proofErr w:type="spellEnd"/>
      <w:r w:rsidR="009D771A" w:rsidRPr="00745A8E">
        <w:rPr>
          <w:rFonts w:asciiTheme="majorBidi" w:hAnsiTheme="majorBidi" w:cstheme="majorBidi" w:hint="cs"/>
          <w:sz w:val="24"/>
          <w:szCs w:val="24"/>
          <w:rtl/>
        </w:rPr>
        <w:t xml:space="preserve"> על מנת שתוכל לשייך באופן מדויק יותר.  במקביל לאחר העברת החשבונית </w:t>
      </w:r>
      <w:proofErr w:type="spellStart"/>
      <w:r w:rsidR="009D771A" w:rsidRPr="00745A8E">
        <w:rPr>
          <w:rFonts w:asciiTheme="majorBidi" w:hAnsiTheme="majorBidi" w:cstheme="majorBidi" w:hint="cs"/>
          <w:sz w:val="24"/>
          <w:szCs w:val="24"/>
          <w:rtl/>
        </w:rPr>
        <w:t>לתכנית</w:t>
      </w:r>
      <w:proofErr w:type="spellEnd"/>
      <w:r w:rsidR="009D771A" w:rsidRPr="00745A8E">
        <w:rPr>
          <w:rFonts w:asciiTheme="majorBidi" w:hAnsiTheme="majorBidi" w:cstheme="majorBidi" w:hint="cs"/>
          <w:sz w:val="24"/>
          <w:szCs w:val="24"/>
          <w:rtl/>
        </w:rPr>
        <w:t xml:space="preserve"> הנכונה המבוטח יראה באתר </w:t>
      </w:r>
      <w:r w:rsidR="00745A8E" w:rsidRPr="00745A8E">
        <w:rPr>
          <w:rFonts w:asciiTheme="majorBidi" w:hAnsiTheme="majorBidi" w:cstheme="majorBidi" w:hint="cs"/>
          <w:sz w:val="24"/>
          <w:szCs w:val="24"/>
          <w:rtl/>
        </w:rPr>
        <w:t xml:space="preserve">: </w:t>
      </w:r>
      <w:r w:rsidR="0077062E" w:rsidRPr="00745A8E">
        <w:rPr>
          <w:rFonts w:asciiTheme="majorBidi" w:hAnsiTheme="majorBidi" w:cstheme="majorBidi" w:hint="cs"/>
          <w:sz w:val="24"/>
          <w:szCs w:val="24"/>
          <w:rtl/>
        </w:rPr>
        <w:t xml:space="preserve">"בקשה זו הועברה לטיפול בהטבה </w:t>
      </w:r>
      <w:r w:rsidR="0077062E" w:rsidRPr="00745A8E">
        <w:rPr>
          <w:rFonts w:asciiTheme="majorBidi" w:hAnsiTheme="majorBidi" w:cstheme="majorBidi" w:hint="cs"/>
          <w:sz w:val="24"/>
          <w:szCs w:val="24"/>
        </w:rPr>
        <w:t>X</w:t>
      </w:r>
      <w:r w:rsidR="0077062E" w:rsidRPr="00745A8E">
        <w:rPr>
          <w:rFonts w:asciiTheme="majorBidi" w:hAnsiTheme="majorBidi" w:cstheme="majorBidi" w:hint="cs"/>
          <w:sz w:val="24"/>
          <w:szCs w:val="24"/>
          <w:rtl/>
        </w:rPr>
        <w:t>"</w:t>
      </w:r>
    </w:p>
    <w:p w14:paraId="25739696" w14:textId="4897CC8B" w:rsidR="00CE6C63" w:rsidRDefault="009D771A" w:rsidP="00745A8E">
      <w:pPr>
        <w:pStyle w:val="a7"/>
        <w:numPr>
          <w:ilvl w:val="1"/>
          <w:numId w:val="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בעת משימת "פתיחת </w:t>
      </w:r>
      <w:proofErr w:type="spellStart"/>
      <w:r w:rsidRPr="00745A8E">
        <w:rPr>
          <w:rFonts w:asciiTheme="majorBidi" w:hAnsiTheme="majorBidi" w:cstheme="majorBidi" w:hint="cs"/>
          <w:sz w:val="24"/>
          <w:szCs w:val="24"/>
          <w:rtl/>
        </w:rPr>
        <w:t>התכנית</w:t>
      </w:r>
      <w:proofErr w:type="spellEnd"/>
      <w:r w:rsidRPr="00745A8E">
        <w:rPr>
          <w:rFonts w:asciiTheme="majorBidi" w:hAnsiTheme="majorBidi" w:cstheme="majorBidi" w:hint="cs"/>
          <w:sz w:val="24"/>
          <w:szCs w:val="24"/>
          <w:rtl/>
        </w:rPr>
        <w:t xml:space="preserve">" </w:t>
      </w:r>
      <w:proofErr w:type="spellStart"/>
      <w:r w:rsidRPr="00745A8E">
        <w:rPr>
          <w:rFonts w:asciiTheme="majorBidi" w:hAnsiTheme="majorBidi" w:cstheme="majorBidi" w:hint="cs"/>
          <w:sz w:val="24"/>
          <w:szCs w:val="24"/>
          <w:rtl/>
        </w:rPr>
        <w:t>העו"ס</w:t>
      </w:r>
      <w:proofErr w:type="spellEnd"/>
      <w:r w:rsidR="00CE6C63" w:rsidRPr="00745A8E">
        <w:rPr>
          <w:rFonts w:asciiTheme="majorBidi" w:hAnsiTheme="majorBidi" w:cstheme="majorBidi" w:hint="cs"/>
          <w:sz w:val="24"/>
          <w:szCs w:val="24"/>
          <w:rtl/>
        </w:rPr>
        <w:t xml:space="preserve"> מבין שיש טעות </w:t>
      </w:r>
      <w:proofErr w:type="spellStart"/>
      <w:r w:rsidR="00CE6C63" w:rsidRPr="00745A8E">
        <w:rPr>
          <w:rFonts w:asciiTheme="majorBidi" w:hAnsiTheme="majorBidi" w:cstheme="majorBidi" w:hint="cs"/>
          <w:sz w:val="24"/>
          <w:szCs w:val="24"/>
          <w:rtl/>
        </w:rPr>
        <w:t>בתכנית</w:t>
      </w:r>
      <w:proofErr w:type="spellEnd"/>
      <w:r w:rsidR="00DD6F8E" w:rsidRPr="00745A8E">
        <w:rPr>
          <w:rFonts w:asciiTheme="majorBidi" w:hAnsiTheme="majorBidi" w:cstheme="majorBidi"/>
          <w:sz w:val="24"/>
          <w:szCs w:val="24"/>
          <w:rtl/>
        </w:rPr>
        <w:t>.</w:t>
      </w:r>
      <w:r w:rsidR="00745A8E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8A2609">
        <w:rPr>
          <w:rFonts w:asciiTheme="majorBidi" w:hAnsiTheme="majorBidi" w:cstheme="majorBidi" w:hint="cs"/>
          <w:sz w:val="24"/>
          <w:szCs w:val="24"/>
          <w:rtl/>
        </w:rPr>
        <w:t xml:space="preserve">על </w:t>
      </w:r>
      <w:proofErr w:type="spellStart"/>
      <w:r w:rsidR="008A2609">
        <w:rPr>
          <w:rFonts w:asciiTheme="majorBidi" w:hAnsiTheme="majorBidi" w:cstheme="majorBidi" w:hint="cs"/>
          <w:sz w:val="24"/>
          <w:szCs w:val="24"/>
          <w:rtl/>
        </w:rPr>
        <w:t>העו"ס</w:t>
      </w:r>
      <w:proofErr w:type="spellEnd"/>
      <w:r w:rsidR="008A2609">
        <w:rPr>
          <w:rFonts w:asciiTheme="majorBidi" w:hAnsiTheme="majorBidi" w:cstheme="majorBidi" w:hint="cs"/>
          <w:sz w:val="24"/>
          <w:szCs w:val="24"/>
          <w:rtl/>
        </w:rPr>
        <w:t xml:space="preserve"> תמיד לפתוח תכנית </w:t>
      </w:r>
      <w:r w:rsidR="008A2609">
        <w:rPr>
          <w:rFonts w:asciiTheme="majorBidi" w:hAnsiTheme="majorBidi" w:cstheme="majorBidi"/>
          <w:sz w:val="24"/>
          <w:szCs w:val="24"/>
          <w:rtl/>
        </w:rPr>
        <w:t>–</w:t>
      </w:r>
      <w:r w:rsidR="008A2609">
        <w:rPr>
          <w:rFonts w:asciiTheme="majorBidi" w:hAnsiTheme="majorBidi" w:cstheme="majorBidi" w:hint="cs"/>
          <w:sz w:val="24"/>
          <w:szCs w:val="24"/>
          <w:rtl/>
        </w:rPr>
        <w:t xml:space="preserve"> אחרת היא "נעלמת" מהמצפן. אחרי פתיחת </w:t>
      </w:r>
      <w:proofErr w:type="spellStart"/>
      <w:r w:rsidR="008A2609">
        <w:rPr>
          <w:rFonts w:asciiTheme="majorBidi" w:hAnsiTheme="majorBidi" w:cstheme="majorBidi" w:hint="cs"/>
          <w:sz w:val="24"/>
          <w:szCs w:val="24"/>
          <w:rtl/>
        </w:rPr>
        <w:t>התכנית</w:t>
      </w:r>
      <w:proofErr w:type="spellEnd"/>
      <w:r w:rsidR="008A2609">
        <w:rPr>
          <w:rFonts w:asciiTheme="majorBidi" w:hAnsiTheme="majorBidi" w:cstheme="majorBidi" w:hint="cs"/>
          <w:sz w:val="24"/>
          <w:szCs w:val="24"/>
          <w:rtl/>
        </w:rPr>
        <w:t xml:space="preserve"> יש לדחות , כי כאמור אינה נכונה עקב הסיווג הלא נכון של ההטבה. יש לבחור באישור ההחלטה את הנימוק" </w:t>
      </w:r>
      <w:proofErr w:type="spellStart"/>
      <w:r w:rsidR="008A2609">
        <w:rPr>
          <w:rFonts w:asciiTheme="majorBidi" w:hAnsiTheme="majorBidi" w:cstheme="majorBidi" w:hint="cs"/>
          <w:sz w:val="24"/>
          <w:szCs w:val="24"/>
          <w:rtl/>
        </w:rPr>
        <w:t>התכנית</w:t>
      </w:r>
      <w:proofErr w:type="spellEnd"/>
      <w:r w:rsidR="008A2609">
        <w:rPr>
          <w:rFonts w:asciiTheme="majorBidi" w:hAnsiTheme="majorBidi" w:cstheme="majorBidi" w:hint="cs"/>
          <w:sz w:val="24"/>
          <w:szCs w:val="24"/>
          <w:rtl/>
        </w:rPr>
        <w:t xml:space="preserve"> שנבחרה אינה מתאימה להטבה המבוקשת". </w:t>
      </w:r>
      <w:proofErr w:type="spellStart"/>
      <w:r w:rsidR="008A2609">
        <w:rPr>
          <w:rFonts w:asciiTheme="majorBidi" w:hAnsiTheme="majorBidi" w:cstheme="majorBidi" w:hint="cs"/>
          <w:sz w:val="24"/>
          <w:szCs w:val="24"/>
          <w:rtl/>
        </w:rPr>
        <w:t>הכל</w:t>
      </w:r>
      <w:proofErr w:type="spellEnd"/>
      <w:r w:rsidR="008A2609">
        <w:rPr>
          <w:rFonts w:asciiTheme="majorBidi" w:hAnsiTheme="majorBidi" w:cstheme="majorBidi" w:hint="cs"/>
          <w:sz w:val="24"/>
          <w:szCs w:val="24"/>
          <w:rtl/>
        </w:rPr>
        <w:t xml:space="preserve"> משתקף למבוטח כפי שרואים במסך מטה. </w:t>
      </w:r>
    </w:p>
    <w:p w14:paraId="028ED222" w14:textId="5851C2E8" w:rsidR="008A2609" w:rsidRPr="00745A8E" w:rsidRDefault="008A2609" w:rsidP="00745A8E">
      <w:pPr>
        <w:pStyle w:val="a7"/>
        <w:numPr>
          <w:ilvl w:val="1"/>
          <w:numId w:val="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באחריות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</w:rPr>
        <w:t>העו"ס</w:t>
      </w:r>
      <w:proofErr w:type="spellEnd"/>
      <w:r>
        <w:rPr>
          <w:rFonts w:asciiTheme="majorBidi" w:hAnsiTheme="majorBidi" w:cstheme="majorBidi" w:hint="cs"/>
          <w:sz w:val="24"/>
          <w:szCs w:val="24"/>
          <w:rtl/>
        </w:rPr>
        <w:t xml:space="preserve"> לפתוח תכנית שכן מתאימה למסמך שהועלה </w:t>
      </w:r>
      <w:r>
        <w:rPr>
          <w:rFonts w:asciiTheme="majorBidi" w:hAnsiTheme="majorBidi" w:cstheme="majorBidi"/>
          <w:sz w:val="24"/>
          <w:szCs w:val="24"/>
          <w:rtl/>
        </w:rPr>
        <w:t>–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ולסרוק שוב את המסמך</w:t>
      </w:r>
    </w:p>
    <w:p w14:paraId="12D3EA47" w14:textId="5B66BA34" w:rsidR="005D2DB7" w:rsidRPr="008A2609" w:rsidRDefault="008A2609" w:rsidP="005D2DB7">
      <w:pPr>
        <w:rPr>
          <w:rFonts w:asciiTheme="majorBidi" w:hAnsiTheme="majorBidi" w:cstheme="majorBidi" w:hint="cs"/>
          <w:rtl/>
        </w:rPr>
      </w:pPr>
      <w:r w:rsidRPr="008A2609">
        <w:rPr>
          <w:rFonts w:asciiTheme="majorBidi" w:hAnsiTheme="majorBidi" w:cstheme="majorBidi" w:hint="cs"/>
          <w:rtl/>
        </w:rPr>
        <w:t>במצפן המבוטח יראה כי הטיפול הועבר להטבה אחרת:</w:t>
      </w:r>
    </w:p>
    <w:p w14:paraId="6B4E0C0A" w14:textId="75DDF33E" w:rsidR="0077062E" w:rsidRDefault="001B3175" w:rsidP="008A2609">
      <w:pPr>
        <w:rPr>
          <w:rFonts w:asciiTheme="majorBidi" w:hAnsiTheme="majorBidi"/>
          <w:sz w:val="44"/>
          <w:szCs w:val="44"/>
          <w:u w:val="single"/>
          <w:rtl/>
        </w:rPr>
      </w:pPr>
      <w:r w:rsidRPr="001B3175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1F0A531" wp14:editId="346ED3A3">
            <wp:extent cx="6055392" cy="937895"/>
            <wp:effectExtent l="0" t="0" r="2540" b="0"/>
            <wp:docPr id="34" name="תמונה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838"/>
                    <a:stretch/>
                  </pic:blipFill>
                  <pic:spPr bwMode="auto">
                    <a:xfrm>
                      <a:off x="0" y="0"/>
                      <a:ext cx="6103533" cy="945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225D5" w14:textId="1E3243EF" w:rsidR="0077062E" w:rsidRDefault="0077062E" w:rsidP="0077062E">
      <w:pPr>
        <w:rPr>
          <w:rtl/>
        </w:rPr>
      </w:pPr>
    </w:p>
    <w:p w14:paraId="0964DC5A" w14:textId="7D6628D5" w:rsidR="0077062E" w:rsidRDefault="0077062E" w:rsidP="0077062E">
      <w:pPr>
        <w:rPr>
          <w:rtl/>
        </w:rPr>
      </w:pPr>
    </w:p>
    <w:p w14:paraId="124AD522" w14:textId="5BDF3A03" w:rsidR="0077062E" w:rsidRDefault="0077062E" w:rsidP="0077062E">
      <w:pPr>
        <w:rPr>
          <w:rtl/>
        </w:rPr>
      </w:pPr>
    </w:p>
    <w:p w14:paraId="1DC17BEE" w14:textId="22BC1016" w:rsidR="0077062E" w:rsidRDefault="0077062E" w:rsidP="0077062E">
      <w:pPr>
        <w:rPr>
          <w:rtl/>
        </w:rPr>
      </w:pPr>
    </w:p>
    <w:p w14:paraId="23C1DF6E" w14:textId="5FA544B8" w:rsidR="0077062E" w:rsidRDefault="0077062E" w:rsidP="0077062E">
      <w:pPr>
        <w:rPr>
          <w:rtl/>
        </w:rPr>
      </w:pPr>
    </w:p>
    <w:p w14:paraId="624A24CD" w14:textId="5172C422" w:rsidR="0077062E" w:rsidRDefault="0077062E" w:rsidP="0077062E">
      <w:pPr>
        <w:rPr>
          <w:rtl/>
        </w:rPr>
      </w:pPr>
    </w:p>
    <w:p w14:paraId="3ADB2943" w14:textId="04CAD22D" w:rsidR="0077062E" w:rsidRDefault="0077062E" w:rsidP="0077062E">
      <w:pPr>
        <w:rPr>
          <w:rtl/>
        </w:rPr>
      </w:pPr>
    </w:p>
    <w:p w14:paraId="73EDABDC" w14:textId="7FE71ADE" w:rsidR="0077062E" w:rsidRDefault="0077062E" w:rsidP="0077062E">
      <w:pPr>
        <w:rPr>
          <w:rtl/>
        </w:rPr>
      </w:pPr>
    </w:p>
    <w:p w14:paraId="5FFEB1E7" w14:textId="741876B9" w:rsidR="0077062E" w:rsidRDefault="0077062E" w:rsidP="0077062E">
      <w:pPr>
        <w:rPr>
          <w:rtl/>
        </w:rPr>
      </w:pPr>
    </w:p>
    <w:p w14:paraId="0252A321" w14:textId="3748DA5E" w:rsidR="0077062E" w:rsidRDefault="0077062E" w:rsidP="0077062E">
      <w:pPr>
        <w:rPr>
          <w:rtl/>
        </w:rPr>
      </w:pPr>
    </w:p>
    <w:p w14:paraId="00EE1688" w14:textId="48E3035F" w:rsidR="0077062E" w:rsidRDefault="0077062E" w:rsidP="0077062E">
      <w:pPr>
        <w:rPr>
          <w:rtl/>
        </w:rPr>
      </w:pPr>
    </w:p>
    <w:sectPr w:rsidR="0077062E" w:rsidSect="00ED2CA4">
      <w:headerReference w:type="default" r:id="rId14"/>
      <w:footerReference w:type="default" r:id="rId15"/>
      <w:pgSz w:w="11906" w:h="16838"/>
      <w:pgMar w:top="1440" w:right="1797" w:bottom="851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B2007" w14:textId="77777777" w:rsidR="005E136C" w:rsidRDefault="005E136C">
      <w:r>
        <w:separator/>
      </w:r>
    </w:p>
  </w:endnote>
  <w:endnote w:type="continuationSeparator" w:id="0">
    <w:p w14:paraId="644F8982" w14:textId="77777777" w:rsidR="005E136C" w:rsidRDefault="005E1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ssistant">
    <w:altName w:val="Assistant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6277E" w14:textId="77BF71E1" w:rsidR="0033352C" w:rsidRDefault="005E136C">
    <w:pPr>
      <w:pStyle w:val="a5"/>
      <w:jc w:val="right"/>
      <w:rPr>
        <w:rtl/>
        <w:cs/>
      </w:rPr>
    </w:pPr>
  </w:p>
  <w:p w14:paraId="67561B0F" w14:textId="0680B669" w:rsidR="0033352C" w:rsidRDefault="00D064E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A9BD8AA" wp14:editId="12E27C64">
              <wp:simplePos x="0" y="0"/>
              <wp:positionH relativeFrom="margin">
                <wp:align>center</wp:align>
              </wp:positionH>
              <wp:positionV relativeFrom="paragraph">
                <wp:posOffset>15050</wp:posOffset>
              </wp:positionV>
              <wp:extent cx="3285457" cy="371475"/>
              <wp:effectExtent l="0" t="0" r="0" b="9525"/>
              <wp:wrapNone/>
              <wp:docPr id="2" name="תיבת טקסט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85457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44366F" w14:textId="7E06BF79" w:rsidR="00D064E8" w:rsidRPr="00D33D7E" w:rsidRDefault="00D064E8" w:rsidP="00D064E8">
                          <w:pPr>
                            <w:ind w:firstLine="720"/>
                            <w:rPr>
                              <w:rFonts w:ascii="Assistant" w:hAnsi="Assistant" w:cs="Assistant"/>
                              <w:noProof/>
                              <w:color w:val="1F4E79" w:themeColor="accent1" w:themeShade="8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33D7E">
                            <w:rPr>
                              <w:rFonts w:ascii="Assistant" w:hAnsi="Assistant" w:cs="Assistant" w:hint="cs"/>
                              <w:noProof/>
                              <w:color w:val="1F4E79" w:themeColor="accent1" w:themeShade="8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בוחרים בחיים</w:t>
                          </w:r>
                          <w:r w:rsidR="006A0C70" w:rsidRPr="00D33D7E">
                            <w:rPr>
                              <w:rFonts w:ascii="Assistant" w:hAnsi="Assistant" w:cs="Assistant" w:hint="cs"/>
                              <w:noProof/>
                              <w:color w:val="1F4E79" w:themeColor="accent1" w:themeShade="8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.</w:t>
                          </w:r>
                          <w:r w:rsidRPr="00D33D7E">
                            <w:rPr>
                              <w:rFonts w:ascii="Assistant" w:hAnsi="Assistant" w:cs="Assistant" w:hint="cs"/>
                              <w:noProof/>
                              <w:color w:val="1F4E79" w:themeColor="accent1" w:themeShade="8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בוחרים שיקום</w:t>
                          </w:r>
                          <w:r w:rsidR="006A0C70" w:rsidRPr="00D33D7E">
                            <w:rPr>
                              <w:rFonts w:ascii="Assistant" w:hAnsi="Assistant" w:cs="Assistant" w:hint="cs"/>
                              <w:noProof/>
                              <w:color w:val="1F4E79" w:themeColor="accent1" w:themeShade="8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9BD8AA" id="_x0000_t202" coordsize="21600,21600" o:spt="202" path="m,l,21600r21600,l21600,xe">
              <v:stroke joinstyle="miter"/>
              <v:path gradientshapeok="t" o:connecttype="rect"/>
            </v:shapetype>
            <v:shape id="תיבת טקסט 2" o:spid="_x0000_s1026" type="#_x0000_t202" style="position:absolute;left:0;text-align:left;margin-left:0;margin-top:1.2pt;width:258.7pt;height:29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" filled="f" stroked="f">
              <v:textbox>
                <w:txbxContent>
                  <w:p w14:paraId="5444366F" w14:textId="7E06BF79" w:rsidR="00D064E8" w:rsidRPr="00D33D7E" w:rsidRDefault="00D064E8" w:rsidP="00D064E8">
                    <w:pPr>
                      <w:ind w:firstLine="720"/>
                      <w:rPr>
                        <w:rFonts w:ascii="Assistant" w:hAnsi="Assistant" w:cs="Assistant"/>
                        <w:noProof/>
                        <w:color w:val="1F4E79" w:themeColor="accent1" w:themeShade="80"/>
                        <w:sz w:val="32"/>
                        <w:szCs w:val="32"/>
                        <w:rtl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33D7E">
                      <w:rPr>
                        <w:rFonts w:ascii="Assistant" w:hAnsi="Assistant" w:cs="Assistant" w:hint="cs"/>
                        <w:noProof/>
                        <w:color w:val="1F4E79" w:themeColor="accent1" w:themeShade="80"/>
                        <w:sz w:val="32"/>
                        <w:szCs w:val="32"/>
                        <w:rtl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בוחרים בחיים</w:t>
                    </w:r>
                    <w:r w:rsidR="006A0C70" w:rsidRPr="00D33D7E">
                      <w:rPr>
                        <w:rFonts w:ascii="Assistant" w:hAnsi="Assistant" w:cs="Assistant" w:hint="cs"/>
                        <w:noProof/>
                        <w:color w:val="1F4E79" w:themeColor="accent1" w:themeShade="80"/>
                        <w:sz w:val="32"/>
                        <w:szCs w:val="32"/>
                        <w:rtl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.</w:t>
                    </w:r>
                    <w:r w:rsidRPr="00D33D7E">
                      <w:rPr>
                        <w:rFonts w:ascii="Assistant" w:hAnsi="Assistant" w:cs="Assistant" w:hint="cs"/>
                        <w:noProof/>
                        <w:color w:val="1F4E79" w:themeColor="accent1" w:themeShade="80"/>
                        <w:sz w:val="32"/>
                        <w:szCs w:val="32"/>
                        <w:rtl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בוחרים שיקום</w:t>
                    </w:r>
                    <w:r w:rsidR="006A0C70" w:rsidRPr="00D33D7E">
                      <w:rPr>
                        <w:rFonts w:ascii="Assistant" w:hAnsi="Assistant" w:cs="Assistant" w:hint="cs"/>
                        <w:noProof/>
                        <w:color w:val="1F4E79" w:themeColor="accent1" w:themeShade="80"/>
                        <w:sz w:val="32"/>
                        <w:szCs w:val="32"/>
                        <w:rtl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73C38" w14:textId="77777777" w:rsidR="005E136C" w:rsidRDefault="005E136C">
      <w:r>
        <w:separator/>
      </w:r>
    </w:p>
  </w:footnote>
  <w:footnote w:type="continuationSeparator" w:id="0">
    <w:p w14:paraId="309D82E3" w14:textId="77777777" w:rsidR="005E136C" w:rsidRDefault="005E1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E05DC" w14:textId="6C987F34" w:rsidR="00330E63" w:rsidRDefault="00D33D7E" w:rsidP="00330E63">
    <w:pPr>
      <w:pStyle w:val="a7"/>
      <w:jc w:val="both"/>
      <w:rPr>
        <w:sz w:val="24"/>
        <w:szCs w:val="24"/>
        <w:rtl/>
      </w:rPr>
    </w:pPr>
    <w:r>
      <w:rPr>
        <w:noProof/>
        <w:sz w:val="24"/>
        <w:szCs w:val="24"/>
        <w:rtl/>
        <w:lang w:val="he-IL"/>
      </w:rPr>
      <w:drawing>
        <wp:anchor distT="0" distB="0" distL="114300" distR="114300" simplePos="0" relativeHeight="251664384" behindDoc="0" locked="0" layoutInCell="1" allowOverlap="1" wp14:anchorId="7EA1B669" wp14:editId="39B24F2B">
          <wp:simplePos x="0" y="0"/>
          <wp:positionH relativeFrom="column">
            <wp:posOffset>-799020</wp:posOffset>
          </wp:positionH>
          <wp:positionV relativeFrom="paragraph">
            <wp:posOffset>-177165</wp:posOffset>
          </wp:positionV>
          <wp:extent cx="2505075" cy="591185"/>
          <wp:effectExtent l="0" t="0" r="9525" b="0"/>
          <wp:wrapThrough wrapText="bothSides">
            <wp:wrapPolygon edited="0">
              <wp:start x="17904" y="0"/>
              <wp:lineTo x="0" y="2088"/>
              <wp:lineTo x="0" y="7656"/>
              <wp:lineTo x="329" y="11832"/>
              <wp:lineTo x="17083" y="20881"/>
              <wp:lineTo x="17904" y="20881"/>
              <wp:lineTo x="20204" y="20881"/>
              <wp:lineTo x="21518" y="17401"/>
              <wp:lineTo x="21518" y="4176"/>
              <wp:lineTo x="20204" y="0"/>
              <wp:lineTo x="17904" y="0"/>
            </wp:wrapPolygon>
          </wp:wrapThrough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תמונה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05075" cy="591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37D13" w14:textId="77777777" w:rsidR="00330E63" w:rsidRDefault="00330E63" w:rsidP="00330E63">
    <w:pPr>
      <w:pStyle w:val="a7"/>
      <w:jc w:val="both"/>
      <w:rPr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964049" wp14:editId="1986F654">
              <wp:simplePos x="0" y="0"/>
              <wp:positionH relativeFrom="column">
                <wp:posOffset>-784835</wp:posOffset>
              </wp:positionH>
              <wp:positionV relativeFrom="paragraph">
                <wp:posOffset>305880</wp:posOffset>
              </wp:positionV>
              <wp:extent cx="6981561" cy="28452"/>
              <wp:effectExtent l="19050" t="19050" r="29210" b="29210"/>
              <wp:wrapNone/>
              <wp:docPr id="9" name="מחבר ישר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81561" cy="28452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rgbClr val="5B9BD5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2D65C5" id="מחבר ישר 9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8pt,24.1pt" to="487.9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" strokecolor="#5b9bd5" strokeweight="2.5pt"/>
          </w:pict>
        </mc:Fallback>
      </mc:AlternateContent>
    </w:r>
  </w:p>
  <w:p w14:paraId="5F020590" w14:textId="77777777" w:rsidR="00330E63" w:rsidRDefault="00330E63" w:rsidP="00330E63">
    <w:pPr>
      <w:pStyle w:val="a7"/>
      <w:jc w:val="both"/>
      <w:rPr>
        <w:sz w:val="24"/>
        <w:szCs w:val="24"/>
        <w:rtl/>
      </w:rPr>
    </w:pPr>
  </w:p>
  <w:p w14:paraId="6B9C3FF9" w14:textId="77777777" w:rsidR="00330E63" w:rsidRDefault="00330E63" w:rsidP="00330E63">
    <w:pPr>
      <w:pStyle w:val="a3"/>
    </w:pPr>
  </w:p>
  <w:p w14:paraId="5491A51B" w14:textId="77777777" w:rsidR="00182113" w:rsidRDefault="0018211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6FD9"/>
    <w:multiLevelType w:val="hybridMultilevel"/>
    <w:tmpl w:val="3F7CFAB2"/>
    <w:lvl w:ilvl="0" w:tplc="A90E22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0710EE"/>
    <w:multiLevelType w:val="hybridMultilevel"/>
    <w:tmpl w:val="F82652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5A0789"/>
    <w:multiLevelType w:val="hybridMultilevel"/>
    <w:tmpl w:val="6D362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A18B5"/>
    <w:multiLevelType w:val="hybridMultilevel"/>
    <w:tmpl w:val="20DAD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D050E"/>
    <w:multiLevelType w:val="hybridMultilevel"/>
    <w:tmpl w:val="3EE08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332A7"/>
    <w:multiLevelType w:val="hybridMultilevel"/>
    <w:tmpl w:val="BE5EC8EE"/>
    <w:lvl w:ilvl="0" w:tplc="AE301112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43D36"/>
    <w:multiLevelType w:val="hybridMultilevel"/>
    <w:tmpl w:val="D4C8884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64B57"/>
    <w:multiLevelType w:val="hybridMultilevel"/>
    <w:tmpl w:val="0A2A3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C04730"/>
    <w:multiLevelType w:val="hybridMultilevel"/>
    <w:tmpl w:val="98325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4C4F85"/>
    <w:multiLevelType w:val="hybridMultilevel"/>
    <w:tmpl w:val="BA305B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E526FFF"/>
    <w:multiLevelType w:val="hybridMultilevel"/>
    <w:tmpl w:val="8FAAD1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20406"/>
    <w:multiLevelType w:val="hybridMultilevel"/>
    <w:tmpl w:val="367E0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467C8"/>
    <w:multiLevelType w:val="hybridMultilevel"/>
    <w:tmpl w:val="49A807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1A43F9"/>
    <w:multiLevelType w:val="hybridMultilevel"/>
    <w:tmpl w:val="20047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67200"/>
    <w:multiLevelType w:val="hybridMultilevel"/>
    <w:tmpl w:val="76B0B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25CDA"/>
    <w:multiLevelType w:val="hybridMultilevel"/>
    <w:tmpl w:val="2B526A2C"/>
    <w:lvl w:ilvl="0" w:tplc="AE301112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42AAB"/>
    <w:multiLevelType w:val="hybridMultilevel"/>
    <w:tmpl w:val="83C8FC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19AA55C">
      <w:start w:val="1"/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2665D3"/>
    <w:multiLevelType w:val="hybridMultilevel"/>
    <w:tmpl w:val="307A2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51287"/>
    <w:multiLevelType w:val="hybridMultilevel"/>
    <w:tmpl w:val="CEAE7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4"/>
  </w:num>
  <w:num w:numId="3">
    <w:abstractNumId w:val="8"/>
  </w:num>
  <w:num w:numId="4">
    <w:abstractNumId w:val="2"/>
  </w:num>
  <w:num w:numId="5">
    <w:abstractNumId w:val="12"/>
  </w:num>
  <w:num w:numId="6">
    <w:abstractNumId w:val="4"/>
  </w:num>
  <w:num w:numId="7">
    <w:abstractNumId w:val="0"/>
  </w:num>
  <w:num w:numId="8">
    <w:abstractNumId w:val="10"/>
  </w:num>
  <w:num w:numId="9">
    <w:abstractNumId w:val="16"/>
  </w:num>
  <w:num w:numId="10">
    <w:abstractNumId w:val="15"/>
  </w:num>
  <w:num w:numId="11">
    <w:abstractNumId w:val="5"/>
  </w:num>
  <w:num w:numId="12">
    <w:abstractNumId w:val="1"/>
  </w:num>
  <w:num w:numId="13">
    <w:abstractNumId w:val="6"/>
  </w:num>
  <w:num w:numId="14">
    <w:abstractNumId w:val="9"/>
  </w:num>
  <w:num w:numId="15">
    <w:abstractNumId w:val="13"/>
  </w:num>
  <w:num w:numId="16">
    <w:abstractNumId w:val="17"/>
  </w:num>
  <w:num w:numId="17">
    <w:abstractNumId w:val="7"/>
  </w:num>
  <w:num w:numId="18">
    <w:abstractNumId w:val="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50D"/>
    <w:rsid w:val="00000800"/>
    <w:rsid w:val="000220B1"/>
    <w:rsid w:val="00063265"/>
    <w:rsid w:val="000D1108"/>
    <w:rsid w:val="00134E06"/>
    <w:rsid w:val="00145562"/>
    <w:rsid w:val="00182113"/>
    <w:rsid w:val="001B3175"/>
    <w:rsid w:val="001C015D"/>
    <w:rsid w:val="0025371B"/>
    <w:rsid w:val="00300321"/>
    <w:rsid w:val="00330E63"/>
    <w:rsid w:val="0039251B"/>
    <w:rsid w:val="00422440"/>
    <w:rsid w:val="00433F20"/>
    <w:rsid w:val="004C231B"/>
    <w:rsid w:val="004F1865"/>
    <w:rsid w:val="005D2DB7"/>
    <w:rsid w:val="005E136C"/>
    <w:rsid w:val="006A0C70"/>
    <w:rsid w:val="006E4D8A"/>
    <w:rsid w:val="00745A8E"/>
    <w:rsid w:val="0077062E"/>
    <w:rsid w:val="007E4274"/>
    <w:rsid w:val="008169C0"/>
    <w:rsid w:val="008A2609"/>
    <w:rsid w:val="008B4C9D"/>
    <w:rsid w:val="00933F2A"/>
    <w:rsid w:val="009C2215"/>
    <w:rsid w:val="009D771A"/>
    <w:rsid w:val="009F3EB0"/>
    <w:rsid w:val="00A0738C"/>
    <w:rsid w:val="00A33E75"/>
    <w:rsid w:val="00A6496E"/>
    <w:rsid w:val="00AE0DFC"/>
    <w:rsid w:val="00AE5FBC"/>
    <w:rsid w:val="00B02A53"/>
    <w:rsid w:val="00B3569E"/>
    <w:rsid w:val="00BC29C2"/>
    <w:rsid w:val="00BC766D"/>
    <w:rsid w:val="00BF7EE4"/>
    <w:rsid w:val="00C80322"/>
    <w:rsid w:val="00C9727D"/>
    <w:rsid w:val="00CE4759"/>
    <w:rsid w:val="00CE6C63"/>
    <w:rsid w:val="00D064E8"/>
    <w:rsid w:val="00D33D7E"/>
    <w:rsid w:val="00DD6F8E"/>
    <w:rsid w:val="00E31019"/>
    <w:rsid w:val="00E7650D"/>
    <w:rsid w:val="00E87A59"/>
    <w:rsid w:val="00F403D5"/>
    <w:rsid w:val="00F45AB5"/>
    <w:rsid w:val="00FB1C50"/>
    <w:rsid w:val="00FF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606EDA"/>
  <w15:chartTrackingRefBased/>
  <w15:docId w15:val="{96CF1D2B-411F-4DDB-AB39-21B9B924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50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6326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63265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63265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0D11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50D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E7650D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7650D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E7650D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E7650D"/>
    <w:pPr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10">
    <w:name w:val="כותרת 1 תו"/>
    <w:basedOn w:val="a0"/>
    <w:link w:val="1"/>
    <w:uiPriority w:val="9"/>
    <w:rsid w:val="000632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rsid w:val="000632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rsid w:val="000632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כותרת 4 תו"/>
    <w:basedOn w:val="a0"/>
    <w:link w:val="4"/>
    <w:uiPriority w:val="9"/>
    <w:rsid w:val="000D110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BC29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כותרת טקסט תו"/>
    <w:basedOn w:val="a0"/>
    <w:link w:val="a8"/>
    <w:uiPriority w:val="10"/>
    <w:rsid w:val="00BC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4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noFill/>
        <a:ln w="31750" cap="flat" cmpd="sng" algn="ctr">
          <a:solidFill>
            <a:srgbClr val="5B9BD5"/>
          </a:solidFill>
          <a:prstDash val="solid"/>
          <a:round/>
        </a:ln>
        <a:effectLst/>
      </a:spPr>
      <a:bodyPr/>
      <a:lstStyle/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</Pages>
  <Words>626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BTL</Company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דבורה יפה שטרן</dc:creator>
  <cp:keywords/>
  <dc:description/>
  <cp:lastModifiedBy>רותם חיה ויאטר</cp:lastModifiedBy>
  <cp:revision>14</cp:revision>
  <dcterms:created xsi:type="dcterms:W3CDTF">2026-08-26T11:16:00Z</dcterms:created>
  <dcterms:modified xsi:type="dcterms:W3CDTF">2026-09-02T10:21:00Z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849394700</vt:i4>
  </property>
  <property fmtid="{D5CDD505-2E9C-101B-9397-08002B2CF9AE}" pid="3" name="_NewReviewCycle">
    <vt:lpwstr/>
  </property>
  <property fmtid="{D5CDD505-2E9C-101B-9397-08002B2CF9AE}" pid="4" name="_EmailSubject">
    <vt:lpwstr>לוגו</vt:lpwstr>
  </property>
  <property fmtid="{D5CDD505-2E9C-101B-9397-08002B2CF9AE}" pid="5" name="_AuthorEmail">
    <vt:lpwstr>00069408@snifim.blroot</vt:lpwstr>
  </property>
  <property fmtid="{D5CDD505-2E9C-101B-9397-08002B2CF9AE}" pid="6" name="_AuthorEmailDisplayName">
    <vt:lpwstr>דבורה יפה שטרן</vt:lpwstr>
  </property>
  <property fmtid="{D5CDD505-2E9C-101B-9397-08002B2CF9AE}" pid="7" name="_ReviewingToolsShownOnce">
    <vt:lpwstr/>
  </property>
</Properties>
</file>