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80" w:before="240" w:line="360"/>
        <w:jc w:val="right"/>
      </w:pPr>
      <w:r>
        <w:rPr>
          <w:rFonts w:ascii="David" w:cs="David" w:eastAsia="David" w:hAnsi="David"/>
          <w:b/>
          <w:bCs/>
          <w:color w:val="1F3864"/>
          <w:sz w:val="38"/>
          <w:szCs w:val="38"/>
          <w:rtl/>
        </w:rPr>
        <w:t xml:space="preserve">שלב 5 — הרשאות (Authorization)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מטרה: להשתמש ב-token כדי להחליט מי רואה מה ומי מורשה לעשות מה.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1.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כתוב פונקציה שמפענחת token, ופונקציית עזר (או decorator) שבודקת שיש token תקין בכותרת הבקשה ומזהה את המשתמש. בקשה בלי token תקין מחזירה 401. שם הפונקציה: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decode_token(token)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2.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וורט ארוך בודד נגיש רק למשתמש רשום. אורח (בלי token) שמבקש וורט ארוך דרך ה-route של וורט בודד מקבל 403: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GET /parshiot/&lt;parsha&gt;/vortim/&lt;id&gt;   -&gt;  403 for a guest when the vort is long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3.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החלטה שלך: איך מתנהגת בקשת רשימה שלמה עבור אורח? כשאורח מבקש את כל הוורטים של פרשה, יש שתי דרכים לגיטימיות לטפל בוורטים הארוכים שברשימה. בחר אחת ונמק את הבחירה ב-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README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:</w:t>
      </w:r>
    </w:p>
    <w:p>
      <w:pPr>
        <w:bidi/>
        <w:spacing w:after="70" w:line="360"/>
        <w:ind w:right="320"/>
        <w:jc w:val="right"/>
      </w:pPr>
      <w:r>
        <w:rPr>
          <w:rFonts w:ascii="David" w:cs="David" w:eastAsia="David" w:hAnsi="David"/>
          <w:sz w:val="26"/>
          <w:szCs w:val="26"/>
          <w:rtl/>
        </w:rPr>
        <w:t xml:space="preserve">•  </w:t>
      </w: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אפשרות א —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החזר לאורח רק את הוורטים הקצרים, והשמט את הארוכים מהרשימה בשקט.</w:t>
      </w:r>
    </w:p>
    <w:p>
      <w:pPr>
        <w:bidi/>
        <w:spacing w:after="70" w:line="360"/>
        <w:ind w:right="320"/>
        <w:jc w:val="right"/>
      </w:pPr>
      <w:r>
        <w:rPr>
          <w:rFonts w:ascii="David" w:cs="David" w:eastAsia="David" w:hAnsi="David"/>
          <w:sz w:val="26"/>
          <w:szCs w:val="26"/>
          <w:rtl/>
        </w:rPr>
        <w:t xml:space="preserve">•  </w:t>
      </w: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אפשרות ב —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החזר את כל הוורטים, אבל בוורט ארוך החלף את גוף הטקסט בהודעת תצוגה מקדימה כמו "התחבר כדי לקרוא" (preview).</w:t>
      </w:r>
    </w:p>
    <w:p>
      <w:pPr>
        <w:pBdr>
          <w:right w:val="single" w:color="C00000" w:sz="20" w:space="12"/>
        </w:pBdr>
        <w:bidi/>
        <w:spacing w:after="120" w:before="100" w:line="360"/>
        <w:ind w:right="120"/>
        <w:jc w:val="right"/>
      </w:pPr>
      <w:r>
        <w:rPr>
          <w:rFonts w:ascii="David" w:cs="David" w:eastAsia="David" w:hAnsi="David"/>
          <w:b/>
          <w:bCs/>
          <w:color w:val="C00000"/>
          <w:sz w:val="26"/>
          <w:szCs w:val="26"/>
          <w:rtl/>
        </w:rPr>
        <w:t xml:space="preserve">שים לב: </w:t>
      </w:r>
      <w:r>
        <w:rPr>
          <w:rFonts w:ascii="David" w:cs="David" w:eastAsia="David" w:hAnsi="David"/>
          <w:sz w:val="26"/>
          <w:szCs w:val="26"/>
          <w:rtl/>
        </w:rPr>
        <w:t xml:space="preserve">אין כאן תשובה אחת נכונה — שתי הגישות מקובלות. מה שחשוב: שההתנהגות תהיה עקבית, ושתתעד את הבחירה. משתמש מחובר תמיד מקבל את התוכן המלא, בשתי הגישות.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4.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המנהלים רשומים ב-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admins.json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. כתוב פונקציה שטוענת אותם ופונקציה שבודקת אם המשתמש הנוכחי מנהל (נשתמש בזה בשלב הבא):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load_admins()</w:t>
      </w:r>
    </w:p>
    <w:p>
      <w:pPr>
        <w:bidi/>
        <w:spacing w:after="70" w:before="140" w:line="360"/>
        <w:jc w:val="right"/>
      </w:pPr>
      <w:r>
        <w:rPr>
          <w:rFonts w:ascii="David" w:cs="David" w:eastAsia="David" w:hAnsi="David"/>
          <w:b/>
          <w:bCs/>
          <w:color w:val="375623"/>
          <w:sz w:val="26"/>
          <w:szCs w:val="26"/>
          <w:rtl/>
        </w:rPr>
        <w:t xml:space="preserve">קריטריון לסיום: </w:t>
      </w:r>
      <w:r>
        <w:rPr>
          <w:rFonts w:ascii="David" w:cs="David" w:eastAsia="David" w:hAnsi="David"/>
          <w:sz w:val="26"/>
          <w:szCs w:val="26"/>
          <w:rtl/>
        </w:rPr>
        <w:t xml:space="preserve">אורח מקבל רק וורטים קצרים; משתמש מחובר מקבל גם ארוכים; אתה יכול לזהות בקוד אם המשתמש מנהל.</w:t>
      </w:r>
    </w:p>
    <w:p>
      <w:pPr>
        <w:bidi/>
        <w:spacing w:after="180" w:before="60" w:line="36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העלאה לגיטהאב עם commit: </w:t>
      </w:r>
      <w:r>
        <w:rPr>
          <w:rFonts w:ascii="Consolas" w:cs="Consolas" w:eastAsia="Consolas" w:hAnsi="Consolas"/>
          <w:color w:val="1F3864"/>
          <w:sz w:val="23"/>
          <w:szCs w:val="23"/>
          <w:rtl w:val="false"/>
        </w:rPr>
        <w:t xml:space="preserve">"authorization and roles"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2026-08-13T10:48:24.063Z</dcterms:created>
  <dcterms:modified xsi:type="dcterms:W3CDTF">2026-08-13T10:48:24.063Z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