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80" w:before="240" w:line="360"/>
        <w:jc w:val="right"/>
      </w:pPr>
      <w:r>
        <w:rPr>
          <w:rFonts w:ascii="David" w:cs="David" w:eastAsia="David" w:hAnsi="David"/>
          <w:b/>
          <w:bCs/>
          <w:color w:val="1F3864"/>
          <w:sz w:val="38"/>
          <w:szCs w:val="38"/>
          <w:rtl/>
        </w:rPr>
        <w:t xml:space="preserve">שלב 6 — פרסום וורטים חדשים + בדיקות תוכן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מטרה: מנהל יכול להוסיף וורט חדש — אבל רק אחרי שהתוכן עובר בדיקות.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1.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הוסף route להוספת וורט חדש כקובץ בתיקיית הפרשה. רק מנהל מורשה: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POST /parshiot/&lt;parsha&gt;/vortim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2.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משתמש רגיל מחובר שמנסה להוסיף מקבל 403. אורח מקבל 401.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3.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כתוב פונקציה שבודקת את התוכן והרץ אותה לפני שמירה. אם משהו נכשל — החזר 400 עם הודעה שמסבירה מה הבעיה. שם הפונקציה: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validate_vort(data)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הבדיקות שהפונקציה מבצעת:</w:t>
      </w:r>
    </w:p>
    <w:p>
      <w:pPr>
        <w:bidi/>
        <w:spacing w:after="70" w:line="360"/>
        <w:ind w:right="320"/>
        <w:jc w:val="right"/>
      </w:pPr>
      <w:r>
        <w:rPr>
          <w:rFonts w:ascii="David" w:cs="David" w:eastAsia="David" w:hAnsi="David"/>
          <w:sz w:val="26"/>
          <w:szCs w:val="26"/>
          <w:rtl/>
        </w:rPr>
        <w:t xml:space="preserve">• 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כל השדות הנדרשים קיימים: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title, author, text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.</w:t>
      </w:r>
    </w:p>
    <w:p>
      <w:pPr>
        <w:bidi/>
        <w:spacing w:after="70" w:line="360"/>
        <w:ind w:right="320"/>
        <w:jc w:val="right"/>
      </w:pPr>
      <w:r>
        <w:rPr>
          <w:rFonts w:ascii="David" w:cs="David" w:eastAsia="David" w:hAnsi="David"/>
          <w:sz w:val="26"/>
          <w:szCs w:val="26"/>
          <w:rtl/>
        </w:rPr>
        <w:t xml:space="preserve">• 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כל שדה הוא מחרוזת (string), לא מספר או רשימה, ולא ריק.</w:t>
      </w:r>
    </w:p>
    <w:p>
      <w:pPr>
        <w:bidi/>
        <w:spacing w:after="70" w:line="360"/>
        <w:ind w:right="320"/>
        <w:jc w:val="right"/>
      </w:pPr>
      <w:r>
        <w:rPr>
          <w:rFonts w:ascii="David" w:cs="David" w:eastAsia="David" w:hAnsi="David"/>
          <w:sz w:val="26"/>
          <w:szCs w:val="26"/>
          <w:rtl/>
        </w:rPr>
        <w:t xml:space="preserve">• 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השדה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title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באורך סביר (למשל 3 עד 100 תווים).</w:t>
      </w:r>
    </w:p>
    <w:p>
      <w:pPr>
        <w:bidi/>
        <w:spacing w:after="70" w:line="360"/>
        <w:ind w:right="320"/>
        <w:jc w:val="right"/>
      </w:pPr>
      <w:r>
        <w:rPr>
          <w:rFonts w:ascii="David" w:cs="David" w:eastAsia="David" w:hAnsi="David"/>
          <w:sz w:val="26"/>
          <w:szCs w:val="26"/>
          <w:rtl/>
        </w:rPr>
        <w:t xml:space="preserve">• 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השדה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text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לא קצר מדי (למשל לפחות 20 תווים) ולא ארוך בצורה חריגה — קבע גבול עליון.</w:t>
      </w:r>
    </w:p>
    <w:p>
      <w:pPr>
        <w:bidi/>
        <w:spacing w:after="70" w:line="360"/>
        <w:ind w:right="320"/>
        <w:jc w:val="right"/>
      </w:pPr>
      <w:r>
        <w:rPr>
          <w:rFonts w:ascii="David" w:cs="David" w:eastAsia="David" w:hAnsi="David"/>
          <w:sz w:val="26"/>
          <w:szCs w:val="26"/>
          <w:rtl/>
        </w:rPr>
        <w:t xml:space="preserve">• 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הפרשה קיימת (התיקייה קיימת).</w:t>
      </w:r>
    </w:p>
    <w:p>
      <w:pPr>
        <w:bidi/>
        <w:spacing w:after="70" w:line="360"/>
        <w:ind w:right="320"/>
        <w:jc w:val="right"/>
      </w:pPr>
      <w:r>
        <w:rPr>
          <w:rFonts w:ascii="David" w:cs="David" w:eastAsia="David" w:hAnsi="David"/>
          <w:sz w:val="26"/>
          <w:szCs w:val="26"/>
          <w:rtl/>
        </w:rPr>
        <w:t xml:space="preserve">• 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id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ייחודי ולא דורס וורט קיים.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4.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אחרי שמירה מוצלחת — החזר 201 עם הוורט שנוצר.</w:t>
      </w:r>
    </w:p>
    <w:p>
      <w:pPr>
        <w:bidi/>
        <w:spacing w:after="70" w:before="140" w:line="360"/>
        <w:jc w:val="right"/>
      </w:pPr>
      <w:r>
        <w:rPr>
          <w:rFonts w:ascii="David" w:cs="David" w:eastAsia="David" w:hAnsi="David"/>
          <w:b/>
          <w:bCs/>
          <w:color w:val="375623"/>
          <w:sz w:val="26"/>
          <w:szCs w:val="26"/>
          <w:rtl/>
        </w:rPr>
        <w:t xml:space="preserve">קריטריון לסיום: </w:t>
      </w:r>
      <w:r>
        <w:rPr>
          <w:rFonts w:ascii="David" w:cs="David" w:eastAsia="David" w:hAnsi="David"/>
          <w:sz w:val="26"/>
          <w:szCs w:val="26"/>
          <w:rtl/>
        </w:rPr>
        <w:t xml:space="preserve">מנהל מוסיף וורט תקין ורואה אותו מיד ב-GET; תוכן פגום מוחזר עם 400 והסבר; משתמש לא-מנהל מקבל 403.</w:t>
      </w:r>
    </w:p>
    <w:p>
      <w:pPr>
        <w:bidi/>
        <w:spacing w:after="180" w:before="60" w:line="36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העלאה לגיטהאב עם commit: </w:t>
      </w:r>
      <w:r>
        <w:rPr>
          <w:rFonts w:ascii="Consolas" w:cs="Consolas" w:eastAsia="Consolas" w:hAnsi="Consolas"/>
          <w:color w:val="1F3864"/>
          <w:sz w:val="23"/>
          <w:szCs w:val="23"/>
          <w:rtl w:val="false"/>
        </w:rPr>
        <w:t xml:space="preserve">"admin publish with validations"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2026-08-13T10:48:24.096Z</dcterms:created>
  <dcterms:modified xsi:type="dcterms:W3CDTF">2026-08-13T10:48:24.096Z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