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1F08CE18"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w:t>
      </w:r>
      <w:r w:rsidR="00C45496">
        <w:rPr>
          <w:rFonts w:ascii="Arial" w:hAnsi="Arial" w:cs="Arial" w:hint="cs"/>
          <w:color w:val="000000"/>
          <w:sz w:val="24"/>
          <w:szCs w:val="24"/>
          <w:shd w:val="clear" w:color="auto" w:fill="FFFFFF"/>
          <w:rtl/>
        </w:rPr>
        <w:t xml:space="preserve">מציאת המודולים ברשתות </w:t>
      </w:r>
      <w:r>
        <w:rPr>
          <w:rFonts w:ascii="Arial" w:hAnsi="Arial" w:cs="Arial" w:hint="cs"/>
          <w:color w:val="000000"/>
          <w:sz w:val="24"/>
          <w:szCs w:val="24"/>
          <w:shd w:val="clear" w:color="auto" w:fill="FFFFFF"/>
          <w:rtl/>
        </w:rPr>
        <w:t>זה היא מציאת קומפלקסים חלבוניי</w:t>
      </w:r>
      <w:r w:rsidR="00C45496">
        <w:rPr>
          <w:rFonts w:ascii="Arial" w:hAnsi="Arial" w:cs="Arial" w:hint="cs"/>
          <w:color w:val="000000"/>
          <w:sz w:val="24"/>
          <w:szCs w:val="24"/>
          <w:shd w:val="clear" w:color="auto" w:fill="FFFFFF"/>
          <w:rtl/>
        </w:rPr>
        <w:t>ם. קומפלקס הינו</w:t>
      </w:r>
      <w:r>
        <w:rPr>
          <w:rFonts w:ascii="Arial" w:hAnsi="Arial" w:cs="Arial" w:hint="cs"/>
          <w:color w:val="000000"/>
          <w:sz w:val="24"/>
          <w:szCs w:val="24"/>
          <w:shd w:val="clear" w:color="auto" w:fill="FFFFFF"/>
          <w:rtl/>
        </w:rPr>
        <w:t xml:space="preserve"> קבוצה של שני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sidR="00C45496">
        <w:rPr>
          <w:rFonts w:ascii="Arial" w:hAnsi="Arial" w:cs="Arial" w:hint="cs"/>
          <w:color w:val="000000"/>
          <w:sz w:val="24"/>
          <w:szCs w:val="24"/>
          <w:shd w:val="clear" w:color="auto" w:fill="FFFFFF"/>
          <w:rtl/>
        </w:rPr>
        <w:t xml:space="preserve"> </w:t>
      </w:r>
      <w:r w:rsidR="00C45496" w:rsidRPr="00C45496">
        <w:rPr>
          <w:rFonts w:ascii="Arial" w:hAnsi="Arial" w:cs="Arial" w:hint="cs"/>
          <w:color w:val="000000"/>
          <w:sz w:val="24"/>
          <w:szCs w:val="24"/>
          <w:highlight w:val="yellow"/>
          <w:shd w:val="clear" w:color="auto" w:fill="FFFFFF"/>
          <w:rtl/>
        </w:rPr>
        <w:t>(אולי להסביר מה זה)</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 xml:space="preserve">ציאת תת-גרף צפוף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r w:rsidR="00C45496">
        <w:rPr>
          <w:rFonts w:ascii="Arial" w:hAnsi="Arial" w:cs="Arial" w:hint="cs"/>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שמתאימות לכל חלבון קלאסטר יחיד.</w:t>
      </w:r>
    </w:p>
    <w:p w14:paraId="77051FBB" w14:textId="41EE4C8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C45496">
        <w:rPr>
          <w:rFonts w:ascii="Arial" w:hAnsi="Arial" w:cs="Arial" w:hint="cs"/>
          <w:color w:val="000000"/>
          <w:sz w:val="24"/>
          <w:szCs w:val="24"/>
          <w:shd w:val="clear" w:color="auto" w:fill="FFFFFF"/>
          <w:rtl/>
        </w:rPr>
        <w:t xml:space="preserve"> ו</w:t>
      </w:r>
      <w:r w:rsidR="0018015F">
        <w:rPr>
          <w:rFonts w:ascii="Arial" w:hAnsi="Arial" w:cs="Arial" w:hint="cs"/>
          <w:color w:val="000000"/>
          <w:sz w:val="24"/>
          <w:szCs w:val="24"/>
          <w:shd w:val="clear" w:color="auto" w:fill="FFFFFF"/>
          <w:rtl/>
        </w:rPr>
        <w:t>כמו כן</w:t>
      </w:r>
      <w:r w:rsidR="00C45496">
        <w:rPr>
          <w:rFonts w:ascii="Arial" w:hAnsi="Arial" w:cs="Arial" w:hint="cs"/>
          <w:color w:val="000000"/>
          <w:sz w:val="24"/>
          <w:szCs w:val="24"/>
          <w:shd w:val="clear" w:color="auto" w:fill="FFFFFF"/>
          <w:rtl/>
        </w:rPr>
        <w:t>,</w:t>
      </w:r>
      <w:r w:rsidR="0018015F">
        <w:rPr>
          <w:rFonts w:ascii="Arial" w:hAnsi="Arial" w:cs="Arial" w:hint="cs"/>
          <w:color w:val="000000"/>
          <w:sz w:val="24"/>
          <w:szCs w:val="24"/>
          <w:shd w:val="clear" w:color="auto" w:fill="FFFFFF"/>
          <w:rtl/>
        </w:rPr>
        <w:t xml:space="preserve"> נציע שיטה חדשה המבוססת על קליסטור</w:t>
      </w:r>
      <w:r w:rsidR="00C45496">
        <w:rPr>
          <w:rFonts w:ascii="Arial" w:hAnsi="Arial" w:cs="Arial" w:hint="cs"/>
          <w:color w:val="000000"/>
          <w:sz w:val="24"/>
          <w:szCs w:val="24"/>
          <w:shd w:val="clear" w:color="auto" w:fill="FFFFFF"/>
          <w:rtl/>
        </w:rPr>
        <w:t xml:space="preserve"> נקודות</w:t>
      </w:r>
      <w:r w:rsidR="0018015F">
        <w:rPr>
          <w:rFonts w:ascii="Arial" w:hAnsi="Arial" w:cs="Arial" w:hint="cs"/>
          <w:color w:val="000000"/>
          <w:sz w:val="24"/>
          <w:szCs w:val="24"/>
          <w:shd w:val="clear" w:color="auto" w:fill="FFFFFF"/>
          <w:rtl/>
        </w:rPr>
        <w:t xml:space="preserve"> במרחבים מטריים</w:t>
      </w:r>
      <w:r w:rsidR="00C45496">
        <w:rPr>
          <w:rFonts w:ascii="Arial" w:hAnsi="Arial" w:cs="Arial" w:hint="cs"/>
          <w:color w:val="000000"/>
          <w:sz w:val="24"/>
          <w:szCs w:val="24"/>
          <w:shd w:val="clear" w:color="auto" w:fill="FFFFFF"/>
          <w:rtl/>
        </w:rPr>
        <w:t>.</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C45496">
        <w:rPr>
          <w:rFonts w:ascii="Arial" w:hAnsi="Arial" w:cs="Arial" w:hint="cs"/>
          <w:color w:val="000000"/>
          <w:sz w:val="24"/>
          <w:szCs w:val="24"/>
          <w:shd w:val="clear" w:color="auto" w:fill="FFFFFF"/>
          <w:rtl/>
        </w:rPr>
        <w:t>נריץ אלגורמי קליסטור.</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r w:rsidRPr="00664D6F">
        <w:rPr>
          <w:rFonts w:ascii="Arial" w:hAnsi="Arial" w:cs="Arial"/>
          <w:color w:val="000000"/>
          <w:sz w:val="24"/>
          <w:szCs w:val="24"/>
          <w:shd w:val="clear" w:color="auto" w:fill="FFFFFF"/>
        </w:rPr>
        <w:t>Clusterone</w:t>
      </w:r>
    </w:p>
    <w:p w14:paraId="7F98CDD0" w14:textId="7D0E2FBD" w:rsidR="00664D6F" w:rsidRDefault="00934EE9"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Our method-protein embedding</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21BB3930"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30ABAAC"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עם מעט המידע הקיים לנו, ק</w:t>
      </w:r>
      <w:r w:rsidR="00C45496">
        <w:rPr>
          <w:rFonts w:ascii="Arial" w:hAnsi="Arial" w:cs="Arial" w:hint="cs"/>
          <w:color w:val="000000"/>
          <w:sz w:val="24"/>
          <w:szCs w:val="24"/>
          <w:shd w:val="clear" w:color="auto" w:fill="FFFFFF"/>
          <w:rtl/>
        </w:rPr>
        <w:t>ל</w:t>
      </w:r>
      <w:r>
        <w:rPr>
          <w:rFonts w:ascii="Arial" w:hAnsi="Arial" w:cs="Arial" w:hint="cs"/>
          <w:color w:val="000000"/>
          <w:sz w:val="24"/>
          <w:szCs w:val="24"/>
          <w:shd w:val="clear" w:color="auto" w:fill="FFFFFF"/>
          <w:rtl/>
        </w:rPr>
        <w:t>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t>תיאור האלגוריתמים</w:t>
      </w:r>
    </w:p>
    <w:p w14:paraId="2ABC4FA7" w14:textId="77777777" w:rsidR="0018015F" w:rsidRPr="0018015F" w:rsidRDefault="0018015F" w:rsidP="0018015F">
      <w:pPr>
        <w:bidi/>
      </w:pPr>
    </w:p>
    <w:p w14:paraId="6B9FA087" w14:textId="7C56E292" w:rsidR="00D733FF" w:rsidRDefault="0037399C" w:rsidP="0018015F">
      <w:pPr>
        <w:pStyle w:val="Heading2"/>
        <w:bidi/>
      </w:pPr>
      <w:r>
        <w:rPr>
          <w:rFonts w:hint="cs"/>
          <w:rtl/>
        </w:rPr>
        <w:t xml:space="preserve">אלגוריתם קליסטור מרקובי </w:t>
      </w:r>
      <w:r w:rsidR="0018015F" w:rsidRPr="0018015F">
        <w:t>(MCL)</w:t>
      </w:r>
    </w:p>
    <w:p w14:paraId="5E6DD86C" w14:textId="2A682F7B" w:rsidR="0018015F" w:rsidRDefault="0018015F" w:rsidP="0018015F">
      <w:pPr>
        <w:bidi/>
        <w:rPr>
          <w:rtl/>
        </w:rPr>
      </w:pPr>
    </w:p>
    <w:p w14:paraId="03518A33" w14:textId="77777777" w:rsidR="009F13A7" w:rsidRDefault="00A63EA6" w:rsidP="0064607B">
      <w:pPr>
        <w:bidi/>
        <w:rPr>
          <w:rFonts w:ascii="Arial" w:hAnsi="Arial" w:cs="Arial"/>
          <w:color w:val="000000"/>
          <w:sz w:val="24"/>
          <w:szCs w:val="24"/>
          <w:shd w:val="clear" w:color="auto" w:fill="FFFFFF"/>
          <w:rtl/>
        </w:rPr>
      </w:pPr>
      <w:r w:rsidRPr="00A63EA6">
        <w:rPr>
          <w:rFonts w:ascii="Arial" w:hAnsi="Arial" w:cs="Arial" w:hint="cs"/>
          <w:color w:val="000000"/>
          <w:sz w:val="24"/>
          <w:szCs w:val="24"/>
          <w:shd w:val="clear" w:color="auto" w:fill="FFFFFF"/>
          <w:rtl/>
        </w:rPr>
        <w:t>באלגוריתם זה נתייחס לגרף כעל רשת</w:t>
      </w:r>
      <w:r w:rsidR="00C45496">
        <w:rPr>
          <w:rFonts w:ascii="Arial" w:hAnsi="Arial" w:cs="Arial" w:hint="cs"/>
          <w:color w:val="000000"/>
          <w:sz w:val="24"/>
          <w:szCs w:val="24"/>
          <w:shd w:val="clear" w:color="auto" w:fill="FFFFFF"/>
          <w:rtl/>
        </w:rPr>
        <w:t xml:space="preserve"> </w:t>
      </w:r>
      <w:r w:rsidRPr="00A63EA6">
        <w:rPr>
          <w:rFonts w:ascii="Arial" w:hAnsi="Arial" w:cs="Arial" w:hint="cs"/>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Pr>
          <w:rFonts w:ascii="Arial" w:hAnsi="Arial" w:cs="Arial" w:hint="cs"/>
          <w:color w:val="000000"/>
          <w:sz w:val="24"/>
          <w:szCs w:val="24"/>
          <w:shd w:val="clear" w:color="auto" w:fill="FFFFFF"/>
          <w:rtl/>
        </w:rPr>
        <w:t xml:space="preserve">נוכל להגדיר קלאסטר כקבוצת חלבונים שכשאר מבצעים הילוך מקרי מאחד מהם נקבל הסתברות גבוה לסיים באחד מהחלבונים בקבוצה ולכן נוכל לחלק את הגרף לקלאסטרים </w:t>
      </w:r>
      <w:r w:rsidRPr="00A63EA6">
        <w:rPr>
          <w:rFonts w:ascii="Arial" w:hAnsi="Arial" w:cs="Arial" w:hint="cs"/>
          <w:color w:val="000000"/>
          <w:sz w:val="24"/>
          <w:szCs w:val="24"/>
          <w:shd w:val="clear" w:color="auto" w:fill="FFFFFF"/>
          <w:rtl/>
        </w:rPr>
        <w:t>ע</w:t>
      </w:r>
      <w:r w:rsidR="00C45496">
        <w:rPr>
          <w:rFonts w:ascii="Arial" w:hAnsi="Arial" w:cs="Arial" w:hint="cs"/>
          <w:color w:val="000000"/>
          <w:sz w:val="24"/>
          <w:szCs w:val="24"/>
          <w:shd w:val="clear" w:color="auto" w:fill="FFFFFF"/>
          <w:rtl/>
        </w:rPr>
        <w:t xml:space="preserve">ל </w:t>
      </w:r>
      <w:r w:rsidRPr="00A63EA6">
        <w:rPr>
          <w:rFonts w:ascii="Arial" w:hAnsi="Arial" w:cs="Arial" w:hint="cs"/>
          <w:color w:val="000000"/>
          <w:sz w:val="24"/>
          <w:szCs w:val="24"/>
          <w:shd w:val="clear" w:color="auto" w:fill="FFFFFF"/>
          <w:rtl/>
        </w:rPr>
        <w:t>י</w:t>
      </w:r>
      <w:r w:rsidR="00C45496">
        <w:rPr>
          <w:rFonts w:ascii="Arial" w:hAnsi="Arial" w:cs="Arial" w:hint="cs"/>
          <w:color w:val="000000"/>
          <w:sz w:val="24"/>
          <w:szCs w:val="24"/>
          <w:shd w:val="clear" w:color="auto" w:fill="FFFFFF"/>
          <w:rtl/>
        </w:rPr>
        <w:t>די</w:t>
      </w:r>
      <w:r w:rsidRPr="00A63EA6">
        <w:rPr>
          <w:rFonts w:ascii="Arial" w:hAnsi="Arial" w:cs="Arial" w:hint="cs"/>
          <w:color w:val="000000"/>
          <w:sz w:val="24"/>
          <w:szCs w:val="24"/>
          <w:shd w:val="clear" w:color="auto" w:fill="FFFFFF"/>
          <w:rtl/>
        </w:rPr>
        <w:t xml:space="preserve"> הדמייה של הילוך מקרי</w:t>
      </w:r>
      <w:r w:rsidR="0064607B">
        <w:rPr>
          <w:rFonts w:ascii="Arial" w:hAnsi="Arial" w:cs="Arial" w:hint="cs"/>
          <w:color w:val="000000"/>
          <w:sz w:val="24"/>
          <w:szCs w:val="24"/>
          <w:shd w:val="clear" w:color="auto" w:fill="FFFFFF"/>
          <w:rtl/>
        </w:rPr>
        <w:t>.</w:t>
      </w:r>
    </w:p>
    <w:p w14:paraId="09BCE69C" w14:textId="78E3CFF6" w:rsidR="000D0BAD" w:rsidRDefault="009F13A7" w:rsidP="009F13A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כדי למצוא זאת באופן יעיל נחזור על שני הפעולות הבאות על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מטריצת המעברים </w:t>
      </w:r>
      <w:r>
        <w:rPr>
          <w:rFonts w:ascii="Arial" w:hAnsi="Arial" w:cs="Arial" w:hint="cs"/>
          <w:color w:val="000000"/>
          <w:sz w:val="24"/>
          <w:szCs w:val="24"/>
          <w:shd w:val="clear" w:color="auto" w:fill="FFFFFF"/>
          <w:rtl/>
        </w:rPr>
        <w:t>עד להתכנסות:</w:t>
      </w:r>
      <w:r w:rsidR="00A63EA6">
        <w:rPr>
          <w:rFonts w:ascii="Arial" w:hAnsi="Arial" w:cs="Arial" w:hint="cs"/>
          <w:color w:val="000000"/>
          <w:sz w:val="24"/>
          <w:szCs w:val="24"/>
          <w:shd w:val="clear" w:color="auto" w:fill="FFFFFF"/>
          <w:rtl/>
        </w:rPr>
        <w:t xml:space="preserve"> </w:t>
      </w:r>
    </w:p>
    <w:p w14:paraId="1EFA5770" w14:textId="5AA955F0"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9F13A7">
        <w:rPr>
          <w:rFonts w:ascii="Arial" w:hAnsi="Arial" w:cs="Arial" w:hint="cs"/>
          <w:color w:val="000000"/>
          <w:sz w:val="24"/>
          <w:szCs w:val="24"/>
          <w:shd w:val="clear" w:color="auto" w:fill="FFFFFF"/>
          <w:rtl/>
        </w:rPr>
        <w:t xml:space="preserve">העאלת </w:t>
      </w:r>
      <w:r w:rsidR="006E1A15">
        <w:rPr>
          <w:rFonts w:ascii="Arial" w:hAnsi="Arial" w:cs="Arial" w:hint="cs"/>
          <w:color w:val="000000"/>
          <w:sz w:val="24"/>
          <w:szCs w:val="24"/>
          <w:shd w:val="clear" w:color="auto" w:fill="FFFFFF"/>
          <w:rtl/>
        </w:rPr>
        <w:t xml:space="preserve">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r w:rsidR="009F13A7">
        <w:rPr>
          <w:rFonts w:ascii="Arial" w:eastAsiaTheme="minorEastAsia" w:hAnsi="Arial" w:cs="Arial" w:hint="cs"/>
          <w:color w:val="000000"/>
          <w:sz w:val="24"/>
          <w:szCs w:val="24"/>
          <w:shd w:val="clear" w:color="auto" w:fill="FFFFFF"/>
          <w:rtl/>
        </w:rPr>
        <w:t xml:space="preserve"> - פעולה זו מדמה הילוך מקרי של </w:t>
      </w:r>
      <m:oMath>
        <m:r>
          <w:rPr>
            <w:rFonts w:ascii="Cambria Math" w:eastAsiaTheme="minorEastAsia" w:hAnsi="Cambria Math" w:cs="Arial"/>
            <w:color w:val="000000"/>
            <w:sz w:val="24"/>
            <w:szCs w:val="24"/>
            <w:shd w:val="clear" w:color="auto" w:fill="FFFFFF"/>
          </w:rPr>
          <m:t>r</m:t>
        </m:r>
        <m:r>
          <w:rPr>
            <w:rFonts w:ascii="Cambria Math" w:eastAsiaTheme="minorEastAsia" w:hAnsi="Cambria Math" w:cs="Arial" w:hint="cs"/>
            <w:color w:val="000000"/>
            <w:sz w:val="24"/>
            <w:szCs w:val="24"/>
            <w:shd w:val="clear" w:color="auto" w:fill="FFFFFF"/>
            <w:rtl/>
          </w:rPr>
          <m:t xml:space="preserve"> </m:t>
        </m:r>
      </m:oMath>
      <w:r w:rsidR="009F13A7">
        <w:rPr>
          <w:rFonts w:ascii="Arial" w:eastAsiaTheme="minorEastAsia" w:hAnsi="Arial" w:cs="Arial" w:hint="cs"/>
          <w:color w:val="000000"/>
          <w:sz w:val="24"/>
          <w:szCs w:val="24"/>
          <w:shd w:val="clear" w:color="auto" w:fill="FFFFFF"/>
          <w:rtl/>
        </w:rPr>
        <w:t xml:space="preserve"> צעדים</w:t>
      </w:r>
    </w:p>
    <w:p w14:paraId="57DD9299" w14:textId="64DC2D7A" w:rsidR="009F13A7" w:rsidRPr="009F13A7" w:rsidRDefault="006E1A15" w:rsidP="006F388C">
      <w:pPr>
        <w:pStyle w:val="ListParagraph"/>
        <w:numPr>
          <w:ilvl w:val="0"/>
          <w:numId w:val="2"/>
        </w:numPr>
        <w:bidi/>
        <w:rPr>
          <w:rFonts w:ascii="Arial" w:hAnsi="Arial" w:cs="Arial"/>
          <w:color w:val="000000"/>
          <w:sz w:val="24"/>
          <w:szCs w:val="24"/>
          <w:shd w:val="clear" w:color="auto" w:fill="FFFFFF"/>
        </w:rPr>
      </w:pPr>
      <w:r w:rsidRPr="009F13A7">
        <w:rPr>
          <w:rFonts w:ascii="Arial" w:hAnsi="Arial" w:cs="Arial"/>
          <w:color w:val="000000"/>
          <w:sz w:val="24"/>
          <w:szCs w:val="24"/>
          <w:shd w:val="clear" w:color="auto" w:fill="FFFFFF"/>
        </w:rPr>
        <w:t>Inflation</w:t>
      </w:r>
      <w:r w:rsidRPr="009F13A7">
        <w:rPr>
          <w:rFonts w:ascii="Arial" w:hAnsi="Arial" w:cs="Arial" w:hint="cs"/>
          <w:color w:val="000000"/>
          <w:sz w:val="24"/>
          <w:szCs w:val="24"/>
          <w:shd w:val="clear" w:color="auto" w:fill="FFFFFF"/>
          <w:rtl/>
        </w:rPr>
        <w:t xml:space="preserve">- </w:t>
      </w:r>
      <w:r w:rsidR="009F13A7" w:rsidRPr="009F13A7">
        <w:rPr>
          <w:rFonts w:ascii="Arial" w:hAnsi="Arial" w:cs="Arial" w:hint="cs"/>
          <w:color w:val="000000"/>
          <w:sz w:val="24"/>
          <w:szCs w:val="24"/>
          <w:shd w:val="clear" w:color="auto" w:fill="FFFFFF"/>
          <w:rtl/>
        </w:rPr>
        <w:t xml:space="preserve">העאלת כל איבר בחזקה </w:t>
      </w:r>
      <m:oMath>
        <m:r>
          <w:rPr>
            <w:rFonts w:ascii="Cambria Math" w:hAnsi="Cambria Math" w:cs="Arial"/>
            <w:color w:val="000000"/>
            <w:sz w:val="24"/>
            <w:szCs w:val="24"/>
            <w:shd w:val="clear" w:color="auto" w:fill="FFFFFF"/>
          </w:rPr>
          <m:t>k</m:t>
        </m:r>
      </m:oMath>
      <w:r w:rsidR="009F13A7" w:rsidRPr="009F13A7">
        <w:rPr>
          <w:rFonts w:ascii="Arial" w:eastAsiaTheme="minorEastAsia" w:hAnsi="Arial" w:cs="Arial" w:hint="cs"/>
          <w:color w:val="000000"/>
          <w:sz w:val="24"/>
          <w:szCs w:val="24"/>
          <w:shd w:val="clear" w:color="auto" w:fill="FFFFFF"/>
          <w:rtl/>
        </w:rPr>
        <w:t xml:space="preserve"> ונרמול העמודות </w:t>
      </w:r>
      <w:r w:rsidR="009F13A7" w:rsidRPr="009F13A7">
        <w:rPr>
          <w:rFonts w:ascii="Arial" w:eastAsiaTheme="minorEastAsia" w:hAnsi="Arial" w:cs="Arial"/>
          <w:color w:val="000000"/>
          <w:sz w:val="24"/>
          <w:szCs w:val="24"/>
          <w:shd w:val="clear" w:color="auto" w:fill="FFFFFF"/>
          <w:rtl/>
        </w:rPr>
        <w:t>–</w:t>
      </w:r>
      <w:r w:rsidR="009F13A7" w:rsidRPr="009F13A7">
        <w:rPr>
          <w:rFonts w:ascii="Arial" w:eastAsiaTheme="minorEastAsia" w:hAnsi="Arial" w:cs="Arial" w:hint="cs"/>
          <w:color w:val="000000"/>
          <w:sz w:val="24"/>
          <w:szCs w:val="24"/>
          <w:shd w:val="clear" w:color="auto" w:fill="FFFFFF"/>
          <w:rtl/>
        </w:rPr>
        <w:t xml:space="preserve"> באופן דומה ל</w:t>
      </w:r>
      <w:r w:rsidR="009F13A7" w:rsidRPr="009F13A7">
        <w:rPr>
          <w:rFonts w:ascii="Arial" w:eastAsiaTheme="minorEastAsia" w:hAnsi="Arial" w:cs="Arial"/>
          <w:color w:val="000000"/>
          <w:sz w:val="24"/>
          <w:szCs w:val="24"/>
          <w:shd w:val="clear" w:color="auto" w:fill="FFFFFF"/>
        </w:rPr>
        <w:t>softmax</w:t>
      </w:r>
      <w:r w:rsidR="009F13A7" w:rsidRPr="009F13A7">
        <w:rPr>
          <w:rFonts w:ascii="Arial" w:eastAsiaTheme="minorEastAsia" w:hAnsi="Arial" w:cs="Arial" w:hint="cs"/>
          <w:color w:val="000000"/>
          <w:sz w:val="24"/>
          <w:szCs w:val="24"/>
          <w:shd w:val="clear" w:color="auto" w:fill="FFFFFF"/>
          <w:rtl/>
        </w:rPr>
        <w:t xml:space="preserve"> פעולה זו מגדילה בכל עמודה את הערכים הגבוהים על חשבון הערכים </w:t>
      </w:r>
      <w:r w:rsidR="00B4391D">
        <w:rPr>
          <w:rFonts w:ascii="Arial" w:eastAsiaTheme="minorEastAsia" w:hAnsi="Arial" w:cs="Arial" w:hint="cs"/>
          <w:color w:val="000000"/>
          <w:sz w:val="24"/>
          <w:szCs w:val="24"/>
          <w:shd w:val="clear" w:color="auto" w:fill="FFFFFF"/>
          <w:rtl/>
        </w:rPr>
        <w:t>הנמוכים ולמעשה "מחזקת" את הקלאסטרים הקיימים.</w:t>
      </w:r>
    </w:p>
    <w:p w14:paraId="596AD7DC" w14:textId="17C76796" w:rsidR="00533ED8" w:rsidRPr="009F13A7" w:rsidRDefault="00533ED8" w:rsidP="009F13A7">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commentRangeStart w:id="0"/>
      <w:r w:rsidRPr="003B4589">
        <w:rPr>
          <w:rFonts w:ascii="Arial" w:hAnsi="Arial" w:cs="Arial" w:hint="cs"/>
          <w:color w:val="000000"/>
          <w:sz w:val="24"/>
          <w:szCs w:val="24"/>
          <w:highlight w:val="yellow"/>
          <w:shd w:val="clear" w:color="auto" w:fill="FFFFFF"/>
          <w:rtl/>
        </w:rPr>
        <w:t>נוסחא המתארת את התהליך הינה:</w:t>
      </w:r>
      <w:r>
        <w:rPr>
          <w:rFonts w:ascii="Arial" w:hAnsi="Arial" w:cs="Arial" w:hint="cs"/>
          <w:color w:val="000000"/>
          <w:sz w:val="24"/>
          <w:szCs w:val="24"/>
          <w:shd w:val="clear" w:color="auto" w:fill="FFFFFF"/>
          <w:rtl/>
        </w:rPr>
        <w:t xml:space="preserve"> </w:t>
      </w:r>
      <w:commentRangeEnd w:id="0"/>
      <w:r w:rsidR="003B4589">
        <w:rPr>
          <w:rStyle w:val="CommentReference"/>
          <w:rtl/>
        </w:rPr>
        <w:commentReference w:id="0"/>
      </w:r>
    </w:p>
    <w:p w14:paraId="55D26CE5" w14:textId="1240018C" w:rsidR="00533ED8" w:rsidRDefault="00533ED8" w:rsidP="00533ED8">
      <w:pPr>
        <w:bidi/>
        <w:rPr>
          <w:rFonts w:ascii="Arial" w:hAnsi="Arial" w:cs="Arial"/>
          <w:color w:val="000000"/>
          <w:sz w:val="24"/>
          <w:szCs w:val="24"/>
          <w:shd w:val="clear" w:color="auto" w:fill="FFFFFF"/>
          <w:rtl/>
        </w:rPr>
      </w:pPr>
    </w:p>
    <w:p w14:paraId="3C6792CF" w14:textId="4DBCE775" w:rsidR="003B4589" w:rsidRDefault="003B4589" w:rsidP="003B4589">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האלגוריתם מתכנס נקבל מטריצת מעברים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Default="003B4589" w:rsidP="003B4589">
      <w:pPr>
        <w:bidi/>
        <w:rPr>
          <w:rFonts w:ascii="Arial" w:hAnsi="Arial" w:cs="Arial"/>
          <w:color w:val="000000"/>
          <w:sz w:val="24"/>
          <w:szCs w:val="24"/>
          <w:shd w:val="clear" w:color="auto" w:fill="FFFFFF"/>
          <w:rtl/>
        </w:rPr>
      </w:pPr>
    </w:p>
    <w:p w14:paraId="0771E43B" w14:textId="2C3EEFC7" w:rsidR="00CC6644" w:rsidRDefault="00CC6644" w:rsidP="0018015F">
      <w:pPr>
        <w:pStyle w:val="Heading2"/>
        <w:bidi/>
        <w:rPr>
          <w:shd w:val="clear" w:color="auto" w:fill="FFFFFF"/>
        </w:rPr>
      </w:pPr>
      <w:r w:rsidRPr="00CC6644">
        <w:rPr>
          <w:shd w:val="clear" w:color="auto" w:fill="FFFFFF"/>
        </w:rPr>
        <w:t>Clusteron</w:t>
      </w:r>
      <w:r>
        <w:rPr>
          <w:shd w:val="clear" w:color="auto" w:fill="FFFFFF"/>
        </w:rPr>
        <w:t>e</w:t>
      </w:r>
    </w:p>
    <w:p w14:paraId="79EB3EF5" w14:textId="160B8F08" w:rsidR="001C5BBE" w:rsidRDefault="00826BA6" w:rsidP="00826BA6">
      <w:pPr>
        <w:bidi/>
        <w:rPr>
          <w:rFonts w:ascii="Arial" w:hAnsi="Arial" w:cs="Arial"/>
          <w:color w:val="000000"/>
          <w:sz w:val="24"/>
          <w:szCs w:val="24"/>
          <w:shd w:val="clear" w:color="auto" w:fill="FFFFFF"/>
          <w:rtl/>
        </w:rPr>
      </w:pPr>
      <w:r w:rsidRPr="00826BA6">
        <w:rPr>
          <w:rFonts w:ascii="Arial" w:hAnsi="Arial" w:cs="Arial"/>
          <w:color w:val="000000"/>
          <w:sz w:val="24"/>
          <w:szCs w:val="24"/>
          <w:shd w:val="clear" w:color="auto" w:fill="FFFFFF"/>
        </w:rPr>
        <w:t xml:space="preserve">ClusterONE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14"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xml:space="preserve"> is above a specified threshold. In the third step, we discard complex candidates that contain less than three proteins or whose density is below a given threshold. Note </w:t>
      </w:r>
      <w:r w:rsidRPr="00533ED8">
        <w:rPr>
          <w:rFonts w:asciiTheme="majorBidi" w:hAnsiTheme="majorBidi" w:cstheme="majorBidi"/>
          <w:color w:val="000000"/>
          <w:sz w:val="20"/>
          <w:szCs w:val="20"/>
          <w:shd w:val="clear" w:color="auto" w:fill="FFFFFF"/>
        </w:rPr>
        <w:lastRenderedPageBreak/>
        <w:t>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51C5556C" w14:textId="70090A2E" w:rsidR="00934EE9" w:rsidRDefault="00934EE9" w:rsidP="00934EE9">
      <w:pPr>
        <w:pStyle w:val="Heading2"/>
        <w:bidi/>
        <w:rPr>
          <w:shd w:val="clear" w:color="auto" w:fill="FFFFFF"/>
        </w:rPr>
      </w:pPr>
      <w:r>
        <w:rPr>
          <w:shd w:val="clear" w:color="auto" w:fill="FFFFFF"/>
        </w:rPr>
        <w:t>P</w:t>
      </w:r>
      <w:r>
        <w:rPr>
          <w:shd w:val="clear" w:color="auto" w:fill="FFFFFF"/>
        </w:rPr>
        <w:t xml:space="preserve">rotein </w:t>
      </w:r>
      <w:r>
        <w:rPr>
          <w:shd w:val="clear" w:color="auto" w:fill="FFFFFF"/>
        </w:rPr>
        <w:t>E</w:t>
      </w:r>
      <w:r>
        <w:rPr>
          <w:shd w:val="clear" w:color="auto" w:fill="FFFFFF"/>
        </w:rPr>
        <w:t xml:space="preserve">mbedding </w:t>
      </w:r>
    </w:p>
    <w:p w14:paraId="2E008E5C" w14:textId="77C5D113" w:rsidR="003414EE" w:rsidRDefault="00CB4E70" w:rsidP="003414EE">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השיטה המוצעת בעבודה זו היא לנצל אלגוריתמים ידועים </w:t>
      </w:r>
      <w:r w:rsidRPr="00CB4E70">
        <w:rPr>
          <w:rFonts w:ascii="Arial" w:hAnsi="Arial" w:cs="Arial" w:hint="cs"/>
          <w:color w:val="000000"/>
          <w:sz w:val="24"/>
          <w:szCs w:val="24"/>
          <w:shd w:val="clear" w:color="auto" w:fill="FFFFFF"/>
          <w:rtl/>
        </w:rPr>
        <w:t>לקליסטור</w:t>
      </w:r>
      <w:r>
        <w:rPr>
          <w:rFonts w:ascii="Arial" w:hAnsi="Arial" w:cs="Arial" w:hint="cs"/>
          <w:color w:val="000000"/>
          <w:sz w:val="24"/>
          <w:szCs w:val="24"/>
          <w:shd w:val="clear" w:color="auto" w:fill="FFFFFF"/>
          <w:rtl/>
        </w:rPr>
        <w:t xml:space="preserve">. הקלט לאלגוריתמים אלו </w:t>
      </w:r>
      <w:r w:rsidR="00E35D2F">
        <w:rPr>
          <w:rFonts w:ascii="Arial" w:hAnsi="Arial" w:cs="Arial" w:hint="cs"/>
          <w:color w:val="000000"/>
          <w:sz w:val="24"/>
          <w:szCs w:val="24"/>
          <w:shd w:val="clear" w:color="auto" w:fill="FFFFFF"/>
          <w:rtl/>
        </w:rPr>
        <w:t>צריך להיות נקודות בתוך מרחב מטרי (כלומר שקיימת 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את מידע על הקישוריות בגרף ולטעמנו אינה מספיקה.</w:t>
      </w:r>
      <w:r w:rsidR="003414EE">
        <w:rPr>
          <w:rFonts w:ascii="Arial" w:hAnsi="Arial" w:cs="Arial" w:hint="cs"/>
          <w:color w:val="000000"/>
          <w:sz w:val="24"/>
          <w:szCs w:val="24"/>
          <w:shd w:val="clear" w:color="auto" w:fill="FFFFFF"/>
          <w:rtl/>
        </w:rPr>
        <w:t xml:space="preserve"> לכן,</w:t>
      </w:r>
      <w:r w:rsidR="00E35D2F">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 xml:space="preserve"> </w:t>
      </w:r>
      <w:r w:rsidR="003414EE">
        <w:rPr>
          <w:rFonts w:ascii="Arial" w:hAnsi="Arial" w:cs="Arial" w:hint="cs"/>
          <w:color w:val="000000"/>
          <w:sz w:val="24"/>
          <w:szCs w:val="24"/>
          <w:shd w:val="clear" w:color="auto" w:fill="FFFFFF"/>
          <w:rtl/>
        </w:rPr>
        <w:t>על מנת שנוכל לנצל בצורה מיטבית את מלוא המידע שנתון ברשת הטמענו א</w:t>
      </w:r>
      <w:r w:rsidR="003414EE">
        <w:rPr>
          <w:rFonts w:ascii="Arial" w:hAnsi="Arial" w:cs="Arial" w:hint="cs"/>
          <w:color w:val="000000"/>
          <w:sz w:val="24"/>
          <w:szCs w:val="24"/>
          <w:shd w:val="clear" w:color="auto" w:fill="FFFFFF"/>
          <w:rtl/>
        </w:rPr>
        <w:t>ת הרשת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3414EE">
        <w:rPr>
          <w:rFonts w:ascii="Arial" w:eastAsiaTheme="minorEastAsia" w:hAnsi="Arial" w:cs="Arial" w:hint="cs"/>
          <w:color w:val="000000"/>
          <w:sz w:val="24"/>
          <w:szCs w:val="24"/>
          <w:shd w:val="clear" w:color="auto" w:fill="FFFFFF"/>
          <w:rtl/>
        </w:rPr>
        <w:t xml:space="preserve"> בעזרת </w:t>
      </w:r>
      <w:r w:rsidR="00F9733A">
        <w:rPr>
          <w:rFonts w:ascii="Arial" w:eastAsiaTheme="minorEastAsia" w:hAnsi="Arial" w:cs="Arial" w:hint="cs"/>
          <w:color w:val="000000"/>
          <w:sz w:val="24"/>
          <w:szCs w:val="24"/>
          <w:shd w:val="clear" w:color="auto" w:fill="FFFFFF"/>
          <w:rtl/>
        </w:rPr>
        <w:t>כלים של למידה עמוקה</w:t>
      </w:r>
      <w:r w:rsidR="003414EE">
        <w:rPr>
          <w:rFonts w:ascii="Arial" w:eastAsiaTheme="minorEastAsia" w:hAnsi="Arial" w:cs="Arial" w:hint="cs"/>
          <w:color w:val="000000"/>
          <w:sz w:val="24"/>
          <w:szCs w:val="24"/>
          <w:shd w:val="clear" w:color="auto" w:fill="FFFFFF"/>
          <w:rtl/>
        </w:rPr>
        <w:t>.</w:t>
      </w:r>
    </w:p>
    <w:p w14:paraId="56D9D377" w14:textId="66622FF8" w:rsidR="00CB4E70" w:rsidRDefault="00CB4E70" w:rsidP="00CB4E70">
      <w:pPr>
        <w:bidi/>
        <w:rPr>
          <w:rFonts w:ascii="Arial" w:hAnsi="Arial" w:cs="Arial"/>
          <w:color w:val="000000"/>
          <w:sz w:val="24"/>
          <w:szCs w:val="24"/>
          <w:shd w:val="clear" w:color="auto" w:fill="FFFFFF"/>
          <w:rtl/>
        </w:rPr>
      </w:pPr>
    </w:p>
    <w:p w14:paraId="3A7E54F0" w14:textId="3767FA96" w:rsidR="00E35D2F" w:rsidRDefault="00E35D2F" w:rsidP="00E35D2F">
      <w:pPr>
        <w:bidi/>
        <w:rPr>
          <w:rFonts w:ascii="Arial" w:hAnsi="Arial" w:cs="Arial"/>
          <w:color w:val="000000"/>
          <w:sz w:val="24"/>
          <w:szCs w:val="24"/>
          <w:shd w:val="clear" w:color="auto" w:fill="FFFFFF"/>
          <w:rtl/>
        </w:rPr>
      </w:pPr>
      <w:r w:rsidRPr="00E35D2F">
        <w:rPr>
          <w:rFonts w:ascii="Arial" w:hAnsi="Arial" w:cs="Arial" w:hint="cs"/>
          <w:color w:val="000000"/>
          <w:sz w:val="24"/>
          <w:szCs w:val="24"/>
          <w:highlight w:val="yellow"/>
          <w:shd w:val="clear" w:color="auto" w:fill="FFFFFF"/>
          <w:rtl/>
        </w:rPr>
        <w:t>להוסיף ציור שמסביר למה זה לא מטריקה טובה</w:t>
      </w:r>
      <w:r>
        <w:rPr>
          <w:rFonts w:ascii="Arial" w:hAnsi="Arial" w:cs="Arial" w:hint="cs"/>
          <w:color w:val="000000"/>
          <w:sz w:val="24"/>
          <w:szCs w:val="24"/>
          <w:shd w:val="clear" w:color="auto" w:fill="FFFFFF"/>
          <w:rtl/>
        </w:rPr>
        <w:t xml:space="preserve"> </w:t>
      </w:r>
    </w:p>
    <w:p w14:paraId="2B051B2B" w14:textId="48C80099" w:rsidR="003414EE" w:rsidRDefault="003414EE" w:rsidP="003414EE">
      <w:pPr>
        <w:bidi/>
        <w:rPr>
          <w:rFonts w:ascii="Arial" w:hAnsi="Arial" w:cs="Arial" w:hint="cs"/>
          <w:color w:val="000000"/>
          <w:sz w:val="24"/>
          <w:szCs w:val="24"/>
          <w:shd w:val="clear" w:color="auto" w:fill="FFFFFF"/>
          <w:rtl/>
        </w:rPr>
      </w:pPr>
      <w:r w:rsidRPr="003414EE">
        <w:rPr>
          <w:rFonts w:ascii="Arial" w:hAnsi="Arial" w:cs="Arial" w:hint="cs"/>
          <w:color w:val="000000"/>
          <w:sz w:val="24"/>
          <w:szCs w:val="24"/>
          <w:highlight w:val="yellow"/>
          <w:shd w:val="clear" w:color="auto" w:fill="FFFFFF"/>
          <w:rtl/>
        </w:rPr>
        <w:t>פעפוע זה לא מטריקה</w:t>
      </w:r>
      <w:r>
        <w:rPr>
          <w:rFonts w:ascii="Arial" w:hAnsi="Arial" w:cs="Arial" w:hint="cs"/>
          <w:color w:val="000000"/>
          <w:sz w:val="24"/>
          <w:szCs w:val="24"/>
          <w:shd w:val="clear" w:color="auto" w:fill="FFFFFF"/>
          <w:rtl/>
        </w:rPr>
        <w:t>?</w:t>
      </w:r>
    </w:p>
    <w:p w14:paraId="0134AA74" w14:textId="5C7BE6E6" w:rsidR="00E35D2F" w:rsidRDefault="00E35D2F" w:rsidP="00E35D2F">
      <w:pPr>
        <w:bidi/>
        <w:rPr>
          <w:rFonts w:ascii="Arial" w:hAnsi="Arial" w:cs="Arial"/>
          <w:color w:val="000000"/>
          <w:sz w:val="24"/>
          <w:szCs w:val="24"/>
          <w:shd w:val="clear" w:color="auto" w:fill="FFFFFF"/>
          <w:rtl/>
        </w:rPr>
      </w:pPr>
    </w:p>
    <w:p w14:paraId="050A07DD" w14:textId="71A414F5" w:rsidR="00F9733A" w:rsidRPr="003414EE" w:rsidRDefault="00F9733A" w:rsidP="00F9733A">
      <w:pPr>
        <w:bidi/>
        <w:rPr>
          <w:rFonts w:ascii="Arial" w:hAnsi="Arial" w:cs="Arial" w:hint="cs"/>
          <w:i/>
          <w:color w:val="000000"/>
          <w:sz w:val="24"/>
          <w:szCs w:val="24"/>
          <w:shd w:val="clear" w:color="auto" w:fill="FFFFFF"/>
          <w:rtl/>
        </w:rPr>
      </w:pPr>
      <w:r>
        <w:rPr>
          <w:rFonts w:ascii="Arial" w:eastAsiaTheme="minorEastAsia" w:hAnsi="Arial" w:cs="Arial" w:hint="cs"/>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Pr>
          <w:rFonts w:ascii="Arial" w:eastAsiaTheme="minorEastAsia" w:hAnsi="Arial" w:cs="Arial"/>
          <w:color w:val="000000"/>
          <w:sz w:val="24"/>
          <w:szCs w:val="24"/>
          <w:shd w:val="clear" w:color="auto" w:fill="FFFFFF"/>
        </w:rPr>
        <w:t>node2vec</w:t>
      </w:r>
      <w:r>
        <w:rPr>
          <w:rFonts w:ascii="Arial" w:eastAsiaTheme="minorEastAsia" w:hAnsi="Arial" w:cs="Arial" w:hint="cs"/>
          <w:color w:val="000000"/>
          <w:sz w:val="24"/>
          <w:szCs w:val="24"/>
          <w:shd w:val="clear" w:color="auto" w:fill="FFFFFF"/>
          <w:rtl/>
        </w:rPr>
        <w:t>.</w:t>
      </w:r>
      <w:r w:rsidR="00080246">
        <w:rPr>
          <w:rFonts w:ascii="Arial" w:eastAsiaTheme="minorEastAsia" w:hAnsi="Arial" w:cs="Arial" w:hint="cs"/>
          <w:color w:val="000000"/>
          <w:sz w:val="24"/>
          <w:szCs w:val="24"/>
          <w:shd w:val="clear" w:color="auto" w:fill="FFFFFF"/>
          <w:rtl/>
        </w:rPr>
        <w:t xml:space="preserve"> לאחר ההטמעה השתמשנו ב</w:t>
      </w:r>
      <w:r w:rsidR="00080246">
        <w:rPr>
          <w:rFonts w:ascii="Arial" w:eastAsiaTheme="minorEastAsia" w:hAnsi="Arial" w:cs="Arial"/>
          <w:color w:val="000000"/>
          <w:sz w:val="24"/>
          <w:szCs w:val="24"/>
          <w:shd w:val="clear" w:color="auto" w:fill="FFFFFF"/>
        </w:rPr>
        <w:t>k-means</w:t>
      </w:r>
    </w:p>
    <w:p w14:paraId="1855FFB1" w14:textId="768FE0CA" w:rsidR="00E35D2F" w:rsidRDefault="00F9733A" w:rsidP="00F9733A">
      <w:pPr>
        <w:pStyle w:val="Heading3"/>
        <w:bidi/>
        <w:rPr>
          <w:shd w:val="clear" w:color="auto" w:fill="FFFFFF"/>
          <w:rtl/>
        </w:rPr>
      </w:pPr>
      <w:r>
        <w:rPr>
          <w:shd w:val="clear" w:color="auto" w:fill="FFFFFF"/>
        </w:rPr>
        <w:t>Node2vec</w:t>
      </w:r>
    </w:p>
    <w:p w14:paraId="721DF9AD" w14:textId="702CA027" w:rsidR="00080246" w:rsidRPr="00080246" w:rsidRDefault="00F9733A" w:rsidP="00080246">
      <w:pPr>
        <w:bidi/>
        <w:rPr>
          <w:rFonts w:ascii="Arial" w:hAnsi="Arial" w:cs="Arial"/>
          <w:color w:val="000000"/>
          <w:sz w:val="24"/>
          <w:szCs w:val="24"/>
          <w:shd w:val="clear" w:color="auto" w:fill="FFFFFF"/>
          <w:rtl/>
        </w:rPr>
      </w:pPr>
      <w:r w:rsidRPr="00080246">
        <w:rPr>
          <w:rFonts w:ascii="Arial" w:hAnsi="Arial" w:cs="Arial" w:hint="cs"/>
          <w:color w:val="000000"/>
          <w:sz w:val="24"/>
          <w:szCs w:val="24"/>
          <w:shd w:val="clear" w:color="auto" w:fill="FFFFFF"/>
          <w:rtl/>
        </w:rPr>
        <w:t>שיטה זו משמשת להטמעה של רשתות במרחב באופן שמשמר תכונות של הרשת המקורית. נרצה</w:t>
      </w:r>
      <w:r w:rsidR="00080246" w:rsidRPr="00080246">
        <w:rPr>
          <w:rFonts w:ascii="Arial" w:hAnsi="Arial" w:cs="Arial" w:hint="cs"/>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w:t>
      </w:r>
      <w:r w:rsidR="00080246" w:rsidRPr="00080246">
        <w:rPr>
          <w:rFonts w:ascii="Arial" w:hAnsi="Arial" w:cs="Arial" w:hint="cs"/>
          <w:color w:val="000000"/>
          <w:sz w:val="24"/>
          <w:szCs w:val="24"/>
          <w:shd w:val="clear" w:color="auto" w:fill="FFFFFF"/>
          <w:rtl/>
        </w:rPr>
        <w:t>כאשר את הסתברויות המעברים קובעים בעזרת היפר פרמטרים</w:t>
      </w:r>
      <w:r w:rsidR="00080246" w:rsidRPr="00080246">
        <w:rPr>
          <w:rFonts w:ascii="Arial" w:hAnsi="Arial" w:cs="Arial" w:hint="cs"/>
          <w:color w:val="000000"/>
          <w:sz w:val="24"/>
          <w:szCs w:val="24"/>
          <w:shd w:val="clear" w:color="auto" w:fill="FFFFFF"/>
          <w:rtl/>
        </w:rPr>
        <w:t xml:space="preserve"> </w:t>
      </w:r>
      <w:r w:rsidR="00080246" w:rsidRPr="00080246">
        <w:rPr>
          <w:rFonts w:ascii="Arial" w:hAnsi="Arial" w:cs="Arial"/>
          <w:color w:val="000000"/>
          <w:sz w:val="24"/>
          <w:szCs w:val="24"/>
          <w:shd w:val="clear" w:color="auto" w:fill="FFFFFF"/>
          <w:rtl/>
        </w:rPr>
        <w:t>–</w:t>
      </w:r>
      <w:r w:rsidR="00080246" w:rsidRPr="00080246">
        <w:rPr>
          <w:rFonts w:ascii="Arial" w:hAnsi="Arial" w:cs="Arial" w:hint="cs"/>
          <w:color w:val="000000"/>
          <w:sz w:val="24"/>
          <w:szCs w:val="24"/>
          <w:shd w:val="clear" w:color="auto" w:fill="FFFFFF"/>
          <w:rtl/>
        </w:rPr>
        <w:t xml:space="preserve"> פרמטרים אלו קובעים את אופי ההליכה ולכן אילו אספקטים של הרשת נלמד</w:t>
      </w:r>
      <w:r w:rsidR="00080246" w:rsidRPr="00080246">
        <w:rPr>
          <w:rFonts w:ascii="Arial" w:hAnsi="Arial" w:cs="Arial" w:hint="cs"/>
          <w:color w:val="000000"/>
          <w:sz w:val="24"/>
          <w:szCs w:val="24"/>
          <w:shd w:val="clear" w:color="auto" w:fill="FFFFFF"/>
          <w:rtl/>
        </w:rPr>
        <w:t>)</w:t>
      </w:r>
    </w:p>
    <w:p w14:paraId="7B08E8A2" w14:textId="3CF5630A" w:rsidR="00080246" w:rsidRDefault="00600947" w:rsidP="00600947">
      <w:pPr>
        <w:bidi/>
        <w:jc w:val="center"/>
        <w:rPr>
          <w:rtl/>
        </w:rPr>
      </w:pPr>
      <w:r w:rsidRPr="00600947">
        <w:rPr>
          <w:rFonts w:cs="Arial"/>
          <w:rtl/>
        </w:rPr>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5"/>
                    <a:stretch>
                      <a:fillRect/>
                    </a:stretch>
                  </pic:blipFill>
                  <pic:spPr>
                    <a:xfrm>
                      <a:off x="0" y="0"/>
                      <a:ext cx="2663625" cy="1525016"/>
                    </a:xfrm>
                    <a:prstGeom prst="rect">
                      <a:avLst/>
                    </a:prstGeom>
                  </pic:spPr>
                </pic:pic>
              </a:graphicData>
            </a:graphic>
          </wp:inline>
        </w:drawing>
      </w:r>
    </w:p>
    <w:p w14:paraId="2DF0E471" w14:textId="671F5572" w:rsidR="00F9733A" w:rsidRDefault="00080246" w:rsidP="00080246">
      <w:pPr>
        <w:bidi/>
        <w:rPr>
          <w:rFonts w:ascii="Arial" w:hAnsi="Arial" w:cs="Arial"/>
          <w:color w:val="000000"/>
          <w:sz w:val="24"/>
          <w:szCs w:val="24"/>
          <w:shd w:val="clear" w:color="auto" w:fill="FFFFFF"/>
        </w:rPr>
      </w:pPr>
      <w:r w:rsidRPr="00080246">
        <w:rPr>
          <w:rFonts w:ascii="Arial" w:hAnsi="Arial" w:cs="Arial" w:hint="cs"/>
          <w:color w:val="000000"/>
          <w:sz w:val="24"/>
          <w:szCs w:val="24"/>
          <w:shd w:val="clear" w:color="auto" w:fill="FFFFFF"/>
          <w:rtl/>
        </w:rPr>
        <w:t xml:space="preserve">כדי ללמוד את ההטמעה- </w:t>
      </w:r>
      <w:r w:rsidR="00F9733A" w:rsidRPr="00080246">
        <w:rPr>
          <w:rFonts w:ascii="Arial" w:hAnsi="Arial" w:cs="Arial" w:hint="cs"/>
          <w:color w:val="000000"/>
          <w:sz w:val="24"/>
          <w:szCs w:val="24"/>
          <w:shd w:val="clear" w:color="auto" w:fill="FFFFFF"/>
          <w:rtl/>
        </w:rPr>
        <w:t>לכל צומת מאתחלים ווקטור רנדומלי ב</w:t>
      </w:r>
      <m:oMath>
        <m:sSup>
          <m:sSupPr>
            <m:ctrlPr>
              <w:rPr>
                <w:rFonts w:ascii="Cambria Math" w:hAnsi="Cambria Math" w:cs="Arial"/>
                <w:color w:val="000000"/>
                <w:sz w:val="24"/>
                <w:szCs w:val="24"/>
                <w:shd w:val="clear" w:color="auto" w:fill="FFFFFF"/>
              </w:rPr>
            </m:ctrlPr>
          </m:sSupPr>
          <m:e>
            <m:r>
              <m:rPr>
                <m:scr m:val="double-struck"/>
                <m:sty m:val="p"/>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Pr="00080246">
        <w:rPr>
          <w:rFonts w:ascii="Arial" w:hAnsi="Arial" w:cs="Arial" w:hint="cs"/>
          <w:color w:val="000000"/>
          <w:sz w:val="24"/>
          <w:szCs w:val="24"/>
          <w:shd w:val="clear" w:color="auto" w:fill="FFFFFF"/>
          <w:rtl/>
        </w:rPr>
        <w:t>, מתחייסים לכל הילוך מקרי מצומת כלשהו כדגימה מהסביבה שלו (בדומה למשפטים ב</w:t>
      </w:r>
      <w:r w:rsidRPr="00080246">
        <w:rPr>
          <w:rFonts w:ascii="Arial" w:hAnsi="Arial" w:cs="Arial"/>
          <w:color w:val="000000"/>
          <w:sz w:val="24"/>
          <w:szCs w:val="24"/>
          <w:shd w:val="clear" w:color="auto" w:fill="FFFFFF"/>
        </w:rPr>
        <w:t xml:space="preserve"> word2vec</w:t>
      </w:r>
      <w:r w:rsidRPr="00080246">
        <w:rPr>
          <w:rFonts w:ascii="Arial" w:hAnsi="Arial" w:cs="Arial" w:hint="cs"/>
          <w:color w:val="000000"/>
          <w:sz w:val="24"/>
          <w:szCs w:val="24"/>
          <w:shd w:val="clear" w:color="auto" w:fill="FFFFFF"/>
          <w:rtl/>
        </w:rPr>
        <w:t>) ונמזער את המרחק בין הצומת לסביבה שלו</w:t>
      </w:r>
      <w:r>
        <w:rPr>
          <w:rFonts w:ascii="Arial" w:hAnsi="Arial" w:cs="Arial" w:hint="cs"/>
          <w:color w:val="000000"/>
          <w:sz w:val="24"/>
          <w:szCs w:val="24"/>
          <w:shd w:val="clear" w:color="auto" w:fill="FFFFFF"/>
          <w:rtl/>
        </w:rPr>
        <w:t xml:space="preserve"> ובסוף התהליך נפלוט את הווקטורים לכל הצמתים.</w:t>
      </w:r>
    </w:p>
    <w:p w14:paraId="381DD75F" w14:textId="3734B377" w:rsidR="00600947" w:rsidRPr="00080246" w:rsidRDefault="00600947" w:rsidP="00600947">
      <w:pPr>
        <w:bidi/>
        <w:jc w:val="center"/>
        <w:rPr>
          <w:rFonts w:ascii="Arial" w:hAnsi="Arial" w:cs="Arial" w:hint="cs"/>
          <w:color w:val="000000"/>
          <w:sz w:val="24"/>
          <w:szCs w:val="24"/>
          <w:shd w:val="clear" w:color="auto" w:fill="FFFFFF"/>
          <w:rtl/>
        </w:rPr>
      </w:pPr>
      <w:r w:rsidRPr="00600947">
        <w:rPr>
          <w:rFonts w:ascii="Arial" w:hAnsi="Arial" w:cs="Arial"/>
          <w:color w:val="000000"/>
          <w:sz w:val="24"/>
          <w:szCs w:val="24"/>
          <w:shd w:val="clear" w:color="auto" w:fill="FFFFFF"/>
          <w:rtl/>
        </w:rPr>
        <w:lastRenderedPageBreak/>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2913951" cy="602367"/>
                    </a:xfrm>
                    <a:prstGeom prst="rect">
                      <a:avLst/>
                    </a:prstGeom>
                  </pic:spPr>
                </pic:pic>
              </a:graphicData>
            </a:graphic>
          </wp:inline>
        </w:drawing>
      </w:r>
    </w:p>
    <w:p w14:paraId="53975BDC" w14:textId="41618E96" w:rsidR="00080246" w:rsidRDefault="00080246" w:rsidP="00080246">
      <w:pPr>
        <w:bidi/>
        <w:rPr>
          <w:rFonts w:eastAsiaTheme="minorEastAsia"/>
          <w:rtl/>
        </w:rPr>
      </w:pPr>
    </w:p>
    <w:p w14:paraId="7FDEB2B0" w14:textId="17AB112D" w:rsidR="00080246" w:rsidRDefault="00080246" w:rsidP="00080246">
      <w:pPr>
        <w:pStyle w:val="Heading3"/>
        <w:bidi/>
        <w:rPr>
          <w:rFonts w:hint="cs"/>
          <w:shd w:val="clear" w:color="auto" w:fill="FFFFFF"/>
          <w:rtl/>
        </w:rPr>
      </w:pPr>
      <w:r>
        <w:rPr>
          <w:shd w:val="clear" w:color="auto" w:fill="FFFFFF"/>
        </w:rPr>
        <w:t>k-means</w:t>
      </w:r>
    </w:p>
    <w:p w14:paraId="1D3DEE93" w14:textId="6A2745CA" w:rsidR="0037399C"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hint="cs"/>
          <w:rtl/>
        </w:rPr>
        <w:t xml:space="preserve">אלגוריתם </w:t>
      </w:r>
      <w:r w:rsidRPr="001A30D4">
        <w:rPr>
          <w:rFonts w:asciiTheme="minorBidi" w:eastAsia="Times New Roman" w:hAnsiTheme="minorBidi" w:hint="cs"/>
          <w:color w:val="212529"/>
          <w:sz w:val="24"/>
          <w:szCs w:val="24"/>
          <w:rtl/>
        </w:rPr>
        <w:t xml:space="preserve">מבוסס </w:t>
      </w:r>
      <w:r w:rsidR="00600947">
        <w:rPr>
          <w:rFonts w:asciiTheme="minorBidi" w:eastAsia="Times New Roman" w:hAnsiTheme="minorBidi" w:hint="cs"/>
          <w:color w:val="212529"/>
          <w:sz w:val="24"/>
          <w:szCs w:val="24"/>
          <w:rtl/>
        </w:rPr>
        <w:t>טיפוסים</w:t>
      </w:r>
      <w:r w:rsidRPr="001A30D4">
        <w:rPr>
          <w:rFonts w:asciiTheme="minorBidi" w:eastAsia="Times New Roman" w:hAnsiTheme="minorBidi" w:hint="cs"/>
          <w:color w:val="212529"/>
          <w:sz w:val="24"/>
          <w:szCs w:val="24"/>
          <w:rtl/>
        </w:rPr>
        <w:t xml:space="preserve"> לקליסטור של </w:t>
      </w:r>
      <w:r>
        <w:rPr>
          <w:rFonts w:asciiTheme="minorBidi" w:eastAsia="Times New Roman" w:hAnsiTheme="minorBidi" w:hint="cs"/>
          <w:color w:val="212529"/>
          <w:sz w:val="24"/>
          <w:szCs w:val="24"/>
          <w:rtl/>
        </w:rPr>
        <w:t>נקודות.</w:t>
      </w:r>
    </w:p>
    <w:p w14:paraId="3145EA24" w14:textId="62204A4A"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מיוצג ע"י </w:t>
      </w:r>
      <w:r>
        <w:rPr>
          <w:rFonts w:asciiTheme="minorBidi" w:eastAsia="Times New Roman" w:hAnsiTheme="minorBidi" w:hint="cs"/>
          <w:color w:val="212529"/>
          <w:sz w:val="24"/>
          <w:szCs w:val="24"/>
          <w:rtl/>
        </w:rPr>
        <w:t>"הטיפוס" שלו</w:t>
      </w:r>
      <w:r>
        <w:rPr>
          <w:rFonts w:asciiTheme="minorBidi" w:eastAsia="Times New Roman" w:hAnsiTheme="minorBidi" w:hint="cs"/>
          <w:color w:val="212529"/>
          <w:sz w:val="24"/>
          <w:szCs w:val="24"/>
          <w:rtl/>
        </w:rPr>
        <w:t xml:space="preserve">-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Pr>
          <w:rFonts w:asciiTheme="minorBidi" w:eastAsia="Times New Roman" w:hAnsiTheme="minorBidi" w:hint="cs"/>
          <w:color w:val="212529"/>
          <w:sz w:val="24"/>
          <w:szCs w:val="24"/>
          <w:rtl/>
        </w:rPr>
        <w:t xml:space="preserve"> </w:t>
      </w:r>
      <w:r>
        <w:rPr>
          <w:rFonts w:asciiTheme="minorBidi" w:eastAsia="Times New Roman" w:hAnsiTheme="minorBidi" w:hint="cs"/>
          <w:color w:val="212529"/>
          <w:sz w:val="24"/>
          <w:szCs w:val="24"/>
          <w:rtl/>
        </w:rPr>
        <w:t>כאשר שייכות של ווקטור לקלאסטר נקבע ע"פ הטיפוס הקרוב ביותר.</w:t>
      </w:r>
    </w:p>
    <w:p w14:paraId="197B1B40" w14:textId="5636C945" w:rsidR="001A30D4" w:rsidRDefault="001A30D4" w:rsidP="001A30D4">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כדי למצוא את המרכזים מאותחל</w:t>
      </w:r>
      <w:r w:rsidR="00F34CE5">
        <w:rPr>
          <w:rFonts w:asciiTheme="minorBidi" w:eastAsia="Times New Roman" w:hAnsiTheme="minorBidi" w:hint="cs"/>
          <w:color w:val="212529"/>
          <w:sz w:val="24"/>
          <w:szCs w:val="24"/>
          <w:rtl/>
        </w:rPr>
        <w:t xml:space="preserve">ים הטיפוסים </w:t>
      </w:r>
      <w:r>
        <w:rPr>
          <w:rFonts w:asciiTheme="minorBidi" w:eastAsia="Times New Roman" w:hAnsiTheme="minorBidi" w:hint="cs"/>
          <w:color w:val="212529"/>
          <w:sz w:val="24"/>
          <w:szCs w:val="24"/>
          <w:rtl/>
        </w:rPr>
        <w:t>באופן רנדומי</w:t>
      </w:r>
      <w:r w:rsidR="00F34CE5">
        <w:rPr>
          <w:rFonts w:asciiTheme="minorBidi" w:eastAsia="Times New Roman" w:hAnsiTheme="minorBidi" w:hint="cs"/>
          <w:color w:val="212529"/>
          <w:sz w:val="24"/>
          <w:szCs w:val="24"/>
          <w:rtl/>
        </w:rPr>
        <w:t xml:space="preserve"> ואז באופן איטרטיבי עד להתכנסות:</w:t>
      </w:r>
    </w:p>
    <w:p w14:paraId="0ED42CEB" w14:textId="299EC6FD" w:rsid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משייכים כל דגימה לטיפוס הקרוב ביותר אליה</w:t>
      </w:r>
    </w:p>
    <w:p w14:paraId="154509D4" w14:textId="654852F7" w:rsidR="00F34CE5" w:rsidRPr="00F34CE5" w:rsidRDefault="00F34CE5" w:rsidP="00F34CE5">
      <w:pPr>
        <w:pStyle w:val="ListParagraph"/>
        <w:numPr>
          <w:ilvl w:val="0"/>
          <w:numId w:val="5"/>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מעדכנים את הטיפוסים להיות המרכז של כל הדגימות המשויכות אליו.</w:t>
      </w:r>
    </w:p>
    <w:p w14:paraId="2CB9C9FC" w14:textId="6ABEFB50"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r>
        <w:rPr>
          <w:rFonts w:asciiTheme="minorBidi" w:eastAsia="Times New Roman" w:hAnsiTheme="minorBidi"/>
          <w:color w:val="212529"/>
          <w:sz w:val="24"/>
          <w:szCs w:val="24"/>
        </w:rPr>
        <w:t>K</w:t>
      </w:r>
      <w:r w:rsidR="001A30D4">
        <w:rPr>
          <w:rFonts w:asciiTheme="minorBidi" w:eastAsia="Times New Roman" w:hAnsiTheme="minorBidi"/>
          <w:color w:val="212529"/>
          <w:sz w:val="24"/>
          <w:szCs w:val="24"/>
        </w:rPr>
        <w:t>-</w:t>
      </w:r>
      <w:r>
        <w:rPr>
          <w:rFonts w:asciiTheme="minorBidi" w:eastAsia="Times New Roman" w:hAnsiTheme="minorBidi"/>
          <w:color w:val="212529"/>
          <w:sz w:val="24"/>
          <w:szCs w:val="24"/>
        </w:rPr>
        <w:t>means</w:t>
      </w:r>
      <w:r w:rsidR="00F34CE5">
        <w:rPr>
          <w:rFonts w:asciiTheme="minorBidi" w:eastAsia="Times New Roman" w:hAnsiTheme="minorBidi" w:hint="cs"/>
          <w:color w:val="212529"/>
          <w:sz w:val="24"/>
          <w:szCs w:val="24"/>
          <w:rtl/>
        </w:rPr>
        <w:t xml:space="preserve"> שקול לבחירה של הטיפוסים כך שנמזער את </w:t>
      </w:r>
      <w:r>
        <w:rPr>
          <w:rFonts w:asciiTheme="minorBidi" w:eastAsia="Times New Roman" w:hAnsiTheme="minorBidi" w:hint="cs"/>
          <w:color w:val="212529"/>
          <w:sz w:val="24"/>
          <w:szCs w:val="24"/>
          <w:rtl/>
        </w:rPr>
        <w:t>הפונקציה הבאה:</w:t>
      </w:r>
    </w:p>
    <w:p w14:paraId="2589BDDC" w14:textId="486D1D72" w:rsidR="003158D3" w:rsidRDefault="00F34CE5"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0D46030B" w14:textId="5F5E62A9" w:rsidR="000D0BAD" w:rsidRDefault="00FA4DE3" w:rsidP="00F34CE5">
      <w:pPr>
        <w:pStyle w:val="Heading1"/>
        <w:bidi/>
        <w:rPr>
          <w:shd w:val="clear" w:color="auto" w:fill="FFFFFF"/>
          <w:rtl/>
        </w:rPr>
      </w:pPr>
      <w:r>
        <w:rPr>
          <w:rFonts w:hint="cs"/>
          <w:shd w:val="clear" w:color="auto" w:fill="FFFFFF"/>
          <w:rtl/>
        </w:rPr>
        <w:t>תהליך העבודה</w:t>
      </w:r>
    </w:p>
    <w:p w14:paraId="612F25E5" w14:textId="6DC981D2" w:rsidR="00FA4DE3" w:rsidRDefault="00FA4DE3" w:rsidP="00B8155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מנת להשוות בין השיטות </w:t>
      </w:r>
      <w:r w:rsidRPr="00FA4DE3">
        <w:rPr>
          <w:rFonts w:ascii="Arial" w:hAnsi="Arial" w:cs="Arial" w:hint="cs"/>
          <w:color w:val="000000"/>
          <w:sz w:val="24"/>
          <w:szCs w:val="24"/>
          <w:shd w:val="clear" w:color="auto" w:fill="FFFFFF"/>
          <w:rtl/>
        </w:rPr>
        <w:t xml:space="preserve">השתמשנו במאגר המידע </w:t>
      </w:r>
      <w:r w:rsidRPr="00FA4DE3">
        <w:rPr>
          <w:rFonts w:ascii="Arial" w:hAnsi="Arial" w:cs="Arial" w:hint="cs"/>
          <w:color w:val="000000"/>
          <w:sz w:val="24"/>
          <w:szCs w:val="24"/>
          <w:shd w:val="clear" w:color="auto" w:fill="FFFFFF"/>
        </w:rPr>
        <w:t>GO</w:t>
      </w:r>
      <w:r>
        <w:rPr>
          <w:rFonts w:ascii="Arial" w:hAnsi="Arial" w:cs="Arial" w:hint="cs"/>
          <w:color w:val="000000"/>
          <w:sz w:val="24"/>
          <w:szCs w:val="24"/>
          <w:shd w:val="clear" w:color="auto" w:fill="FFFFFF"/>
          <w:rtl/>
        </w:rPr>
        <w:t xml:space="preserve">. כאשר סיננו </w:t>
      </w:r>
      <w:r>
        <w:rPr>
          <w:rFonts w:ascii="Arial" w:hAnsi="Arial" w:cs="Arial"/>
          <w:color w:val="000000"/>
          <w:sz w:val="24"/>
          <w:szCs w:val="24"/>
          <w:shd w:val="clear" w:color="auto" w:fill="FFFFFF"/>
        </w:rPr>
        <w:t xml:space="preserve">outliers </w:t>
      </w:r>
      <w:r>
        <w:rPr>
          <w:rFonts w:ascii="Arial" w:hAnsi="Arial" w:cs="Arial" w:hint="cs"/>
          <w:color w:val="000000"/>
          <w:sz w:val="24"/>
          <w:szCs w:val="24"/>
          <w:shd w:val="clear" w:color="auto" w:fill="FFFFFF"/>
          <w:rtl/>
        </w:rPr>
        <w:t xml:space="preserve"> ע"י לקיחת </w:t>
      </w:r>
      <w:r>
        <w:rPr>
          <w:rFonts w:ascii="Arial" w:hAnsi="Arial" w:cs="Arial"/>
          <w:color w:val="000000"/>
          <w:sz w:val="24"/>
          <w:szCs w:val="24"/>
          <w:shd w:val="clear" w:color="auto" w:fill="FFFFFF"/>
        </w:rPr>
        <w:t>3-core</w:t>
      </w:r>
      <w:r>
        <w:rPr>
          <w:rFonts w:ascii="Arial" w:hAnsi="Arial" w:cs="Arial" w:hint="cs"/>
          <w:color w:val="000000"/>
          <w:sz w:val="24"/>
          <w:szCs w:val="24"/>
          <w:shd w:val="clear" w:color="auto" w:fill="FFFFFF"/>
          <w:rtl/>
        </w:rPr>
        <w:t xml:space="preserve"> של הרשת.</w:t>
      </w:r>
    </w:p>
    <w:p w14:paraId="66864C6C" w14:textId="220626EE" w:rsidR="00FA4DE3" w:rsidRPr="00FA4DE3" w:rsidRDefault="007A64C7" w:rsidP="00FA4DE3">
      <w:pPr>
        <w:bidi/>
        <w:rPr>
          <w:rFonts w:ascii="Arial" w:hAnsi="Arial" w:cs="Arial" w:hint="cs"/>
          <w:color w:val="000000"/>
          <w:sz w:val="24"/>
          <w:szCs w:val="24"/>
          <w:shd w:val="clear" w:color="auto" w:fill="FFFFFF"/>
          <w:rtl/>
        </w:rPr>
      </w:pPr>
      <w:r>
        <w:rPr>
          <w:rFonts w:ascii="Arial" w:hAnsi="Arial" w:cs="Arial" w:hint="cs"/>
          <w:color w:val="000000"/>
          <w:sz w:val="24"/>
          <w:szCs w:val="24"/>
          <w:shd w:val="clear" w:color="auto" w:fill="FFFFFF"/>
          <w:rtl/>
        </w:rPr>
        <w:t>תהליך העבודה כלל הגדרת ציון ל</w:t>
      </w:r>
      <w:r>
        <w:rPr>
          <w:rFonts w:ascii="Arial" w:hAnsi="Arial" w:cs="Arial"/>
          <w:color w:val="000000"/>
          <w:sz w:val="24"/>
          <w:szCs w:val="24"/>
          <w:shd w:val="clear" w:color="auto" w:fill="FFFFFF"/>
        </w:rPr>
        <w:t xml:space="preserve">partition </w:t>
      </w:r>
      <w:r>
        <w:rPr>
          <w:rFonts w:ascii="Arial" w:hAnsi="Arial" w:cs="Arial" w:hint="cs"/>
          <w:color w:val="000000"/>
          <w:sz w:val="24"/>
          <w:szCs w:val="24"/>
          <w:shd w:val="clear" w:color="auto" w:fill="FFFFFF"/>
          <w:rtl/>
        </w:rPr>
        <w:t xml:space="preserve"> על מנת שנוכל להשוות בין האלגוריתמים, מימוש של האלגוריתמים (כאשר ל</w:t>
      </w:r>
      <w:r>
        <w:rPr>
          <w:rFonts w:ascii="Arial" w:hAnsi="Arial" w:cs="Arial"/>
          <w:color w:val="000000"/>
          <w:sz w:val="24"/>
          <w:szCs w:val="24"/>
          <w:shd w:val="clear" w:color="auto" w:fill="FFFFFF"/>
        </w:rPr>
        <w:t>clusterone</w:t>
      </w:r>
      <w:r>
        <w:rPr>
          <w:rFonts w:ascii="Arial" w:hAnsi="Arial" w:cs="Arial" w:hint="cs"/>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Default="007A64C7" w:rsidP="000A1734">
      <w:pPr>
        <w:pStyle w:val="Heading2"/>
        <w:bidi/>
        <w:rPr>
          <w:shd w:val="clear" w:color="auto" w:fill="FFFFFF"/>
          <w:rtl/>
        </w:rPr>
      </w:pPr>
      <w:r>
        <w:rPr>
          <w:rFonts w:hint="cs"/>
          <w:shd w:val="clear" w:color="auto" w:fill="FFFFFF"/>
          <w:rtl/>
        </w:rPr>
        <w:t>הגדרת הציון</w:t>
      </w:r>
    </w:p>
    <w:p w14:paraId="736E2B8A" w14:textId="3C1B2D18" w:rsidR="00F34CE5" w:rsidRDefault="00F34CE5" w:rsidP="00B81555">
      <w:pPr>
        <w:tabs>
          <w:tab w:val="left" w:pos="6157"/>
        </w:tabs>
        <w:bidi/>
        <w:rPr>
          <w:rFonts w:asciiTheme="minorBidi" w:eastAsia="Times New Roman" w:hAnsiTheme="minorBidi"/>
          <w:color w:val="212529"/>
          <w:sz w:val="24"/>
          <w:szCs w:val="24"/>
          <w:rtl/>
        </w:rPr>
      </w:pPr>
      <w:r w:rsidRPr="00F34CE5">
        <w:rPr>
          <w:rFonts w:asciiTheme="minorBidi" w:eastAsia="Times New Roman" w:hAnsiTheme="minorBidi" w:hint="cs"/>
          <w:color w:val="212529"/>
          <w:sz w:val="24"/>
          <w:szCs w:val="24"/>
          <w:rtl/>
        </w:rPr>
        <w:t>נשווה בין שלושת השיטות ע</w:t>
      </w:r>
      <w:r w:rsidR="00543F08">
        <w:rPr>
          <w:rFonts w:asciiTheme="minorBidi" w:eastAsia="Times New Roman" w:hAnsiTheme="minorBidi" w:hint="cs"/>
          <w:color w:val="212529"/>
          <w:sz w:val="24"/>
          <w:szCs w:val="24"/>
          <w:rtl/>
        </w:rPr>
        <w:t>"</w:t>
      </w:r>
      <w:r w:rsidRPr="00F34CE5">
        <w:rPr>
          <w:rFonts w:asciiTheme="minorBidi" w:eastAsia="Times New Roman" w:hAnsiTheme="minorBidi" w:hint="cs"/>
          <w:color w:val="212529"/>
          <w:sz w:val="24"/>
          <w:szCs w:val="24"/>
          <w:rtl/>
        </w:rPr>
        <w:t>י חישוב של העשרה פונקציונאלית</w:t>
      </w:r>
      <w:r w:rsidR="00543F08">
        <w:rPr>
          <w:rFonts w:asciiTheme="minorBidi" w:eastAsia="Times New Roman" w:hAnsiTheme="minorBidi" w:hint="cs"/>
          <w:color w:val="212529"/>
          <w:sz w:val="24"/>
          <w:szCs w:val="24"/>
          <w:rtl/>
        </w:rPr>
        <w:t xml:space="preserve"> </w:t>
      </w:r>
      <w:r w:rsidR="00B81555">
        <w:rPr>
          <w:rFonts w:asciiTheme="minorBidi" w:eastAsia="Times New Roman" w:hAnsiTheme="minorBidi" w:hint="cs"/>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Pr>
          <w:rFonts w:asciiTheme="minorBidi" w:eastAsia="Times New Roman" w:hAnsiTheme="minorBidi" w:hint="cs"/>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Pr>
          <w:rFonts w:asciiTheme="minorBidi" w:eastAsia="Times New Roman" w:hAnsiTheme="minorBidi"/>
          <w:color w:val="212529"/>
          <w:sz w:val="24"/>
          <w:szCs w:val="24"/>
        </w:rPr>
        <w:t xml:space="preserve"> </w:t>
      </w:r>
      <w:r w:rsidR="00B81555">
        <w:rPr>
          <w:rFonts w:asciiTheme="minorBidi" w:eastAsia="Times New Roman" w:hAnsiTheme="minorBidi" w:hint="cs"/>
          <w:color w:val="212529"/>
          <w:sz w:val="24"/>
          <w:szCs w:val="24"/>
          <w:rtl/>
        </w:rPr>
        <w:t xml:space="preserve"> כאשר לקלאסטרים עם פחות משלושה חלבונים ניתן ציון 0. ע"מ לקבל מספר בודד נייחס לכל חלבון את הציון של הקלאסטר שלו ונמצע את הציונים.</w:t>
      </w:r>
    </w:p>
    <w:p w14:paraId="342FAECA" w14:textId="4B2976FF" w:rsidR="007A64C7" w:rsidRDefault="007A64C7" w:rsidP="007A64C7">
      <w:pPr>
        <w:pStyle w:val="Heading2"/>
        <w:bidi/>
        <w:rPr>
          <w:shd w:val="clear" w:color="auto" w:fill="FFFFFF"/>
          <w:rtl/>
        </w:rPr>
      </w:pPr>
      <w:r>
        <w:rPr>
          <w:rFonts w:hint="cs"/>
          <w:shd w:val="clear" w:color="auto" w:fill="FFFFFF"/>
          <w:rtl/>
        </w:rPr>
        <w:t>מימוש האלגוריתמים</w:t>
      </w:r>
    </w:p>
    <w:p w14:paraId="10C6F586" w14:textId="2EBF3AA2" w:rsidR="007A64C7" w:rsidRDefault="007A64C7" w:rsidP="007A64C7">
      <w:pPr>
        <w:tabs>
          <w:tab w:val="left" w:pos="6157"/>
        </w:tabs>
        <w:bidi/>
        <w:rPr>
          <w:rFonts w:asciiTheme="minorBidi" w:eastAsia="Times New Roman" w:hAnsiTheme="minorBidi"/>
          <w:color w:val="212529"/>
          <w:sz w:val="24"/>
          <w:szCs w:val="24"/>
          <w:rtl/>
        </w:rPr>
      </w:pPr>
      <w:r w:rsidRPr="007A64C7">
        <w:rPr>
          <w:rFonts w:asciiTheme="minorBidi" w:eastAsia="Times New Roman" w:hAnsiTheme="minorBidi" w:hint="cs"/>
          <w:color w:val="212529"/>
          <w:sz w:val="24"/>
          <w:szCs w:val="24"/>
          <w:rtl/>
        </w:rPr>
        <w:t xml:space="preserve">ניתן למצוא את המימושים שלנו </w:t>
      </w:r>
      <w:hyperlink r:id="rId18" w:history="1">
        <w:r w:rsidRPr="007A64C7">
          <w:rPr>
            <w:rStyle w:val="Hyperlink"/>
            <w:rFonts w:asciiTheme="minorBidi" w:eastAsia="Times New Roman" w:hAnsiTheme="minorBidi" w:hint="cs"/>
            <w:sz w:val="24"/>
            <w:szCs w:val="24"/>
            <w:rtl/>
          </w:rPr>
          <w:t>בגיטהאב</w:t>
        </w:r>
      </w:hyperlink>
    </w:p>
    <w:p w14:paraId="7939219B" w14:textId="3CC26338" w:rsidR="007A64C7" w:rsidRPr="007A64C7" w:rsidRDefault="007A64C7" w:rsidP="007A64C7">
      <w:pPr>
        <w:tabs>
          <w:tab w:val="left" w:pos="6157"/>
        </w:tabs>
        <w:bidi/>
        <w:rPr>
          <w:rFonts w:asciiTheme="minorBidi" w:eastAsia="Times New Roman" w:hAnsiTheme="minorBidi" w:hint="cs"/>
          <w:color w:val="212529"/>
          <w:sz w:val="24"/>
          <w:szCs w:val="24"/>
          <w:rtl/>
        </w:rPr>
      </w:pPr>
      <w:r>
        <w:rPr>
          <w:rFonts w:asciiTheme="minorBidi" w:eastAsia="Times New Roman" w:hAnsiTheme="minorBidi" w:hint="cs"/>
          <w:color w:val="212529"/>
          <w:sz w:val="24"/>
          <w:szCs w:val="24"/>
          <w:rtl/>
        </w:rPr>
        <w:t>כאשר המימושים לאגוריתמים נמצאים בקבצים עם השמות המתאימים (בנוסף למספר קבצי עזר)</w:t>
      </w:r>
    </w:p>
    <w:p w14:paraId="799DC230" w14:textId="7409305D" w:rsidR="007A64C7" w:rsidRDefault="00785CFB" w:rsidP="007A64C7">
      <w:pPr>
        <w:tabs>
          <w:tab w:val="left" w:pos="6157"/>
        </w:tabs>
        <w:bidi/>
        <w:rPr>
          <w:rFonts w:asciiTheme="minorBidi" w:eastAsia="Times New Roman" w:hAnsiTheme="minorBidi" w:hint="cs"/>
          <w:color w:val="212529"/>
          <w:sz w:val="24"/>
          <w:szCs w:val="24"/>
          <w:rtl/>
        </w:rPr>
      </w:pPr>
      <w:r>
        <w:rPr>
          <w:rFonts w:ascii="Arial" w:hAnsi="Arial" w:cs="Arial" w:hint="cs"/>
          <w:color w:val="000000"/>
          <w:sz w:val="24"/>
          <w:szCs w:val="24"/>
          <w:shd w:val="clear" w:color="auto" w:fill="FFFFFF"/>
          <w:rtl/>
        </w:rPr>
        <w:t xml:space="preserve">את השיטה שלנו הרצנו על גבי </w:t>
      </w:r>
      <w:hyperlink r:id="rId19" w:history="1">
        <w:r w:rsidRPr="00785CFB">
          <w:rPr>
            <w:rStyle w:val="Hyperlink"/>
            <w:rFonts w:ascii="Arial" w:hAnsi="Arial" w:cs="Arial"/>
            <w:sz w:val="24"/>
            <w:szCs w:val="24"/>
            <w:shd w:val="clear" w:color="auto" w:fill="FFFFFF"/>
          </w:rPr>
          <w:t>google collab</w:t>
        </w:r>
      </w:hyperlink>
      <w:r>
        <w:rPr>
          <w:rFonts w:ascii="Arial" w:hAnsi="Arial" w:cs="Arial" w:hint="cs"/>
          <w:color w:val="000000"/>
          <w:sz w:val="24"/>
          <w:szCs w:val="24"/>
          <w:shd w:val="clear" w:color="auto" w:fill="FFFFFF"/>
          <w:rtl/>
        </w:rPr>
        <w:t xml:space="preserve"> עם </w:t>
      </w:r>
      <w:r>
        <w:rPr>
          <w:rFonts w:ascii="Arial" w:hAnsi="Arial" w:cs="Arial" w:hint="cs"/>
          <w:color w:val="000000"/>
          <w:sz w:val="24"/>
          <w:szCs w:val="24"/>
          <w:shd w:val="clear" w:color="auto" w:fill="FFFFFF"/>
        </w:rPr>
        <w:t>GPU</w:t>
      </w:r>
      <w:r>
        <w:rPr>
          <w:rFonts w:ascii="Arial" w:hAnsi="Arial" w:cs="Arial" w:hint="cs"/>
          <w:color w:val="000000"/>
          <w:sz w:val="24"/>
          <w:szCs w:val="24"/>
          <w:shd w:val="clear" w:color="auto" w:fill="FFFFFF"/>
          <w:rtl/>
        </w:rPr>
        <w:t xml:space="preserve"> </w:t>
      </w:r>
    </w:p>
    <w:p w14:paraId="3F525204" w14:textId="005838C3" w:rsidR="00B96659" w:rsidRDefault="00B96659" w:rsidP="00B96659">
      <w:pPr>
        <w:pStyle w:val="Heading2"/>
        <w:bidi/>
        <w:rPr>
          <w:rFonts w:eastAsia="Times New Roman"/>
          <w:rtl/>
        </w:rPr>
      </w:pPr>
      <w:r>
        <w:rPr>
          <w:rFonts w:eastAsia="Times New Roman" w:hint="cs"/>
          <w:rtl/>
        </w:rPr>
        <w:lastRenderedPageBreak/>
        <w:t>כיוון היפר-פרמטרים</w:t>
      </w:r>
    </w:p>
    <w:p w14:paraId="7C24AFE0" w14:textId="67D0D80F" w:rsidR="00B96659" w:rsidRDefault="005E0FB1" w:rsidP="00B96659">
      <w:pPr>
        <w:bidi/>
        <w:rPr>
          <w:rFonts w:asciiTheme="minorBidi" w:eastAsia="Times New Roman" w:hAnsiTheme="minorBidi"/>
          <w:color w:val="212529"/>
          <w:sz w:val="24"/>
          <w:szCs w:val="24"/>
          <w:rtl/>
        </w:rPr>
      </w:pPr>
      <w:r w:rsidRPr="006A104D">
        <w:rPr>
          <w:rFonts w:asciiTheme="minorBidi" w:eastAsia="Times New Roman" w:hAnsiTheme="minorBidi" w:hint="cs"/>
          <w:color w:val="212529"/>
          <w:sz w:val="24"/>
          <w:szCs w:val="24"/>
          <w:rtl/>
        </w:rPr>
        <w:t>בשיטת ה</w:t>
      </w:r>
      <w:r w:rsidR="006A104D" w:rsidRPr="006A104D">
        <w:rPr>
          <w:rFonts w:asciiTheme="minorBidi" w:eastAsia="Times New Roman" w:hAnsiTheme="minorBidi"/>
          <w:color w:val="212529"/>
          <w:sz w:val="24"/>
          <w:szCs w:val="24"/>
        </w:rPr>
        <w:t xml:space="preserve"> </w:t>
      </w:r>
      <w:r w:rsidR="006A104D" w:rsidRPr="006A104D">
        <w:rPr>
          <w:rFonts w:asciiTheme="minorBidi" w:eastAsia="Times New Roman" w:hAnsiTheme="minorBidi"/>
          <w:color w:val="212529"/>
          <w:sz w:val="24"/>
          <w:szCs w:val="24"/>
        </w:rPr>
        <w:t>Protein Embedding</w:t>
      </w:r>
      <w:r w:rsidR="006A104D" w:rsidRPr="006A104D">
        <w:rPr>
          <w:rFonts w:asciiTheme="minorBidi" w:eastAsia="Times New Roman" w:hAnsiTheme="minorBidi" w:hint="cs"/>
          <w:color w:val="212529"/>
          <w:sz w:val="24"/>
          <w:szCs w:val="24"/>
          <w:rtl/>
        </w:rPr>
        <w:t>ישנם מספר רב של היפר-פרמטרים שנדרש לכוון</w:t>
      </w:r>
      <w:r w:rsidR="006A104D">
        <w:rPr>
          <w:rFonts w:asciiTheme="minorBidi" w:eastAsia="Times New Roman" w:hAnsiTheme="minorBidi" w:hint="cs"/>
          <w:color w:val="212529"/>
          <w:sz w:val="24"/>
          <w:szCs w:val="24"/>
          <w:rtl/>
        </w:rPr>
        <w:t xml:space="preserve"> בנינו תשתית שמאפשר להריץ מספר טסטים ולבחון את ההשפעה של הפרמטרים על הציון.</w:t>
      </w:r>
    </w:p>
    <w:p w14:paraId="51FDA884" w14:textId="77DF3A27"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הרצנו ניסויים כאשר מכל צומת הגרלנו 10 מסלולים באורך 20. </w:t>
      </w:r>
    </w:p>
    <w:p w14:paraId="4CC6D365" w14:textId="3235085B"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הפרמטר הראשון שנדרש לכיוון הוא מספר מחזורי הלימוד. בגרף הבא ניתן לראות את ה</w:t>
      </w:r>
      <w:r>
        <w:rPr>
          <w:rFonts w:asciiTheme="minorBidi" w:eastAsia="Times New Roman" w:hAnsiTheme="minorBidi"/>
          <w:color w:val="212529"/>
          <w:sz w:val="24"/>
          <w:szCs w:val="24"/>
        </w:rPr>
        <w:t>loss</w:t>
      </w:r>
      <w:r>
        <w:rPr>
          <w:rFonts w:asciiTheme="minorBidi" w:eastAsia="Times New Roman" w:hAnsiTheme="minorBidi" w:hint="cs"/>
          <w:color w:val="212529"/>
          <w:sz w:val="24"/>
          <w:szCs w:val="24"/>
          <w:rtl/>
        </w:rPr>
        <w:t xml:space="preserve"> של ההטמעה עבור כל </w:t>
      </w:r>
      <w:r>
        <w:rPr>
          <w:rFonts w:asciiTheme="minorBidi" w:eastAsia="Times New Roman" w:hAnsiTheme="minorBidi"/>
          <w:color w:val="212529"/>
          <w:sz w:val="24"/>
          <w:szCs w:val="24"/>
        </w:rPr>
        <w:t>epoch</w:t>
      </w:r>
      <w:r>
        <w:rPr>
          <w:rFonts w:asciiTheme="minorBidi" w:eastAsia="Times New Roman" w:hAnsiTheme="minorBidi" w:hint="cs"/>
          <w:color w:val="212529"/>
          <w:sz w:val="24"/>
          <w:szCs w:val="24"/>
          <w:rtl/>
        </w:rPr>
        <w:t>:</w:t>
      </w:r>
    </w:p>
    <w:p w14:paraId="4E4A94D0" w14:textId="6B07195B" w:rsidR="006A104D" w:rsidRDefault="006A104D" w:rsidP="006A104D">
      <w:pPr>
        <w:bidi/>
        <w:jc w:val="center"/>
        <w:rPr>
          <w:rFonts w:asciiTheme="minorBidi" w:eastAsia="Times New Roman" w:hAnsiTheme="minorBidi"/>
          <w:color w:val="212529"/>
          <w:sz w:val="24"/>
          <w:szCs w:val="24"/>
          <w:rtl/>
        </w:rPr>
      </w:pPr>
      <w:r>
        <w:rPr>
          <w:rFonts w:hint="cs"/>
          <w:noProof/>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Default="006A104D" w:rsidP="006A104D">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ניתן לראות כי לאחר 20 איטרציות הגרף מתיישר </w:t>
      </w:r>
      <w:r>
        <w:rPr>
          <w:rFonts w:asciiTheme="minorBidi" w:eastAsia="Times New Roman" w:hAnsiTheme="minorBidi"/>
          <w:color w:val="212529"/>
          <w:sz w:val="24"/>
          <w:szCs w:val="24"/>
          <w:rtl/>
        </w:rPr>
        <w:t>–</w:t>
      </w:r>
      <w:r>
        <w:rPr>
          <w:rFonts w:asciiTheme="minorBidi" w:eastAsia="Times New Roman" w:hAnsiTheme="minorBidi" w:hint="cs"/>
          <w:color w:val="212529"/>
          <w:sz w:val="24"/>
          <w:szCs w:val="24"/>
          <w:rtl/>
        </w:rPr>
        <w:t xml:space="preserve"> כלומר השינויים בהטמעה הם זניחים ומספיק להריץ 20 איטרציות.</w:t>
      </w:r>
    </w:p>
    <w:p w14:paraId="2791BE7D" w14:textId="7AFEBDCF" w:rsidR="006A104D" w:rsidRDefault="006A104D" w:rsidP="002D5AE8">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Pr>
          <w:rFonts w:asciiTheme="minorBidi" w:eastAsia="Times New Roman" w:hAnsiTheme="minorBidi" w:hint="cs"/>
          <w:color w:val="212529"/>
          <w:sz w:val="24"/>
          <w:szCs w:val="24"/>
          <w:rtl/>
        </w:rPr>
        <w:t xml:space="preserve"> </w:t>
      </w:r>
      <w:r w:rsidR="002D5AE8">
        <w:rPr>
          <w:rFonts w:asciiTheme="minorBidi" w:eastAsia="Times New Roman" w:hAnsiTheme="minorBidi" w:hint="cs"/>
          <w:color w:val="212529"/>
          <w:sz w:val="24"/>
          <w:szCs w:val="24"/>
          <w:rtl/>
        </w:rPr>
        <w:t>(</w:t>
      </w:r>
      <w:r w:rsidR="002D5AE8">
        <w:rPr>
          <w:rFonts w:asciiTheme="minorBidi" w:eastAsia="Times New Roman" w:hAnsiTheme="minorBidi" w:hint="cs"/>
          <w:color w:val="212529"/>
          <w:sz w:val="24"/>
          <w:szCs w:val="24"/>
          <w:rtl/>
        </w:rPr>
        <w:t>מימד ההטמעה והסתברויות ההילוך המקרי</w:t>
      </w:r>
      <w:r w:rsidR="002D5AE8">
        <w:rPr>
          <w:rFonts w:asciiTheme="minorBidi" w:eastAsia="Times New Roman" w:hAnsiTheme="minorBidi" w:hint="cs"/>
          <w:color w:val="212529"/>
          <w:sz w:val="24"/>
          <w:szCs w:val="24"/>
          <w:rtl/>
        </w:rPr>
        <w:t>) על ההעשרה הפונקציונאלית:</w:t>
      </w:r>
    </w:p>
    <w:p w14:paraId="483EA978" w14:textId="3FE06AF7" w:rsidR="002D5AE8" w:rsidRPr="006A104D" w:rsidRDefault="002D5AE8" w:rsidP="002D5AE8">
      <w:pPr>
        <w:bidi/>
        <w:rPr>
          <w:rFonts w:asciiTheme="minorBidi" w:eastAsia="Times New Roman" w:hAnsiTheme="minorBidi" w:hint="cs"/>
          <w:i/>
          <w:color w:val="212529"/>
          <w:sz w:val="24"/>
          <w:szCs w:val="24"/>
          <w:rtl/>
        </w:rPr>
      </w:pPr>
      <w:r>
        <w:rPr>
          <w:noProof/>
        </w:rPr>
        <w:lastRenderedPageBreak/>
        <w:drawing>
          <wp:inline distT="0" distB="0" distL="0" distR="0" wp14:anchorId="05AC9189" wp14:editId="1A9E9079">
            <wp:extent cx="2976601" cy="2642391"/>
            <wp:effectExtent l="0" t="0" r="0" b="0"/>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3732" cy="2657599"/>
                    </a:xfrm>
                    <a:prstGeom prst="rect">
                      <a:avLst/>
                    </a:prstGeom>
                    <a:noFill/>
                    <a:ln>
                      <a:noFill/>
                    </a:ln>
                  </pic:spPr>
                </pic:pic>
              </a:graphicData>
            </a:graphic>
          </wp:inline>
        </w:drawing>
      </w:r>
      <w:r>
        <w:rPr>
          <w:noProof/>
        </w:rPr>
        <w:drawing>
          <wp:inline distT="0" distB="0" distL="0" distR="0" wp14:anchorId="47EA65F5" wp14:editId="4D0CD688">
            <wp:extent cx="2936378" cy="260668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8988" cy="2626756"/>
                    </a:xfrm>
                    <a:prstGeom prst="rect">
                      <a:avLst/>
                    </a:prstGeom>
                    <a:noFill/>
                    <a:ln>
                      <a:noFill/>
                    </a:ln>
                  </pic:spPr>
                </pic:pic>
              </a:graphicData>
            </a:graphic>
          </wp:inline>
        </w:drawing>
      </w:r>
      <w:r>
        <w:rPr>
          <w:noProof/>
        </w:rPr>
        <w:drawing>
          <wp:inline distT="0" distB="0" distL="0" distR="0" wp14:anchorId="0A3DC84D" wp14:editId="4ACEE7CF">
            <wp:extent cx="2722925" cy="2417197"/>
            <wp:effectExtent l="0" t="0" r="1270" b="254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2097" cy="2425339"/>
                    </a:xfrm>
                    <a:prstGeom prst="rect">
                      <a:avLst/>
                    </a:prstGeom>
                    <a:noFill/>
                    <a:ln>
                      <a:noFill/>
                    </a:ln>
                  </pic:spPr>
                </pic:pic>
              </a:graphicData>
            </a:graphic>
          </wp:inline>
        </w:drawing>
      </w:r>
    </w:p>
    <w:p w14:paraId="4DBCDEA2" w14:textId="7680693D" w:rsidR="002D5AE8" w:rsidRPr="002D5AE8" w:rsidRDefault="002D5AE8" w:rsidP="002D5AE8">
      <w:pPr>
        <w:bidi/>
        <w:rPr>
          <w:rFonts w:hint="cs"/>
          <w:i/>
          <w:sz w:val="24"/>
          <w:szCs w:val="24"/>
          <w:shd w:val="clear" w:color="auto" w:fill="FFFFFF"/>
          <w:rtl/>
        </w:rPr>
      </w:pPr>
      <w:r w:rsidRPr="002D5AE8">
        <w:rPr>
          <w:rFonts w:hint="cs"/>
          <w:sz w:val="24"/>
          <w:szCs w:val="24"/>
          <w:highlight w:val="yellow"/>
          <w:shd w:val="clear" w:color="auto" w:fill="FFFFFF"/>
          <w:rtl/>
        </w:rPr>
        <w:t>ניתן לראות כי למספר המימדים יש השפעה על הציון וכן יש נטייה ל</w:t>
      </w:r>
      <m:oMath>
        <m:r>
          <w:rPr>
            <w:rFonts w:ascii="Cambria Math" w:hAnsi="Cambria Math"/>
            <w:sz w:val="24"/>
            <w:szCs w:val="24"/>
            <w:highlight w:val="yellow"/>
            <w:shd w:val="clear" w:color="auto" w:fill="FFFFFF"/>
          </w:rPr>
          <m:t>p</m:t>
        </m:r>
      </m:oMath>
      <w:r w:rsidRPr="002D5AE8">
        <w:rPr>
          <w:rFonts w:eastAsiaTheme="minorEastAsia" w:hint="cs"/>
          <w:sz w:val="24"/>
          <w:szCs w:val="24"/>
          <w:highlight w:val="yellow"/>
          <w:shd w:val="clear" w:color="auto" w:fill="FFFFFF"/>
          <w:rtl/>
        </w:rPr>
        <w:t xml:space="preserve"> נמוך ו</w:t>
      </w:r>
      <m:oMath>
        <m:r>
          <w:rPr>
            <w:rFonts w:ascii="Cambria Math" w:eastAsiaTheme="minorEastAsia" w:hAnsi="Cambria Math"/>
            <w:sz w:val="24"/>
            <w:szCs w:val="24"/>
            <w:highlight w:val="yellow"/>
            <w:shd w:val="clear" w:color="auto" w:fill="FFFFFF"/>
          </w:rPr>
          <m:t>q</m:t>
        </m:r>
      </m:oMath>
      <w:r w:rsidRPr="002D5AE8">
        <w:rPr>
          <w:rFonts w:eastAsiaTheme="minorEastAsia" w:hint="cs"/>
          <w:sz w:val="24"/>
          <w:szCs w:val="24"/>
          <w:highlight w:val="yellow"/>
          <w:shd w:val="clear" w:color="auto" w:fill="FFFFFF"/>
          <w:rtl/>
        </w:rPr>
        <w:t xml:space="preserve"> גבוה (מה שתואם את האינטואיציה </w:t>
      </w:r>
      <w:r w:rsidRPr="002D5AE8">
        <w:rPr>
          <w:rFonts w:eastAsiaTheme="minorEastAsia"/>
          <w:sz w:val="24"/>
          <w:szCs w:val="24"/>
          <w:highlight w:val="yellow"/>
          <w:shd w:val="clear" w:color="auto" w:fill="FFFFFF"/>
          <w:rtl/>
        </w:rPr>
        <w:t>–</w:t>
      </w:r>
      <w:r w:rsidRPr="002D5AE8">
        <w:rPr>
          <w:rFonts w:eastAsiaTheme="minorEastAsia" w:hint="cs"/>
          <w:sz w:val="24"/>
          <w:szCs w:val="24"/>
          <w:highlight w:val="yellow"/>
          <w:shd w:val="clear" w:color="auto" w:fill="FFFFFF"/>
          <w:rtl/>
        </w:rPr>
        <w:t xml:space="preserve"> נרצה לחקור את הסביבה של הצומת ולכן לא נרצה לבקר באותה הצומת פעמיים, כמו כן נרצה שההילוך המקרה יידמה </w:t>
      </w:r>
      <w:r w:rsidRPr="002D5AE8">
        <w:rPr>
          <w:rFonts w:eastAsiaTheme="minorEastAsia"/>
          <w:sz w:val="24"/>
          <w:szCs w:val="24"/>
          <w:highlight w:val="yellow"/>
          <w:shd w:val="clear" w:color="auto" w:fill="FFFFFF"/>
        </w:rPr>
        <w:t>bfs</w:t>
      </w:r>
      <w:r w:rsidRPr="002D5AE8">
        <w:rPr>
          <w:rFonts w:eastAsiaTheme="minorEastAsia" w:hint="cs"/>
          <w:sz w:val="24"/>
          <w:szCs w:val="24"/>
          <w:highlight w:val="yellow"/>
          <w:shd w:val="clear" w:color="auto" w:fill="FFFFFF"/>
          <w:rtl/>
        </w:rPr>
        <w:t xml:space="preserve"> וישמר </w:t>
      </w:r>
      <w:r w:rsidRPr="002D5AE8">
        <w:rPr>
          <w:rFonts w:eastAsiaTheme="minorEastAsia"/>
          <w:sz w:val="24"/>
          <w:szCs w:val="24"/>
          <w:highlight w:val="yellow"/>
          <w:shd w:val="clear" w:color="auto" w:fill="FFFFFF"/>
        </w:rPr>
        <w:t>homophily</w:t>
      </w:r>
      <w:r w:rsidRPr="002D5AE8">
        <w:rPr>
          <w:rFonts w:eastAsiaTheme="minorEastAsia" w:hint="cs"/>
          <w:sz w:val="24"/>
          <w:szCs w:val="24"/>
          <w:highlight w:val="yellow"/>
          <w:shd w:val="clear" w:color="auto" w:fill="FFFFFF"/>
          <w:rtl/>
        </w:rPr>
        <w:t>)</w:t>
      </w:r>
    </w:p>
    <w:p w14:paraId="4A443600" w14:textId="1F745A67" w:rsidR="000A1734" w:rsidRDefault="000A1734" w:rsidP="002D5AE8">
      <w:pPr>
        <w:pStyle w:val="Heading2"/>
        <w:bidi/>
        <w:rPr>
          <w:shd w:val="clear" w:color="auto" w:fill="FFFFFF"/>
          <w:rtl/>
        </w:rPr>
      </w:pPr>
      <w:r>
        <w:rPr>
          <w:rFonts w:hint="cs"/>
          <w:shd w:val="clear" w:color="auto" w:fill="FFFFFF"/>
          <w:rtl/>
        </w:rPr>
        <w:t>תוצאות</w:t>
      </w:r>
    </w:p>
    <w:p w14:paraId="5C66743F" w14:textId="60B73719" w:rsidR="00DF5057" w:rsidRPr="00367397" w:rsidRDefault="00DF5057" w:rsidP="00B96659">
      <w:pPr>
        <w:pStyle w:val="Heading3"/>
        <w:bidi/>
        <w:rPr>
          <w:highlight w:val="yellow"/>
          <w:shd w:val="clear" w:color="auto" w:fill="FFFFFF"/>
          <w:rtl/>
        </w:rPr>
      </w:pPr>
      <w:r w:rsidRPr="00367397">
        <w:rPr>
          <w:rFonts w:hint="cs"/>
          <w:highlight w:val="yellow"/>
          <w:shd w:val="clear" w:color="auto" w:fill="FFFFFF"/>
          <w:rtl/>
        </w:rPr>
        <w:t xml:space="preserve">עבור ה- </w:t>
      </w:r>
      <w:r w:rsidRPr="00367397">
        <w:rPr>
          <w:rFonts w:hint="cs"/>
          <w:highlight w:val="yellow"/>
          <w:shd w:val="clear" w:color="auto" w:fill="FFFFFF"/>
        </w:rPr>
        <w:t>MCL</w:t>
      </w:r>
      <w:r w:rsidRPr="00367397">
        <w:rPr>
          <w:rFonts w:hint="cs"/>
          <w:highlight w:val="yellow"/>
          <w:shd w:val="clear" w:color="auto" w:fill="FFFFFF"/>
          <w:rtl/>
        </w:rPr>
        <w:t>:</w:t>
      </w:r>
    </w:p>
    <w:p w14:paraId="5C0B66D5"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num of clusters : 404</w:t>
      </w:r>
    </w:p>
    <w:p w14:paraId="3C74D970"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partitionScore : 10.718850527266893</w:t>
      </w:r>
    </w:p>
    <w:p w14:paraId="69C67248"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meanSize : 12.779702970297029</w:t>
      </w:r>
    </w:p>
    <w:p w14:paraId="7D1B10C4"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maxSize : 386</w:t>
      </w:r>
    </w:p>
    <w:p w14:paraId="6FC9A9A6" w14:textId="125F1C87" w:rsidR="00DF5057" w:rsidRPr="00367397" w:rsidRDefault="002D0DEF" w:rsidP="002D0DEF">
      <w:pPr>
        <w:rPr>
          <w:rFonts w:ascii="Arial" w:hAnsi="Arial" w:cs="Arial"/>
          <w:color w:val="000000"/>
          <w:sz w:val="24"/>
          <w:szCs w:val="24"/>
          <w:highlight w:val="yellow"/>
          <w:shd w:val="clear" w:color="auto" w:fill="FFFFFF"/>
          <w:rtl/>
        </w:rPr>
      </w:pPr>
      <w:r w:rsidRPr="00367397">
        <w:rPr>
          <w:rFonts w:ascii="Arial" w:hAnsi="Arial" w:cs="Arial"/>
          <w:color w:val="000000"/>
          <w:sz w:val="24"/>
          <w:szCs w:val="24"/>
          <w:highlight w:val="yellow"/>
          <w:shd w:val="clear" w:color="auto" w:fill="FFFFFF"/>
        </w:rPr>
        <w:t>cluster minSize: 5</w:t>
      </w:r>
    </w:p>
    <w:p w14:paraId="5226E176" w14:textId="034A70A8" w:rsidR="00DF5057" w:rsidRPr="00367397" w:rsidRDefault="00DF5057" w:rsidP="00B96659">
      <w:pPr>
        <w:pStyle w:val="Heading3"/>
        <w:bidi/>
        <w:rPr>
          <w:highlight w:val="yellow"/>
          <w:shd w:val="clear" w:color="auto" w:fill="FFFFFF"/>
          <w:rtl/>
        </w:rPr>
      </w:pPr>
      <w:r w:rsidRPr="00367397">
        <w:rPr>
          <w:rFonts w:hint="cs"/>
          <w:highlight w:val="yellow"/>
          <w:shd w:val="clear" w:color="auto" w:fill="FFFFFF"/>
          <w:rtl/>
        </w:rPr>
        <w:t xml:space="preserve">עבור </w:t>
      </w:r>
      <w:r w:rsidRPr="00367397">
        <w:rPr>
          <w:rFonts w:hint="cs"/>
          <w:highlight w:val="yellow"/>
          <w:shd w:val="clear" w:color="auto" w:fill="FFFFFF"/>
        </w:rPr>
        <w:t>C</w:t>
      </w:r>
      <w:r w:rsidRPr="00367397">
        <w:rPr>
          <w:highlight w:val="yellow"/>
          <w:shd w:val="clear" w:color="auto" w:fill="FFFFFF"/>
        </w:rPr>
        <w:t>lusterONE</w:t>
      </w:r>
      <w:r w:rsidRPr="00367397">
        <w:rPr>
          <w:rFonts w:hint="cs"/>
          <w:highlight w:val="yellow"/>
          <w:shd w:val="clear" w:color="auto" w:fill="FFFFFF"/>
          <w:rtl/>
        </w:rPr>
        <w:t>:</w:t>
      </w:r>
    </w:p>
    <w:p w14:paraId="75CA0779"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num of clusters : 366</w:t>
      </w:r>
    </w:p>
    <w:p w14:paraId="628DB40D"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lastRenderedPageBreak/>
        <w:t>cluster partitionScore : 1.080335547273504</w:t>
      </w:r>
    </w:p>
    <w:p w14:paraId="714143BE"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meanSize : 3.8934426229508197</w:t>
      </w:r>
    </w:p>
    <w:p w14:paraId="6FD0B4E0" w14:textId="77777777" w:rsidR="002D0DEF" w:rsidRPr="00367397" w:rsidRDefault="002D0DEF" w:rsidP="002D0DEF">
      <w:pPr>
        <w:rPr>
          <w:rFonts w:ascii="Arial" w:hAnsi="Arial" w:cs="Arial"/>
          <w:color w:val="000000"/>
          <w:sz w:val="24"/>
          <w:szCs w:val="24"/>
          <w:highlight w:val="yellow"/>
          <w:shd w:val="clear" w:color="auto" w:fill="FFFFFF"/>
        </w:rPr>
      </w:pPr>
      <w:r w:rsidRPr="00367397">
        <w:rPr>
          <w:rFonts w:ascii="Arial" w:hAnsi="Arial" w:cs="Arial"/>
          <w:color w:val="000000"/>
          <w:sz w:val="24"/>
          <w:szCs w:val="24"/>
          <w:highlight w:val="yellow"/>
          <w:shd w:val="clear" w:color="auto" w:fill="FFFFFF"/>
        </w:rPr>
        <w:t>cluster maxSize : 48</w:t>
      </w:r>
    </w:p>
    <w:p w14:paraId="287DF661" w14:textId="77777777" w:rsidR="002D0DEF" w:rsidRPr="00367397" w:rsidRDefault="002D0DEF" w:rsidP="002D0DEF">
      <w:pPr>
        <w:rPr>
          <w:rFonts w:ascii="Arial" w:hAnsi="Arial" w:cs="Arial"/>
          <w:color w:val="000000"/>
          <w:sz w:val="24"/>
          <w:szCs w:val="24"/>
          <w:highlight w:val="yellow"/>
          <w:shd w:val="clear" w:color="auto" w:fill="FFFFFF"/>
          <w:rtl/>
        </w:rPr>
      </w:pPr>
      <w:r w:rsidRPr="00367397">
        <w:rPr>
          <w:rFonts w:ascii="Arial" w:hAnsi="Arial" w:cs="Arial"/>
          <w:color w:val="000000"/>
          <w:sz w:val="24"/>
          <w:szCs w:val="24"/>
          <w:highlight w:val="yellow"/>
          <w:shd w:val="clear" w:color="auto" w:fill="FFFFFF"/>
        </w:rPr>
        <w:t>cluster minSize: 3</w:t>
      </w:r>
    </w:p>
    <w:p w14:paraId="57C34282" w14:textId="52C3ECCA" w:rsidR="00DF5057" w:rsidRPr="00367397" w:rsidRDefault="00264A09" w:rsidP="002D0DEF">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במקביל ובאופן בלתי תלוי, מימשנו את </w:t>
      </w:r>
      <w:r w:rsidR="0021137D" w:rsidRPr="00367397">
        <w:rPr>
          <w:rFonts w:ascii="Arial" w:hAnsi="Arial" w:cs="Arial" w:hint="cs"/>
          <w:color w:val="000000"/>
          <w:sz w:val="24"/>
          <w:szCs w:val="24"/>
          <w:highlight w:val="yellow"/>
          <w:shd w:val="clear" w:color="auto" w:fill="FFFFFF"/>
          <w:rtl/>
        </w:rPr>
        <w:t>האלגוריתם שלנו.</w:t>
      </w:r>
    </w:p>
    <w:p w14:paraId="4B12C6FB" w14:textId="0AA6070D" w:rsidR="00083E8C" w:rsidRPr="00367397" w:rsidRDefault="00EB29A4" w:rsidP="00083E8C">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את האלגוריתם שלנו הרצנו עם </w:t>
      </w:r>
      <w:r w:rsidR="00191C8D" w:rsidRPr="00367397">
        <w:rPr>
          <w:rFonts w:ascii="Arial" w:hAnsi="Arial" w:cs="Arial" w:hint="cs"/>
          <w:color w:val="000000"/>
          <w:sz w:val="24"/>
          <w:szCs w:val="24"/>
          <w:highlight w:val="yellow"/>
          <w:shd w:val="clear" w:color="auto" w:fill="FFFFFF"/>
          <w:rtl/>
        </w:rPr>
        <w:t xml:space="preserve">היפר </w:t>
      </w:r>
      <w:r w:rsidRPr="00367397">
        <w:rPr>
          <w:rFonts w:ascii="Arial" w:hAnsi="Arial" w:cs="Arial" w:hint="cs"/>
          <w:color w:val="000000"/>
          <w:sz w:val="24"/>
          <w:szCs w:val="24"/>
          <w:highlight w:val="yellow"/>
          <w:shd w:val="clear" w:color="auto" w:fill="FFFFFF"/>
          <w:rtl/>
        </w:rPr>
        <w:t xml:space="preserve">פרמטרים משתנים </w:t>
      </w:r>
      <w:r w:rsidR="00191C8D" w:rsidRPr="00367397">
        <w:rPr>
          <w:rFonts w:ascii="Arial" w:hAnsi="Arial" w:cs="Arial" w:hint="cs"/>
          <w:color w:val="000000"/>
          <w:sz w:val="24"/>
          <w:szCs w:val="24"/>
          <w:highlight w:val="yellow"/>
          <w:shd w:val="clear" w:color="auto" w:fill="FFFFFF"/>
          <w:rtl/>
        </w:rPr>
        <w:t xml:space="preserve">אשר ביצענו </w:t>
      </w:r>
      <w:r w:rsidR="009739AA" w:rsidRPr="00367397">
        <w:rPr>
          <w:rFonts w:ascii="Arial" w:hAnsi="Arial" w:cs="Arial" w:hint="cs"/>
          <w:color w:val="000000"/>
          <w:sz w:val="24"/>
          <w:szCs w:val="24"/>
          <w:highlight w:val="yellow"/>
          <w:shd w:val="clear" w:color="auto" w:fill="FFFFFF"/>
          <w:rtl/>
        </w:rPr>
        <w:t xml:space="preserve">בעזרתם </w:t>
      </w:r>
      <w:r w:rsidR="00613EBF" w:rsidRPr="00367397">
        <w:rPr>
          <w:rFonts w:ascii="Arial" w:hAnsi="Arial" w:cs="Arial" w:hint="cs"/>
          <w:color w:val="000000"/>
          <w:sz w:val="24"/>
          <w:szCs w:val="24"/>
          <w:highlight w:val="yellow"/>
          <w:shd w:val="clear" w:color="auto" w:fill="FFFFFF"/>
          <w:rtl/>
        </w:rPr>
        <w:t xml:space="preserve">חקירה של איך המידע מסודר ואיך למנוע בעיות כמו </w:t>
      </w:r>
      <w:r w:rsidR="00613EBF" w:rsidRPr="00367397">
        <w:rPr>
          <w:rFonts w:ascii="Arial" w:hAnsi="Arial" w:cs="Arial"/>
          <w:color w:val="000000"/>
          <w:sz w:val="24"/>
          <w:szCs w:val="24"/>
          <w:highlight w:val="yellow"/>
          <w:shd w:val="clear" w:color="auto" w:fill="FFFFFF"/>
        </w:rPr>
        <w:t>overfit</w:t>
      </w:r>
      <w:r w:rsidR="00613EBF" w:rsidRPr="00367397">
        <w:rPr>
          <w:rFonts w:ascii="Arial" w:hAnsi="Arial" w:cs="Arial" w:hint="cs"/>
          <w:color w:val="000000"/>
          <w:sz w:val="24"/>
          <w:szCs w:val="24"/>
          <w:highlight w:val="yellow"/>
          <w:shd w:val="clear" w:color="auto" w:fill="FFFFFF"/>
          <w:rtl/>
        </w:rPr>
        <w:t xml:space="preserve"> וכדומה.</w:t>
      </w:r>
    </w:p>
    <w:p w14:paraId="1E6939D1" w14:textId="5C2A8680"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בדוגמה הראשונה ניתן לראות ש-</w:t>
      </w:r>
    </w:p>
    <w:p w14:paraId="6676D44F" w14:textId="215890D6" w:rsidR="009739AA" w:rsidRPr="00367397" w:rsidRDefault="009739AA" w:rsidP="009739AA">
      <w:pPr>
        <w:bidi/>
        <w:rPr>
          <w:rFonts w:ascii="Arial" w:hAnsi="Arial" w:cs="Arial"/>
          <w:color w:val="000000"/>
          <w:sz w:val="24"/>
          <w:szCs w:val="24"/>
          <w:highlight w:val="yellow"/>
          <w:shd w:val="clear" w:color="auto" w:fill="FFFFFF"/>
          <w:rtl/>
        </w:rPr>
      </w:pPr>
    </w:p>
    <w:p w14:paraId="5DB92806" w14:textId="5BD0524F"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ולכן אנחנו מסיקים כי </w:t>
      </w:r>
      <w:r w:rsidRPr="00367397">
        <w:rPr>
          <w:rFonts w:ascii="Arial" w:hAnsi="Arial" w:cs="Arial" w:hint="cs"/>
          <w:color w:val="000000"/>
          <w:sz w:val="24"/>
          <w:szCs w:val="24"/>
          <w:highlight w:val="yellow"/>
          <w:shd w:val="clear" w:color="auto" w:fill="FFFFFF"/>
        </w:rPr>
        <w:t>XYZ</w:t>
      </w:r>
    </w:p>
    <w:p w14:paraId="79966672" w14:textId="550A5F89" w:rsidR="009739AA" w:rsidRPr="00367397" w:rsidRDefault="009739AA" w:rsidP="009739AA">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לאחר </w:t>
      </w:r>
      <w:r w:rsidR="00DA4F5F" w:rsidRPr="00367397">
        <w:rPr>
          <w:rFonts w:ascii="Arial" w:hAnsi="Arial" w:cs="Arial" w:hint="cs"/>
          <w:color w:val="000000"/>
          <w:sz w:val="24"/>
          <w:szCs w:val="24"/>
          <w:highlight w:val="yellow"/>
          <w:shd w:val="clear" w:color="auto" w:fill="FFFFFF"/>
          <w:rtl/>
        </w:rPr>
        <w:t xml:space="preserve">שלמדנו ש </w:t>
      </w:r>
      <w:r w:rsidR="00DA4F5F" w:rsidRPr="00367397">
        <w:rPr>
          <w:rFonts w:ascii="Arial" w:hAnsi="Arial" w:cs="Arial" w:hint="cs"/>
          <w:color w:val="000000"/>
          <w:sz w:val="24"/>
          <w:szCs w:val="24"/>
          <w:highlight w:val="yellow"/>
          <w:shd w:val="clear" w:color="auto" w:fill="FFFFFF"/>
        </w:rPr>
        <w:t>XYZ</w:t>
      </w:r>
      <w:r w:rsidR="00DA4F5F" w:rsidRPr="00367397">
        <w:rPr>
          <w:rFonts w:ascii="Arial" w:hAnsi="Arial" w:cs="Arial" w:hint="cs"/>
          <w:color w:val="000000"/>
          <w:sz w:val="24"/>
          <w:szCs w:val="24"/>
          <w:highlight w:val="yellow"/>
          <w:shd w:val="clear" w:color="auto" w:fill="FFFFFF"/>
          <w:rtl/>
        </w:rPr>
        <w:t xml:space="preserve"> מתקיים אנחנו רוצים לשפר את היכולת הבאה </w:t>
      </w:r>
      <w:r w:rsidR="00E9352B" w:rsidRPr="00367397">
        <w:rPr>
          <w:rFonts w:ascii="Arial" w:hAnsi="Arial" w:cs="Arial" w:hint="cs"/>
          <w:color w:val="000000"/>
          <w:sz w:val="24"/>
          <w:szCs w:val="24"/>
          <w:highlight w:val="yellow"/>
          <w:shd w:val="clear" w:color="auto" w:fill="FFFFFF"/>
          <w:rtl/>
        </w:rPr>
        <w:t xml:space="preserve">ומכך ניתן לראות בדוגמה השניה שיפור </w:t>
      </w:r>
      <w:r w:rsidR="00AC5681" w:rsidRPr="00367397">
        <w:rPr>
          <w:rFonts w:ascii="Arial" w:hAnsi="Arial" w:cs="Arial" w:hint="cs"/>
          <w:color w:val="000000"/>
          <w:sz w:val="24"/>
          <w:szCs w:val="24"/>
          <w:highlight w:val="yellow"/>
          <w:shd w:val="clear" w:color="auto" w:fill="FFFFFF"/>
          <w:rtl/>
        </w:rPr>
        <w:t>בזה</w:t>
      </w:r>
    </w:p>
    <w:p w14:paraId="09FFDB65" w14:textId="37907640" w:rsidR="00AC5681" w:rsidRPr="00367397" w:rsidRDefault="00AC5681" w:rsidP="00AC5681">
      <w:pPr>
        <w:bidi/>
        <w:rPr>
          <w:rFonts w:ascii="Arial" w:hAnsi="Arial" w:cs="Arial"/>
          <w:color w:val="000000"/>
          <w:sz w:val="24"/>
          <w:szCs w:val="24"/>
          <w:highlight w:val="yellow"/>
          <w:shd w:val="clear" w:color="auto" w:fill="FFFFFF"/>
          <w:rtl/>
        </w:rPr>
      </w:pPr>
    </w:p>
    <w:p w14:paraId="3C1556CF" w14:textId="646F383A" w:rsidR="00AC5681" w:rsidRPr="00367397" w:rsidRDefault="00AC5681" w:rsidP="00AC5681">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ובנוסף ניתן לראות תופעה של </w:t>
      </w:r>
      <w:r w:rsidRPr="00367397">
        <w:rPr>
          <w:rFonts w:ascii="Arial" w:hAnsi="Arial" w:cs="Arial"/>
          <w:color w:val="000000"/>
          <w:sz w:val="24"/>
          <w:szCs w:val="24"/>
          <w:highlight w:val="yellow"/>
          <w:shd w:val="clear" w:color="auto" w:fill="FFFFFF"/>
        </w:rPr>
        <w:t>Overfit</w:t>
      </w:r>
      <w:r w:rsidRPr="00367397">
        <w:rPr>
          <w:rFonts w:ascii="Arial" w:hAnsi="Arial" w:cs="Arial" w:hint="cs"/>
          <w:color w:val="000000"/>
          <w:sz w:val="24"/>
          <w:szCs w:val="24"/>
          <w:highlight w:val="yellow"/>
          <w:shd w:val="clear" w:color="auto" w:fill="FFFFFF"/>
          <w:rtl/>
        </w:rPr>
        <w:t xml:space="preserve"> עקב עודף </w:t>
      </w:r>
      <w:r w:rsidR="00F61239" w:rsidRPr="00367397">
        <w:rPr>
          <w:rFonts w:ascii="Arial" w:hAnsi="Arial" w:cs="Arial" w:hint="cs"/>
          <w:color w:val="000000"/>
          <w:sz w:val="24"/>
          <w:szCs w:val="24"/>
          <w:highlight w:val="yellow"/>
          <w:shd w:val="clear" w:color="auto" w:fill="FFFFFF"/>
          <w:rtl/>
        </w:rPr>
        <w:t>נקודות בסיס לאלגוריתם ה-</w:t>
      </w:r>
      <w:r w:rsidR="00F61239" w:rsidRPr="00367397">
        <w:rPr>
          <w:rFonts w:ascii="Arial" w:hAnsi="Arial" w:cs="Arial"/>
          <w:color w:val="000000"/>
          <w:sz w:val="24"/>
          <w:szCs w:val="24"/>
          <w:highlight w:val="yellow"/>
          <w:shd w:val="clear" w:color="auto" w:fill="FFFFFF"/>
        </w:rPr>
        <w:t>Kmeans</w:t>
      </w:r>
      <w:r w:rsidR="00F61239" w:rsidRPr="00367397">
        <w:rPr>
          <w:rFonts w:ascii="Arial" w:hAnsi="Arial" w:cs="Arial" w:hint="cs"/>
          <w:color w:val="000000"/>
          <w:sz w:val="24"/>
          <w:szCs w:val="24"/>
          <w:highlight w:val="yellow"/>
          <w:shd w:val="clear" w:color="auto" w:fill="FFFFFF"/>
          <w:rtl/>
        </w:rPr>
        <w:t>.</w:t>
      </w:r>
    </w:p>
    <w:p w14:paraId="19CCF33F" w14:textId="2330E7EB" w:rsidR="00F61239" w:rsidRPr="00367397" w:rsidRDefault="00F61239" w:rsidP="00F61239">
      <w:pPr>
        <w:bidi/>
        <w:rPr>
          <w:rFonts w:ascii="Arial" w:hAnsi="Arial" w:cs="Arial"/>
          <w:color w:val="000000"/>
          <w:sz w:val="24"/>
          <w:szCs w:val="24"/>
          <w:highlight w:val="yellow"/>
          <w:shd w:val="clear" w:color="auto" w:fill="FFFFFF"/>
          <w:rtl/>
        </w:rPr>
      </w:pPr>
      <w:r w:rsidRPr="00367397">
        <w:rPr>
          <w:rFonts w:ascii="Arial" w:hAnsi="Arial" w:cs="Arial" w:hint="cs"/>
          <w:color w:val="000000"/>
          <w:sz w:val="24"/>
          <w:szCs w:val="24"/>
          <w:highlight w:val="yellow"/>
          <w:shd w:val="clear" w:color="auto" w:fill="FFFFFF"/>
          <w:rtl/>
        </w:rPr>
        <w:t xml:space="preserve">לכן לאחר צמצום אנחנו מקבלים שיפור </w:t>
      </w:r>
      <w:r w:rsidR="003E3585" w:rsidRPr="00367397">
        <w:rPr>
          <w:rFonts w:ascii="Arial" w:hAnsi="Arial" w:cs="Arial" w:hint="cs"/>
          <w:color w:val="000000"/>
          <w:sz w:val="24"/>
          <w:szCs w:val="24"/>
          <w:highlight w:val="yellow"/>
          <w:shd w:val="clear" w:color="auto" w:fill="FFFFFF"/>
          <w:rtl/>
        </w:rPr>
        <w:t>נוסף</w:t>
      </w:r>
      <w:r w:rsidRPr="00367397">
        <w:rPr>
          <w:rFonts w:ascii="Arial" w:hAnsi="Arial" w:cs="Arial" w:hint="cs"/>
          <w:color w:val="000000"/>
          <w:sz w:val="24"/>
          <w:szCs w:val="24"/>
          <w:highlight w:val="yellow"/>
          <w:shd w:val="clear" w:color="auto" w:fill="FFFFFF"/>
          <w:rtl/>
        </w:rPr>
        <w:t>:</w:t>
      </w:r>
    </w:p>
    <w:p w14:paraId="509D7D71" w14:textId="44E24778" w:rsidR="00F61239" w:rsidRPr="00367397" w:rsidRDefault="00F61239" w:rsidP="00F61239">
      <w:pPr>
        <w:bidi/>
        <w:rPr>
          <w:rFonts w:ascii="Arial" w:hAnsi="Arial" w:cs="Arial"/>
          <w:color w:val="000000"/>
          <w:sz w:val="24"/>
          <w:szCs w:val="24"/>
          <w:highlight w:val="yellow"/>
          <w:shd w:val="clear" w:color="auto" w:fill="FFFFFF"/>
          <w:rtl/>
        </w:rPr>
      </w:pPr>
    </w:p>
    <w:p w14:paraId="37DCA441" w14:textId="21216CD0" w:rsidR="00F61239" w:rsidRPr="00674242" w:rsidRDefault="003E3585" w:rsidP="00F61239">
      <w:pPr>
        <w:bidi/>
        <w:rPr>
          <w:rFonts w:ascii="Arial" w:hAnsi="Arial" w:cs="Arial"/>
          <w:b/>
          <w:bCs/>
          <w:i/>
          <w:iCs/>
          <w:color w:val="000000"/>
          <w:sz w:val="24"/>
          <w:szCs w:val="24"/>
          <w:highlight w:val="yellow"/>
          <w:u w:val="single"/>
          <w:shd w:val="clear" w:color="auto" w:fill="FFFFFF"/>
          <w:rtl/>
        </w:rPr>
      </w:pPr>
      <w:r w:rsidRPr="00367397">
        <w:rPr>
          <w:rFonts w:ascii="Arial" w:hAnsi="Arial" w:cs="Arial" w:hint="cs"/>
          <w:color w:val="000000"/>
          <w:sz w:val="24"/>
          <w:szCs w:val="24"/>
          <w:highlight w:val="yellow"/>
          <w:shd w:val="clear" w:color="auto" w:fill="FFFFFF"/>
          <w:rtl/>
        </w:rPr>
        <w:t xml:space="preserve">כעת על מנת להקטין במקביל את הכמות שכל </w:t>
      </w:r>
      <w:r w:rsidR="00D94FC8" w:rsidRPr="00367397">
        <w:rPr>
          <w:rFonts w:ascii="Arial" w:hAnsi="Arial" w:cs="Arial" w:hint="cs"/>
          <w:color w:val="000000"/>
          <w:sz w:val="24"/>
          <w:szCs w:val="24"/>
          <w:highlight w:val="yellow"/>
          <w:shd w:val="clear" w:color="auto" w:fill="FFFFFF"/>
          <w:rtl/>
        </w:rPr>
        <w:t>קלסטר מקבל וכן להגדיל ככל הניתן את המינימום</w:t>
      </w:r>
      <w:r w:rsidR="00D94FC8">
        <w:rPr>
          <w:rFonts w:ascii="Arial" w:hAnsi="Arial" w:cs="Arial" w:hint="cs"/>
          <w:color w:val="000000"/>
          <w:sz w:val="24"/>
          <w:szCs w:val="24"/>
          <w:shd w:val="clear" w:color="auto" w:fill="FFFFFF"/>
          <w:rtl/>
        </w:rPr>
        <w:t xml:space="preserve"> </w:t>
      </w:r>
      <w:r w:rsidR="00482240" w:rsidRPr="00674242">
        <w:rPr>
          <w:rFonts w:ascii="Arial" w:hAnsi="Arial" w:cs="Arial" w:hint="cs"/>
          <w:color w:val="000000"/>
          <w:sz w:val="24"/>
          <w:szCs w:val="24"/>
          <w:highlight w:val="yellow"/>
          <w:shd w:val="clear" w:color="auto" w:fill="FFFFFF"/>
          <w:rtl/>
        </w:rPr>
        <w:t xml:space="preserve">איברים בכל קלסטר אנו משנים את אורך ההילוך </w:t>
      </w:r>
      <w:r w:rsidR="00482240" w:rsidRPr="00674242">
        <w:rPr>
          <w:rFonts w:ascii="Arial" w:hAnsi="Arial" w:cs="Arial"/>
          <w:color w:val="000000"/>
          <w:sz w:val="24"/>
          <w:szCs w:val="24"/>
          <w:highlight w:val="yellow"/>
          <w:shd w:val="clear" w:color="auto" w:fill="FFFFFF"/>
        </w:rPr>
        <w:t>/</w:t>
      </w:r>
      <w:r w:rsidR="00482240" w:rsidRPr="00674242">
        <w:rPr>
          <w:rFonts w:ascii="Arial" w:hAnsi="Arial" w:cs="Arial" w:hint="cs"/>
          <w:color w:val="000000"/>
          <w:sz w:val="24"/>
          <w:szCs w:val="24"/>
          <w:highlight w:val="yellow"/>
          <w:shd w:val="clear" w:color="auto" w:fill="FFFFFF"/>
          <w:rtl/>
        </w:rPr>
        <w:t xml:space="preserve"> </w:t>
      </w:r>
      <w:r w:rsidR="00482240" w:rsidRPr="00674242">
        <w:rPr>
          <w:rFonts w:ascii="Arial" w:hAnsi="Arial" w:cs="Arial" w:hint="cs"/>
          <w:b/>
          <w:bCs/>
          <w:i/>
          <w:iCs/>
          <w:color w:val="000000"/>
          <w:sz w:val="24"/>
          <w:szCs w:val="24"/>
          <w:highlight w:val="yellow"/>
          <w:u w:val="single"/>
          <w:shd w:val="clear" w:color="auto" w:fill="FFFFFF"/>
          <w:rtl/>
        </w:rPr>
        <w:t>משהו שחיים צריך להגיד</w:t>
      </w:r>
    </w:p>
    <w:p w14:paraId="4F8A8B6C" w14:textId="42AED158" w:rsidR="00482240" w:rsidRPr="00674242" w:rsidRDefault="00005CC4" w:rsidP="00482240">
      <w:pPr>
        <w:bidi/>
        <w:rPr>
          <w:rFonts w:ascii="Arial" w:hAnsi="Arial" w:cs="Arial"/>
          <w:color w:val="000000"/>
          <w:sz w:val="24"/>
          <w:szCs w:val="24"/>
          <w:highlight w:val="yellow"/>
          <w:shd w:val="clear" w:color="auto" w:fill="FFFFFF"/>
          <w:rtl/>
        </w:rPr>
      </w:pPr>
      <w:r w:rsidRPr="00674242">
        <w:rPr>
          <w:rFonts w:ascii="Arial" w:hAnsi="Arial" w:cs="Arial" w:hint="cs"/>
          <w:color w:val="000000"/>
          <w:sz w:val="24"/>
          <w:szCs w:val="24"/>
          <w:highlight w:val="yellow"/>
          <w:shd w:val="clear" w:color="auto" w:fill="FFFFFF"/>
          <w:rtl/>
        </w:rPr>
        <w:t>ואנו מקבלים את התוצאה הבאה:</w:t>
      </w:r>
    </w:p>
    <w:p w14:paraId="47A1F95B" w14:textId="2BE7F07A" w:rsidR="00005CC4" w:rsidRPr="00674242" w:rsidRDefault="00005CC4" w:rsidP="00005CC4">
      <w:pPr>
        <w:bidi/>
        <w:rPr>
          <w:rFonts w:ascii="Arial" w:hAnsi="Arial" w:cs="Arial"/>
          <w:color w:val="000000"/>
          <w:sz w:val="24"/>
          <w:szCs w:val="24"/>
          <w:highlight w:val="yellow"/>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sidRPr="00674242">
        <w:rPr>
          <w:rFonts w:ascii="Arial" w:hAnsi="Arial" w:cs="Arial" w:hint="cs"/>
          <w:color w:val="000000"/>
          <w:sz w:val="24"/>
          <w:szCs w:val="24"/>
          <w:highlight w:val="yellow"/>
          <w:shd w:val="clear" w:color="auto" w:fill="FFFFFF"/>
          <w:rtl/>
        </w:rPr>
        <w:t xml:space="preserve">ולכן סהכ אנחנו מקבלים שהתוצאה הטובה ביותר שקיבלנו עבור </w:t>
      </w:r>
      <w:r w:rsidRPr="00674242">
        <w:rPr>
          <w:rFonts w:ascii="Arial" w:hAnsi="Arial" w:cs="Arial"/>
          <w:color w:val="000000"/>
          <w:sz w:val="24"/>
          <w:szCs w:val="24"/>
          <w:highlight w:val="yellow"/>
          <w:shd w:val="clear" w:color="auto" w:fill="FFFFFF"/>
        </w:rPr>
        <w:t>k-mean</w:t>
      </w:r>
      <w:r w:rsidRPr="00674242">
        <w:rPr>
          <w:rFonts w:ascii="Arial" w:hAnsi="Arial" w:cs="Arial" w:hint="cs"/>
          <w:color w:val="000000"/>
          <w:sz w:val="24"/>
          <w:szCs w:val="24"/>
          <w:highlight w:val="yellow"/>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84C9C76" w:rsidR="00CC6644" w:rsidRDefault="000A1734" w:rsidP="007A64C7">
      <w:pPr>
        <w:pStyle w:val="Heading2"/>
        <w:bidi/>
        <w:rPr>
          <w:shd w:val="clear" w:color="auto" w:fill="FFFFFF"/>
        </w:rPr>
      </w:pPr>
      <w:r>
        <w:rPr>
          <w:rFonts w:hint="cs"/>
          <w:shd w:val="clear" w:color="auto" w:fill="FFFFFF"/>
          <w:rtl/>
        </w:rPr>
        <w:t>שאלות פתוחות</w:t>
      </w:r>
    </w:p>
    <w:p w14:paraId="7BD31A4D" w14:textId="39B76B55" w:rsidR="00646F1A" w:rsidRDefault="00646F1A" w:rsidP="00A33FCF">
      <w:pPr>
        <w:bidi/>
        <w:rPr>
          <w:rFonts w:asciiTheme="minorBidi" w:eastAsia="Times New Roman" w:hAnsiTheme="minorBidi"/>
          <w:color w:val="212529"/>
          <w:sz w:val="24"/>
          <w:szCs w:val="24"/>
          <w:rtl/>
        </w:rPr>
      </w:pPr>
      <w:r w:rsidRPr="00646F1A">
        <w:rPr>
          <w:rFonts w:asciiTheme="minorBidi" w:eastAsia="Times New Roman" w:hAnsiTheme="minorBidi" w:hint="cs"/>
          <w:color w:val="212529"/>
          <w:sz w:val="24"/>
          <w:szCs w:val="24"/>
          <w:rtl/>
        </w:rPr>
        <w:t>השאלה הפתוחה ה</w:t>
      </w:r>
      <w:r>
        <w:rPr>
          <w:rFonts w:asciiTheme="minorBidi" w:eastAsia="Times New Roman" w:hAnsiTheme="minorBidi" w:hint="cs"/>
          <w:color w:val="212529"/>
          <w:sz w:val="24"/>
          <w:szCs w:val="24"/>
          <w:rtl/>
        </w:rPr>
        <w:t>עיקרית שעולה מעבודה זו היא כיצד ניתן להימנע מ</w:t>
      </w:r>
      <w:r>
        <w:rPr>
          <w:rFonts w:asciiTheme="minorBidi" w:eastAsia="Times New Roman" w:hAnsiTheme="minorBidi"/>
          <w:color w:val="212529"/>
          <w:sz w:val="24"/>
          <w:szCs w:val="24"/>
        </w:rPr>
        <w:t>overfit</w:t>
      </w:r>
      <w:r>
        <w:rPr>
          <w:rFonts w:asciiTheme="minorBidi" w:eastAsia="Times New Roman" w:hAnsiTheme="minorBidi" w:hint="cs"/>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28EAE1A5" w:rsidR="00646F1A" w:rsidRPr="00646F1A" w:rsidRDefault="00646F1A" w:rsidP="00646F1A">
      <w:pPr>
        <w:bidi/>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כמו כן, מדד ההעשרה הפונקציונאלית </w:t>
      </w:r>
      <w:r w:rsidR="006A3FCF">
        <w:rPr>
          <w:rFonts w:asciiTheme="minorBidi" w:eastAsia="Times New Roman" w:hAnsiTheme="minorBidi" w:hint="cs"/>
          <w:color w:val="212529"/>
          <w:sz w:val="24"/>
          <w:szCs w:val="24"/>
          <w:rtl/>
        </w:rPr>
        <w:t xml:space="preserve">ייצר הטייה עבור יצירת קלאסטרים מועשרים ללא התייחסות לקישוריות שלהם ברשת המקורית. שימוש במדדים </w:t>
      </w:r>
      <w:r w:rsidR="00B764A9">
        <w:rPr>
          <w:rFonts w:asciiTheme="minorBidi" w:eastAsia="Times New Roman" w:hAnsiTheme="minorBidi" w:hint="cs"/>
          <w:color w:val="212529"/>
          <w:sz w:val="24"/>
          <w:szCs w:val="24"/>
          <w:rtl/>
        </w:rPr>
        <w:t>אחרים</w:t>
      </w:r>
      <w:r w:rsidR="006A3FCF">
        <w:rPr>
          <w:rFonts w:asciiTheme="minorBidi" w:eastAsia="Times New Roman" w:hAnsiTheme="minorBidi" w:hint="cs"/>
          <w:color w:val="212529"/>
          <w:sz w:val="24"/>
          <w:szCs w:val="24"/>
          <w:rtl/>
        </w:rPr>
        <w:t xml:space="preserve"> לעמידה של איכות הקלאסטרים (</w:t>
      </w:r>
      <w:r w:rsidR="006A3FCF" w:rsidRPr="006A3FCF">
        <w:rPr>
          <w:rFonts w:asciiTheme="minorBidi" w:eastAsia="Times New Roman" w:hAnsiTheme="minorBidi" w:hint="cs"/>
          <w:color w:val="212529"/>
          <w:sz w:val="24"/>
          <w:szCs w:val="24"/>
          <w:highlight w:val="yellow"/>
          <w:rtl/>
        </w:rPr>
        <w:t>לדוגמה</w:t>
      </w:r>
      <w:r w:rsidR="006A3FCF">
        <w:rPr>
          <w:rFonts w:asciiTheme="minorBidi" w:eastAsia="Times New Roman" w:hAnsiTheme="minorBidi" w:hint="cs"/>
          <w:color w:val="212529"/>
          <w:sz w:val="24"/>
          <w:szCs w:val="24"/>
          <w:rtl/>
        </w:rPr>
        <w:t xml:space="preserve"> ) יכולה לנטרל את </w:t>
      </w:r>
      <w:r w:rsidR="00B764A9">
        <w:rPr>
          <w:rFonts w:asciiTheme="minorBidi" w:eastAsia="Times New Roman" w:hAnsiTheme="minorBidi" w:hint="cs"/>
          <w:color w:val="212529"/>
          <w:sz w:val="24"/>
          <w:szCs w:val="24"/>
          <w:rtl/>
        </w:rPr>
        <w:t>ההטייה הזו ולאפשר לנו לכוון את הפרמטרים בצורה מיטבית.</w:t>
      </w:r>
    </w:p>
    <w:p w14:paraId="096CF487" w14:textId="33ED893B" w:rsidR="00600947" w:rsidRDefault="00B764A9" w:rsidP="00600947">
      <w:pPr>
        <w:bidi/>
        <w:rPr>
          <w:rFonts w:asciiTheme="minorBidi" w:eastAsia="Times New Roman" w:hAnsiTheme="minorBidi" w:hint="cs"/>
          <w:color w:val="212529"/>
          <w:sz w:val="24"/>
          <w:szCs w:val="24"/>
          <w:rtl/>
        </w:rPr>
      </w:pPr>
      <w:r>
        <w:rPr>
          <w:rFonts w:asciiTheme="minorBidi" w:eastAsia="Times New Roman" w:hAnsiTheme="minorBidi" w:hint="cs"/>
          <w:color w:val="212529"/>
          <w:sz w:val="24"/>
          <w:szCs w:val="24"/>
          <w:rtl/>
        </w:rPr>
        <w:lastRenderedPageBreak/>
        <w:t>לסיום</w:t>
      </w:r>
      <w:r w:rsidR="005C68A2">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 xml:space="preserve"> למרות שתנסינו באלגוריתמי קלאסטרינג נוספים (</w:t>
      </w:r>
      <w:r w:rsidR="005C68A2">
        <w:rPr>
          <w:rFonts w:asciiTheme="minorBidi" w:eastAsia="Times New Roman" w:hAnsiTheme="minorBidi"/>
          <w:color w:val="212529"/>
          <w:sz w:val="24"/>
          <w:szCs w:val="24"/>
        </w:rPr>
        <w:t>A</w:t>
      </w:r>
      <w:r w:rsidRPr="00B764A9">
        <w:rPr>
          <w:rFonts w:asciiTheme="minorBidi" w:eastAsia="Times New Roman" w:hAnsiTheme="minorBidi"/>
          <w:color w:val="212529"/>
          <w:sz w:val="24"/>
          <w:szCs w:val="24"/>
        </w:rPr>
        <w:t>ffinity</w:t>
      </w:r>
      <w:r>
        <w:rPr>
          <w:rFonts w:asciiTheme="minorBidi" w:eastAsia="Times New Roman" w:hAnsiTheme="minorBidi"/>
          <w:color w:val="212529"/>
          <w:sz w:val="24"/>
          <w:szCs w:val="24"/>
        </w:rPr>
        <w:t xml:space="preserve"> </w:t>
      </w:r>
      <w:r w:rsidR="005C68A2">
        <w:rPr>
          <w:rFonts w:asciiTheme="minorBidi" w:eastAsia="Times New Roman" w:hAnsiTheme="minorBidi"/>
          <w:color w:val="212529"/>
          <w:sz w:val="24"/>
          <w:szCs w:val="24"/>
        </w:rPr>
        <w:t>P</w:t>
      </w:r>
      <w:r w:rsidRPr="00B764A9">
        <w:rPr>
          <w:rFonts w:asciiTheme="minorBidi" w:eastAsia="Times New Roman" w:hAnsiTheme="minorBidi"/>
          <w:color w:val="212529"/>
          <w:sz w:val="24"/>
          <w:szCs w:val="24"/>
        </w:rPr>
        <w:t>ropagation</w:t>
      </w:r>
      <w:r>
        <w:rPr>
          <w:rFonts w:asciiTheme="minorBidi" w:eastAsia="Times New Roman" w:hAnsiTheme="minorBidi"/>
          <w:color w:val="212529"/>
          <w:sz w:val="24"/>
          <w:szCs w:val="24"/>
        </w:rPr>
        <w:t>, DBSCAN</w:t>
      </w:r>
      <w:r>
        <w:rPr>
          <w:rFonts w:asciiTheme="minorBidi" w:eastAsia="Times New Roman" w:hAnsiTheme="minorBidi" w:hint="cs"/>
          <w:color w:val="212529"/>
          <w:sz w:val="24"/>
          <w:szCs w:val="24"/>
          <w:rtl/>
        </w:rPr>
        <w:t>) מכיוון שההטמעה הייתה מוטה הם הניבו תוצאות לא טובות. פתרון של בעיית ה</w:t>
      </w:r>
      <w:r>
        <w:rPr>
          <w:rFonts w:asciiTheme="minorBidi" w:eastAsia="Times New Roman" w:hAnsiTheme="minorBidi"/>
          <w:color w:val="212529"/>
          <w:sz w:val="24"/>
          <w:szCs w:val="24"/>
        </w:rPr>
        <w:t xml:space="preserve"> overfitting </w:t>
      </w:r>
      <w:r>
        <w:rPr>
          <w:rFonts w:asciiTheme="minorBidi" w:eastAsia="Times New Roman" w:hAnsiTheme="minorBidi" w:hint="cs"/>
          <w:color w:val="212529"/>
          <w:sz w:val="24"/>
          <w:szCs w:val="24"/>
          <w:rtl/>
        </w:rPr>
        <w:t xml:space="preserve">עשוי </w:t>
      </w:r>
      <w:r w:rsidR="005C68A2">
        <w:rPr>
          <w:rFonts w:asciiTheme="minorBidi" w:eastAsia="Times New Roman" w:hAnsiTheme="minorBidi" w:hint="cs"/>
          <w:color w:val="212529"/>
          <w:sz w:val="24"/>
          <w:szCs w:val="24"/>
          <w:rtl/>
        </w:rPr>
        <w:t>לאפשר תוצאות טובות יותר.</w:t>
      </w:r>
    </w:p>
    <w:sectPr w:rsidR="006009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m Sawdayee" w:date="2021-09-11T00:45:00Z" w:initials="HS">
    <w:p w14:paraId="70447737" w14:textId="77777777" w:rsidR="003B4589" w:rsidRDefault="003B4589" w:rsidP="00356878">
      <w:pPr>
        <w:pStyle w:val="CommentText"/>
      </w:pPr>
      <w:r>
        <w:rPr>
          <w:rStyle w:val="CommentReference"/>
        </w:rPr>
        <w:annotationRef/>
      </w:r>
      <w:r>
        <w:rPr>
          <w:rFonts w:hint="eastAsia"/>
          <w:rtl/>
        </w:rPr>
        <w:t>זה</w:t>
      </w:r>
      <w:r>
        <w:rPr>
          <w:rtl/>
        </w:rPr>
        <w:t xml:space="preserve"> לא רק השלב הראשון איפה האינפלציה 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47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7A9B" w16cex:dateUtc="2021-09-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47737" w16cid:durableId="24E67A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m Sawdayee">
    <w15:presenceInfo w15:providerId="AD" w15:userId="S::hasawday@microsoft.com::c0e5e04f-91f4-4516-ba0a-880c9bc8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246"/>
    <w:rsid w:val="00080ED5"/>
    <w:rsid w:val="00083E8C"/>
    <w:rsid w:val="00095D9A"/>
    <w:rsid w:val="000A1734"/>
    <w:rsid w:val="000D0BAD"/>
    <w:rsid w:val="000D5051"/>
    <w:rsid w:val="0018015F"/>
    <w:rsid w:val="00191C8D"/>
    <w:rsid w:val="001A30D4"/>
    <w:rsid w:val="001C5BBE"/>
    <w:rsid w:val="001D5F28"/>
    <w:rsid w:val="001E449E"/>
    <w:rsid w:val="0021137D"/>
    <w:rsid w:val="00264A09"/>
    <w:rsid w:val="002A4166"/>
    <w:rsid w:val="002D0DEF"/>
    <w:rsid w:val="002D5AE8"/>
    <w:rsid w:val="002E22DC"/>
    <w:rsid w:val="003158D3"/>
    <w:rsid w:val="003414EE"/>
    <w:rsid w:val="00367397"/>
    <w:rsid w:val="0037399C"/>
    <w:rsid w:val="0038602D"/>
    <w:rsid w:val="00387DDB"/>
    <w:rsid w:val="003B4589"/>
    <w:rsid w:val="003D4BA1"/>
    <w:rsid w:val="003E3585"/>
    <w:rsid w:val="00443880"/>
    <w:rsid w:val="004505A6"/>
    <w:rsid w:val="00462C56"/>
    <w:rsid w:val="00482240"/>
    <w:rsid w:val="004C54C5"/>
    <w:rsid w:val="004C5F39"/>
    <w:rsid w:val="004E4EFB"/>
    <w:rsid w:val="00533ED8"/>
    <w:rsid w:val="00536E69"/>
    <w:rsid w:val="00543F08"/>
    <w:rsid w:val="00556C86"/>
    <w:rsid w:val="005B4D47"/>
    <w:rsid w:val="005B7583"/>
    <w:rsid w:val="005C68A2"/>
    <w:rsid w:val="005E0FB1"/>
    <w:rsid w:val="00600947"/>
    <w:rsid w:val="00602CF3"/>
    <w:rsid w:val="00613EBF"/>
    <w:rsid w:val="0064607B"/>
    <w:rsid w:val="00646F1A"/>
    <w:rsid w:val="00664D6F"/>
    <w:rsid w:val="00674242"/>
    <w:rsid w:val="006A104D"/>
    <w:rsid w:val="006A3FCF"/>
    <w:rsid w:val="006E1A15"/>
    <w:rsid w:val="006E5172"/>
    <w:rsid w:val="00747693"/>
    <w:rsid w:val="00774C59"/>
    <w:rsid w:val="00780257"/>
    <w:rsid w:val="00785CFB"/>
    <w:rsid w:val="007A64C7"/>
    <w:rsid w:val="00810091"/>
    <w:rsid w:val="00822810"/>
    <w:rsid w:val="00826BA6"/>
    <w:rsid w:val="00854888"/>
    <w:rsid w:val="0087265D"/>
    <w:rsid w:val="008C1AC0"/>
    <w:rsid w:val="009167BA"/>
    <w:rsid w:val="00934EE9"/>
    <w:rsid w:val="00940A04"/>
    <w:rsid w:val="009739AA"/>
    <w:rsid w:val="009A0A26"/>
    <w:rsid w:val="009E05AD"/>
    <w:rsid w:val="009E09E2"/>
    <w:rsid w:val="009F13A7"/>
    <w:rsid w:val="00A1274A"/>
    <w:rsid w:val="00A24870"/>
    <w:rsid w:val="00A33FCF"/>
    <w:rsid w:val="00A3526C"/>
    <w:rsid w:val="00A521EA"/>
    <w:rsid w:val="00A63EA6"/>
    <w:rsid w:val="00A849A7"/>
    <w:rsid w:val="00AC5681"/>
    <w:rsid w:val="00B024B4"/>
    <w:rsid w:val="00B25464"/>
    <w:rsid w:val="00B4224B"/>
    <w:rsid w:val="00B4391D"/>
    <w:rsid w:val="00B50FEC"/>
    <w:rsid w:val="00B764A9"/>
    <w:rsid w:val="00B80F40"/>
    <w:rsid w:val="00B81555"/>
    <w:rsid w:val="00B93922"/>
    <w:rsid w:val="00B96659"/>
    <w:rsid w:val="00B96A2A"/>
    <w:rsid w:val="00C45496"/>
    <w:rsid w:val="00C912BC"/>
    <w:rsid w:val="00CB4E70"/>
    <w:rsid w:val="00CC6644"/>
    <w:rsid w:val="00D733FF"/>
    <w:rsid w:val="00D80449"/>
    <w:rsid w:val="00D94FC8"/>
    <w:rsid w:val="00DA365E"/>
    <w:rsid w:val="00DA4F5F"/>
    <w:rsid w:val="00DB479A"/>
    <w:rsid w:val="00DB4AD7"/>
    <w:rsid w:val="00DF5057"/>
    <w:rsid w:val="00E173B5"/>
    <w:rsid w:val="00E35D2F"/>
    <w:rsid w:val="00E73DE5"/>
    <w:rsid w:val="00E9352B"/>
    <w:rsid w:val="00EA21F3"/>
    <w:rsid w:val="00EB29A4"/>
    <w:rsid w:val="00EE4EF0"/>
    <w:rsid w:val="00F34CE5"/>
    <w:rsid w:val="00F61239"/>
    <w:rsid w:val="00F652E7"/>
    <w:rsid w:val="00F8261B"/>
    <w:rsid w:val="00F96543"/>
    <w:rsid w:val="00F9733A"/>
    <w:rsid w:val="00FA1A44"/>
    <w:rsid w:val="00FA4DE3"/>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hyperlink" Target="https://github.com/haimsaw/YeastEmbedd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hyperlink" Target="https://colab.research.google.com/drive/1bWiEjjkkv4leswz_wqLL2Ryxqg3AUn2U?usp=shari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ncbi.nlm.nih.gov/pmc/articles/PMC3543700/"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8</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25</cp:revision>
  <dcterms:created xsi:type="dcterms:W3CDTF">2021-09-05T21:53:00Z</dcterms:created>
  <dcterms:modified xsi:type="dcterms:W3CDTF">2021-09-11T15:24:00Z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