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 · VNU-IS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13294F"/>
          <w:sz w:val="38"/>
          <w:szCs w:val="38"/>
        </w:rPr>
        <w:t xml:space="preserve">TÓM TẮT QUÁ TRÌNH PHÁT TRIỂN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Hệ thống Cảnh báo Rủi ro Học tập · Cập nhật 12/07/2026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1. Bối cảnh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Đồ án Capstone (INS3282): web cảnh báo rủi ro học tập (Next.js + Supabase, deploy Vercel), song ngữ VI/EN. Phiên làm việc đi từ hoàn thiện dở dang → mô hình “trường thật” → áp dụng nghiên cứu học thuật → dọn code &amp; rà soát bảo mật → bổ sung 4 tính năng theo chuẩn hệ thống cảnh báo.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2. Các giai đoạn chính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Khôi phục ngữ cảnh; hoàn thiện file i18n dở (dịch Anh cho quên mật khẩu).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Quên mật khẩu bằng mã 6 số (Supabase OTP); giao diện theo logo VNU-IS (navy + gold); logo góc trái bấm về Tổng quan.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Vercel + Supabase; vá lỗi CSP chặn unsafe-eval (dev không hydrate); thêm HTTP security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Mô hình “trường cấp tài khoản”: bỏ đăng ký công khai → chỉ đăng nhập; endpoint admin (service_role) tạo tài khoản theo MSSV; bỏ dữ liệu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Nhập điểm theo MSSV; 10 sinh viên mẫu (môn/năm/tín chỉ ngẫu nhiên, 12–24 TC/kỳ); email thường; email báo điểm qua Gmail SMTP.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Nghiên cứu 4 tài liệu + 7 nguồn ngoài → hướng “vòng lặp cảnh báo có kiểm chứng”.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Triển khai: trang Đánh giá (Precision/Recall/F1 + hiệu quả can thiệp); nhập điểm tối ưu (bảng theo môn, import xem-trước, xuất Excel, khóa điểm); email tự cảnh báo tới SV; ngưỡng &amp; trọng số rủi ro tùy chỉnh.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Dọn code: gỡ 21 key i18n chết; gỡ cơ chế “mã cố vấn” (vá lỗ hổng leo thang qua signup API); vẽ 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Bổ sung 4 tính năng (12/07): đặt lịch hẹn cố vấn; tích hợp SIS/LMS tự động (đồng bộ chuyên cần &amp; hoạt động LMS); xuất báo cáo rủi ro theo lớp; cảnh báo tổ hợp nhiều điều kiện. Dọn bản Flask/web tĩnh cũ khỏi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Hoàn thiện cuối (12/07): bộ lọc danh sách sinh viên; chốt phạm vi nhập điểm (vai trò giáo viên riêng ngoài phạm vi); vẽ lại 2 wireframe khớp bản chạy thật; dọn code lần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Tinh gọn theo phản hồi (13/07): bỏ trang Bảng điểm &amp; bộ lọc Ngành/Môn (mỗi cố vấn đã quản đúng ngành mình), thêm bộ lọc Học kỳ (HK1/HK2/kỳ hè); gộp Cảnh báo &amp; Can thiệp làm một trang; bảng điểm chi tiết nhóm theo kỳ + điểm TB tích lũy hệ 10/hệ 4 và tổng tín chỉ như SIS của trường.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Rà soát bảo mật cuối trên web thật.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3. Tính năng đã xây dựng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626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1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Xác thực</w:t>
            </w:r>
          </w:p>
        </w:tc>
        <w:tc>
          <w:tcPr>
            <w:tcW w:type="dxa" w:w="62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Chỉ đăng nhập, quên mật khẩu mã 6 số, tài khoản do trường cấp (không đăng ký công khai)</w:t>
            </w:r>
          </w:p>
        </w:tc>
      </w:tr>
      <w:tr>
        <w:tc>
          <w:tcPr>
            <w:tcW w:type="dxa" w:w="31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Nhập điểm</w:t>
            </w:r>
          </w:p>
        </w:tc>
        <w:tc>
          <w:tcPr>
            <w:tcW w:type="dxa" w:w="62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Nhập Excel theo MSSV có xem-trước/kiểm-lỗi; nhập tay theo từng học kỳ trong hồ sơ SV (kèm điểm TB tích lũy hệ 10/hệ 4); kiểm 0–10; tôn trọng khóa điểm</w:t>
            </w:r>
          </w:p>
        </w:tc>
      </w:tr>
      <w:tr>
        <w:tc>
          <w:tcPr>
            <w:tcW w:type="dxa" w:w="31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Rủi ro</w:t>
            </w:r>
          </w:p>
        </w:tc>
        <w:tc>
          <w:tcPr>
            <w:tcW w:type="dxa" w:w="62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Chấm đa yếu tố (giải thích được), dự đoán vào vùng báo động, ngưỡng &amp; trọng số tùy chỉnh</w:t>
            </w:r>
          </w:p>
        </w:tc>
      </w:tr>
      <w:tr>
        <w:tc>
          <w:tcPr>
            <w:tcW w:type="dxa" w:w="31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Cảnh báo &amp; Can thiệp</w:t>
            </w:r>
          </w:p>
        </w:tc>
        <w:tc>
          <w:tcPr>
            <w:tcW w:type="dxa" w:w="62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Tự mở cảnh báo, cảnh báo tổ hợp nhiều điều kiện, ghi nhận can thiệp, email tự cảnh báo tới sinh viên</w:t>
            </w:r>
          </w:p>
        </w:tc>
      </w:tr>
      <w:tr>
        <w:tc>
          <w:tcPr>
            <w:tcW w:type="dxa" w:w="31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Lịch hẹn</w:t>
            </w:r>
          </w:p>
        </w:tc>
        <w:tc>
          <w:tcPr>
            <w:tcW w:type="dxa" w:w="62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Sinh viên đặt lịch hẹn cố vấn — cố vấn xác nhận / hoàn tất / hủy (realtime)</w:t>
            </w:r>
          </w:p>
        </w:tc>
      </w:tr>
      <w:tr>
        <w:tc>
          <w:tcPr>
            <w:tcW w:type="dxa" w:w="31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Tích hợp &amp; Báo cáo</w:t>
            </w:r>
          </w:p>
        </w:tc>
        <w:tc>
          <w:tcPr>
            <w:tcW w:type="dxa" w:w="62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Đồng bộ SIS/LMS tự động (CSV published Google-Sheet hoặc dán) cập nhật chuyên cần &amp; LMS; xuất báo cáo rủi ro theo lớp (CSV)</w:t>
            </w:r>
          </w:p>
        </w:tc>
      </w:tr>
      <w:tr>
        <w:tc>
          <w:tcPr>
            <w:tcW w:type="dxa" w:w="31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Đánh giá</w:t>
            </w:r>
          </w:p>
        </w:tc>
        <w:tc>
          <w:tcPr>
            <w:tcW w:type="dxa" w:w="62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Precision/Recall/F1 + đo hiệu quả can thiệp (rủi ro trước/sau)</w:t>
            </w:r>
          </w:p>
        </w:tc>
      </w:tr>
      <w:tr>
        <w:tc>
          <w:tcPr>
            <w:tcW w:type="dxa" w:w="31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Khác</w:t>
            </w:r>
          </w:p>
        </w:tc>
        <w:tc>
          <w:tcPr>
            <w:tcW w:type="dxa" w:w="62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Song ngữ VI/EN, realtime, phân quyền SV/Cố vấn/Quản lý, lọc Khóa/Học kỳ, in bảng điểm</w:t>
            </w:r>
          </w:p>
        </w:tc>
      </w:tr>
    </w:tbl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4. Bảo mật (đã kiểm chứng trên web thật)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Người lạ (không đăng nhập) truy vấn mọi bảng dữ liệu SV → RLS trả rỗng: KHÔNG lộ thông tin cá nhân.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Sinh viên A không đọc được dữ liệu của sinh viên B (RLS gắn mọi truy vấn với hồ sơ của chính họ).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 endpoint API (notify-grade, notify-alert, admin/import-students, admin/sync-lms) đều chặn 401 nếu không có token; kiểm tra vai trò. Đồng bộ SIS/LMS: cố vấn chỉ cập nhật được sinh viên mình phụ trách.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service_role &amp; mật khẩu Gmail chỉ ở server (biến môi trường Vercel). HTTP headers: CSP, HSTS, nosniff, X-Frame-Options DENY.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Đã vá: bỏ đường “mã cố vấn” — signup API không thể tự trở thành cố vấn.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Bảo mật: </w:t>
      </w:r>
      <w:r>
        <w:rPr>
          <w:rFonts w:ascii="Calibri" w:cs="Calibri" w:eastAsia="Calibri" w:hAnsi="Calibri"/>
          <w:sz w:val="22"/>
          <w:szCs w:val="22"/>
        </w:rPr>
        <w:t xml:space="preserve">Đã siết đủ các lớp DB (12/07): rls-major-scope.sql, remove-advisor-code.sql, risk-config.sql, grade-lock.sql, appointments.sql đều đã chạy. Việc còn lại duy nhất: tắt “Allow new users to sign up” trong Supabase Authentication (đóng cổng đăng ký API) và đổi mật khẩu demo nếu cần bảo mật thật.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5. Sản phẩm kèm theo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Tài liệu (.docx/.pdf): Hướng dẫn sử dụng website (kèm tài khoản), Hướng dẫn sử dụng &amp; quản trị, Hướng dẫn tính năng mới, Tạo/Danh sách tài khoản sinh viên, Wireframe (2 bản: hệ thống 8 màn + luồng sinh viên 9 màn), bản tóm tắt này; Tổng quan đề tài (webapp-next/docs); Đề xuất Tutorial 2 (VI+EN).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Dữ liệu mẫu: sinh-vien-mau.csv, diem-mau.csv, sample-data.sql.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 SQL: schema.sql, hardening.sql, auto-assign-advisor.sql, rls-major-scope.sql, remove-advisor-code.sql, risk-config.sql, grade-lock.sql, appointments.sql.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7"/>
          <w:szCs w:val="27"/>
        </w:rPr>
        <w:t xml:space="preserve">6. Hiện trạng &amp; việc còn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live tại </w:t>
      </w:r>
      <w:r>
        <w:rPr>
          <w:rFonts w:ascii="Calibri" w:cs="Calibri" w:eastAsia="Calibri" w:hAnsi="Calibri"/>
          <w:b/>
          <w:bCs/>
          <w:color w:val="1B4FC4"/>
          <w:sz w:val="22"/>
          <w:szCs w:val="22"/>
        </w:rPr>
        <w:t xml:space="preserve">https://hainam2k5-github-io.vercel.app</w:t>
      </w:r>
      <w:r>
        <w:rPr>
          <w:rFonts w:ascii="Calibri" w:cs="Calibri" w:eastAsia="Calibri" w:hAnsi="Calibri"/>
          <w:sz w:val="22"/>
          <w:szCs w:val="22"/>
        </w:rPr>
        <w:t xml:space="preserve">; đã merge main + push GitHub. Code sạch: TypeScript strict, 0 lỗi, i18n VI/EN cân bằng (354 key), không console.log/TODO.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Supabase: ĐÃ chạy đủ 4 file SQL </w:t>
      </w:r>
      <w:r>
        <w:rPr>
          <w:rFonts w:ascii="Calibri" w:cs="Calibri" w:eastAsia="Calibri" w:hAnsi="Calibri"/>
          <w:sz w:val="22"/>
          <w:szCs w:val="22"/>
        </w:rPr>
        <w:t xml:space="preserve">(rls-major-scope, risk-config, grade-lock, appointments) — kiểm chứng qua REST 12/07: bảng tồn tại, RLS chặn truy cập ẩn danh, app_secrets đã gỡ.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Việc còn lại: </w:t>
      </w:r>
      <w:r>
        <w:rPr>
          <w:rFonts w:ascii="Calibri" w:cs="Calibri" w:eastAsia="Calibri" w:hAnsi="Calibri"/>
          <w:sz w:val="22"/>
          <w:szCs w:val="22"/>
        </w:rPr>
        <w:t xml:space="preserve">tắt “Allow new users to sign up” trong Supabase Authentication; kiểm tra template Reset Password có {{ .Token }} (mã 6 số); đổi mật khẩu demo Sv@123456 nếu cần bảo mật thật.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 → Environment Variables: SUPABASE_SERVICE_ROLE_KEY (tạo tài khoản &amp; đồng bộ SIS/LMS), GMAIL_USER + GMAIL_APP_PASSWORD (gửi email).</w:t>
      </w:r>
    </w:p>
    <w:p>
      <w:pPr>
        <w:spacing w:after="110" w:before="12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— Hết —</w:t>
      </w:r>
    </w:p>
    <w:sectPr>
      <w:pgSz w:w="11906" w:h="16838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quá trình phát triển</dc:title>
  <dc:creator>Student Risk Alert</dc:creator>
  <cp:lastModifiedBy>Un-named</cp:lastModifiedBy>
  <cp:revision>1</cp:revision>
  <dcterms:created xsi:type="dcterms:W3CDTF">2026-07-13T01:13:37.856Z</dcterms:created>
  <dcterms:modified xsi:type="dcterms:W3CDTF">2026-07-13T01:13:37.858Z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