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5414" w:rsidRPr="00185414" w:rsidRDefault="00185414" w:rsidP="00185414">
      <w:pPr>
        <w:rPr>
          <w:rFonts w:ascii="Arial" w:eastAsia="Times New Roman" w:hAnsi="Arial" w:cs="Arial"/>
          <w:color w:val="1F1F1F"/>
        </w:rPr>
      </w:pPr>
      <w:r w:rsidRPr="00185414">
        <w:rPr>
          <w:rFonts w:ascii="Arial" w:eastAsia="Times New Roman" w:hAnsi="Arial" w:cs="Arial"/>
          <w:color w:val="1F1F1F"/>
        </w:rPr>
        <w:t xml:space="preserve">Dưới đây là thông tin chi tiết về </w:t>
      </w:r>
      <w:r w:rsidRPr="00185414">
        <w:rPr>
          <w:rFonts w:ascii="Arial" w:eastAsia="Times New Roman" w:hAnsi="Arial" w:cs="Arial"/>
          <w:b/>
          <w:bCs/>
          <w:color w:val="1F1F1F"/>
          <w:bdr w:val="none" w:sz="0" w:space="0" w:color="auto" w:frame="1"/>
        </w:rPr>
        <w:t>Hộ kinh doanh Quầy thuốc Việt Bảo</w:t>
      </w:r>
      <w:r w:rsidRPr="00185414">
        <w:rPr>
          <w:rFonts w:ascii="Arial" w:eastAsia="Times New Roman" w:hAnsi="Arial" w:cs="Arial"/>
          <w:color w:val="1F1F1F"/>
        </w:rPr>
        <w:t xml:space="preserve"> và </w:t>
      </w:r>
      <w:r w:rsidRPr="00185414">
        <w:rPr>
          <w:rFonts w:ascii="Arial" w:eastAsia="Times New Roman" w:hAnsi="Arial" w:cs="Arial"/>
          <w:b/>
          <w:bCs/>
          <w:color w:val="1F1F1F"/>
          <w:bdr w:val="none" w:sz="0" w:space="0" w:color="auto" w:frame="1"/>
        </w:rPr>
        <w:t>Hệ thống thú y PKC Pet</w:t>
      </w:r>
      <w:r w:rsidRPr="00185414">
        <w:rPr>
          <w:rFonts w:ascii="Arial" w:eastAsia="Times New Roman" w:hAnsi="Arial" w:cs="Arial"/>
          <w:color w:val="1F1F1F"/>
        </w:rPr>
        <w:t xml:space="preserve"> (thuộc Công ty TNHH PKC Pets), hai đơn vị này có mối liên hệ trực tiếp thông qua người đại diện pháp luật.</w:t>
      </w:r>
    </w:p>
    <w:p w:rsidR="00185414" w:rsidRPr="00185414" w:rsidRDefault="00185414" w:rsidP="00185414">
      <w:pPr>
        <w:outlineLvl w:val="2"/>
        <w:rPr>
          <w:rFonts w:ascii="Arial" w:eastAsia="Times New Roman" w:hAnsi="Arial" w:cs="Arial"/>
          <w:b/>
          <w:bCs/>
          <w:color w:val="1F1F1F"/>
          <w:sz w:val="27"/>
          <w:szCs w:val="27"/>
        </w:rPr>
      </w:pPr>
      <w:r w:rsidRPr="00185414">
        <w:rPr>
          <w:rFonts w:ascii="Arial" w:eastAsia="Times New Roman" w:hAnsi="Arial" w:cs="Arial"/>
          <w:b/>
          <w:bCs/>
          <w:color w:val="1F1F1F"/>
          <w:sz w:val="27"/>
          <w:szCs w:val="27"/>
          <w:bdr w:val="none" w:sz="0" w:space="0" w:color="auto" w:frame="1"/>
        </w:rPr>
        <w:t>1. Mối liên hệ chung</w:t>
      </w:r>
    </w:p>
    <w:p w:rsidR="00185414" w:rsidRPr="00185414" w:rsidRDefault="00185414" w:rsidP="00185414">
      <w:pPr>
        <w:rPr>
          <w:rFonts w:ascii="Arial" w:eastAsia="Times New Roman" w:hAnsi="Arial" w:cs="Arial"/>
          <w:color w:val="1F1F1F"/>
        </w:rPr>
      </w:pPr>
      <w:r w:rsidRPr="00185414">
        <w:rPr>
          <w:rFonts w:ascii="Arial" w:eastAsia="Times New Roman" w:hAnsi="Arial" w:cs="Arial"/>
          <w:color w:val="1F1F1F"/>
        </w:rPr>
        <w:t xml:space="preserve">Cả hai thương hiệu này đều liên quan đến </w:t>
      </w:r>
      <w:r w:rsidRPr="00185414">
        <w:rPr>
          <w:rFonts w:ascii="Arial" w:eastAsia="Times New Roman" w:hAnsi="Arial" w:cs="Arial"/>
          <w:b/>
          <w:bCs/>
          <w:color w:val="1F1F1F"/>
          <w:bdr w:val="none" w:sz="0" w:space="0" w:color="auto" w:frame="1"/>
        </w:rPr>
        <w:t>Công ty TNHH PKC Pets</w:t>
      </w:r>
      <w:r w:rsidRPr="00185414">
        <w:rPr>
          <w:rFonts w:ascii="Arial" w:eastAsia="Times New Roman" w:hAnsi="Arial" w:cs="Arial"/>
          <w:color w:val="1F1F1F"/>
        </w:rPr>
        <w:t xml:space="preserve"> (Mã số thuế: 0901129880), do bà </w:t>
      </w:r>
      <w:r w:rsidRPr="00185414">
        <w:rPr>
          <w:rFonts w:ascii="Arial" w:eastAsia="Times New Roman" w:hAnsi="Arial" w:cs="Arial"/>
          <w:b/>
          <w:bCs/>
          <w:color w:val="1F1F1F"/>
          <w:bdr w:val="none" w:sz="0" w:space="0" w:color="auto" w:frame="1"/>
        </w:rPr>
        <w:t>Lê Thị Hà</w:t>
      </w:r>
      <w:r w:rsidRPr="00185414">
        <w:rPr>
          <w:rFonts w:ascii="Arial" w:eastAsia="Times New Roman" w:hAnsi="Arial" w:cs="Arial"/>
          <w:color w:val="1F1F1F"/>
        </w:rPr>
        <w:t xml:space="preserve"> làm người đại diện pháp luật. Bà Hà cũng chính là chủ sở hữu của </w:t>
      </w:r>
      <w:r w:rsidRPr="00185414">
        <w:rPr>
          <w:rFonts w:ascii="Arial" w:eastAsia="Times New Roman" w:hAnsi="Arial" w:cs="Arial"/>
          <w:b/>
          <w:bCs/>
          <w:color w:val="1F1F1F"/>
          <w:bdr w:val="none" w:sz="0" w:space="0" w:color="auto" w:frame="1"/>
        </w:rPr>
        <w:t>Hộ kinh doanh Quầy thuốc Việt Bảo – Chợ Bún</w:t>
      </w:r>
      <w:r w:rsidRPr="00185414">
        <w:rPr>
          <w:rFonts w:ascii="Arial" w:eastAsia="Times New Roman" w:hAnsi="Arial" w:cs="Arial"/>
          <w:color w:val="1F1F1F"/>
        </w:rPr>
        <w:t>.</w:t>
      </w:r>
    </w:p>
    <w:p w:rsidR="00185414" w:rsidRPr="00185414" w:rsidRDefault="00185414" w:rsidP="00185414">
      <w:pPr>
        <w:outlineLvl w:val="2"/>
        <w:rPr>
          <w:rFonts w:ascii="Arial" w:eastAsia="Times New Roman" w:hAnsi="Arial" w:cs="Arial"/>
          <w:b/>
          <w:bCs/>
          <w:color w:val="1F1F1F"/>
          <w:sz w:val="27"/>
          <w:szCs w:val="27"/>
        </w:rPr>
      </w:pPr>
      <w:r w:rsidRPr="00185414">
        <w:rPr>
          <w:rFonts w:ascii="Arial" w:eastAsia="Times New Roman" w:hAnsi="Arial" w:cs="Arial"/>
          <w:b/>
          <w:bCs/>
          <w:color w:val="1F1F1F"/>
          <w:sz w:val="27"/>
          <w:szCs w:val="27"/>
          <w:bdr w:val="none" w:sz="0" w:space="0" w:color="auto" w:frame="1"/>
        </w:rPr>
        <w:t>2. Hệ thống thú y PKC Pet (PKC Pet Center)</w:t>
      </w:r>
    </w:p>
    <w:p w:rsidR="00185414" w:rsidRPr="00185414" w:rsidRDefault="00185414" w:rsidP="00185414">
      <w:pPr>
        <w:rPr>
          <w:rFonts w:ascii="Arial" w:eastAsia="Times New Roman" w:hAnsi="Arial" w:cs="Arial"/>
          <w:color w:val="1F1F1F"/>
        </w:rPr>
      </w:pPr>
      <w:r w:rsidRPr="00185414">
        <w:rPr>
          <w:rFonts w:ascii="Arial" w:eastAsia="Times New Roman" w:hAnsi="Arial" w:cs="Arial"/>
          <w:color w:val="1F1F1F"/>
        </w:rPr>
        <w:t>Đây là một hệ thống chuyên cung cấp dịch vụ chăm sóc thú cưng toàn diện, hoạt động chính tại khu vực tỉnh Hưng Yên và các vùng lân cận:</w:t>
      </w:r>
    </w:p>
    <w:p w:rsidR="00185414" w:rsidRPr="00185414" w:rsidRDefault="00185414" w:rsidP="00185414">
      <w:pPr>
        <w:numPr>
          <w:ilvl w:val="0"/>
          <w:numId w:val="1"/>
        </w:numPr>
        <w:rPr>
          <w:rFonts w:ascii="Arial" w:eastAsia="Times New Roman" w:hAnsi="Arial" w:cs="Arial"/>
          <w:color w:val="1F1F1F"/>
        </w:rPr>
      </w:pPr>
      <w:r w:rsidRPr="00185414">
        <w:rPr>
          <w:rFonts w:ascii="Arial" w:eastAsia="Times New Roman" w:hAnsi="Arial" w:cs="Arial"/>
          <w:b/>
          <w:bCs/>
          <w:color w:val="1F1F1F"/>
          <w:bdr w:val="none" w:sz="0" w:space="0" w:color="auto" w:frame="1"/>
        </w:rPr>
        <w:t>Lĩnh vực hoạt động:</w:t>
      </w:r>
      <w:r w:rsidRPr="00185414">
        <w:rPr>
          <w:rFonts w:ascii="Arial" w:eastAsia="Times New Roman" w:hAnsi="Arial" w:cs="Arial"/>
          <w:color w:val="1F1F1F"/>
        </w:rPr>
        <w:t xml:space="preserve"> Khám chữa bệnh cho thú cưng, spa, cắt tỉa (grooming), cung cấp thức ăn, phụ kiện và các dịch vụ thú y chuyên sâu.</w:t>
      </w:r>
    </w:p>
    <w:p w:rsidR="00185414" w:rsidRPr="00185414" w:rsidRDefault="00185414" w:rsidP="00185414">
      <w:pPr>
        <w:numPr>
          <w:ilvl w:val="0"/>
          <w:numId w:val="1"/>
        </w:numPr>
        <w:rPr>
          <w:rFonts w:ascii="Arial" w:eastAsia="Times New Roman" w:hAnsi="Arial" w:cs="Arial"/>
          <w:color w:val="1F1F1F"/>
        </w:rPr>
      </w:pPr>
      <w:r w:rsidRPr="00185414">
        <w:rPr>
          <w:rFonts w:ascii="Arial" w:eastAsia="Times New Roman" w:hAnsi="Arial" w:cs="Arial"/>
          <w:b/>
          <w:bCs/>
          <w:color w:val="1F1F1F"/>
          <w:bdr w:val="none" w:sz="0" w:space="0" w:color="auto" w:frame="1"/>
        </w:rPr>
        <w:t>Các địa điểm nổi bật:</w:t>
      </w:r>
    </w:p>
    <w:p w:rsidR="00185414" w:rsidRPr="00185414" w:rsidRDefault="00185414" w:rsidP="00185414">
      <w:pPr>
        <w:numPr>
          <w:ilvl w:val="1"/>
          <w:numId w:val="1"/>
        </w:numPr>
        <w:rPr>
          <w:rFonts w:ascii="Arial" w:eastAsia="Times New Roman" w:hAnsi="Arial" w:cs="Arial"/>
          <w:color w:val="1F1F1F"/>
        </w:rPr>
      </w:pPr>
      <w:r w:rsidRPr="00185414">
        <w:rPr>
          <w:rFonts w:ascii="Arial" w:eastAsia="Times New Roman" w:hAnsi="Arial" w:cs="Arial"/>
          <w:b/>
          <w:bCs/>
          <w:color w:val="1F1F1F"/>
          <w:bdr w:val="none" w:sz="0" w:space="0" w:color="auto" w:frame="1"/>
        </w:rPr>
        <w:t>PKC Pet Center - Văn Giang:</w:t>
      </w:r>
      <w:r w:rsidRPr="00185414">
        <w:rPr>
          <w:rFonts w:ascii="Arial" w:eastAsia="Times New Roman" w:hAnsi="Arial" w:cs="Arial"/>
          <w:color w:val="1F1F1F"/>
        </w:rPr>
        <w:t xml:space="preserve"> Tọa lạc tại S1SH15A Sky Oasis, Khu đô thị Ecopark, Văn Giang, Hưng Yên.</w:t>
      </w:r>
    </w:p>
    <w:p w:rsidR="00185414" w:rsidRPr="00185414" w:rsidRDefault="00185414" w:rsidP="00185414">
      <w:pPr>
        <w:numPr>
          <w:ilvl w:val="1"/>
          <w:numId w:val="1"/>
        </w:numPr>
        <w:rPr>
          <w:rFonts w:ascii="Arial" w:eastAsia="Times New Roman" w:hAnsi="Arial" w:cs="Arial"/>
          <w:color w:val="1F1F1F"/>
        </w:rPr>
      </w:pPr>
      <w:r w:rsidRPr="00185414">
        <w:rPr>
          <w:rFonts w:ascii="Arial" w:eastAsia="Times New Roman" w:hAnsi="Arial" w:cs="Arial"/>
          <w:b/>
          <w:bCs/>
          <w:color w:val="1F1F1F"/>
          <w:bdr w:val="none" w:sz="0" w:space="0" w:color="auto" w:frame="1"/>
        </w:rPr>
        <w:t>PKC Pet Center - Đa Tốn:</w:t>
      </w:r>
      <w:r w:rsidRPr="00185414">
        <w:rPr>
          <w:rFonts w:ascii="Arial" w:eastAsia="Times New Roman" w:hAnsi="Arial" w:cs="Arial"/>
          <w:color w:val="1F1F1F"/>
        </w:rPr>
        <w:t xml:space="preserve"> Tọa lạc tại số 78 Đa Tốn, Gia Lâm, Hà Nội.</w:t>
      </w:r>
    </w:p>
    <w:p w:rsidR="00185414" w:rsidRPr="00185414" w:rsidRDefault="00185414" w:rsidP="00185414">
      <w:pPr>
        <w:numPr>
          <w:ilvl w:val="1"/>
          <w:numId w:val="1"/>
        </w:numPr>
        <w:rPr>
          <w:rFonts w:ascii="Arial" w:eastAsia="Times New Roman" w:hAnsi="Arial" w:cs="Arial"/>
          <w:color w:val="1F1F1F"/>
        </w:rPr>
      </w:pPr>
      <w:r w:rsidRPr="00185414">
        <w:rPr>
          <w:rFonts w:ascii="Arial" w:eastAsia="Times New Roman" w:hAnsi="Arial" w:cs="Arial"/>
          <w:b/>
          <w:bCs/>
          <w:color w:val="1F1F1F"/>
          <w:bdr w:val="none" w:sz="0" w:space="0" w:color="auto" w:frame="1"/>
        </w:rPr>
        <w:t>Trụ sở chính:</w:t>
      </w:r>
      <w:r w:rsidRPr="00185414">
        <w:rPr>
          <w:rFonts w:ascii="Arial" w:eastAsia="Times New Roman" w:hAnsi="Arial" w:cs="Arial"/>
          <w:color w:val="1F1F1F"/>
        </w:rPr>
        <w:t xml:space="preserve"> Số 002 phố Thuỷ Nguyên, Khu đô thị Ecopark, xã Phụng Công, huyện Văn Giang, Hưng Yên.</w:t>
      </w:r>
    </w:p>
    <w:p w:rsidR="00185414" w:rsidRPr="00185414" w:rsidRDefault="00185414" w:rsidP="00185414">
      <w:pPr>
        <w:numPr>
          <w:ilvl w:val="0"/>
          <w:numId w:val="1"/>
        </w:numPr>
        <w:rPr>
          <w:rFonts w:ascii="Arial" w:eastAsia="Times New Roman" w:hAnsi="Arial" w:cs="Arial"/>
          <w:color w:val="1F1F1F"/>
        </w:rPr>
      </w:pPr>
      <w:r w:rsidRPr="00185414">
        <w:rPr>
          <w:rFonts w:ascii="Arial" w:eastAsia="Times New Roman" w:hAnsi="Arial" w:cs="Arial"/>
          <w:b/>
          <w:bCs/>
          <w:color w:val="1F1F1F"/>
          <w:bdr w:val="none" w:sz="0" w:space="0" w:color="auto" w:frame="1"/>
        </w:rPr>
        <w:t>Đặc điểm:</w:t>
      </w:r>
      <w:r w:rsidRPr="00185414">
        <w:rPr>
          <w:rFonts w:ascii="Arial" w:eastAsia="Times New Roman" w:hAnsi="Arial" w:cs="Arial"/>
          <w:color w:val="1F1F1F"/>
        </w:rPr>
        <w:t xml:space="preserve"> Hệ thống được khách hàng đánh giá cao về chuyên môn của bác sĩ, sự nhiệt tình trong tư vấn và điều kiện vệ sinh sạch sẽ. Các dịch vụ spa và grooming tại đây cũng khá phổ biến trong cộng đồng người nuôi thú cưng tại Ecopark.</w:t>
      </w:r>
    </w:p>
    <w:p w:rsidR="00185414" w:rsidRPr="00185414" w:rsidRDefault="00185414" w:rsidP="00185414">
      <w:pPr>
        <w:outlineLvl w:val="2"/>
        <w:rPr>
          <w:rFonts w:ascii="Arial" w:eastAsia="Times New Roman" w:hAnsi="Arial" w:cs="Arial"/>
          <w:b/>
          <w:bCs/>
          <w:color w:val="1F1F1F"/>
          <w:sz w:val="27"/>
          <w:szCs w:val="27"/>
        </w:rPr>
      </w:pPr>
      <w:r w:rsidRPr="00185414">
        <w:rPr>
          <w:rFonts w:ascii="Arial" w:eastAsia="Times New Roman" w:hAnsi="Arial" w:cs="Arial"/>
          <w:b/>
          <w:bCs/>
          <w:color w:val="1F1F1F"/>
          <w:sz w:val="27"/>
          <w:szCs w:val="27"/>
          <w:bdr w:val="none" w:sz="0" w:space="0" w:color="auto" w:frame="1"/>
        </w:rPr>
        <w:t>3. Quầy thuốc Việt Bảo</w:t>
      </w:r>
    </w:p>
    <w:p w:rsidR="00185414" w:rsidRPr="00185414" w:rsidRDefault="00185414" w:rsidP="00185414">
      <w:pPr>
        <w:numPr>
          <w:ilvl w:val="0"/>
          <w:numId w:val="2"/>
        </w:numPr>
        <w:rPr>
          <w:rFonts w:ascii="Arial" w:eastAsia="Times New Roman" w:hAnsi="Arial" w:cs="Arial"/>
          <w:color w:val="1F1F1F"/>
        </w:rPr>
      </w:pPr>
      <w:r w:rsidRPr="00185414">
        <w:rPr>
          <w:rFonts w:ascii="Arial" w:eastAsia="Times New Roman" w:hAnsi="Arial" w:cs="Arial"/>
          <w:b/>
          <w:bCs/>
          <w:color w:val="1F1F1F"/>
          <w:bdr w:val="none" w:sz="0" w:space="0" w:color="auto" w:frame="1"/>
        </w:rPr>
        <w:t>Loại hình:</w:t>
      </w:r>
      <w:r w:rsidRPr="00185414">
        <w:rPr>
          <w:rFonts w:ascii="Arial" w:eastAsia="Times New Roman" w:hAnsi="Arial" w:cs="Arial"/>
          <w:color w:val="1F1F1F"/>
        </w:rPr>
        <w:t xml:space="preserve"> Hộ kinh doanh cá thể.</w:t>
      </w:r>
    </w:p>
    <w:p w:rsidR="00185414" w:rsidRPr="00185414" w:rsidRDefault="00185414" w:rsidP="00185414">
      <w:pPr>
        <w:numPr>
          <w:ilvl w:val="0"/>
          <w:numId w:val="2"/>
        </w:numPr>
        <w:rPr>
          <w:rFonts w:ascii="Arial" w:eastAsia="Times New Roman" w:hAnsi="Arial" w:cs="Arial"/>
          <w:color w:val="1F1F1F"/>
        </w:rPr>
      </w:pPr>
      <w:r w:rsidRPr="00185414">
        <w:rPr>
          <w:rFonts w:ascii="Arial" w:eastAsia="Times New Roman" w:hAnsi="Arial" w:cs="Arial"/>
          <w:b/>
          <w:bCs/>
          <w:color w:val="1F1F1F"/>
          <w:bdr w:val="none" w:sz="0" w:space="0" w:color="auto" w:frame="1"/>
        </w:rPr>
        <w:t>Tên đăng ký:</w:t>
      </w:r>
      <w:r w:rsidRPr="00185414">
        <w:rPr>
          <w:rFonts w:ascii="Arial" w:eastAsia="Times New Roman" w:hAnsi="Arial" w:cs="Arial"/>
          <w:color w:val="1F1F1F"/>
        </w:rPr>
        <w:t xml:space="preserve"> Hộ kinh doanh Quầy thuốc Việt Bảo – Chợ Bún.</w:t>
      </w:r>
    </w:p>
    <w:p w:rsidR="00185414" w:rsidRPr="00185414" w:rsidRDefault="00185414" w:rsidP="00185414">
      <w:pPr>
        <w:numPr>
          <w:ilvl w:val="0"/>
          <w:numId w:val="2"/>
        </w:numPr>
        <w:rPr>
          <w:rFonts w:ascii="Arial" w:eastAsia="Times New Roman" w:hAnsi="Arial" w:cs="Arial"/>
          <w:color w:val="1F1F1F"/>
        </w:rPr>
      </w:pPr>
      <w:r w:rsidRPr="00185414">
        <w:rPr>
          <w:rFonts w:ascii="Arial" w:eastAsia="Times New Roman" w:hAnsi="Arial" w:cs="Arial"/>
          <w:b/>
          <w:bCs/>
          <w:color w:val="1F1F1F"/>
          <w:bdr w:val="none" w:sz="0" w:space="0" w:color="auto" w:frame="1"/>
        </w:rPr>
        <w:t>Địa điểm:</w:t>
      </w:r>
      <w:r w:rsidRPr="00185414">
        <w:rPr>
          <w:rFonts w:ascii="Arial" w:eastAsia="Times New Roman" w:hAnsi="Arial" w:cs="Arial"/>
          <w:color w:val="1F1F1F"/>
        </w:rPr>
        <w:t xml:space="preserve"> Khu vực Chợ Bún, xã Phụng Công, huyện Văn Giang, Hưng Yên.</w:t>
      </w:r>
    </w:p>
    <w:p w:rsidR="00185414" w:rsidRPr="00185414" w:rsidRDefault="00185414" w:rsidP="00185414">
      <w:pPr>
        <w:numPr>
          <w:ilvl w:val="0"/>
          <w:numId w:val="2"/>
        </w:numPr>
        <w:rPr>
          <w:rFonts w:ascii="Arial" w:eastAsia="Times New Roman" w:hAnsi="Arial" w:cs="Arial"/>
          <w:color w:val="1F1F1F"/>
        </w:rPr>
      </w:pPr>
      <w:r w:rsidRPr="00185414">
        <w:rPr>
          <w:rFonts w:ascii="Arial" w:eastAsia="Times New Roman" w:hAnsi="Arial" w:cs="Arial"/>
          <w:b/>
          <w:bCs/>
          <w:color w:val="1F1F1F"/>
          <w:bdr w:val="none" w:sz="0" w:space="0" w:color="auto" w:frame="1"/>
        </w:rPr>
        <w:t>Hoạt động:</w:t>
      </w:r>
      <w:r w:rsidRPr="00185414">
        <w:rPr>
          <w:rFonts w:ascii="Arial" w:eastAsia="Times New Roman" w:hAnsi="Arial" w:cs="Arial"/>
          <w:color w:val="1F1F1F"/>
        </w:rPr>
        <w:t xml:space="preserve"> Kinh doanh dược phẩm và vật tư y tế.</w:t>
      </w:r>
    </w:p>
    <w:p w:rsidR="00185414" w:rsidRPr="00185414" w:rsidRDefault="00185414" w:rsidP="00185414">
      <w:pPr>
        <w:rPr>
          <w:rFonts w:ascii="Arial" w:eastAsia="Times New Roman" w:hAnsi="Arial" w:cs="Arial"/>
          <w:color w:val="1F1F1F"/>
        </w:rPr>
      </w:pPr>
      <w:r w:rsidRPr="00185414">
        <w:rPr>
          <w:rFonts w:ascii="Arial" w:eastAsia="Times New Roman" w:hAnsi="Arial" w:cs="Arial"/>
          <w:b/>
          <w:bCs/>
          <w:color w:val="1F1F1F"/>
          <w:bdr w:val="none" w:sz="0" w:space="0" w:color="auto" w:frame="1"/>
        </w:rPr>
        <w:t>Thông tin tóm tắt doanh nghiệp:</w:t>
      </w:r>
    </w:p>
    <w:p w:rsidR="00185414" w:rsidRPr="00185414" w:rsidRDefault="00185414" w:rsidP="00185414">
      <w:pPr>
        <w:numPr>
          <w:ilvl w:val="0"/>
          <w:numId w:val="3"/>
        </w:numPr>
        <w:rPr>
          <w:rFonts w:ascii="Arial" w:eastAsia="Times New Roman" w:hAnsi="Arial" w:cs="Arial"/>
          <w:color w:val="1F1F1F"/>
        </w:rPr>
      </w:pPr>
      <w:r w:rsidRPr="00185414">
        <w:rPr>
          <w:rFonts w:ascii="Arial" w:eastAsia="Times New Roman" w:hAnsi="Arial" w:cs="Arial"/>
          <w:b/>
          <w:bCs/>
          <w:color w:val="1F1F1F"/>
          <w:bdr w:val="none" w:sz="0" w:space="0" w:color="auto" w:frame="1"/>
        </w:rPr>
        <w:t>Tên công ty:</w:t>
      </w:r>
      <w:r w:rsidRPr="00185414">
        <w:rPr>
          <w:rFonts w:ascii="Arial" w:eastAsia="Times New Roman" w:hAnsi="Arial" w:cs="Arial"/>
          <w:color w:val="1F1F1F"/>
        </w:rPr>
        <w:t xml:space="preserve"> Công ty TNHH PKC Pets</w:t>
      </w:r>
    </w:p>
    <w:p w:rsidR="00185414" w:rsidRPr="00185414" w:rsidRDefault="00185414" w:rsidP="00185414">
      <w:pPr>
        <w:numPr>
          <w:ilvl w:val="0"/>
          <w:numId w:val="3"/>
        </w:numPr>
        <w:rPr>
          <w:rFonts w:ascii="Arial" w:eastAsia="Times New Roman" w:hAnsi="Arial" w:cs="Arial"/>
          <w:color w:val="1F1F1F"/>
        </w:rPr>
      </w:pPr>
      <w:r w:rsidRPr="00185414">
        <w:rPr>
          <w:rFonts w:ascii="Arial" w:eastAsia="Times New Roman" w:hAnsi="Arial" w:cs="Arial"/>
          <w:b/>
          <w:bCs/>
          <w:color w:val="1F1F1F"/>
          <w:bdr w:val="none" w:sz="0" w:space="0" w:color="auto" w:frame="1"/>
        </w:rPr>
        <w:t>Mã số thuế:</w:t>
      </w:r>
      <w:r w:rsidRPr="00185414">
        <w:rPr>
          <w:rFonts w:ascii="Arial" w:eastAsia="Times New Roman" w:hAnsi="Arial" w:cs="Arial"/>
          <w:color w:val="1F1F1F"/>
        </w:rPr>
        <w:t xml:space="preserve"> 0901129880</w:t>
      </w:r>
    </w:p>
    <w:p w:rsidR="00185414" w:rsidRPr="00185414" w:rsidRDefault="00185414" w:rsidP="00185414">
      <w:pPr>
        <w:numPr>
          <w:ilvl w:val="0"/>
          <w:numId w:val="3"/>
        </w:numPr>
        <w:rPr>
          <w:rFonts w:ascii="Arial" w:eastAsia="Times New Roman" w:hAnsi="Arial" w:cs="Arial"/>
          <w:color w:val="1F1F1F"/>
        </w:rPr>
      </w:pPr>
      <w:r w:rsidRPr="00185414">
        <w:rPr>
          <w:rFonts w:ascii="Arial" w:eastAsia="Times New Roman" w:hAnsi="Arial" w:cs="Arial"/>
          <w:b/>
          <w:bCs/>
          <w:color w:val="1F1F1F"/>
          <w:bdr w:val="none" w:sz="0" w:space="0" w:color="auto" w:frame="1"/>
        </w:rPr>
        <w:t>Địa chỉ:</w:t>
      </w:r>
      <w:r w:rsidRPr="00185414">
        <w:rPr>
          <w:rFonts w:ascii="Arial" w:eastAsia="Times New Roman" w:hAnsi="Arial" w:cs="Arial"/>
          <w:color w:val="1F1F1F"/>
        </w:rPr>
        <w:t xml:space="preserve"> Số 002 phố Thuỷ Nguyên, khu đô thị Ecopark, xã Phụng Công, huyện Văn Giang, Hưng Yên.</w:t>
      </w:r>
    </w:p>
    <w:p w:rsidR="00185414" w:rsidRPr="00185414" w:rsidRDefault="00185414" w:rsidP="00185414">
      <w:pPr>
        <w:numPr>
          <w:ilvl w:val="0"/>
          <w:numId w:val="3"/>
        </w:numPr>
        <w:rPr>
          <w:rFonts w:ascii="Arial" w:eastAsia="Times New Roman" w:hAnsi="Arial" w:cs="Arial"/>
          <w:color w:val="1F1F1F"/>
        </w:rPr>
      </w:pPr>
      <w:r w:rsidRPr="00185414">
        <w:rPr>
          <w:rFonts w:ascii="Arial" w:eastAsia="Times New Roman" w:hAnsi="Arial" w:cs="Arial"/>
          <w:b/>
          <w:bCs/>
          <w:color w:val="1F1F1F"/>
          <w:bdr w:val="none" w:sz="0" w:space="0" w:color="auto" w:frame="1"/>
        </w:rPr>
        <w:t>Ngày hoạt động:</w:t>
      </w:r>
      <w:r w:rsidRPr="00185414">
        <w:rPr>
          <w:rFonts w:ascii="Arial" w:eastAsia="Times New Roman" w:hAnsi="Arial" w:cs="Arial"/>
          <w:color w:val="1F1F1F"/>
        </w:rPr>
        <w:t xml:space="preserve"> Từ tháng 11/2022.</w:t>
      </w:r>
    </w:p>
    <w:p w:rsidR="00185414" w:rsidRPr="00185414" w:rsidRDefault="00185414" w:rsidP="00185414">
      <w:pPr>
        <w:rPr>
          <w:rFonts w:ascii="Arial" w:eastAsia="Times New Roman" w:hAnsi="Arial" w:cs="Arial"/>
          <w:color w:val="1F1F1F"/>
        </w:rPr>
      </w:pPr>
      <w:r w:rsidRPr="00185414">
        <w:rPr>
          <w:rFonts w:ascii="Arial" w:eastAsia="Times New Roman" w:hAnsi="Arial" w:cs="Arial"/>
          <w:color w:val="1F1F1F"/>
        </w:rPr>
        <w:t>Nếu bạn cần thêm thông tin cụ thể về các dịch vụ khám chữa bệnh thú y hoặc lịch làm việc tại một chi nhánh cụ thể của PKC Pet, tôi có thể hỗ trợ bạn tìm kiếm chi tiết hơn. Bạn có đang quan tâm đến một dịch vụ chuyên biệt nào của họ không?</w:t>
      </w:r>
    </w:p>
    <w:p w:rsidR="00185414" w:rsidRDefault="00185414" w:rsidP="00185414">
      <w:pPr>
        <w:pStyle w:val="NormalWeb"/>
        <w:spacing w:before="0" w:beforeAutospacing="0" w:after="0" w:afterAutospacing="0"/>
        <w:rPr>
          <w:rFonts w:ascii="Arial" w:hAnsi="Arial" w:cs="Arial"/>
          <w:color w:val="1F1F1F"/>
        </w:rPr>
      </w:pPr>
      <w:r>
        <w:rPr>
          <w:rFonts w:ascii="Arial" w:hAnsi="Arial" w:cs="Arial"/>
          <w:color w:val="1F1F1F"/>
        </w:rPr>
        <w:t xml:space="preserve">Dựa trên mô hình kinh doanh và phản hồi chung từ khách hàng trong khu vực, dưới đây là những điểm mạnh nổi bật của </w:t>
      </w:r>
      <w:r>
        <w:rPr>
          <w:rFonts w:ascii="Arial" w:hAnsi="Arial" w:cs="Arial"/>
          <w:b/>
          <w:bCs/>
          <w:color w:val="1F1F1F"/>
          <w:bdr w:val="none" w:sz="0" w:space="0" w:color="auto" w:frame="1"/>
        </w:rPr>
        <w:t>PKC Pet Center</w:t>
      </w:r>
      <w:r>
        <w:rPr>
          <w:rFonts w:ascii="Arial" w:hAnsi="Arial" w:cs="Arial"/>
          <w:color w:val="1F1F1F"/>
        </w:rPr>
        <w:t xml:space="preserve"> và </w:t>
      </w:r>
      <w:r>
        <w:rPr>
          <w:rFonts w:ascii="Arial" w:hAnsi="Arial" w:cs="Arial"/>
          <w:b/>
          <w:bCs/>
          <w:color w:val="1F1F1F"/>
          <w:bdr w:val="none" w:sz="0" w:space="0" w:color="auto" w:frame="1"/>
        </w:rPr>
        <w:t>Quầy thuốc Việt Bảo</w:t>
      </w:r>
      <w:r>
        <w:rPr>
          <w:rFonts w:ascii="Arial" w:hAnsi="Arial" w:cs="Arial"/>
          <w:color w:val="1F1F1F"/>
        </w:rPr>
        <w:t>:</w:t>
      </w:r>
    </w:p>
    <w:p w:rsidR="00185414" w:rsidRDefault="00185414" w:rsidP="00185414">
      <w:pPr>
        <w:pStyle w:val="Heading3"/>
        <w:spacing w:before="0" w:beforeAutospacing="0" w:after="0" w:afterAutospacing="0"/>
        <w:rPr>
          <w:rFonts w:ascii="Arial" w:hAnsi="Arial" w:cs="Arial"/>
          <w:color w:val="1F1F1F"/>
        </w:rPr>
      </w:pPr>
      <w:r>
        <w:rPr>
          <w:rFonts w:ascii="Arial" w:hAnsi="Arial" w:cs="Arial"/>
          <w:color w:val="1F1F1F"/>
          <w:bdr w:val="none" w:sz="0" w:space="0" w:color="auto" w:frame="1"/>
        </w:rPr>
        <w:t>1. Đối với hệ thống thú y PKC Pet</w:t>
      </w:r>
    </w:p>
    <w:p w:rsidR="00185414" w:rsidRDefault="00185414" w:rsidP="00185414">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Vị trí chiến lược:</w:t>
      </w:r>
      <w:r>
        <w:rPr>
          <w:rFonts w:ascii="Arial" w:hAnsi="Arial" w:cs="Arial"/>
          <w:color w:val="1F1F1F"/>
        </w:rPr>
        <w:t xml:space="preserve"> Việc đặt cơ sở tại các khu vực như Ecopark và các khu dân cư lân cận (Đa Tốn, Văn Giang) giúp PKC Pet tiếp cận được tập khách hàng có nhu cầu chăm sóc thú cưng cao, thường xuyên và sẵn sàng chi trả cho các dịch vụ chất lượng.</w:t>
      </w:r>
    </w:p>
    <w:p w:rsidR="00185414" w:rsidRDefault="00185414" w:rsidP="00185414">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Mô hình dịch vụ "All-in-one":</w:t>
      </w:r>
      <w:r>
        <w:rPr>
          <w:rFonts w:ascii="Arial" w:hAnsi="Arial" w:cs="Arial"/>
          <w:color w:val="1F1F1F"/>
        </w:rPr>
        <w:t xml:space="preserve"> Thay vì chỉ thuần túy là phòng khám, PKC Pet tích hợp đa dạng các dịch vụ từ khám chữa bệnh (thú y lâm sàng), phẫu thuật </w:t>
      </w:r>
      <w:r>
        <w:rPr>
          <w:rFonts w:ascii="Arial" w:hAnsi="Arial" w:cs="Arial"/>
          <w:color w:val="1F1F1F"/>
        </w:rPr>
        <w:lastRenderedPageBreak/>
        <w:t>đến spa, cắt tỉa (grooming) và cung cấp thực phẩm/phụ kiện. Điều này tạo sự thuận tiện tối đa cho khách hàng ("một điểm đến cho mọi nhu cầu").</w:t>
      </w:r>
    </w:p>
    <w:p w:rsidR="00185414" w:rsidRDefault="00185414" w:rsidP="00185414">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Đầu tư chuyên nghiệp:</w:t>
      </w:r>
      <w:r>
        <w:rPr>
          <w:rFonts w:ascii="Arial" w:hAnsi="Arial" w:cs="Arial"/>
          <w:color w:val="1F1F1F"/>
        </w:rPr>
        <w:t xml:space="preserve"> Hệ thống được đầu tư bài bản về cơ sở hạ tầng, trang thiết bị y tế và không gian vệ sinh, giúp tạo niềm tin lớn cho những khách hàng khắt khe trong việc chăm sóc "thành viên gia đình" của họ.</w:t>
      </w:r>
    </w:p>
    <w:p w:rsidR="00185414" w:rsidRDefault="00185414" w:rsidP="00185414">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Chuyên môn hóa:</w:t>
      </w:r>
      <w:r>
        <w:rPr>
          <w:rFonts w:ascii="Arial" w:hAnsi="Arial" w:cs="Arial"/>
          <w:color w:val="1F1F1F"/>
        </w:rPr>
        <w:t xml:space="preserve"> Sự kết hợp giữa đội ngũ bác sĩ thú y có bằng cấp và nhân viên chăm sóc spa có tay nghề tạo nên sự khác biệt về chất lượng so với các cửa hàng thú cưng tự phát.</w:t>
      </w:r>
    </w:p>
    <w:p w:rsidR="00185414" w:rsidRDefault="00185414" w:rsidP="00185414">
      <w:pPr>
        <w:pStyle w:val="Heading3"/>
        <w:spacing w:before="0" w:beforeAutospacing="0" w:after="0" w:afterAutospacing="0"/>
        <w:rPr>
          <w:rFonts w:ascii="Arial" w:hAnsi="Arial" w:cs="Arial"/>
          <w:color w:val="1F1F1F"/>
        </w:rPr>
      </w:pPr>
      <w:r>
        <w:rPr>
          <w:rFonts w:ascii="Arial" w:hAnsi="Arial" w:cs="Arial"/>
          <w:color w:val="1F1F1F"/>
          <w:bdr w:val="none" w:sz="0" w:space="0" w:color="auto" w:frame="1"/>
        </w:rPr>
        <w:t>2. Đối với Quầy thuốc Việt Bảo</w:t>
      </w:r>
    </w:p>
    <w:p w:rsidR="00185414" w:rsidRDefault="00185414" w:rsidP="00185414">
      <w:pPr>
        <w:pStyle w:val="NormalWeb"/>
        <w:numPr>
          <w:ilvl w:val="0"/>
          <w:numId w:val="5"/>
        </w:numPr>
        <w:spacing w:before="0" w:beforeAutospacing="0" w:after="0" w:afterAutospacing="0"/>
        <w:rPr>
          <w:rFonts w:ascii="Arial" w:hAnsi="Arial" w:cs="Arial"/>
          <w:color w:val="1F1F1F"/>
        </w:rPr>
      </w:pPr>
      <w:r>
        <w:rPr>
          <w:rFonts w:ascii="Arial" w:hAnsi="Arial" w:cs="Arial"/>
          <w:b/>
          <w:bCs/>
          <w:color w:val="1F1F1F"/>
          <w:bdr w:val="none" w:sz="0" w:space="0" w:color="auto" w:frame="1"/>
        </w:rPr>
        <w:t>Sự tiện lợi về địa lý:</w:t>
      </w:r>
      <w:r>
        <w:rPr>
          <w:rFonts w:ascii="Arial" w:hAnsi="Arial" w:cs="Arial"/>
          <w:color w:val="1F1F1F"/>
        </w:rPr>
        <w:t xml:space="preserve"> Nằm tại khu vực Chợ Bún (xã Phụng Công), quầy thuốc tận dụng được lợi thế lưu lượng người qua lại lớn của khu vực chợ dân sinh, đáp ứng kịp thời các nhu cầu mua thuốc thiết yếu, thuốc không kê đơn và các sản phẩm y tế phổ thông cho cư dân tại chỗ.</w:t>
      </w:r>
    </w:p>
    <w:p w:rsidR="00185414" w:rsidRDefault="00185414" w:rsidP="00185414">
      <w:pPr>
        <w:pStyle w:val="NormalWeb"/>
        <w:numPr>
          <w:ilvl w:val="0"/>
          <w:numId w:val="5"/>
        </w:numPr>
        <w:spacing w:before="0" w:beforeAutospacing="0" w:after="0" w:afterAutospacing="0"/>
        <w:rPr>
          <w:rFonts w:ascii="Arial" w:hAnsi="Arial" w:cs="Arial"/>
          <w:color w:val="1F1F1F"/>
        </w:rPr>
      </w:pPr>
      <w:r>
        <w:rPr>
          <w:rFonts w:ascii="Arial" w:hAnsi="Arial" w:cs="Arial"/>
          <w:b/>
          <w:bCs/>
          <w:color w:val="1F1F1F"/>
          <w:bdr w:val="none" w:sz="0" w:space="0" w:color="auto" w:frame="1"/>
        </w:rPr>
        <w:t>Uy tín và sự ổn định:</w:t>
      </w:r>
      <w:r>
        <w:rPr>
          <w:rFonts w:ascii="Arial" w:hAnsi="Arial" w:cs="Arial"/>
          <w:color w:val="1F1F1F"/>
        </w:rPr>
        <w:t xml:space="preserve"> Dưới sự quản lý của cùng một chủ sở hữu với chuỗi thú y chuyên nghiệp (Công ty TNHH PKC Pets), quầy thuốc Việt Bảo thường mang đến cảm giác yên tâm hơn cho người dân về nguồn gốc thuốc và sự chỉn chu trong quy trình vận hành so với các quầy thuốc nhỏ lẻ khác.</w:t>
      </w:r>
    </w:p>
    <w:p w:rsidR="00185414" w:rsidRDefault="00185414" w:rsidP="00185414">
      <w:pPr>
        <w:pStyle w:val="NormalWeb"/>
        <w:numPr>
          <w:ilvl w:val="0"/>
          <w:numId w:val="5"/>
        </w:numPr>
        <w:spacing w:before="0" w:beforeAutospacing="0" w:after="0" w:afterAutospacing="0"/>
        <w:rPr>
          <w:rFonts w:ascii="Arial" w:hAnsi="Arial" w:cs="Arial"/>
          <w:color w:val="1F1F1F"/>
        </w:rPr>
      </w:pPr>
      <w:r>
        <w:rPr>
          <w:rFonts w:ascii="Arial" w:hAnsi="Arial" w:cs="Arial"/>
          <w:b/>
          <w:bCs/>
          <w:color w:val="1F1F1F"/>
          <w:bdr w:val="none" w:sz="0" w:space="0" w:color="auto" w:frame="1"/>
        </w:rPr>
        <w:t>Kết nối cộng đồng:</w:t>
      </w:r>
      <w:r>
        <w:rPr>
          <w:rFonts w:ascii="Arial" w:hAnsi="Arial" w:cs="Arial"/>
          <w:color w:val="1F1F1F"/>
        </w:rPr>
        <w:t xml:space="preserve"> Việc là một hộ kinh doanh gắn liền với địa danh ("Chợ Bún") giúp quầy thuốc xây dựng được mối quan hệ bền chặt và sự tin tưởng với người dân địa phương lâu năm, điều này rất quan trọng trong ngành hàng cần sự tin tưởng cao như dược phẩm.</w:t>
      </w:r>
    </w:p>
    <w:p w:rsidR="00185414" w:rsidRDefault="00185414" w:rsidP="00185414">
      <w:pPr>
        <w:pStyle w:val="Heading3"/>
        <w:spacing w:before="0" w:beforeAutospacing="0" w:after="0" w:afterAutospacing="0"/>
        <w:rPr>
          <w:rFonts w:ascii="Arial" w:hAnsi="Arial" w:cs="Arial"/>
          <w:color w:val="1F1F1F"/>
        </w:rPr>
      </w:pPr>
      <w:r>
        <w:rPr>
          <w:rFonts w:ascii="Arial" w:hAnsi="Arial" w:cs="Arial"/>
          <w:color w:val="1F1F1F"/>
          <w:bdr w:val="none" w:sz="0" w:space="0" w:color="auto" w:frame="1"/>
        </w:rPr>
        <w:t>Tổng kết sự cộng hưởng</w:t>
      </w:r>
    </w:p>
    <w:p w:rsidR="00185414" w:rsidRDefault="00185414" w:rsidP="00185414">
      <w:pPr>
        <w:pStyle w:val="NormalWeb"/>
        <w:spacing w:before="0" w:beforeAutospacing="0" w:after="0" w:afterAutospacing="0"/>
        <w:rPr>
          <w:rFonts w:ascii="Arial" w:hAnsi="Arial" w:cs="Arial"/>
          <w:color w:val="1F1F1F"/>
        </w:rPr>
      </w:pPr>
      <w:r>
        <w:rPr>
          <w:rFonts w:ascii="Arial" w:hAnsi="Arial" w:cs="Arial"/>
          <w:color w:val="1F1F1F"/>
        </w:rPr>
        <w:t xml:space="preserve">Điểm mạnh lớn nhất của cả hai thương hiệu chính là </w:t>
      </w:r>
      <w:r>
        <w:rPr>
          <w:rFonts w:ascii="Arial" w:hAnsi="Arial" w:cs="Arial"/>
          <w:b/>
          <w:bCs/>
          <w:color w:val="1F1F1F"/>
          <w:bdr w:val="none" w:sz="0" w:space="0" w:color="auto" w:frame="1"/>
        </w:rPr>
        <w:t>sự đồng bộ trong quản trị của chủ sở hữu</w:t>
      </w:r>
      <w:r>
        <w:rPr>
          <w:rFonts w:ascii="Arial" w:hAnsi="Arial" w:cs="Arial"/>
          <w:color w:val="1F1F1F"/>
        </w:rPr>
        <w:t>. Việc quản lý song song hai mảng kinh doanh liên quan đến sức khỏe (một cho người, một cho thú cưng) cho thấy:</w:t>
      </w:r>
    </w:p>
    <w:p w:rsidR="00185414" w:rsidRDefault="00185414" w:rsidP="00185414">
      <w:pPr>
        <w:pStyle w:val="NormalWeb"/>
        <w:numPr>
          <w:ilvl w:val="0"/>
          <w:numId w:val="6"/>
        </w:numPr>
        <w:spacing w:before="0" w:beforeAutospacing="0" w:after="0" w:afterAutospacing="0"/>
        <w:rPr>
          <w:rFonts w:ascii="Arial" w:hAnsi="Arial" w:cs="Arial"/>
          <w:color w:val="1F1F1F"/>
        </w:rPr>
      </w:pPr>
      <w:r>
        <w:rPr>
          <w:rFonts w:ascii="Arial" w:hAnsi="Arial" w:cs="Arial"/>
          <w:b/>
          <w:bCs/>
          <w:color w:val="1F1F1F"/>
          <w:bdr w:val="none" w:sz="0" w:space="0" w:color="auto" w:frame="1"/>
        </w:rPr>
        <w:t>Năng lực vận hành tốt:</w:t>
      </w:r>
      <w:r>
        <w:rPr>
          <w:rFonts w:ascii="Arial" w:hAnsi="Arial" w:cs="Arial"/>
          <w:color w:val="1F1F1F"/>
        </w:rPr>
        <w:t xml:space="preserve"> Đủ khả năng duy trì các tiêu chuẩn về vệ sinh, nguồn cung ứng và dịch vụ khách hàng trong hai lĩnh vực chuyên biệt.</w:t>
      </w:r>
    </w:p>
    <w:p w:rsidR="00185414" w:rsidRDefault="00185414" w:rsidP="00185414">
      <w:pPr>
        <w:pStyle w:val="NormalWeb"/>
        <w:numPr>
          <w:ilvl w:val="0"/>
          <w:numId w:val="6"/>
        </w:numPr>
        <w:spacing w:before="0" w:beforeAutospacing="0" w:after="0" w:afterAutospacing="0"/>
        <w:rPr>
          <w:rFonts w:ascii="Arial" w:hAnsi="Arial" w:cs="Arial"/>
          <w:color w:val="1F1F1F"/>
        </w:rPr>
      </w:pPr>
      <w:r>
        <w:rPr>
          <w:rFonts w:ascii="Arial" w:hAnsi="Arial" w:cs="Arial"/>
          <w:b/>
          <w:bCs/>
          <w:color w:val="1F1F1F"/>
          <w:bdr w:val="none" w:sz="0" w:space="0" w:color="auto" w:frame="1"/>
        </w:rPr>
        <w:t>Độ phủ thương hiệu cao:</w:t>
      </w:r>
      <w:r>
        <w:rPr>
          <w:rFonts w:ascii="Arial" w:hAnsi="Arial" w:cs="Arial"/>
          <w:color w:val="1F1F1F"/>
        </w:rPr>
        <w:t xml:space="preserve"> Người dân trong khu vực Phụng Công, Ecopark không chỉ biết đến PKC Pet như một đơn vị chăm sóc thú cưng mà còn biết đến Việt Bảo như một địa chỉ y tế quen thuộc.</w:t>
      </w:r>
    </w:p>
    <w:p w:rsidR="00185414" w:rsidRDefault="00185414" w:rsidP="00185414">
      <w:pPr>
        <w:pStyle w:val="NormalWeb"/>
        <w:spacing w:before="0" w:beforeAutospacing="0" w:after="0" w:afterAutospacing="0"/>
        <w:rPr>
          <w:rFonts w:ascii="Arial" w:hAnsi="Arial" w:cs="Arial"/>
          <w:color w:val="1F1F1F"/>
        </w:rPr>
      </w:pPr>
      <w:r>
        <w:rPr>
          <w:rFonts w:ascii="Arial" w:hAnsi="Arial" w:cs="Arial"/>
          <w:color w:val="1F1F1F"/>
        </w:rPr>
        <w:t>Bạn có đang dự định hợp tác hoặc có nhu cầu tìm hiểu sâu hơn về chiến lược kinh doanh của các đơn vị này để phục vụ cho các dự án quản trị nhân sự hay làm nội dung chuyên môn của bạn không?</w:t>
      </w:r>
    </w:p>
    <w:p w:rsidR="00EF4EC0" w:rsidRDefault="00EF4EC0"/>
    <w:sectPr w:rsidR="00EF4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A21A8"/>
    <w:multiLevelType w:val="multilevel"/>
    <w:tmpl w:val="AA1E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801A0"/>
    <w:multiLevelType w:val="multilevel"/>
    <w:tmpl w:val="2084C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E76F7"/>
    <w:multiLevelType w:val="multilevel"/>
    <w:tmpl w:val="75F0E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AA7852"/>
    <w:multiLevelType w:val="multilevel"/>
    <w:tmpl w:val="4A6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A2436"/>
    <w:multiLevelType w:val="multilevel"/>
    <w:tmpl w:val="DA9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A4045"/>
    <w:multiLevelType w:val="multilevel"/>
    <w:tmpl w:val="B6C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560312">
    <w:abstractNumId w:val="1"/>
  </w:num>
  <w:num w:numId="2" w16cid:durableId="1597782135">
    <w:abstractNumId w:val="4"/>
  </w:num>
  <w:num w:numId="3" w16cid:durableId="1782535083">
    <w:abstractNumId w:val="0"/>
  </w:num>
  <w:num w:numId="4" w16cid:durableId="1157300535">
    <w:abstractNumId w:val="5"/>
  </w:num>
  <w:num w:numId="5" w16cid:durableId="1143306364">
    <w:abstractNumId w:val="3"/>
  </w:num>
  <w:num w:numId="6" w16cid:durableId="22486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414"/>
    <w:rsid w:val="00185414"/>
    <w:rsid w:val="00EF4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EF57E5-36A6-6445-BD92-189BBE81B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8541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54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541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95">
      <w:bodyDiv w:val="1"/>
      <w:marLeft w:val="0"/>
      <w:marRight w:val="0"/>
      <w:marTop w:val="0"/>
      <w:marBottom w:val="0"/>
      <w:divBdr>
        <w:top w:val="none" w:sz="0" w:space="0" w:color="auto"/>
        <w:left w:val="none" w:sz="0" w:space="0" w:color="auto"/>
        <w:bottom w:val="none" w:sz="0" w:space="0" w:color="auto"/>
        <w:right w:val="none" w:sz="0" w:space="0" w:color="auto"/>
      </w:divBdr>
      <w:divsChild>
        <w:div w:id="15532270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5918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2026-06-18T00:29:00Z</dcterms:created>
  <dcterms:modified xsi:type="dcterms:W3CDTF">2026-06-18T00:29:00Z</dcterms:modified>
</cp:coreProperties>
</file>