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A06C0" w14:textId="5D7FFE94" w:rsidR="0030096D" w:rsidRDefault="000508E7" w:rsidP="009E7C03">
      <w:pPr>
        <w:spacing w:after="100"/>
        <w:jc w:val="center"/>
        <w:rPr>
          <w:b/>
          <w:bCs/>
          <w:sz w:val="28"/>
          <w:szCs w:val="28"/>
        </w:rPr>
      </w:pPr>
      <w:bookmarkStart w:id="0" w:name="_Hlk242770777"/>
      <w:r>
        <w:rPr>
          <w:b/>
          <w:bCs/>
          <w:sz w:val="28"/>
          <w:szCs w:val="28"/>
        </w:rPr>
        <w:t>BẢNG VẤN ĐỀ BẤT CẬP VÀ CÁCH XỬ LÝ: CHỐNG TRÀN KHO, ĐỐI SOÁT CHUYỂN KHOẢN</w:t>
      </w:r>
    </w:p>
    <w:p w14:paraId="125654CD" w14:textId="27F49312" w:rsidR="00527F14" w:rsidRDefault="00527F14" w:rsidP="00527F14">
      <w:pPr>
        <w:spacing w:after="100"/>
      </w:pPr>
      <w:r>
        <w:t>Họ Tên: Nguyễn Chí Hải</w:t>
      </w:r>
    </w:p>
    <w:p w14:paraId="6CBAD900" w14:textId="1BE12849" w:rsidR="00527F14" w:rsidRDefault="00527F14" w:rsidP="00527F14">
      <w:pPr>
        <w:spacing w:after="100"/>
      </w:pPr>
      <w:r>
        <w:t>MSSV: 19110513</w:t>
      </w:r>
    </w:p>
    <w:p w14:paraId="27D33F67" w14:textId="77777777" w:rsidR="00527F14" w:rsidRDefault="00527F14" w:rsidP="00527F14">
      <w:pPr>
        <w:spacing w:after="10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2713"/>
        <w:gridCol w:w="3664"/>
        <w:gridCol w:w="7340"/>
      </w:tblGrid>
      <w:tr w:rsidR="00B322A2" w14:paraId="01FAFD6F" w14:textId="77777777" w:rsidTr="00527F14">
        <w:trPr>
          <w:tblHeader/>
        </w:trPr>
        <w:tc>
          <w:tcPr>
            <w:tcW w:w="68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bookmarkEnd w:id="0"/>
          <w:p w14:paraId="1331DC21" w14:textId="77777777" w:rsidR="0030096D" w:rsidRDefault="000508E7">
            <w:pPr>
              <w:jc w:val="center"/>
            </w:pPr>
            <w:r>
              <w:rPr>
                <w:b/>
                <w:bCs/>
              </w:rPr>
              <w:t>STT</w:t>
            </w:r>
          </w:p>
        </w:tc>
        <w:tc>
          <w:tcPr>
            <w:tcW w:w="2713"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AD6926F" w14:textId="77777777" w:rsidR="0030096D" w:rsidRDefault="000508E7">
            <w:pPr>
              <w:jc w:val="center"/>
            </w:pPr>
            <w:r>
              <w:rPr>
                <w:b/>
                <w:bCs/>
              </w:rPr>
              <w:t>Vấn đề bất cập</w:t>
            </w:r>
          </w:p>
        </w:tc>
        <w:tc>
          <w:tcPr>
            <w:tcW w:w="3664"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4BCB239" w14:textId="77777777" w:rsidR="0030096D" w:rsidRDefault="000508E7">
            <w:pPr>
              <w:jc w:val="center"/>
            </w:pPr>
            <w:r>
              <w:rPr>
                <w:b/>
                <w:bCs/>
              </w:rPr>
              <w:t>Cách giải quyết</w:t>
            </w:r>
          </w:p>
        </w:tc>
        <w:tc>
          <w:tcPr>
            <w:tcW w:w="73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60DFEF6" w14:textId="77777777" w:rsidR="0030096D" w:rsidRDefault="000508E7">
            <w:pPr>
              <w:jc w:val="center"/>
            </w:pPr>
            <w:r>
              <w:rPr>
                <w:b/>
                <w:bCs/>
              </w:rPr>
              <w:t>Xử lí code</w:t>
            </w:r>
          </w:p>
        </w:tc>
      </w:tr>
      <w:tr w:rsidR="0030096D" w14:paraId="6F33BA29" w14:textId="77777777">
        <w:tc>
          <w:tcPr>
            <w:tcW w:w="14400" w:type="dxa"/>
            <w:gridSpan w:val="4"/>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4D94B8A" w14:textId="77777777" w:rsidR="0030096D" w:rsidRDefault="000508E7">
            <w:r>
              <w:rPr>
                <w:b/>
                <w:bCs/>
              </w:rPr>
              <w:t>A. Kho và voucher</w:t>
            </w:r>
          </w:p>
        </w:tc>
      </w:tr>
      <w:tr w:rsidR="00B322A2" w14:paraId="14F65F4C"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799D3F" w14:textId="77777777" w:rsidR="0030096D" w:rsidRDefault="000508E7">
            <w:pPr>
              <w:jc w:val="center"/>
            </w:pPr>
            <w:r>
              <w:t>1</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925886" w14:textId="77777777" w:rsidR="0030096D" w:rsidRDefault="000508E7">
            <w:pPr>
              <w:spacing w:after="80"/>
            </w:pPr>
            <w:r>
              <w:t>Tràn kho: bán vượt số lượng thực có hoặc dùng voucher vượt số lượt, khi nhiều khách đặt cùng lúc. Đơn hủy không trả kho và voucher, hoặc trả hai lần. Đơn online không thanh toán giữ hàng vô thời hạn. Giỏ hàng lưu trong trình duyệt nên giữ tồn kho và giá cũ.</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5ACFF8" w14:textId="77777777" w:rsidR="0030096D" w:rsidRDefault="000508E7">
            <w:pPr>
              <w:spacing w:after="80"/>
            </w:pPr>
            <w:r>
              <w:t>Kiểm tra đủ hàng và trừ kho trong cùng một câu lệnh MongoDB, gộp tạo đơn, trừ kho và tăng lượt voucher vào một transaction để lỗi thì rollback toàn bộ. Hoàn kho và voucher qua hai hàm dùng chung có cờ đánh dấu, nên chỉ hoàn một lần. Tự hủy đơn online chưa thanh toán sau 24 giờ. Giỏ hàng lưu trên server, đối chiếu lại giá và tồn kho mỗi lần tải.</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E914EA" w14:textId="77777777" w:rsidR="0030096D" w:rsidRDefault="000508E7">
            <w:pPr>
              <w:spacing w:after="80"/>
            </w:pPr>
            <w:r>
              <w:rPr>
                <w:rFonts w:ascii="Consolas" w:eastAsia="Consolas" w:hAnsi="Consolas" w:cs="Consolas"/>
                <w:sz w:val="20"/>
                <w:szCs w:val="20"/>
              </w:rPr>
              <w:t>deductStockAtomic</w:t>
            </w:r>
            <w:r>
              <w:t xml:space="preserve"> với </w:t>
            </w:r>
            <w:r>
              <w:rPr>
                <w:rFonts w:ascii="Consolas" w:eastAsia="Consolas" w:hAnsi="Consolas" w:cs="Consolas"/>
                <w:sz w:val="20"/>
                <w:szCs w:val="20"/>
              </w:rPr>
              <w:t>$gte</w:t>
            </w:r>
            <w:r>
              <w:t xml:space="preserve"> và </w:t>
            </w:r>
            <w:r>
              <w:rPr>
                <w:rFonts w:ascii="Consolas" w:eastAsia="Consolas" w:hAnsi="Consolas" w:cs="Consolas"/>
                <w:sz w:val="20"/>
                <w:szCs w:val="20"/>
              </w:rPr>
              <w:t>$inc</w:t>
            </w:r>
            <w:r>
              <w:t xml:space="preserve">, </w:t>
            </w:r>
            <w:r>
              <w:rPr>
                <w:rFonts w:ascii="Consolas" w:eastAsia="Consolas" w:hAnsi="Consolas" w:cs="Consolas"/>
                <w:sz w:val="20"/>
                <w:szCs w:val="20"/>
              </w:rPr>
              <w:t>createOrder</w:t>
            </w:r>
            <w:r>
              <w:t xml:space="preserve"> dùng </w:t>
            </w:r>
            <w:r>
              <w:rPr>
                <w:rFonts w:ascii="Consolas" w:eastAsia="Consolas" w:hAnsi="Consolas" w:cs="Consolas"/>
                <w:sz w:val="20"/>
                <w:szCs w:val="20"/>
              </w:rPr>
              <w:t>startTransaction</w:t>
            </w:r>
            <w:r>
              <w:t xml:space="preserve">, </w:t>
            </w:r>
            <w:r>
              <w:rPr>
                <w:rFonts w:ascii="Consolas" w:eastAsia="Consolas" w:hAnsi="Consolas" w:cs="Consolas"/>
                <w:sz w:val="20"/>
                <w:szCs w:val="20"/>
              </w:rPr>
              <w:t>commitTransaction</w:t>
            </w:r>
            <w:r>
              <w:t xml:space="preserve">, </w:t>
            </w:r>
            <w:r>
              <w:rPr>
                <w:rFonts w:ascii="Consolas" w:eastAsia="Consolas" w:hAnsi="Consolas" w:cs="Consolas"/>
                <w:sz w:val="20"/>
                <w:szCs w:val="20"/>
              </w:rPr>
              <w:t>abortTransaction</w:t>
            </w:r>
            <w:r>
              <w:t>.</w:t>
            </w:r>
          </w:p>
          <w:p w14:paraId="69D43B35" w14:textId="77777777" w:rsidR="0030096D" w:rsidRDefault="000508E7">
            <w:pPr>
              <w:spacing w:after="80"/>
            </w:pPr>
            <w:r>
              <w:rPr>
                <w:rFonts w:ascii="Consolas" w:eastAsia="Consolas" w:hAnsi="Consolas" w:cs="Consolas"/>
                <w:sz w:val="20"/>
                <w:szCs w:val="20"/>
              </w:rPr>
              <w:t>applyVoucherLogic</w:t>
            </w:r>
            <w:r>
              <w:t xml:space="preserve"> và </w:t>
            </w:r>
            <w:r>
              <w:rPr>
                <w:rFonts w:ascii="Consolas" w:eastAsia="Consolas" w:hAnsi="Consolas" w:cs="Consolas"/>
                <w:sz w:val="20"/>
                <w:szCs w:val="20"/>
              </w:rPr>
              <w:t>Voucher.findOneAndUpdate</w:t>
            </w:r>
            <w:r>
              <w:t xml:space="preserve"> có điều kiện </w:t>
            </w:r>
            <w:r>
              <w:rPr>
                <w:rFonts w:ascii="Consolas" w:eastAsia="Consolas" w:hAnsi="Consolas" w:cs="Consolas"/>
                <w:sz w:val="20"/>
                <w:szCs w:val="20"/>
              </w:rPr>
              <w:t>usedCount: { $lt: usageLimit }</w:t>
            </w:r>
            <w:r>
              <w:t>.</w:t>
            </w:r>
          </w:p>
          <w:p w14:paraId="0DF0572B" w14:textId="77777777" w:rsidR="0030096D" w:rsidRDefault="000508E7">
            <w:pPr>
              <w:spacing w:after="80"/>
            </w:pPr>
            <w:r>
              <w:rPr>
                <w:rFonts w:ascii="Consolas" w:eastAsia="Consolas" w:hAnsi="Consolas" w:cs="Consolas"/>
                <w:sz w:val="20"/>
                <w:szCs w:val="20"/>
              </w:rPr>
              <w:t>restoreStockForOrder</w:t>
            </w:r>
            <w:r>
              <w:t xml:space="preserve"> (cờ </w:t>
            </w:r>
            <w:r>
              <w:rPr>
                <w:rFonts w:ascii="Consolas" w:eastAsia="Consolas" w:hAnsi="Consolas" w:cs="Consolas"/>
                <w:sz w:val="20"/>
                <w:szCs w:val="20"/>
              </w:rPr>
              <w:t>stockRestored</w:t>
            </w:r>
            <w:r>
              <w:t xml:space="preserve">), </w:t>
            </w:r>
            <w:r>
              <w:rPr>
                <w:rFonts w:ascii="Consolas" w:eastAsia="Consolas" w:hAnsi="Consolas" w:cs="Consolas"/>
                <w:sz w:val="20"/>
                <w:szCs w:val="20"/>
              </w:rPr>
              <w:t>revertVoucherForOrder</w:t>
            </w:r>
            <w:r>
              <w:t xml:space="preserve"> (cờ </w:t>
            </w:r>
            <w:r>
              <w:rPr>
                <w:rFonts w:ascii="Consolas" w:eastAsia="Consolas" w:hAnsi="Consolas" w:cs="Consolas"/>
                <w:sz w:val="20"/>
                <w:szCs w:val="20"/>
              </w:rPr>
              <w:t>voucherReverted</w:t>
            </w:r>
            <w:r>
              <w:t xml:space="preserve">), </w:t>
            </w:r>
            <w:r>
              <w:rPr>
                <w:rFonts w:ascii="Consolas" w:eastAsia="Consolas" w:hAnsi="Consolas" w:cs="Consolas"/>
                <w:sz w:val="20"/>
                <w:szCs w:val="20"/>
              </w:rPr>
              <w:t>autoCancelUnpaidOnlineOrders</w:t>
            </w:r>
            <w:r>
              <w:t>.</w:t>
            </w:r>
          </w:p>
          <w:p w14:paraId="584CCA36" w14:textId="77777777" w:rsidR="0030096D" w:rsidRDefault="000508E7">
            <w:pPr>
              <w:spacing w:after="80"/>
            </w:pPr>
            <w:r>
              <w:t xml:space="preserve">Giỏ hàng: </w:t>
            </w:r>
            <w:r>
              <w:rPr>
                <w:rFonts w:ascii="Consolas" w:eastAsia="Consolas" w:hAnsi="Consolas" w:cs="Consolas"/>
                <w:sz w:val="20"/>
                <w:szCs w:val="20"/>
              </w:rPr>
              <w:t>cartModel.js</w:t>
            </w:r>
            <w:r>
              <w:t xml:space="preserve">, </w:t>
            </w:r>
            <w:r>
              <w:rPr>
                <w:rFonts w:ascii="Consolas" w:eastAsia="Consolas" w:hAnsi="Consolas" w:cs="Consolas"/>
                <w:sz w:val="20"/>
                <w:szCs w:val="20"/>
              </w:rPr>
              <w:t>cartController.js</w:t>
            </w:r>
            <w:r>
              <w:t xml:space="preserve">, </w:t>
            </w:r>
            <w:r>
              <w:rPr>
                <w:rFonts w:ascii="Consolas" w:eastAsia="Consolas" w:hAnsi="Consolas" w:cs="Consolas"/>
                <w:sz w:val="20"/>
                <w:szCs w:val="20"/>
              </w:rPr>
              <w:t>utils/cartItems.js</w:t>
            </w:r>
            <w:r>
              <w:t xml:space="preserve">, popup </w:t>
            </w:r>
            <w:r>
              <w:rPr>
                <w:rFonts w:ascii="Consolas" w:eastAsia="Consolas" w:hAnsi="Consolas" w:cs="Consolas"/>
                <w:sz w:val="20"/>
                <w:szCs w:val="20"/>
              </w:rPr>
              <w:t>LoginPromptModal.js</w:t>
            </w:r>
            <w:r>
              <w:t xml:space="preserve"> khi chưa đăng nhập.</w:t>
            </w:r>
          </w:p>
        </w:tc>
      </w:tr>
      <w:tr w:rsidR="0030096D" w14:paraId="4399CF76" w14:textId="77777777">
        <w:tc>
          <w:tcPr>
            <w:tcW w:w="14400" w:type="dxa"/>
            <w:gridSpan w:val="4"/>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AB2ACBE" w14:textId="77777777" w:rsidR="0030096D" w:rsidRDefault="000508E7">
            <w:r>
              <w:rPr>
                <w:b/>
                <w:bCs/>
              </w:rPr>
              <w:t>B. Thanh toán online (SePay)</w:t>
            </w:r>
          </w:p>
        </w:tc>
      </w:tr>
      <w:tr w:rsidR="00B322A2" w14:paraId="2EAF1D44"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B8C4EB" w14:textId="77777777" w:rsidR="0030096D" w:rsidRDefault="000508E7">
            <w:pPr>
              <w:jc w:val="center"/>
            </w:pPr>
            <w:r>
              <w:t>2</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677086" w14:textId="77777777" w:rsidR="0030096D" w:rsidRDefault="000508E7">
            <w:pPr>
              <w:spacing w:after="80"/>
            </w:pPr>
            <w:r>
              <w:t>Webhook công khai nên bị gọi giả hoặc phát lại. SePay gửi lại cùng một giao dịch làm cộng tiền hai lần. Webhook còn nhận cả tiền ra và nội dung không có mã đơn.</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546F9D" w14:textId="77777777" w:rsidR="0030096D" w:rsidRDefault="000508E7">
            <w:pPr>
              <w:spacing w:after="80"/>
            </w:pPr>
            <w:r>
              <w:t>Xác thực chữ ký HMAC-SHA256 và từ chối request lệch quá 5 phút. Lưu mã giao dịch đã xử lý, gặp lại thì bỏ qua. Bỏ qua giao dịch không liên quan và vẫn trả 200 để SePay ngừng gửi lại.</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4AB6F2" w14:textId="77777777" w:rsidR="0030096D" w:rsidRDefault="000508E7">
            <w:pPr>
              <w:spacing w:after="80"/>
            </w:pPr>
            <w:r>
              <w:rPr>
                <w:rFonts w:ascii="Consolas" w:eastAsia="Consolas" w:hAnsi="Consolas" w:cs="Consolas"/>
                <w:sz w:val="20"/>
                <w:szCs w:val="20"/>
              </w:rPr>
              <w:t>verifySepaySignature</w:t>
            </w:r>
            <w:r>
              <w:t xml:space="preserve"> với </w:t>
            </w:r>
            <w:r>
              <w:rPr>
                <w:rFonts w:ascii="Consolas" w:eastAsia="Consolas" w:hAnsi="Consolas" w:cs="Consolas"/>
                <w:sz w:val="20"/>
                <w:szCs w:val="20"/>
              </w:rPr>
              <w:t>crypto.timingSafeEqual</w:t>
            </w:r>
            <w:r>
              <w:t xml:space="preserve"> trên </w:t>
            </w:r>
            <w:r>
              <w:rPr>
                <w:rFonts w:ascii="Consolas" w:eastAsia="Consolas" w:hAnsi="Consolas" w:cs="Consolas"/>
                <w:sz w:val="20"/>
                <w:szCs w:val="20"/>
              </w:rPr>
              <w:t>req.rawBody</w:t>
            </w:r>
            <w:r>
              <w:t>.</w:t>
            </w:r>
          </w:p>
          <w:p w14:paraId="4F5944BE" w14:textId="77777777" w:rsidR="0030096D" w:rsidRDefault="000508E7">
            <w:pPr>
              <w:spacing w:after="80"/>
            </w:pPr>
            <w:r>
              <w:rPr>
                <w:rFonts w:ascii="Consolas" w:eastAsia="Consolas" w:hAnsi="Consolas" w:cs="Consolas"/>
                <w:sz w:val="20"/>
                <w:szCs w:val="20"/>
              </w:rPr>
              <w:t>order.sepayTransactionIds</w:t>
            </w:r>
            <w:r>
              <w:t xml:space="preserve">, kiểm tra </w:t>
            </w:r>
            <w:r>
              <w:rPr>
                <w:rFonts w:ascii="Consolas" w:eastAsia="Consolas" w:hAnsi="Consolas" w:cs="Consolas"/>
                <w:sz w:val="20"/>
                <w:szCs w:val="20"/>
              </w:rPr>
              <w:t>transferType</w:t>
            </w:r>
            <w:r>
              <w:t xml:space="preserve"> và </w:t>
            </w:r>
            <w:r>
              <w:rPr>
                <w:rFonts w:ascii="Consolas" w:eastAsia="Consolas" w:hAnsi="Consolas" w:cs="Consolas"/>
                <w:sz w:val="20"/>
                <w:szCs w:val="20"/>
              </w:rPr>
              <w:t>content.match(/TT\d{6}/)</w:t>
            </w:r>
            <w:r>
              <w:t>.</w:t>
            </w:r>
          </w:p>
        </w:tc>
      </w:tr>
      <w:tr w:rsidR="00B322A2" w14:paraId="754B1605"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8CE927" w14:textId="1A435231" w:rsidR="009336CA" w:rsidRDefault="009336CA" w:rsidP="009336CA">
            <w:pPr>
              <w:jc w:val="center"/>
            </w:pPr>
            <w:r>
              <w:t>3</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D97F78" w14:textId="23B4D282" w:rsidR="009336CA" w:rsidRDefault="009336CA" w:rsidP="009336CA">
            <w:pPr>
              <w:spacing w:after="80"/>
            </w:pPr>
            <w:r>
              <w:t xml:space="preserve">Khách chuyển thiếu hoặc thừa tiền. Hệ thống không ghi nhận chênh lệch, khách không biết mình thiếu hay thừa bao nhiêu, </w:t>
            </w:r>
            <w:r>
              <w:lastRenderedPageBreak/>
              <w:t>và tiền thừa không có quy trình hoàn.</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FBF3A3" w14:textId="6AFC7B3F" w:rsidR="009336CA" w:rsidRDefault="009336CA" w:rsidP="009336CA">
            <w:pPr>
              <w:spacing w:after="80"/>
            </w:pPr>
            <w:r>
              <w:lastRenderedPageBreak/>
              <w:t xml:space="preserve">Cộng dồn tiền của mọi lần chuyển cho cùng đơn rồi so với tổng đơn. Thiếu thì chưa đánh dấu đã thanh toán và báo khách chuyển bù. Thừa thì vẫn đánh dấu đã thanh toán, ghi số tiền thừa và báo khách nhập </w:t>
            </w:r>
            <w:r>
              <w:lastRenderedPageBreak/>
              <w:t>thông tin ngân hàng. Đơn thiếu tiền quá 24 giờ kể từ lúc tạo thì tự hủy, số tiền đã nhận chuyển vào quy trình hoàn như tiền thừa. Tiền về sau khi đơn đã hủy cũng không đánh dấu thanh toán mà chờ hoàn. Admin chuyển khoản hoàn thủ công rồi xác nhận trên hệ thống. Admin và khách đều nhận thông báo ở mỗi bước.</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111EAA" w14:textId="77777777" w:rsidR="009336CA" w:rsidRDefault="009336CA" w:rsidP="009336CA">
            <w:pPr>
              <w:spacing w:after="80"/>
            </w:pPr>
            <w:r>
              <w:rPr>
                <w:rFonts w:ascii="Consolas" w:eastAsia="Consolas" w:hAnsi="Consolas" w:cs="Consolas"/>
                <w:sz w:val="20"/>
                <w:szCs w:val="20"/>
              </w:rPr>
              <w:lastRenderedPageBreak/>
              <w:t>paymentReceivedAmount</w:t>
            </w:r>
            <w:r>
              <w:t xml:space="preserve">, </w:t>
            </w:r>
            <w:r>
              <w:rPr>
                <w:rFonts w:ascii="Consolas" w:eastAsia="Consolas" w:hAnsi="Consolas" w:cs="Consolas"/>
                <w:sz w:val="20"/>
                <w:szCs w:val="20"/>
              </w:rPr>
              <w:t>overpaidAmount</w:t>
            </w:r>
            <w:r>
              <w:t xml:space="preserve">, </w:t>
            </w:r>
            <w:r>
              <w:rPr>
                <w:rFonts w:ascii="Consolas" w:eastAsia="Consolas" w:hAnsi="Consolas" w:cs="Consolas"/>
                <w:sz w:val="20"/>
                <w:szCs w:val="20"/>
              </w:rPr>
              <w:t>overpaidRefundStatus</w:t>
            </w:r>
            <w:r>
              <w:t>.</w:t>
            </w:r>
          </w:p>
          <w:p w14:paraId="72D2467B" w14:textId="77777777" w:rsidR="009336CA" w:rsidRDefault="009336CA" w:rsidP="009336CA">
            <w:pPr>
              <w:spacing w:after="80"/>
            </w:pPr>
            <w:r>
              <w:t xml:space="preserve">Thông báo </w:t>
            </w:r>
            <w:r>
              <w:rPr>
                <w:rFonts w:ascii="Consolas" w:eastAsia="Consolas" w:hAnsi="Consolas" w:cs="Consolas"/>
                <w:sz w:val="20"/>
                <w:szCs w:val="20"/>
              </w:rPr>
              <w:t>payment_underpaid</w:t>
            </w:r>
            <w:r>
              <w:t xml:space="preserve">, </w:t>
            </w:r>
            <w:r>
              <w:rPr>
                <w:rFonts w:ascii="Consolas" w:eastAsia="Consolas" w:hAnsi="Consolas" w:cs="Consolas"/>
                <w:sz w:val="20"/>
                <w:szCs w:val="20"/>
              </w:rPr>
              <w:t>payment_overpaid</w:t>
            </w:r>
            <w:r>
              <w:t xml:space="preserve">, </w:t>
            </w:r>
            <w:r>
              <w:rPr>
                <w:rFonts w:ascii="Consolas" w:eastAsia="Consolas" w:hAnsi="Consolas" w:cs="Consolas"/>
                <w:sz w:val="20"/>
                <w:szCs w:val="20"/>
              </w:rPr>
              <w:t>refund_completed</w:t>
            </w:r>
            <w:r>
              <w:t xml:space="preserve"> (admin: </w:t>
            </w:r>
            <w:r>
              <w:rPr>
                <w:rFonts w:ascii="Consolas" w:eastAsia="Consolas" w:hAnsi="Consolas" w:cs="Consolas"/>
                <w:sz w:val="20"/>
                <w:szCs w:val="20"/>
              </w:rPr>
              <w:t>user: null</w:t>
            </w:r>
            <w:r>
              <w:t xml:space="preserve">, khách: </w:t>
            </w:r>
            <w:r>
              <w:rPr>
                <w:rFonts w:ascii="Consolas" w:eastAsia="Consolas" w:hAnsi="Consolas" w:cs="Consolas"/>
                <w:sz w:val="20"/>
                <w:szCs w:val="20"/>
              </w:rPr>
              <w:t>user: order.user</w:t>
            </w:r>
            <w:r>
              <w:t>).</w:t>
            </w:r>
          </w:p>
          <w:p w14:paraId="5F5B1978" w14:textId="77777777" w:rsidR="009336CA" w:rsidRDefault="009336CA" w:rsidP="009336CA">
            <w:pPr>
              <w:spacing w:after="80"/>
            </w:pPr>
            <w:r>
              <w:rPr>
                <w:rFonts w:ascii="Consolas" w:eastAsia="Consolas" w:hAnsi="Consolas" w:cs="Consolas"/>
                <w:sz w:val="20"/>
                <w:szCs w:val="20"/>
              </w:rPr>
              <w:t>submitOverpaidRefundBankInfo</w:t>
            </w:r>
            <w:r>
              <w:t xml:space="preserve">, </w:t>
            </w:r>
            <w:r>
              <w:rPr>
                <w:rFonts w:ascii="Consolas" w:eastAsia="Consolas" w:hAnsi="Consolas" w:cs="Consolas"/>
                <w:sz w:val="20"/>
                <w:szCs w:val="20"/>
              </w:rPr>
              <w:t>completeOverpaidRefund</w:t>
            </w:r>
            <w:r>
              <w:t xml:space="preserve">, </w:t>
            </w:r>
            <w:r>
              <w:rPr>
                <w:rFonts w:ascii="Consolas" w:eastAsia="Consolas" w:hAnsi="Consolas" w:cs="Consolas"/>
                <w:sz w:val="20"/>
                <w:szCs w:val="20"/>
              </w:rPr>
              <w:t>flagRefundForCancelledUnpaid</w:t>
            </w:r>
            <w:r>
              <w:t>.</w:t>
            </w:r>
          </w:p>
          <w:p w14:paraId="47BE9446" w14:textId="5EC76469" w:rsidR="00B322A2" w:rsidRDefault="00B322A2" w:rsidP="009336CA">
            <w:pPr>
              <w:spacing w:after="80"/>
              <w:rPr>
                <w:rFonts w:ascii="Consolas" w:eastAsia="Consolas" w:hAnsi="Consolas" w:cs="Consolas"/>
                <w:sz w:val="20"/>
                <w:szCs w:val="20"/>
              </w:rPr>
            </w:pPr>
          </w:p>
        </w:tc>
      </w:tr>
      <w:tr w:rsidR="00B322A2" w14:paraId="338538D2" w14:textId="77777777" w:rsidTr="00527F14">
        <w:tc>
          <w:tcPr>
            <w:tcW w:w="68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02974B" w14:textId="39E7BF21" w:rsidR="009336CA" w:rsidRDefault="009336CA" w:rsidP="009336CA">
            <w:pPr>
              <w:jc w:val="center"/>
            </w:pPr>
            <w:r>
              <w:t>4</w:t>
            </w:r>
          </w:p>
        </w:tc>
        <w:tc>
          <w:tcPr>
            <w:tcW w:w="27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72C6B3" w14:textId="4CDDD894" w:rsidR="009336CA" w:rsidRDefault="009336CA" w:rsidP="009336CA">
            <w:pPr>
              <w:spacing w:after="80"/>
            </w:pPr>
            <w:r>
              <w:t>Khách thanh toán online thiếu và muốn thanh toán khoản còn lại bằng COD</w:t>
            </w:r>
          </w:p>
        </w:tc>
        <w:tc>
          <w:tcPr>
            <w:tcW w:w="366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3DB28B" w14:textId="5FA12897" w:rsidR="009336CA" w:rsidRDefault="009336CA" w:rsidP="009336CA">
            <w:pPr>
              <w:spacing w:after="80"/>
            </w:pPr>
            <w:r w:rsidRPr="009336CA">
              <w:rPr>
                <w:rStyle w:val="Strong"/>
                <w:b w:val="0"/>
                <w:bCs w:val="0"/>
              </w:rPr>
              <w:t>Admin chốt thủ công khi khách yêu cầu.</w:t>
            </w:r>
            <w:r>
              <w:t xml:space="preserve"> Thêm nút cho admin chuyển đơn thiếu tiền sang chế độ “COD phần còn lại” sau khi liên hệ khách. Đơn thoát khỏi hạn 24 giờ, số COD cũng tính bằng phần thiếu.</w:t>
            </w:r>
          </w:p>
        </w:tc>
        <w:tc>
          <w:tcPr>
            <w:tcW w:w="73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D21BE7" w14:textId="602E5F5D" w:rsidR="009336CA" w:rsidRDefault="00B322A2" w:rsidP="009336CA">
            <w:pPr>
              <w:spacing w:after="80"/>
            </w:pPr>
            <w:r w:rsidRPr="00B322A2">
              <w:rPr>
                <w:rFonts w:ascii="Consolas" w:eastAsia="Consolas" w:hAnsi="Consolas" w:cs="Consolas"/>
                <w:noProof/>
                <w:sz w:val="20"/>
                <w:szCs w:val="20"/>
              </w:rPr>
              <w:drawing>
                <wp:inline distT="0" distB="0" distL="0" distR="0" wp14:anchorId="6E0D5BC2" wp14:editId="11860DAD">
                  <wp:extent cx="4533900" cy="1752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4261" cy="1764200"/>
                          </a:xfrm>
                          <a:prstGeom prst="rect">
                            <a:avLst/>
                          </a:prstGeom>
                        </pic:spPr>
                      </pic:pic>
                    </a:graphicData>
                  </a:graphic>
                </wp:inline>
              </w:drawing>
            </w:r>
          </w:p>
        </w:tc>
      </w:tr>
    </w:tbl>
    <w:p w14:paraId="198EF761" w14:textId="3743A4B4" w:rsidR="0030096D" w:rsidRDefault="0030096D">
      <w:pPr>
        <w:spacing w:before="200"/>
      </w:pPr>
    </w:p>
    <w:sectPr w:rsidR="0030096D">
      <w:pgSz w:w="16838" w:h="11906" w:orient="landscape"/>
      <w:pgMar w:top="850" w:right="1100" w:bottom="85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C3845"/>
    <w:multiLevelType w:val="hybridMultilevel"/>
    <w:tmpl w:val="EA38F9D0"/>
    <w:lvl w:ilvl="0" w:tplc="634836EC">
      <w:start w:val="1"/>
      <w:numFmt w:val="bullet"/>
      <w:lvlText w:val="●"/>
      <w:lvlJc w:val="left"/>
      <w:pPr>
        <w:ind w:left="720" w:hanging="360"/>
      </w:pPr>
    </w:lvl>
    <w:lvl w:ilvl="1" w:tplc="44585842">
      <w:start w:val="1"/>
      <w:numFmt w:val="bullet"/>
      <w:lvlText w:val="○"/>
      <w:lvlJc w:val="left"/>
      <w:pPr>
        <w:ind w:left="1440" w:hanging="360"/>
      </w:pPr>
    </w:lvl>
    <w:lvl w:ilvl="2" w:tplc="483CA672">
      <w:start w:val="1"/>
      <w:numFmt w:val="bullet"/>
      <w:lvlText w:val="■"/>
      <w:lvlJc w:val="left"/>
      <w:pPr>
        <w:ind w:left="2160" w:hanging="360"/>
      </w:pPr>
    </w:lvl>
    <w:lvl w:ilvl="3" w:tplc="099E6D10">
      <w:start w:val="1"/>
      <w:numFmt w:val="bullet"/>
      <w:lvlText w:val="●"/>
      <w:lvlJc w:val="left"/>
      <w:pPr>
        <w:ind w:left="2880" w:hanging="360"/>
      </w:pPr>
    </w:lvl>
    <w:lvl w:ilvl="4" w:tplc="65E80596">
      <w:start w:val="1"/>
      <w:numFmt w:val="bullet"/>
      <w:lvlText w:val="○"/>
      <w:lvlJc w:val="left"/>
      <w:pPr>
        <w:ind w:left="3600" w:hanging="360"/>
      </w:pPr>
    </w:lvl>
    <w:lvl w:ilvl="5" w:tplc="A7561E3E">
      <w:start w:val="1"/>
      <w:numFmt w:val="bullet"/>
      <w:lvlText w:val="■"/>
      <w:lvlJc w:val="left"/>
      <w:pPr>
        <w:ind w:left="4320" w:hanging="360"/>
      </w:pPr>
    </w:lvl>
    <w:lvl w:ilvl="6" w:tplc="9AF40542">
      <w:start w:val="1"/>
      <w:numFmt w:val="bullet"/>
      <w:lvlText w:val="●"/>
      <w:lvlJc w:val="left"/>
      <w:pPr>
        <w:ind w:left="5040" w:hanging="360"/>
      </w:pPr>
    </w:lvl>
    <w:lvl w:ilvl="7" w:tplc="3208DF3A">
      <w:start w:val="1"/>
      <w:numFmt w:val="bullet"/>
      <w:lvlText w:val="●"/>
      <w:lvlJc w:val="left"/>
      <w:pPr>
        <w:ind w:left="5760" w:hanging="360"/>
      </w:pPr>
    </w:lvl>
    <w:lvl w:ilvl="8" w:tplc="2FE496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6D"/>
    <w:rsid w:val="000508E7"/>
    <w:rsid w:val="0030096D"/>
    <w:rsid w:val="003943B6"/>
    <w:rsid w:val="00527F14"/>
    <w:rsid w:val="009336CA"/>
    <w:rsid w:val="009E7C03"/>
    <w:rsid w:val="00AA1032"/>
    <w:rsid w:val="00B322A2"/>
    <w:rsid w:val="00D56D7B"/>
    <w:rsid w:val="00F3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CBA1"/>
  <w15:docId w15:val="{E17CE873-7C16-414D-AFEB-DA5871A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33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729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Bảng vấn đề bất cập và cách xử lý: chống tràn kho, đối soát chuyển khoản và quản lý từng máy</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vấn đề bất cập và cách xử lý: chống tràn kho, đối soát chuyển khoản và quản lý từng máy</dc:title>
  <dc:creator>HariShop</dc:creator>
  <cp:lastModifiedBy>Leanora Hornung</cp:lastModifiedBy>
  <cp:revision>2</cp:revision>
  <dcterms:created xsi:type="dcterms:W3CDTF">2026-10-13T01:06:00Z</dcterms:created>
  <dcterms:modified xsi:type="dcterms:W3CDTF">2026-10-13T01:06:00Z</dcterms:modified>
</cp:coreProperties>
</file>