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자기소개서</w:t>
      </w:r>
    </w:p>
    <w:p>
      <w:pPr>
        <w:spacing w:after="240"/>
        <w:jc w:val="center"/>
      </w:pPr>
      <w:r>
        <w:rPr>
          <w:i/>
          <w:iCs/>
          <w:color w:val="555555"/>
          <w:sz w:val="24"/>
          <w:szCs w:val="24"/>
        </w:rPr>
        <w:t xml:space="preserve">안전과 데이터, 사람을 잇는 기술경영자로</w:t>
      </w:r>
    </w:p>
    <w:p>
      <w:pPr>
        <w:pBdr>
          <w:bottom w:val="single" w:color="CCCCCC" w:sz="6" w:space="4"/>
        </w:pBdr>
        <w:spacing w:after="360"/>
        <w:jc w:val="center"/>
      </w:pPr>
      <w:r>
        <w:rPr>
          <w:color w:val="444444"/>
          <w:sz w:val="20"/>
          <w:szCs w:val="20"/>
        </w:rPr>
        <w:t xml:space="preserve">소속: 한국가스기술공사 인천지사 기전부   |   직급: 부장   |   성명: 최인남</w:t>
      </w:r>
    </w:p>
    <w:p>
      <w:pPr>
        <w:pStyle w:val="Heading2"/>
      </w:pPr>
      <w:r>
        <w:t xml:space="preserve">1. 현장에서 시작해 숫자로 증명한 신뢰</w:t>
      </w:r>
    </w:p>
    <w:p>
      <w:pPr>
        <w:spacing w:after="200" w:line="360"/>
        <w:jc w:val="both"/>
      </w:pPr>
      <w:r>
        <w:t xml:space="preserve">1969년 전라남도 곡성에서 태어나 성실과 책임을 삶의 기본 가치로 배우며 성장했습니다. 서울과학기술대학교에서 기계공학을 전공하고 인하대학교 대학교에서 기계공학 석사 학위를 받았으며, 1996년 한국가스기술공사에 입사하여 30년 가까이 천연가스 공급설비의 유지보수와 안전관리에 헌신해 왔습니다.</w:t>
      </w:r>
    </w:p>
    <w:p>
      <w:pPr>
        <w:spacing w:after="200" w:line="360"/>
        <w:jc w:val="both"/>
      </w:pPr>
      <w:r>
        <w:t xml:space="preserve">저는 SolidWorks를 통한 정밀 3D 설계, Ansys와 Fluent를 활용한 구조해석·유동해석으로 설비의 응력 집중과 열유체 흐름을 과학적으로 검증해 왔으며, 가스·산업안전·일반기계 자격과 침투탐상(PT)·초음파탐상(UT)·누설탐상(LT) 비파괴검사 자격을 바탕으로 현장의 미세 결함까지 놓치지 않는 정밀 진단 체계를 구축했습니다. 가스 저장탱크 보수공사의 프로젝트 매니저(PM)로서 구조·유동해석 데이터를 근거로 공정을 정밀 제어하여 무사고·무결점 완공을 달성한 경험은, 이론과 현장을 함께 쥔 기술자로서 제 역량을 가장 분명히 보여준 사례입니다. 현재는 인천지사 기전부장으로서 관내 가스 공급 관리소들의 정비·안전관리·기술지원·사업관리 전반을 총괄하고 있습니다.</w:t>
      </w:r>
    </w:p>
    <w:p>
      <w:pPr>
        <w:pStyle w:val="Heading2"/>
      </w:pPr>
      <w:r>
        <w:t xml:space="preserve">2. AX(AI Transformation)로 현장을 혁신하다</w:t>
      </w:r>
    </w:p>
    <w:p>
      <w:pPr>
        <w:spacing w:after="200" w:line="360"/>
        <w:jc w:val="both"/>
      </w:pPr>
      <w:r>
        <w:t xml:space="preserve">저는 AX를 구호가 아니라 실행으로 증명해야 한다고 생각합니다. 이를 위해 Cursor, Antigravity 등 LLM 기반 개발 환경을 활용한 자연어 코딩(Vibe Coding)을 현장에 도입하고, 부서가 직접 쓸 수 있는 “투입인력관리 시스템”을 기획·설계해 왔습니다.</w:t>
      </w:r>
    </w:p>
    <w:p>
      <w:pPr>
        <w:spacing w:after="200" w:line="360"/>
        <w:jc w:val="both"/>
      </w:pPr>
      <w:r>
        <w:t xml:space="preserve">이 시스템은 단순한 업무 자동화 도구가 아니라, 기존 유지보수 중심 사업구조를 매출 중심 구조로 재편하는 전략적 도구입니다. 고장점검을 목표치의 110%까지 끌어올리고 예방점검·정기점검을 각 95% 수준으로 안정적으로 유지하여 합산 300%를 벤치마크로 삼는 PRD(v2.0)를 직접 설계했으며, 히터1반·히터2반·정압기반(기계)과 전기반·통신반·계기반·계량기반(전기) 7개 검사반의 MD(man-day) 운영을 하나의 체계 안에서 통합 관리할 수 있도록 구조화했습니다. ERP 연동 제약이라는 현실적 제약 속에서도 Google Sheets와 Apps Script를 백엔드로 활용하는 실용적 대안을 채택하고, 부장·관리자·일반직원 간 PIN 기반 권한분리를 설계하여 현장에서 실제로 작동하는 시스템을 만드는 데 집중했습니다. 더 나아가 Palantir 스타일의 UI/UX를 벤치마킹한 화면 설계까지 직접 주도하며, 기술과 현장 감각을 함께 갖춘 관리자만이 만들 수 있는 결과물을 내고 있습니다.</w:t>
      </w:r>
    </w:p>
    <w:p>
      <w:pPr>
        <w:spacing w:after="200" w:line="360"/>
        <w:jc w:val="both"/>
      </w:pPr>
      <w:r>
        <w:t xml:space="preserve">이 작업의 더 큰 목표는 따로 있습니다. 시스템을 통해 누적되는 기술료 데이터를 한국가스공사 대상 프리미엄 기술서비스의 사업화 기반으로 발전시키는 것입니다. 이는 한국가스기술공사가 단순 유지보수 기업에서 기술사업 기업으로 전환하는 데 필요한 가장 구체적인 첫걸음이라고 확신합니다.</w:t>
      </w:r>
    </w:p>
    <w:p>
      <w:pPr>
        <w:pStyle w:val="Heading2"/>
      </w:pPr>
      <w:r>
        <w:t xml:space="preserve">3. 사람이 자산이다 — 세대를 잇는 현장형 리더십</w:t>
      </w:r>
    </w:p>
    <w:p>
      <w:pPr>
        <w:spacing w:after="200" w:line="360"/>
        <w:jc w:val="both"/>
      </w:pPr>
      <w:r>
        <w:t xml:space="preserve">조직의 경쟁력은 결국 사람에게서 나옵니다. 저는 기계와 전기 7개 검사반을 운영하며 각 반의 특성과 애로사항을 직접 듣고 조율하는 것을 관리자의 가장 중요한 역할로 여겨왔습니다. 기술교육과 현장 코칭, 문제해결 중심의 멘토링을 통해 후배 직원들이 스스로 성장할 수 있는 환경을 만들어 왔으며, 세대 간 소통을 강화하고 수평적 조직문화를 정착시키기 위해 꾸준히 노력하고 있습니다.</w:t>
      </w:r>
    </w:p>
    <w:p>
      <w:pPr>
        <w:spacing w:after="200" w:line="360"/>
        <w:jc w:val="both"/>
      </w:pPr>
      <w:r>
        <w:t xml:space="preserve">순수한 학구열로 취득한 골프 티칭 프로 자격은 단순한 취미를 넘어, 역학적 구조를 인체 스윙에 대입해보는 융합적 사고의 계기가 되었고 세대를 뛰어넘어 직원들과 유연하게 소통하는 매개체가 되고 있습니다. 기술적 권위와 인간적 친화력을 함께 갖춘 리더십이야말로 변화의 시기에 조직을 이끄는 힘이라고 믿습니다.</w:t>
      </w:r>
    </w:p>
    <w:p>
      <w:pPr>
        <w:pStyle w:val="Heading2"/>
      </w:pPr>
      <w:r>
        <w:t xml:space="preserve">4. 향후 비전 — 관리자로서의 3대 실천과제</w:t>
      </w:r>
    </w:p>
    <w:p>
      <w:pPr>
        <w:spacing w:after="200" w:line="360"/>
        <w:jc w:val="both"/>
      </w:pPr>
      <w:r>
        <w:t xml:space="preserve">지사 경영 또는 본사 경영진의 역할을 맡게 된다면 다음 세 가지를 실현하겠습니다.</w:t>
      </w:r>
    </w:p>
    <w:p>
      <w:pPr>
        <w:spacing w:after="160" w:line="360"/>
        <w:jc w:val="both"/>
      </w:pPr>
      <w:r>
        <w:rPr>
          <w:b/>
          <w:bCs/>
        </w:rPr>
        <w:t xml:space="preserve">첫째, </w:t>
      </w:r>
      <w:r>
        <w:t xml:space="preserve">예방 중심의 정비체계와 위험성평가 고도화를 통해 무사고·무재해 사업장을 구축하겠습니다.</w:t>
      </w:r>
    </w:p>
    <w:p>
      <w:pPr>
        <w:spacing w:after="160" w:line="360"/>
        <w:jc w:val="both"/>
      </w:pPr>
      <w:r>
        <w:rPr>
          <w:b/>
          <w:bCs/>
        </w:rPr>
        <w:t xml:space="preserve">둘째, </w:t>
      </w:r>
      <w:r>
        <w:t xml:space="preserve">투입인력관리 시스템을 인천지사의 성공모델에서 전사 표준모델로 확장하고, 설비예지보전(Predictive Maintenance) 등 데이터 기반 정비체계를 고도화하겠습니다.</w:t>
      </w:r>
    </w:p>
    <w:p>
      <w:pPr>
        <w:spacing w:after="200" w:line="360"/>
        <w:jc w:val="both"/>
      </w:pPr>
      <w:r>
        <w:rPr>
          <w:b/>
          <w:bCs/>
        </w:rPr>
        <w:t xml:space="preserve">셋째, </w:t>
      </w:r>
      <w:r>
        <w:t xml:space="preserve">기술료 데이터를 자산화하여 프리미엄 기술서비스 사업화를 추진하고, 한국가스기술공사가 유지보수 기업을 넘어 AI 기반 에너지 기술기업으로 성장하는 데 앞장서겠습니다.</w:t>
      </w:r>
    </w:p>
    <w:p>
      <w:pPr>
        <w:pStyle w:val="Heading2"/>
      </w:pPr>
      <w:r>
        <w:t xml:space="preserve">5. 마무리</w:t>
      </w:r>
    </w:p>
    <w:p>
      <w:pPr>
        <w:spacing w:after="320" w:line="360"/>
        <w:jc w:val="both"/>
      </w:pPr>
      <w:r>
        <w:t xml:space="preserve">저는 현장에서 쌓아온 30년의 기술적 전문성과, 그 현장의 문제를 스스로 코드로 풀어낸 실행력, 그리고 사람을 키우는 리더십을 함께 갖춘 관리자입니다. 이 세 가지가 만나는 지점에서 한국가스기술공사의 다음 성장을 만들어가겠습니다.</w:t>
      </w:r>
    </w:p>
    <w:p>
      <w:pPr>
        <w:spacing w:after="400" w:line="360"/>
        <w:jc w:val="both"/>
      </w:pPr>
      <w:r>
        <w:t xml:space="preserve">감사합니다.</w:t>
      </w:r>
    </w:p>
    <w:p>
      <w:pPr>
        <w:spacing w:after="60"/>
        <w:jc w:val="right"/>
      </w:pPr>
      <w:r>
        <w:t xml:space="preserve">2026년</w:t>
      </w:r>
    </w:p>
    <w:p>
      <w:pPr>
        <w:spacing w:after="60"/>
        <w:jc w:val="right"/>
      </w:pPr>
      <w:r>
        <w:t xml:space="preserve">한국가스기술공사 인천지사 기전부장</w:t>
      </w:r>
    </w:p>
    <w:p>
      <w:pPr>
        <w:jc w:val="right"/>
      </w:pPr>
      <w:r>
        <w:rPr>
          <w:b/>
          <w:bCs/>
        </w:rPr>
        <w:t xml:space="preserve">최  인  남</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Malgun Gothic" w:cs="Malgun Gothic" w:eastAsia="Malgun Gothic" w:hAnsi="Malgun Gothic"/>
      <w:b/>
      <w:bCs/>
      <w:color w:val="1F3B57"/>
      <w:sz w:val="32"/>
      <w:szCs w:val="32"/>
    </w:rPr>
  </w:style>
  <w:style w:type="paragraph" w:styleId="Heading2">
    <w:name w:val="Heading 2"/>
    <w:basedOn w:val="Normal"/>
    <w:next w:val="Normal"/>
    <w:qFormat/>
    <w:pPr>
      <w:spacing w:after="140" w:before="320"/>
      <w:outlineLvl w:val="1"/>
    </w:pPr>
    <w:rPr>
      <w:rFonts w:ascii="Malgun Gothic" w:cs="Malgun Gothic" w:eastAsia="Malgun Gothic" w:hAnsi="Malgun Gothic"/>
      <w:b/>
      <w:bCs/>
      <w:color w:val="1F3B5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2026-06-21T06:16:15.701Z</dcterms:created>
  <dcterms:modified xsi:type="dcterms:W3CDTF">2026-06-21T06:16:15.712Z</dcterms:modified>
</cp:coreProperties>
</file>

<file path=docProps/custom.xml><?xml version="1.0" encoding="utf-8"?>
<Properties xmlns="http://schemas.openxmlformats.org/officeDocument/2006/custom-properties" xmlns:vt="http://schemas.openxmlformats.org/officeDocument/2006/docPropsVTypes"/>
</file>