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1" w:displacedByCustomXml="next"/>
    <w:sdt>
      <w:sdtPr>
        <w:rPr>
          <w:rFonts w:ascii="Arial" w:hAnsi="Arial" w:cs="Times New Roman"/>
          <w:b w:val="0"/>
          <w:bCs w:val="0"/>
          <w:iCs w:val="0"/>
          <w:color w:val="auto"/>
          <w:sz w:val="22"/>
          <w:szCs w:val="24"/>
        </w:rPr>
        <w:id w:val="1976789501"/>
        <w:docPartObj>
          <w:docPartGallery w:val="Cover Pages"/>
          <w:docPartUnique/>
        </w:docPartObj>
      </w:sdtPr>
      <w:sdtEndPr>
        <w:rPr>
          <w:rFonts w:ascii="Calibri" w:hAnsi="Calibri"/>
          <w:color w:val="404040"/>
          <w:szCs w:val="22"/>
        </w:rPr>
      </w:sdtEndPr>
      <w:sdtContent>
        <w:p w14:paraId="17CD0F6F" w14:textId="77777777" w:rsidR="009C7BB5" w:rsidRDefault="009C7BB5" w:rsidP="00E1466F">
          <w:pPr>
            <w:pStyle w:val="Heading2"/>
            <w:numPr>
              <w:ilvl w:val="0"/>
              <w:numId w:val="0"/>
            </w:numPr>
            <w:ind w:left="-90"/>
            <w:rPr>
              <w:rFonts w:ascii="Georgia" w:hAnsi="Georgia"/>
              <w:b w:val="0"/>
              <w:iCs w:val="0"/>
              <w:spacing w:val="-16"/>
              <w:kern w:val="28"/>
              <w:sz w:val="56"/>
              <w:szCs w:val="56"/>
            </w:rPr>
          </w:pPr>
        </w:p>
        <w:p w14:paraId="30D5DFA8" w14:textId="77777777" w:rsidR="00EB04DE" w:rsidRPr="00EB04DE" w:rsidRDefault="00EB04DE" w:rsidP="008C169E">
          <w:pPr>
            <w:keepNext/>
            <w:keepLines/>
            <w:spacing w:line="340" w:lineRule="atLeast"/>
            <w:rPr>
              <w:rFonts w:ascii="Georgia" w:hAnsi="Georgia"/>
              <w:b/>
              <w:iCs/>
              <w:spacing w:val="-16"/>
              <w:kern w:val="28"/>
              <w:sz w:val="56"/>
              <w:szCs w:val="56"/>
            </w:rPr>
          </w:pPr>
        </w:p>
        <w:p w14:paraId="17F1EAB4" w14:textId="0152BA4B" w:rsidR="009E4909" w:rsidRPr="00333B5E" w:rsidRDefault="00DD1774" w:rsidP="008A516A">
          <w:pPr>
            <w:keepNext/>
            <w:keepLines/>
            <w:spacing w:line="340" w:lineRule="atLeast"/>
            <w:ind w:right="-413"/>
            <w:rPr>
              <w:rFonts w:ascii="Georgia" w:hAnsi="Georgia" w:cs="Arial"/>
              <w:b/>
              <w:color w:val="C00000"/>
              <w:spacing w:val="-16"/>
              <w:kern w:val="28"/>
              <w:sz w:val="56"/>
              <w:szCs w:val="56"/>
            </w:rPr>
          </w:pPr>
          <w:r w:rsidRPr="00333B5E">
            <w:rPr>
              <w:rFonts w:ascii="Georgia" w:hAnsi="Georgia" w:cs="Arial"/>
              <w:b/>
              <w:color w:val="C00000"/>
              <w:spacing w:val="-16"/>
              <w:kern w:val="28"/>
              <w:sz w:val="56"/>
              <w:szCs w:val="56"/>
            </w:rPr>
            <w:t xml:space="preserve">TM Forum </w:t>
          </w:r>
          <w:r w:rsidR="001026A3">
            <w:rPr>
              <w:rFonts w:ascii="Georgia" w:hAnsi="Georgia" w:cs="Arial"/>
              <w:b/>
              <w:color w:val="C00000"/>
              <w:spacing w:val="-16"/>
              <w:kern w:val="28"/>
              <w:sz w:val="56"/>
              <w:szCs w:val="56"/>
            </w:rPr>
            <w:t>Introductory Guide</w:t>
          </w:r>
        </w:p>
        <w:p w14:paraId="36C5B77C" w14:textId="463A323B" w:rsidR="009E4909" w:rsidRDefault="009E4909" w:rsidP="009E4909">
          <w:pPr>
            <w:keepNext/>
            <w:keepLines/>
            <w:spacing w:line="340" w:lineRule="atLeast"/>
            <w:rPr>
              <w:rFonts w:ascii="Georgia" w:hAnsi="Georgia" w:cstheme="majorHAnsi"/>
              <w:b/>
              <w:bCs/>
              <w:iCs/>
              <w:spacing w:val="-16"/>
              <w:kern w:val="28"/>
              <w:sz w:val="56"/>
              <w:szCs w:val="56"/>
            </w:rPr>
          </w:pPr>
        </w:p>
        <w:p w14:paraId="41A5E5D6" w14:textId="146F2BDF" w:rsidR="00683FC3" w:rsidRDefault="00683FC3" w:rsidP="009E4909">
          <w:pPr>
            <w:keepNext/>
            <w:keepLines/>
            <w:spacing w:line="340" w:lineRule="atLeast"/>
            <w:rPr>
              <w:rFonts w:ascii="Georgia" w:hAnsi="Georgia" w:cstheme="majorHAnsi"/>
              <w:b/>
              <w:bCs/>
              <w:iCs/>
              <w:spacing w:val="-16"/>
              <w:kern w:val="28"/>
              <w:sz w:val="56"/>
              <w:szCs w:val="56"/>
            </w:rPr>
          </w:pPr>
        </w:p>
        <w:p w14:paraId="07F2B76C" w14:textId="05736090" w:rsidR="00683FC3" w:rsidRDefault="00683FC3" w:rsidP="009E4909">
          <w:pPr>
            <w:keepNext/>
            <w:keepLines/>
            <w:spacing w:line="340" w:lineRule="atLeast"/>
            <w:rPr>
              <w:rFonts w:ascii="Georgia" w:hAnsi="Georgia" w:cstheme="majorHAnsi"/>
              <w:b/>
              <w:bCs/>
              <w:iCs/>
              <w:spacing w:val="-16"/>
              <w:kern w:val="28"/>
              <w:sz w:val="56"/>
              <w:szCs w:val="56"/>
            </w:rPr>
          </w:pPr>
        </w:p>
        <w:p w14:paraId="364C1BE0" w14:textId="77777777" w:rsidR="00683FC3" w:rsidRPr="00EB04DE" w:rsidRDefault="00683FC3" w:rsidP="009E4909">
          <w:pPr>
            <w:keepNext/>
            <w:keepLines/>
            <w:spacing w:line="340" w:lineRule="atLeast"/>
            <w:rPr>
              <w:rFonts w:ascii="Georgia" w:hAnsi="Georgia" w:cstheme="majorHAnsi"/>
              <w:b/>
              <w:bCs/>
              <w:iCs/>
              <w:spacing w:val="-16"/>
              <w:kern w:val="28"/>
              <w:sz w:val="56"/>
              <w:szCs w:val="56"/>
            </w:rPr>
          </w:pPr>
        </w:p>
        <w:p w14:paraId="5A1CDD72" w14:textId="20CC8E90" w:rsidR="009E4909" w:rsidRDefault="00DD1774" w:rsidP="009E4909">
          <w:pPr>
            <w:keepNext/>
            <w:keepLines/>
            <w:spacing w:line="340" w:lineRule="atLeast"/>
            <w:rPr>
              <w:rFonts w:cs="Calibri"/>
              <w:b/>
              <w:bCs/>
              <w:color w:val="404040" w:themeColor="text1" w:themeTint="BF"/>
              <w:spacing w:val="-16"/>
              <w:kern w:val="28"/>
              <w:sz w:val="64"/>
              <w:szCs w:val="64"/>
            </w:rPr>
          </w:pPr>
          <w:r w:rsidRPr="008A516A">
            <w:rPr>
              <w:rFonts w:cs="Calibri"/>
              <w:b/>
              <w:bCs/>
              <w:color w:val="404040" w:themeColor="text1" w:themeTint="BF"/>
              <w:spacing w:val="-16"/>
              <w:kern w:val="28"/>
              <w:sz w:val="64"/>
              <w:szCs w:val="64"/>
            </w:rPr>
            <w:t>IG1238 AI Canvas</w:t>
          </w:r>
        </w:p>
        <w:p w14:paraId="7D9DEEC4" w14:textId="77777777" w:rsidR="004227A2" w:rsidRPr="0060642C" w:rsidRDefault="004227A2" w:rsidP="008C169E">
          <w:pPr>
            <w:tabs>
              <w:tab w:val="right" w:pos="9360"/>
            </w:tabs>
            <w:rPr>
              <w:b/>
              <w:color w:val="404040"/>
              <w:sz w:val="36"/>
            </w:rPr>
          </w:pPr>
        </w:p>
        <w:p w14:paraId="2EDDCDC4" w14:textId="77777777" w:rsidR="004227A2" w:rsidRDefault="004227A2" w:rsidP="008C169E">
          <w:pPr>
            <w:tabs>
              <w:tab w:val="right" w:pos="9360"/>
            </w:tabs>
            <w:rPr>
              <w:b/>
              <w:color w:val="404040"/>
              <w:sz w:val="36"/>
            </w:rPr>
          </w:pPr>
        </w:p>
        <w:p w14:paraId="0E2B95B9" w14:textId="77777777" w:rsidR="00384F77" w:rsidRPr="0060642C" w:rsidRDefault="00384F77" w:rsidP="008C169E">
          <w:pPr>
            <w:tabs>
              <w:tab w:val="right" w:pos="9360"/>
            </w:tabs>
            <w:rPr>
              <w:b/>
              <w:color w:val="404040"/>
              <w:sz w:val="36"/>
            </w:rPr>
          </w:pPr>
        </w:p>
        <w:p w14:paraId="391B928E" w14:textId="77777777" w:rsidR="004227A2" w:rsidRDefault="004227A2" w:rsidP="008C169E">
          <w:pPr>
            <w:tabs>
              <w:tab w:val="right" w:pos="9360"/>
            </w:tabs>
            <w:rPr>
              <w:b/>
              <w:color w:val="404040"/>
              <w:sz w:val="36"/>
            </w:rPr>
          </w:pPr>
        </w:p>
        <w:p w14:paraId="71D21BD6" w14:textId="77777777" w:rsidR="00EB04DE" w:rsidRDefault="00EB04DE" w:rsidP="008C169E">
          <w:pPr>
            <w:tabs>
              <w:tab w:val="right" w:pos="9360"/>
            </w:tabs>
            <w:rPr>
              <w:b/>
              <w:color w:val="404040"/>
              <w:sz w:val="36"/>
            </w:rPr>
          </w:pPr>
        </w:p>
        <w:p w14:paraId="2482E12C" w14:textId="77777777" w:rsidR="00EB04DE" w:rsidRPr="0060642C" w:rsidRDefault="00EB04DE" w:rsidP="008C169E">
          <w:pPr>
            <w:tabs>
              <w:tab w:val="right" w:pos="9360"/>
            </w:tabs>
            <w:rPr>
              <w:b/>
              <w:color w:val="404040"/>
              <w:sz w:val="36"/>
            </w:rPr>
          </w:pPr>
        </w:p>
        <w:p w14:paraId="4C051559" w14:textId="77777777" w:rsidR="004227A2" w:rsidRPr="0060642C" w:rsidRDefault="004227A2" w:rsidP="008C169E">
          <w:pPr>
            <w:tabs>
              <w:tab w:val="right" w:pos="9360"/>
            </w:tabs>
            <w:rPr>
              <w:b/>
              <w:color w:val="404040"/>
              <w:sz w:val="36"/>
            </w:rPr>
          </w:pPr>
        </w:p>
        <w:p w14:paraId="7A10D24B" w14:textId="6FEED49A" w:rsidR="009E4909" w:rsidRPr="008A516A" w:rsidRDefault="001026A3" w:rsidP="009E4909">
          <w:pPr>
            <w:tabs>
              <w:tab w:val="right" w:pos="9360"/>
            </w:tabs>
            <w:rPr>
              <w:rFonts w:asciiTheme="majorHAnsi" w:hAnsiTheme="majorHAnsi" w:cstheme="majorHAnsi"/>
              <w:b/>
              <w:color w:val="404040"/>
              <w:sz w:val="36"/>
            </w:rPr>
          </w:pPr>
          <w:r>
            <w:rPr>
              <w:rFonts w:asciiTheme="majorHAnsi" w:hAnsiTheme="majorHAnsi" w:cstheme="majorHAnsi"/>
              <w:b/>
              <w:color w:val="404040"/>
              <w:sz w:val="36"/>
            </w:rPr>
            <w:t>IG1238</w:t>
          </w:r>
        </w:p>
        <w:p w14:paraId="726074B7" w14:textId="65518A6D" w:rsidR="009E4909" w:rsidRPr="008A516A" w:rsidRDefault="002D0D60" w:rsidP="009E4909">
          <w:pPr>
            <w:tabs>
              <w:tab w:val="right" w:pos="9360"/>
            </w:tabs>
            <w:rPr>
              <w:rFonts w:asciiTheme="majorHAnsi" w:hAnsiTheme="majorHAnsi" w:cstheme="majorHAnsi"/>
              <w:b/>
              <w:color w:val="404040"/>
              <w:sz w:val="36"/>
            </w:rPr>
          </w:pPr>
          <w:r>
            <w:rPr>
              <w:rFonts w:asciiTheme="majorHAnsi" w:hAnsiTheme="majorHAnsi" w:cstheme="majorHAnsi"/>
              <w:b/>
              <w:color w:val="404040"/>
              <w:sz w:val="36"/>
            </w:rPr>
            <w:t xml:space="preserve">Team Approved Date: </w:t>
          </w:r>
          <w:r w:rsidR="001026A3">
            <w:rPr>
              <w:rFonts w:asciiTheme="majorHAnsi" w:hAnsiTheme="majorHAnsi" w:cstheme="majorHAnsi"/>
              <w:b/>
              <w:color w:val="404040"/>
              <w:sz w:val="36"/>
            </w:rPr>
            <w:t>26-May-2021</w:t>
          </w:r>
        </w:p>
        <w:p w14:paraId="796A78DA" w14:textId="77777777" w:rsidR="004227A2" w:rsidRPr="0060642C" w:rsidRDefault="004227A2" w:rsidP="008C169E">
          <w:pPr>
            <w:tabs>
              <w:tab w:val="right" w:pos="9360"/>
            </w:tabs>
            <w:rPr>
              <w:b/>
              <w:color w:val="404040"/>
              <w:sz w:val="36"/>
            </w:rPr>
          </w:pPr>
        </w:p>
        <w:p w14:paraId="04AB4473" w14:textId="77777777" w:rsidR="004227A2" w:rsidRPr="0060642C" w:rsidRDefault="004227A2" w:rsidP="008C169E">
          <w:pPr>
            <w:tabs>
              <w:tab w:val="right" w:pos="9360"/>
            </w:tabs>
            <w:rPr>
              <w:b/>
              <w:color w:val="404040"/>
              <w:sz w:val="36"/>
            </w:rPr>
          </w:pPr>
        </w:p>
        <w:tbl>
          <w:tblPr>
            <w:tblStyle w:val="TableGrid"/>
            <w:tblW w:w="9265" w:type="dxa"/>
            <w:tblLook w:val="04A0" w:firstRow="1" w:lastRow="0" w:firstColumn="1" w:lastColumn="0" w:noHBand="0" w:noVBand="1"/>
          </w:tblPr>
          <w:tblGrid>
            <w:gridCol w:w="4495"/>
            <w:gridCol w:w="4770"/>
          </w:tblGrid>
          <w:tr w:rsidR="00265DD0" w14:paraId="2BB20953" w14:textId="77777777" w:rsidTr="009136B0">
            <w:tc>
              <w:tcPr>
                <w:tcW w:w="4495" w:type="dxa"/>
              </w:tcPr>
              <w:p w14:paraId="396DAFFE" w14:textId="25649C93" w:rsidR="00010557" w:rsidRPr="008A516A" w:rsidRDefault="00DD1774" w:rsidP="0047655B">
                <w:pPr>
                  <w:pStyle w:val="Titlesubtitle"/>
                  <w:spacing w:before="0"/>
                  <w:ind w:left="0"/>
                  <w:rPr>
                    <w:rFonts w:cs="Calibri"/>
                    <w:b/>
                    <w:i w:val="0"/>
                    <w:color w:val="404040"/>
                  </w:rPr>
                </w:pPr>
                <w:r>
                  <w:rPr>
                    <w:rFonts w:cs="Calibri"/>
                    <w:b/>
                    <w:i w:val="0"/>
                    <w:color w:val="404040"/>
                    <w:sz w:val="28"/>
                  </w:rPr>
                  <w:t>Release Status</w:t>
                </w:r>
                <w:r w:rsidRPr="008A516A">
                  <w:rPr>
                    <w:rFonts w:cs="Calibri"/>
                    <w:b/>
                    <w:i w:val="0"/>
                    <w:color w:val="404040"/>
                    <w:sz w:val="28"/>
                  </w:rPr>
                  <w:t xml:space="preserve">: </w:t>
                </w:r>
                <w:r w:rsidR="009243C0">
                  <w:rPr>
                    <w:rFonts w:cs="Calibri"/>
                    <w:b/>
                    <w:i w:val="0"/>
                    <w:color w:val="404040"/>
                    <w:sz w:val="28"/>
                  </w:rPr>
                  <w:t>Production</w:t>
                </w:r>
              </w:p>
            </w:tc>
            <w:tc>
              <w:tcPr>
                <w:tcW w:w="4770" w:type="dxa"/>
              </w:tcPr>
              <w:p w14:paraId="4005704D" w14:textId="1EEB6413" w:rsidR="00010557" w:rsidRPr="008A516A" w:rsidRDefault="00DD1774" w:rsidP="009E0F5E">
                <w:pPr>
                  <w:pStyle w:val="Titlesubtitle"/>
                  <w:spacing w:before="0"/>
                  <w:ind w:left="0"/>
                  <w:rPr>
                    <w:rFonts w:cs="Calibri"/>
                    <w:b/>
                    <w:i w:val="0"/>
                    <w:color w:val="404040"/>
                    <w:sz w:val="28"/>
                  </w:rPr>
                </w:pPr>
                <w:r>
                  <w:rPr>
                    <w:rFonts w:cs="Calibri"/>
                    <w:b/>
                    <w:i w:val="0"/>
                    <w:color w:val="404040"/>
                    <w:sz w:val="28"/>
                  </w:rPr>
                  <w:t>Approval</w:t>
                </w:r>
                <w:r w:rsidRPr="008A516A">
                  <w:rPr>
                    <w:rFonts w:cs="Calibri"/>
                    <w:b/>
                    <w:i w:val="0"/>
                    <w:color w:val="404040"/>
                    <w:sz w:val="28"/>
                  </w:rPr>
                  <w:t xml:space="preserve"> Status</w:t>
                </w:r>
                <w:r w:rsidR="009243C0">
                  <w:rPr>
                    <w:rFonts w:cs="Calibri"/>
                    <w:b/>
                    <w:i w:val="0"/>
                    <w:color w:val="404040"/>
                    <w:sz w:val="28"/>
                  </w:rPr>
                  <w:t>: T</w:t>
                </w:r>
                <w:r w:rsidR="009136B0">
                  <w:rPr>
                    <w:rFonts w:cs="Calibri"/>
                    <w:b/>
                    <w:i w:val="0"/>
                    <w:color w:val="404040"/>
                    <w:sz w:val="28"/>
                  </w:rPr>
                  <w:t>M Foru</w:t>
                </w:r>
                <w:r w:rsidR="009243C0">
                  <w:rPr>
                    <w:rFonts w:cs="Calibri"/>
                    <w:b/>
                    <w:i w:val="0"/>
                    <w:color w:val="404040"/>
                    <w:sz w:val="28"/>
                  </w:rPr>
                  <w:t>m Approved</w:t>
                </w:r>
              </w:p>
            </w:tc>
          </w:tr>
          <w:tr w:rsidR="00265DD0" w14:paraId="16D64247" w14:textId="77777777" w:rsidTr="009136B0">
            <w:tc>
              <w:tcPr>
                <w:tcW w:w="4495" w:type="dxa"/>
              </w:tcPr>
              <w:p w14:paraId="681C7656" w14:textId="36313768" w:rsidR="00010557" w:rsidRPr="008A516A" w:rsidRDefault="00DD1774" w:rsidP="009E0F5E">
                <w:pPr>
                  <w:pStyle w:val="Titlesubtitle"/>
                  <w:spacing w:before="0"/>
                  <w:ind w:left="0"/>
                  <w:rPr>
                    <w:rFonts w:cs="Calibri"/>
                    <w:b/>
                    <w:i w:val="0"/>
                    <w:color w:val="404040"/>
                    <w:sz w:val="28"/>
                  </w:rPr>
                </w:pPr>
                <w:r w:rsidRPr="008A516A">
                  <w:rPr>
                    <w:rFonts w:cs="Calibri"/>
                    <w:b/>
                    <w:i w:val="0"/>
                    <w:color w:val="404040"/>
                    <w:sz w:val="28"/>
                  </w:rPr>
                  <w:t xml:space="preserve">Version </w:t>
                </w:r>
                <w:r w:rsidR="001026A3">
                  <w:rPr>
                    <w:rFonts w:cs="Calibri"/>
                    <w:b/>
                    <w:i w:val="0"/>
                    <w:color w:val="404040"/>
                    <w:sz w:val="28"/>
                  </w:rPr>
                  <w:t>1.0.0</w:t>
                </w:r>
              </w:p>
            </w:tc>
            <w:tc>
              <w:tcPr>
                <w:tcW w:w="4770" w:type="dxa"/>
              </w:tcPr>
              <w:p w14:paraId="26F4C27F" w14:textId="18A52243" w:rsidR="00010557" w:rsidRPr="008A516A" w:rsidRDefault="00DD1774" w:rsidP="009E0F5E">
                <w:pPr>
                  <w:pStyle w:val="Titlesubtitle"/>
                  <w:spacing w:before="0"/>
                  <w:ind w:left="0"/>
                  <w:rPr>
                    <w:rFonts w:cs="Calibri"/>
                    <w:b/>
                    <w:i w:val="0"/>
                    <w:color w:val="404040"/>
                    <w:sz w:val="28"/>
                  </w:rPr>
                </w:pPr>
                <w:r w:rsidRPr="008A516A">
                  <w:rPr>
                    <w:rFonts w:cs="Calibri"/>
                    <w:b/>
                    <w:i w:val="0"/>
                    <w:color w:val="404040"/>
                    <w:sz w:val="28"/>
                  </w:rPr>
                  <w:t>IPR Mode: RAND</w:t>
                </w:r>
              </w:p>
            </w:tc>
          </w:tr>
        </w:tbl>
        <w:p w14:paraId="34B963DA" w14:textId="77777777" w:rsidR="004227A2" w:rsidRPr="00E50CB2" w:rsidRDefault="00124399" w:rsidP="008C169E">
          <w:pPr>
            <w:tabs>
              <w:tab w:val="right" w:pos="9360"/>
            </w:tabs>
            <w:rPr>
              <w:b/>
              <w:color w:val="404040"/>
              <w:szCs w:val="22"/>
            </w:rPr>
          </w:pPr>
        </w:p>
      </w:sdtContent>
    </w:sdt>
    <w:p w14:paraId="473875AA" w14:textId="77777777" w:rsidR="00B354FE" w:rsidRPr="00333B5E" w:rsidRDefault="00DD1774" w:rsidP="00BF36FC">
      <w:pPr>
        <w:pStyle w:val="Heading1"/>
        <w:numPr>
          <w:ilvl w:val="0"/>
          <w:numId w:val="0"/>
        </w:numPr>
        <w:spacing w:before="0" w:after="0"/>
      </w:pPr>
      <w:bookmarkStart w:id="1" w:name="_Toc175037842"/>
      <w:bookmarkStart w:id="2" w:name="_Toc278370026"/>
      <w:bookmarkStart w:id="3" w:name="_Toc336283482"/>
      <w:bookmarkStart w:id="4" w:name="_Toc467247665"/>
      <w:bookmarkStart w:id="5" w:name="_Toc73016860"/>
      <w:bookmarkEnd w:id="0"/>
      <w:r w:rsidRPr="00333B5E">
        <w:t>Notice</w:t>
      </w:r>
      <w:bookmarkEnd w:id="1"/>
      <w:bookmarkEnd w:id="2"/>
      <w:bookmarkEnd w:id="3"/>
      <w:bookmarkEnd w:id="4"/>
      <w:bookmarkEnd w:id="5"/>
    </w:p>
    <w:p w14:paraId="5C06E1EF" w14:textId="77777777" w:rsidR="00B354FE" w:rsidRPr="008A516A" w:rsidRDefault="00DD1774" w:rsidP="00BF36FC">
      <w:pPr>
        <w:autoSpaceDE w:val="0"/>
        <w:autoSpaceDN w:val="0"/>
        <w:adjustRightInd w:val="0"/>
        <w:spacing w:after="0"/>
        <w:rPr>
          <w:rFonts w:asciiTheme="majorHAnsi" w:eastAsia="Calibri" w:hAnsiTheme="majorHAnsi" w:cstheme="majorHAnsi"/>
          <w:color w:val="000000"/>
          <w:szCs w:val="22"/>
        </w:rPr>
      </w:pPr>
      <w:r w:rsidRPr="008A516A">
        <w:rPr>
          <w:rFonts w:asciiTheme="majorHAnsi" w:eastAsia="Calibri" w:hAnsiTheme="majorHAnsi" w:cstheme="majorHAnsi"/>
          <w:color w:val="000000"/>
          <w:szCs w:val="22"/>
        </w:rPr>
        <w:t>Copyright © TM Forum 20</w:t>
      </w:r>
      <w:r w:rsidR="00BE572D">
        <w:rPr>
          <w:rFonts w:asciiTheme="majorHAnsi" w:eastAsia="Calibri" w:hAnsiTheme="majorHAnsi" w:cstheme="majorHAnsi"/>
          <w:color w:val="000000"/>
          <w:szCs w:val="22"/>
        </w:rPr>
        <w:t>2</w:t>
      </w:r>
      <w:r w:rsidR="00F9117B">
        <w:rPr>
          <w:rFonts w:asciiTheme="majorHAnsi" w:eastAsia="Calibri" w:hAnsiTheme="majorHAnsi" w:cstheme="majorHAnsi"/>
          <w:color w:val="000000"/>
          <w:szCs w:val="22"/>
        </w:rPr>
        <w:t>1</w:t>
      </w:r>
      <w:r w:rsidRPr="008A516A">
        <w:rPr>
          <w:rFonts w:asciiTheme="majorHAnsi" w:eastAsia="Calibri" w:hAnsiTheme="majorHAnsi" w:cstheme="majorHAnsi"/>
          <w:color w:val="000000"/>
          <w:szCs w:val="22"/>
        </w:rPr>
        <w:t>. All Rights Reserved.</w:t>
      </w:r>
    </w:p>
    <w:p w14:paraId="0F166C3D" w14:textId="77777777" w:rsidR="00B354FE" w:rsidRPr="008A516A" w:rsidRDefault="00B354FE" w:rsidP="00B354FE">
      <w:pPr>
        <w:autoSpaceDE w:val="0"/>
        <w:autoSpaceDN w:val="0"/>
        <w:adjustRightInd w:val="0"/>
        <w:ind w:firstLine="720"/>
        <w:rPr>
          <w:rFonts w:asciiTheme="majorHAnsi" w:eastAsia="Calibri" w:hAnsiTheme="majorHAnsi" w:cstheme="majorHAnsi"/>
          <w:color w:val="000000"/>
          <w:szCs w:val="22"/>
        </w:rPr>
      </w:pPr>
    </w:p>
    <w:p w14:paraId="6A430E8A" w14:textId="77777777" w:rsidR="00B354FE" w:rsidRPr="00BF36FC" w:rsidRDefault="00DD1774" w:rsidP="00F9117B">
      <w:pPr>
        <w:autoSpaceDE w:val="0"/>
        <w:autoSpaceDN w:val="0"/>
        <w:adjustRightInd w:val="0"/>
        <w:spacing w:after="0"/>
        <w:rPr>
          <w:rFonts w:eastAsia="Calibri" w:cs="Calibri"/>
          <w:color w:val="000000"/>
          <w:szCs w:val="22"/>
        </w:rPr>
      </w:pPr>
      <w:r w:rsidRPr="00BF36FC">
        <w:rPr>
          <w:rFonts w:eastAsia="Calibri" w:cs="Calibri"/>
          <w:color w:val="000000"/>
          <w:szCs w:val="22"/>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w:t>
      </w:r>
      <w:r w:rsidRPr="008A516A">
        <w:rPr>
          <w:rFonts w:asciiTheme="majorHAnsi" w:eastAsia="Calibri" w:hAnsiTheme="majorHAnsi" w:cstheme="majorHAnsi"/>
          <w:color w:val="000000"/>
          <w:szCs w:val="22"/>
        </w:rPr>
        <w:t xml:space="preserve"> </w:t>
      </w:r>
      <w:r w:rsidRPr="00BF36FC">
        <w:rPr>
          <w:rFonts w:eastAsia="Calibri" w:cs="Calibri"/>
          <w:color w:val="000000"/>
          <w:szCs w:val="22"/>
        </w:rPr>
        <w:t xml:space="preserve">by removing the copyright notice or references to TM FORUM, except as needed for the purpose of developing any document or deliverable produced by a TM FORUM Collaboration Project Team (in which case the rules applicable to copyrights, as set forth in the </w:t>
      </w:r>
      <w:hyperlink r:id="rId8" w:history="1">
        <w:r w:rsidRPr="00BF36FC">
          <w:rPr>
            <w:rFonts w:eastAsia="Calibri" w:cs="Calibri"/>
            <w:color w:val="0000FF"/>
            <w:szCs w:val="22"/>
            <w:u w:val="single"/>
          </w:rPr>
          <w:t>TM FORUM IPR Policy</w:t>
        </w:r>
      </w:hyperlink>
      <w:r w:rsidRPr="00BF36FC">
        <w:rPr>
          <w:rFonts w:eastAsia="Calibri" w:cs="Calibri"/>
          <w:color w:val="000000"/>
          <w:szCs w:val="22"/>
        </w:rPr>
        <w:t>, must be followed) or as required to translate it into languages other than English.</w:t>
      </w:r>
    </w:p>
    <w:p w14:paraId="2991AEAF" w14:textId="77777777" w:rsidR="00BF36FC" w:rsidRDefault="00BF36FC" w:rsidP="00F9117B">
      <w:pPr>
        <w:autoSpaceDE w:val="0"/>
        <w:autoSpaceDN w:val="0"/>
        <w:adjustRightInd w:val="0"/>
        <w:spacing w:after="0"/>
        <w:rPr>
          <w:rFonts w:eastAsia="Calibri" w:cs="Calibri"/>
          <w:color w:val="000000"/>
          <w:szCs w:val="22"/>
        </w:rPr>
      </w:pPr>
    </w:p>
    <w:p w14:paraId="54E72E4A" w14:textId="77777777" w:rsidR="00B354FE" w:rsidRPr="00BF36FC" w:rsidRDefault="00DD1774" w:rsidP="00F9117B">
      <w:pPr>
        <w:autoSpaceDE w:val="0"/>
        <w:autoSpaceDN w:val="0"/>
        <w:adjustRightInd w:val="0"/>
        <w:spacing w:after="0"/>
        <w:rPr>
          <w:rFonts w:eastAsia="Calibri" w:cs="Calibri"/>
          <w:color w:val="000000"/>
          <w:szCs w:val="22"/>
        </w:rPr>
      </w:pPr>
      <w:r w:rsidRPr="00BF36FC">
        <w:rPr>
          <w:rFonts w:eastAsia="Calibri" w:cs="Calibri"/>
          <w:color w:val="000000"/>
          <w:szCs w:val="22"/>
        </w:rPr>
        <w:t xml:space="preserve">The limited permissions granted above are perpetual and will not be revoked by TM FORUM or its successors or assigns. </w:t>
      </w:r>
    </w:p>
    <w:p w14:paraId="43E7A7FF" w14:textId="77777777" w:rsidR="00B354FE" w:rsidRPr="00BF36FC" w:rsidRDefault="00B354FE" w:rsidP="00F9117B">
      <w:pPr>
        <w:autoSpaceDE w:val="0"/>
        <w:autoSpaceDN w:val="0"/>
        <w:adjustRightInd w:val="0"/>
        <w:spacing w:after="0"/>
        <w:rPr>
          <w:rFonts w:eastAsia="Calibri" w:cs="Calibri"/>
          <w:color w:val="000000"/>
          <w:szCs w:val="22"/>
        </w:rPr>
      </w:pPr>
    </w:p>
    <w:p w14:paraId="2924B6AF" w14:textId="77777777" w:rsidR="00B354FE" w:rsidRPr="00BF36FC" w:rsidRDefault="00DD1774" w:rsidP="00F9117B">
      <w:pPr>
        <w:autoSpaceDE w:val="0"/>
        <w:autoSpaceDN w:val="0"/>
        <w:adjustRightInd w:val="0"/>
        <w:spacing w:after="0"/>
        <w:rPr>
          <w:rFonts w:eastAsia="Calibri" w:cs="Calibri"/>
          <w:color w:val="000000"/>
          <w:szCs w:val="22"/>
        </w:rPr>
      </w:pPr>
      <w:r w:rsidRPr="00BF36FC">
        <w:rPr>
          <w:rFonts w:eastAsia="Calibri" w:cs="Calibri"/>
          <w:color w:val="000000"/>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00811146" w14:textId="77777777" w:rsidR="00B354FE" w:rsidRPr="00BF36FC" w:rsidRDefault="00B354FE" w:rsidP="00F9117B">
      <w:pPr>
        <w:spacing w:after="0"/>
        <w:rPr>
          <w:rFonts w:cs="Calibri"/>
          <w:szCs w:val="22"/>
        </w:rPr>
      </w:pPr>
    </w:p>
    <w:p w14:paraId="5EAB571F" w14:textId="77777777" w:rsidR="009136B0" w:rsidRPr="00C8385A" w:rsidRDefault="009136B0" w:rsidP="009136B0">
      <w:pPr>
        <w:autoSpaceDE w:val="0"/>
        <w:autoSpaceDN w:val="0"/>
        <w:adjustRightInd w:val="0"/>
        <w:spacing w:after="0"/>
        <w:rPr>
          <w:rFonts w:cs="Calibri"/>
          <w:color w:val="000000"/>
        </w:rPr>
      </w:pPr>
      <w:bookmarkStart w:id="6" w:name="_Hlk51763002"/>
      <w:bookmarkStart w:id="7" w:name="_Hlk509317018"/>
      <w:bookmarkStart w:id="8" w:name="_Hlk522624498"/>
      <w:bookmarkStart w:id="9" w:name="_Hlk498937789"/>
      <w:bookmarkStart w:id="10" w:name="_Hlk524436827"/>
      <w:r w:rsidRPr="00C8385A">
        <w:rPr>
          <w:rFonts w:cs="Calibri"/>
          <w:color w:val="000000"/>
        </w:rPr>
        <w:t>TM FORUM invites any TM FORUM Member or any other party that believes it has patent claims that would necessarily be infringed by implementations of this TM Forum Standards Final Deliverable, to notify the TM FORUM Team Administrator and provide an indication of its willingness to grant patent licenses to such patent claims in a manner consistent with the IPR Mode of the TM FORUM Collaboration Project Team that produced this deliverable.</w:t>
      </w:r>
    </w:p>
    <w:p w14:paraId="6E3A1959" w14:textId="77777777" w:rsidR="009136B0" w:rsidRPr="00C8385A" w:rsidRDefault="009136B0" w:rsidP="009136B0">
      <w:pPr>
        <w:tabs>
          <w:tab w:val="left" w:pos="1188"/>
        </w:tabs>
        <w:autoSpaceDE w:val="0"/>
        <w:autoSpaceDN w:val="0"/>
        <w:adjustRightInd w:val="0"/>
        <w:spacing w:after="0"/>
        <w:rPr>
          <w:rFonts w:cs="Calibri"/>
          <w:color w:val="000000"/>
        </w:rPr>
      </w:pPr>
    </w:p>
    <w:p w14:paraId="45EB6A69" w14:textId="77777777" w:rsidR="009136B0" w:rsidRPr="00C8385A" w:rsidRDefault="009136B0" w:rsidP="009136B0">
      <w:pPr>
        <w:autoSpaceDE w:val="0"/>
        <w:autoSpaceDN w:val="0"/>
        <w:adjustRightInd w:val="0"/>
        <w:spacing w:after="0"/>
        <w:rPr>
          <w:rFonts w:cs="Calibri"/>
          <w:color w:val="000000"/>
        </w:rPr>
      </w:pPr>
      <w:r w:rsidRPr="00C8385A">
        <w:rPr>
          <w:rFonts w:cs="Calibri"/>
          <w:color w:val="000000"/>
        </w:rPr>
        <w:t>The TM FORUM invites any party to contact the TM FORUM Team Administrator if it is aware of a claim of ownership of any patent claims that would necessarily be infringed by implementations of this TM FORUM Standards Final Deliverable by a patent holder that is not willing to provide a license to such patent claims in a manner consistent with the IPR Mode of the TM FORUM Collaboration Project Team that produced this TM FORUM Standards Final Deliverable. TM FORUM may include such claims on its website but disclaims any obligation to do so.</w:t>
      </w:r>
    </w:p>
    <w:p w14:paraId="735E1A61" w14:textId="77777777" w:rsidR="009136B0" w:rsidRPr="00C8385A" w:rsidRDefault="009136B0" w:rsidP="009136B0">
      <w:pPr>
        <w:autoSpaceDE w:val="0"/>
        <w:autoSpaceDN w:val="0"/>
        <w:adjustRightInd w:val="0"/>
        <w:spacing w:after="0"/>
        <w:rPr>
          <w:rFonts w:cs="Calibri"/>
          <w:color w:val="000000"/>
        </w:rPr>
      </w:pPr>
    </w:p>
    <w:p w14:paraId="7C26EC14" w14:textId="77777777" w:rsidR="009136B0" w:rsidRPr="00C8385A" w:rsidRDefault="009136B0" w:rsidP="009136B0">
      <w:pPr>
        <w:autoSpaceDE w:val="0"/>
        <w:autoSpaceDN w:val="0"/>
        <w:adjustRightInd w:val="0"/>
        <w:spacing w:after="0"/>
        <w:rPr>
          <w:rFonts w:cs="Calibri"/>
          <w:color w:val="000000"/>
        </w:rPr>
      </w:pPr>
      <w:r w:rsidRPr="00C8385A">
        <w:rPr>
          <w:rFonts w:cs="Calibri"/>
          <w:color w:val="000000"/>
        </w:rPr>
        <w:t xml:space="preserve">TM FORUM takes no position regarding the validity or scope of any intellectual property or other rights that might be claimed to pertain to the implementation or use of the technology described in this TM FORUM Standards Final Deliverable or the extent to which any license under such rights might or might not be available; neither does it represent that it has made any effort to identify any such rights. Information on TM FORUM's procedures with respect to rights in any document or deliverable produced by a TM FORUM Collaboration Project Team can be found on the TM FORUM website. Copies of claims of rights made available for publication and any assurances of licenses to be made available, or the result of an attempt made to obtain a general license or permission for the use of such proprietary rights by implementers or users of this TM FORUM Standards Final Deliverable, can be obtained from the TM FORUM Team Administrator. TM FORUM makes no representation that any information or list of intellectual property rights will at any time be complete, or that any claims in such list are, in fact, </w:t>
      </w:r>
      <w:bookmarkEnd w:id="6"/>
      <w:r w:rsidRPr="00C8385A">
        <w:rPr>
          <w:rFonts w:cs="Calibri"/>
          <w:color w:val="000000"/>
        </w:rPr>
        <w:t>Essential Claims</w:t>
      </w:r>
      <w:bookmarkEnd w:id="7"/>
      <w:r w:rsidRPr="00C8385A">
        <w:rPr>
          <w:rFonts w:cs="Calibri"/>
          <w:color w:val="000000"/>
        </w:rPr>
        <w:t>.</w:t>
      </w:r>
      <w:bookmarkEnd w:id="8"/>
    </w:p>
    <w:bookmarkEnd w:id="9"/>
    <w:bookmarkEnd w:id="10"/>
    <w:p w14:paraId="728058A8" w14:textId="77777777" w:rsidR="00B354FE" w:rsidRPr="00BF36FC" w:rsidRDefault="00DD1774" w:rsidP="00F9117B">
      <w:pPr>
        <w:spacing w:after="0"/>
        <w:rPr>
          <w:rFonts w:cs="Calibri"/>
          <w:szCs w:val="22"/>
        </w:rPr>
      </w:pPr>
      <w:r w:rsidRPr="00BF36FC">
        <w:rPr>
          <w:rFonts w:cs="Calibri"/>
          <w:szCs w:val="22"/>
        </w:rPr>
        <w:lastRenderedPageBreak/>
        <w:t xml:space="preserve">Direct inquiries to the TM Forum office: </w:t>
      </w:r>
    </w:p>
    <w:p w14:paraId="40D62802" w14:textId="77777777" w:rsidR="00B354FE" w:rsidRPr="00BF36FC" w:rsidRDefault="00B354FE" w:rsidP="00F9117B">
      <w:pPr>
        <w:spacing w:after="0"/>
        <w:rPr>
          <w:rFonts w:cs="Calibri"/>
          <w:szCs w:val="22"/>
        </w:rPr>
      </w:pPr>
    </w:p>
    <w:p w14:paraId="72C9A738" w14:textId="77777777" w:rsidR="00F9117B" w:rsidRPr="00BF36FC" w:rsidRDefault="00DD1774" w:rsidP="00F9117B">
      <w:pPr>
        <w:spacing w:after="0"/>
        <w:rPr>
          <w:rFonts w:eastAsia="MS PMincho" w:cs="Calibri"/>
          <w:szCs w:val="22"/>
        </w:rPr>
      </w:pPr>
      <w:r w:rsidRPr="00BF36FC">
        <w:rPr>
          <w:rFonts w:eastAsia="MS PMincho" w:cs="Calibri"/>
          <w:szCs w:val="22"/>
        </w:rPr>
        <w:t>181 New Road, Suite 304</w:t>
      </w:r>
    </w:p>
    <w:p w14:paraId="3D210F06" w14:textId="77777777" w:rsidR="00B354FE" w:rsidRPr="00BF36FC" w:rsidRDefault="00DD1774" w:rsidP="00F9117B">
      <w:pPr>
        <w:spacing w:after="0"/>
        <w:rPr>
          <w:rFonts w:eastAsia="MS PMincho" w:cs="Calibri"/>
          <w:szCs w:val="22"/>
        </w:rPr>
      </w:pPr>
      <w:r w:rsidRPr="00BF36FC">
        <w:rPr>
          <w:rFonts w:eastAsia="MS PMincho" w:cs="Calibri"/>
          <w:szCs w:val="22"/>
        </w:rPr>
        <w:t>Parsippany, NJ 07054, USA</w:t>
      </w:r>
    </w:p>
    <w:p w14:paraId="384A2070" w14:textId="277AB1E5" w:rsidR="00B354FE" w:rsidRPr="001026A3" w:rsidRDefault="00DD1774" w:rsidP="00F9117B">
      <w:pPr>
        <w:spacing w:after="0"/>
        <w:rPr>
          <w:rFonts w:cs="Calibri"/>
          <w:szCs w:val="22"/>
        </w:rPr>
      </w:pPr>
      <w:r w:rsidRPr="001026A3">
        <w:rPr>
          <w:rFonts w:cs="Calibri"/>
          <w:szCs w:val="22"/>
          <w:lang w:val="es-ES"/>
        </w:rPr>
        <w:t>Tel No.</w:t>
      </w:r>
      <w:r w:rsidR="00582886" w:rsidRPr="001026A3">
        <w:rPr>
          <w:rFonts w:cs="Calibri"/>
          <w:szCs w:val="22"/>
          <w:lang w:val="es-ES"/>
        </w:rPr>
        <w:t xml:space="preserve"> </w:t>
      </w:r>
      <w:r w:rsidRPr="001026A3">
        <w:rPr>
          <w:rFonts w:cs="Calibri"/>
          <w:szCs w:val="22"/>
          <w:lang w:val="es-ES"/>
        </w:rPr>
        <w:t xml:space="preserve"> </w:t>
      </w:r>
      <w:r w:rsidRPr="001026A3">
        <w:rPr>
          <w:rFonts w:cs="Calibri"/>
          <w:szCs w:val="22"/>
        </w:rPr>
        <w:t xml:space="preserve">+1 </w:t>
      </w:r>
      <w:r w:rsidR="001026A3" w:rsidRPr="001026A3">
        <w:t>862-227-1648</w:t>
      </w:r>
    </w:p>
    <w:p w14:paraId="2545B7EB" w14:textId="77777777" w:rsidR="00EF30C0" w:rsidRPr="00BF36FC" w:rsidRDefault="00DD1774" w:rsidP="00EF30C0">
      <w:pPr>
        <w:rPr>
          <w:rFonts w:cs="Calibri"/>
        </w:rPr>
      </w:pPr>
      <w:r w:rsidRPr="00BF36FC">
        <w:rPr>
          <w:rFonts w:cs="Calibri"/>
        </w:rPr>
        <w:t xml:space="preserve">TM Forum Web Page: </w:t>
      </w:r>
      <w:hyperlink r:id="rId9" w:history="1">
        <w:r w:rsidR="00F9117B" w:rsidRPr="00BF36FC">
          <w:rPr>
            <w:rStyle w:val="Hyperlink"/>
            <w:rFonts w:cs="Calibri"/>
            <w:szCs w:val="22"/>
          </w:rPr>
          <w:t>www.tmforum.org</w:t>
        </w:r>
      </w:hyperlink>
    </w:p>
    <w:p w14:paraId="7EAD7069" w14:textId="77777777" w:rsidR="00EF30C0" w:rsidRPr="00BF36FC" w:rsidRDefault="00EF30C0" w:rsidP="00EF30C0">
      <w:pPr>
        <w:rPr>
          <w:rFonts w:cs="Calibri"/>
        </w:rPr>
      </w:pPr>
    </w:p>
    <w:p w14:paraId="5EBE5544" w14:textId="77777777" w:rsidR="00EF30C0" w:rsidRPr="00BF36FC" w:rsidRDefault="00EF30C0" w:rsidP="00EF30C0">
      <w:pPr>
        <w:rPr>
          <w:rFonts w:cs="Calibri"/>
        </w:rPr>
      </w:pPr>
    </w:p>
    <w:p w14:paraId="46DA0BE9" w14:textId="77777777" w:rsidR="00EF30C0" w:rsidRPr="00BF36FC" w:rsidRDefault="00EF30C0" w:rsidP="00EF30C0">
      <w:pPr>
        <w:rPr>
          <w:rFonts w:cs="Calibri"/>
        </w:rPr>
      </w:pPr>
    </w:p>
    <w:p w14:paraId="3607CD4D" w14:textId="77777777" w:rsidR="00EF30C0" w:rsidRDefault="00EF30C0" w:rsidP="00EF30C0"/>
    <w:p w14:paraId="645BCCC6" w14:textId="77777777" w:rsidR="008C169E" w:rsidRPr="00EF30C0" w:rsidRDefault="00DD1774" w:rsidP="00EF30C0">
      <w:r>
        <w:rPr>
          <w:rFonts w:cs="Arial"/>
          <w:szCs w:val="22"/>
        </w:rPr>
        <w:br w:type="page"/>
      </w:r>
    </w:p>
    <w:bookmarkStart w:id="11" w:name="_Toc73016861" w:displacedByCustomXml="next"/>
    <w:sdt>
      <w:sdtPr>
        <w:rPr>
          <w:rFonts w:ascii="MinionPro" w:eastAsia="Times New Roman" w:hAnsi="MinionPro" w:cs="Times New Roman"/>
          <w:b/>
          <w:color w:val="C00000"/>
          <w:spacing w:val="0"/>
          <w:kern w:val="0"/>
          <w:position w:val="0"/>
          <w:sz w:val="40"/>
          <w:szCs w:val="40"/>
        </w:rPr>
        <w:id w:val="-1882774219"/>
        <w:docPartObj>
          <w:docPartGallery w:val="Table of Contents"/>
          <w:docPartUnique/>
        </w:docPartObj>
      </w:sdtPr>
      <w:sdtEndPr>
        <w:rPr>
          <w:rFonts w:asciiTheme="majorHAnsi" w:hAnsiTheme="majorHAnsi" w:cstheme="majorHAnsi"/>
          <w:b w:val="0"/>
          <w:bCs/>
          <w:noProof/>
          <w:color w:val="auto"/>
          <w:sz w:val="22"/>
          <w:szCs w:val="22"/>
        </w:rPr>
      </w:sdtEndPr>
      <w:sdtContent>
        <w:p w14:paraId="30CBC4E9" w14:textId="77777777" w:rsidR="008C169E" w:rsidRPr="00683FC3" w:rsidRDefault="00DD1774" w:rsidP="00683FC3">
          <w:pPr>
            <w:pStyle w:val="1"/>
            <w:spacing w:after="240" w:line="240" w:lineRule="auto"/>
            <w:rPr>
              <w:rFonts w:ascii="MinionPro" w:hAnsi="MinionPro" w:hint="eastAsia"/>
              <w:bCs/>
              <w:color w:val="C00000"/>
              <w:sz w:val="40"/>
              <w:szCs w:val="40"/>
            </w:rPr>
          </w:pPr>
          <w:r w:rsidRPr="00683FC3">
            <w:rPr>
              <w:rFonts w:ascii="Georgia" w:hAnsi="Georgia"/>
              <w:bCs/>
              <w:color w:val="C00000"/>
              <w:sz w:val="40"/>
              <w:szCs w:val="40"/>
            </w:rPr>
            <w:t>Table of Contents</w:t>
          </w:r>
          <w:bookmarkEnd w:id="11"/>
        </w:p>
        <w:p w14:paraId="076DC953" w14:textId="0AD88DC8" w:rsidR="00683FC3" w:rsidRDefault="00DD1774" w:rsidP="00683FC3">
          <w:pPr>
            <w:pStyle w:val="TOC1"/>
            <w:spacing w:after="240" w:line="240" w:lineRule="auto"/>
            <w:rPr>
              <w:rFonts w:asciiTheme="minorHAnsi" w:eastAsiaTheme="minorEastAsia" w:hAnsiTheme="minorHAnsi" w:cstheme="minorBidi"/>
              <w:color w:val="auto"/>
              <w:szCs w:val="22"/>
            </w:rPr>
          </w:pPr>
          <w:r w:rsidRPr="00683FC3">
            <w:rPr>
              <w:rFonts w:asciiTheme="majorHAnsi" w:hAnsiTheme="majorHAnsi" w:cstheme="majorHAnsi"/>
              <w:szCs w:val="22"/>
            </w:rPr>
            <w:fldChar w:fldCharType="begin"/>
          </w:r>
          <w:r w:rsidRPr="00683FC3">
            <w:rPr>
              <w:rFonts w:asciiTheme="majorHAnsi" w:hAnsiTheme="majorHAnsi" w:cstheme="majorHAnsi"/>
              <w:szCs w:val="22"/>
            </w:rPr>
            <w:instrText xml:space="preserve"> TOC \o "1-3" \h \z \u </w:instrText>
          </w:r>
          <w:r w:rsidRPr="00683FC3">
            <w:rPr>
              <w:rFonts w:asciiTheme="majorHAnsi" w:hAnsiTheme="majorHAnsi" w:cstheme="majorHAnsi"/>
              <w:szCs w:val="22"/>
            </w:rPr>
            <w:fldChar w:fldCharType="separate"/>
          </w:r>
          <w:hyperlink w:anchor="_Toc73016860" w:history="1">
            <w:r w:rsidR="00683FC3" w:rsidRPr="001B302C">
              <w:rPr>
                <w:rStyle w:val="Hyperlink"/>
              </w:rPr>
              <w:t>Notice</w:t>
            </w:r>
            <w:r w:rsidR="00683FC3">
              <w:rPr>
                <w:webHidden/>
              </w:rPr>
              <w:tab/>
            </w:r>
            <w:r w:rsidR="00683FC3">
              <w:rPr>
                <w:webHidden/>
              </w:rPr>
              <w:fldChar w:fldCharType="begin"/>
            </w:r>
            <w:r w:rsidR="00683FC3">
              <w:rPr>
                <w:webHidden/>
              </w:rPr>
              <w:instrText xml:space="preserve"> PAGEREF _Toc73016860 \h </w:instrText>
            </w:r>
            <w:r w:rsidR="00683FC3">
              <w:rPr>
                <w:webHidden/>
              </w:rPr>
            </w:r>
            <w:r w:rsidR="00683FC3">
              <w:rPr>
                <w:webHidden/>
              </w:rPr>
              <w:fldChar w:fldCharType="separate"/>
            </w:r>
            <w:r w:rsidR="009136B0">
              <w:rPr>
                <w:webHidden/>
              </w:rPr>
              <w:t>2</w:t>
            </w:r>
            <w:r w:rsidR="00683FC3">
              <w:rPr>
                <w:webHidden/>
              </w:rPr>
              <w:fldChar w:fldCharType="end"/>
            </w:r>
          </w:hyperlink>
        </w:p>
        <w:p w14:paraId="19D13C56" w14:textId="5DCE373F" w:rsidR="00683FC3" w:rsidRDefault="00124399" w:rsidP="00683FC3">
          <w:pPr>
            <w:pStyle w:val="TOC1"/>
            <w:spacing w:after="240" w:line="240" w:lineRule="auto"/>
            <w:rPr>
              <w:rFonts w:asciiTheme="minorHAnsi" w:eastAsiaTheme="minorEastAsia" w:hAnsiTheme="minorHAnsi" w:cstheme="minorBidi"/>
              <w:color w:val="auto"/>
              <w:szCs w:val="22"/>
            </w:rPr>
          </w:pPr>
          <w:hyperlink w:anchor="_Toc73016861" w:history="1">
            <w:r w:rsidR="00683FC3" w:rsidRPr="001B302C">
              <w:rPr>
                <w:rStyle w:val="Hyperlink"/>
                <w:rFonts w:ascii="Georgia" w:hAnsi="Georgia"/>
                <w:bCs/>
              </w:rPr>
              <w:t>Table of Contents</w:t>
            </w:r>
            <w:r w:rsidR="00683FC3">
              <w:rPr>
                <w:webHidden/>
              </w:rPr>
              <w:tab/>
            </w:r>
            <w:r w:rsidR="00683FC3">
              <w:rPr>
                <w:webHidden/>
              </w:rPr>
              <w:fldChar w:fldCharType="begin"/>
            </w:r>
            <w:r w:rsidR="00683FC3">
              <w:rPr>
                <w:webHidden/>
              </w:rPr>
              <w:instrText xml:space="preserve"> PAGEREF _Toc73016861 \h </w:instrText>
            </w:r>
            <w:r w:rsidR="00683FC3">
              <w:rPr>
                <w:webHidden/>
              </w:rPr>
            </w:r>
            <w:r w:rsidR="00683FC3">
              <w:rPr>
                <w:webHidden/>
              </w:rPr>
              <w:fldChar w:fldCharType="separate"/>
            </w:r>
            <w:r w:rsidR="009136B0">
              <w:rPr>
                <w:webHidden/>
              </w:rPr>
              <w:t>4</w:t>
            </w:r>
            <w:r w:rsidR="00683FC3">
              <w:rPr>
                <w:webHidden/>
              </w:rPr>
              <w:fldChar w:fldCharType="end"/>
            </w:r>
          </w:hyperlink>
        </w:p>
        <w:p w14:paraId="0B047827" w14:textId="63FD043C" w:rsidR="00683FC3" w:rsidRDefault="00124399" w:rsidP="00683FC3">
          <w:pPr>
            <w:pStyle w:val="TOC1"/>
            <w:spacing w:after="240" w:line="240" w:lineRule="auto"/>
            <w:rPr>
              <w:rFonts w:asciiTheme="minorHAnsi" w:eastAsiaTheme="minorEastAsia" w:hAnsiTheme="minorHAnsi" w:cstheme="minorBidi"/>
              <w:color w:val="auto"/>
              <w:szCs w:val="22"/>
            </w:rPr>
          </w:pPr>
          <w:hyperlink w:anchor="_Toc73016862" w:history="1">
            <w:r w:rsidR="00683FC3" w:rsidRPr="001B302C">
              <w:rPr>
                <w:rStyle w:val="Hyperlink"/>
              </w:rPr>
              <w:t>Executive Summary</w:t>
            </w:r>
            <w:r w:rsidR="00683FC3">
              <w:rPr>
                <w:webHidden/>
              </w:rPr>
              <w:tab/>
            </w:r>
            <w:r w:rsidR="00683FC3">
              <w:rPr>
                <w:webHidden/>
              </w:rPr>
              <w:fldChar w:fldCharType="begin"/>
            </w:r>
            <w:r w:rsidR="00683FC3">
              <w:rPr>
                <w:webHidden/>
              </w:rPr>
              <w:instrText xml:space="preserve"> PAGEREF _Toc73016862 \h </w:instrText>
            </w:r>
            <w:r w:rsidR="00683FC3">
              <w:rPr>
                <w:webHidden/>
              </w:rPr>
            </w:r>
            <w:r w:rsidR="00683FC3">
              <w:rPr>
                <w:webHidden/>
              </w:rPr>
              <w:fldChar w:fldCharType="separate"/>
            </w:r>
            <w:r w:rsidR="009136B0">
              <w:rPr>
                <w:webHidden/>
              </w:rPr>
              <w:t>7</w:t>
            </w:r>
            <w:r w:rsidR="00683FC3">
              <w:rPr>
                <w:webHidden/>
              </w:rPr>
              <w:fldChar w:fldCharType="end"/>
            </w:r>
          </w:hyperlink>
        </w:p>
        <w:p w14:paraId="45821987" w14:textId="38279976" w:rsidR="00683FC3" w:rsidRDefault="00124399" w:rsidP="00683FC3">
          <w:pPr>
            <w:pStyle w:val="TOC1"/>
            <w:spacing w:after="240" w:line="240" w:lineRule="auto"/>
            <w:rPr>
              <w:rFonts w:asciiTheme="minorHAnsi" w:eastAsiaTheme="minorEastAsia" w:hAnsiTheme="minorHAnsi" w:cstheme="minorBidi"/>
              <w:color w:val="auto"/>
              <w:szCs w:val="22"/>
            </w:rPr>
          </w:pPr>
          <w:hyperlink w:anchor="_Toc73016863" w:history="1">
            <w:r w:rsidR="00683FC3" w:rsidRPr="001B302C">
              <w:rPr>
                <w:rStyle w:val="Hyperlink"/>
              </w:rPr>
              <w:t>1.</w:t>
            </w:r>
            <w:r w:rsidR="00683FC3">
              <w:rPr>
                <w:rFonts w:asciiTheme="minorHAnsi" w:eastAsiaTheme="minorEastAsia" w:hAnsiTheme="minorHAnsi" w:cstheme="minorBidi"/>
                <w:color w:val="auto"/>
                <w:szCs w:val="22"/>
              </w:rPr>
              <w:tab/>
            </w:r>
            <w:r w:rsidR="00683FC3" w:rsidRPr="001B302C">
              <w:rPr>
                <w:rStyle w:val="Hyperlink"/>
              </w:rPr>
              <w:t>AI Generic - Use Case Template</w:t>
            </w:r>
            <w:r w:rsidR="00683FC3">
              <w:rPr>
                <w:webHidden/>
              </w:rPr>
              <w:tab/>
            </w:r>
            <w:r w:rsidR="00683FC3">
              <w:rPr>
                <w:webHidden/>
              </w:rPr>
              <w:fldChar w:fldCharType="begin"/>
            </w:r>
            <w:r w:rsidR="00683FC3">
              <w:rPr>
                <w:webHidden/>
              </w:rPr>
              <w:instrText xml:space="preserve"> PAGEREF _Toc73016863 \h </w:instrText>
            </w:r>
            <w:r w:rsidR="00683FC3">
              <w:rPr>
                <w:webHidden/>
              </w:rPr>
            </w:r>
            <w:r w:rsidR="00683FC3">
              <w:rPr>
                <w:webHidden/>
              </w:rPr>
              <w:fldChar w:fldCharType="separate"/>
            </w:r>
            <w:r w:rsidR="009136B0">
              <w:rPr>
                <w:webHidden/>
              </w:rPr>
              <w:t>8</w:t>
            </w:r>
            <w:r w:rsidR="00683FC3">
              <w:rPr>
                <w:webHidden/>
              </w:rPr>
              <w:fldChar w:fldCharType="end"/>
            </w:r>
          </w:hyperlink>
        </w:p>
        <w:p w14:paraId="2B1A3413" w14:textId="6376C239" w:rsidR="00683FC3" w:rsidRDefault="00124399" w:rsidP="00683FC3">
          <w:pPr>
            <w:pStyle w:val="TOC2"/>
            <w:tabs>
              <w:tab w:val="left" w:pos="1680"/>
            </w:tabs>
            <w:spacing w:after="240" w:line="240" w:lineRule="auto"/>
            <w:rPr>
              <w:rFonts w:asciiTheme="minorHAnsi" w:eastAsiaTheme="minorEastAsia" w:hAnsiTheme="minorHAnsi" w:cstheme="minorBidi"/>
              <w:color w:val="auto"/>
              <w:szCs w:val="22"/>
            </w:rPr>
          </w:pPr>
          <w:hyperlink w:anchor="_Toc73016864" w:history="1">
            <w:r w:rsidR="00683FC3" w:rsidRPr="001B302C">
              <w:rPr>
                <w:rStyle w:val="Hyperlink"/>
              </w:rPr>
              <w:t>1.1.</w:t>
            </w:r>
            <w:r w:rsidR="00683FC3">
              <w:rPr>
                <w:rFonts w:asciiTheme="minorHAnsi" w:eastAsiaTheme="minorEastAsia" w:hAnsiTheme="minorHAnsi" w:cstheme="minorBidi"/>
                <w:color w:val="auto"/>
                <w:szCs w:val="22"/>
              </w:rPr>
              <w:tab/>
            </w:r>
            <w:r w:rsidR="00683FC3" w:rsidRPr="001B302C">
              <w:rPr>
                <w:rStyle w:val="Hyperlink"/>
              </w:rPr>
              <w:t>An example use-case number scheme</w:t>
            </w:r>
            <w:r w:rsidR="00683FC3">
              <w:rPr>
                <w:webHidden/>
              </w:rPr>
              <w:tab/>
            </w:r>
            <w:r w:rsidR="00683FC3">
              <w:rPr>
                <w:webHidden/>
              </w:rPr>
              <w:fldChar w:fldCharType="begin"/>
            </w:r>
            <w:r w:rsidR="00683FC3">
              <w:rPr>
                <w:webHidden/>
              </w:rPr>
              <w:instrText xml:space="preserve"> PAGEREF _Toc73016864 \h </w:instrText>
            </w:r>
            <w:r w:rsidR="00683FC3">
              <w:rPr>
                <w:webHidden/>
              </w:rPr>
            </w:r>
            <w:r w:rsidR="00683FC3">
              <w:rPr>
                <w:webHidden/>
              </w:rPr>
              <w:fldChar w:fldCharType="separate"/>
            </w:r>
            <w:r w:rsidR="009136B0">
              <w:rPr>
                <w:webHidden/>
              </w:rPr>
              <w:t>8</w:t>
            </w:r>
            <w:r w:rsidR="00683FC3">
              <w:rPr>
                <w:webHidden/>
              </w:rPr>
              <w:fldChar w:fldCharType="end"/>
            </w:r>
          </w:hyperlink>
        </w:p>
        <w:p w14:paraId="274C8330" w14:textId="5F1057E7" w:rsidR="00683FC3" w:rsidRDefault="00124399" w:rsidP="00683FC3">
          <w:pPr>
            <w:pStyle w:val="TOC1"/>
            <w:spacing w:after="240" w:line="240" w:lineRule="auto"/>
            <w:rPr>
              <w:rFonts w:asciiTheme="minorHAnsi" w:eastAsiaTheme="minorEastAsia" w:hAnsiTheme="minorHAnsi" w:cstheme="minorBidi"/>
              <w:color w:val="auto"/>
              <w:szCs w:val="22"/>
            </w:rPr>
          </w:pPr>
          <w:hyperlink w:anchor="_Toc73016865" w:history="1">
            <w:r w:rsidR="00683FC3" w:rsidRPr="001B302C">
              <w:rPr>
                <w:rStyle w:val="Hyperlink"/>
              </w:rPr>
              <w:t>2.</w:t>
            </w:r>
            <w:r w:rsidR="00683FC3">
              <w:rPr>
                <w:rFonts w:asciiTheme="minorHAnsi" w:eastAsiaTheme="minorEastAsia" w:hAnsiTheme="minorHAnsi" w:cstheme="minorBidi"/>
                <w:color w:val="auto"/>
                <w:szCs w:val="22"/>
              </w:rPr>
              <w:tab/>
            </w:r>
            <w:r w:rsidR="00683FC3" w:rsidRPr="001B302C">
              <w:rPr>
                <w:rStyle w:val="Hyperlink"/>
              </w:rPr>
              <w:t>Definitions and Assumptions</w:t>
            </w:r>
            <w:r w:rsidR="00683FC3">
              <w:rPr>
                <w:webHidden/>
              </w:rPr>
              <w:tab/>
            </w:r>
            <w:r w:rsidR="00683FC3">
              <w:rPr>
                <w:webHidden/>
              </w:rPr>
              <w:fldChar w:fldCharType="begin"/>
            </w:r>
            <w:r w:rsidR="00683FC3">
              <w:rPr>
                <w:webHidden/>
              </w:rPr>
              <w:instrText xml:space="preserve"> PAGEREF _Toc73016865 \h </w:instrText>
            </w:r>
            <w:r w:rsidR="00683FC3">
              <w:rPr>
                <w:webHidden/>
              </w:rPr>
            </w:r>
            <w:r w:rsidR="00683FC3">
              <w:rPr>
                <w:webHidden/>
              </w:rPr>
              <w:fldChar w:fldCharType="separate"/>
            </w:r>
            <w:r w:rsidR="009136B0">
              <w:rPr>
                <w:webHidden/>
              </w:rPr>
              <w:t>9</w:t>
            </w:r>
            <w:r w:rsidR="00683FC3">
              <w:rPr>
                <w:webHidden/>
              </w:rPr>
              <w:fldChar w:fldCharType="end"/>
            </w:r>
          </w:hyperlink>
        </w:p>
        <w:p w14:paraId="3D518A73" w14:textId="4CC78B9F" w:rsidR="00683FC3" w:rsidRDefault="00124399" w:rsidP="00683FC3">
          <w:pPr>
            <w:pStyle w:val="TOC1"/>
            <w:spacing w:after="240" w:line="240" w:lineRule="auto"/>
            <w:rPr>
              <w:rFonts w:asciiTheme="minorHAnsi" w:eastAsiaTheme="minorEastAsia" w:hAnsiTheme="minorHAnsi" w:cstheme="minorBidi"/>
              <w:color w:val="auto"/>
              <w:szCs w:val="22"/>
            </w:rPr>
          </w:pPr>
          <w:hyperlink w:anchor="_Toc73016866" w:history="1">
            <w:r w:rsidR="00683FC3" w:rsidRPr="001B302C">
              <w:rPr>
                <w:rStyle w:val="Hyperlink"/>
              </w:rPr>
              <w:t>3.</w:t>
            </w:r>
            <w:r w:rsidR="00683FC3">
              <w:rPr>
                <w:rFonts w:asciiTheme="minorHAnsi" w:eastAsiaTheme="minorEastAsia" w:hAnsiTheme="minorHAnsi" w:cstheme="minorBidi"/>
                <w:color w:val="auto"/>
                <w:szCs w:val="22"/>
              </w:rPr>
              <w:tab/>
            </w:r>
            <w:r w:rsidR="00683FC3" w:rsidRPr="001B302C">
              <w:rPr>
                <w:rStyle w:val="Hyperlink"/>
              </w:rPr>
              <w:t>Business Problem and Benchmark Assessment</w:t>
            </w:r>
            <w:r w:rsidR="00683FC3">
              <w:rPr>
                <w:webHidden/>
              </w:rPr>
              <w:tab/>
            </w:r>
            <w:r w:rsidR="00683FC3">
              <w:rPr>
                <w:webHidden/>
              </w:rPr>
              <w:fldChar w:fldCharType="begin"/>
            </w:r>
            <w:r w:rsidR="00683FC3">
              <w:rPr>
                <w:webHidden/>
              </w:rPr>
              <w:instrText xml:space="preserve"> PAGEREF _Toc73016866 \h </w:instrText>
            </w:r>
            <w:r w:rsidR="00683FC3">
              <w:rPr>
                <w:webHidden/>
              </w:rPr>
            </w:r>
            <w:r w:rsidR="00683FC3">
              <w:rPr>
                <w:webHidden/>
              </w:rPr>
              <w:fldChar w:fldCharType="separate"/>
            </w:r>
            <w:r w:rsidR="009136B0">
              <w:rPr>
                <w:webHidden/>
              </w:rPr>
              <w:t>10</w:t>
            </w:r>
            <w:r w:rsidR="00683FC3">
              <w:rPr>
                <w:webHidden/>
              </w:rPr>
              <w:fldChar w:fldCharType="end"/>
            </w:r>
          </w:hyperlink>
        </w:p>
        <w:p w14:paraId="7C393896" w14:textId="6DE592DB" w:rsidR="00683FC3" w:rsidRDefault="00124399" w:rsidP="00683FC3">
          <w:pPr>
            <w:pStyle w:val="TOC2"/>
            <w:tabs>
              <w:tab w:val="left" w:pos="1680"/>
            </w:tabs>
            <w:spacing w:after="240" w:line="240" w:lineRule="auto"/>
            <w:rPr>
              <w:rFonts w:asciiTheme="minorHAnsi" w:eastAsiaTheme="minorEastAsia" w:hAnsiTheme="minorHAnsi" w:cstheme="minorBidi"/>
              <w:color w:val="auto"/>
              <w:szCs w:val="22"/>
            </w:rPr>
          </w:pPr>
          <w:hyperlink w:anchor="_Toc73016867" w:history="1">
            <w:r w:rsidR="00683FC3" w:rsidRPr="001B302C">
              <w:rPr>
                <w:rStyle w:val="Hyperlink"/>
              </w:rPr>
              <w:t>3.1.</w:t>
            </w:r>
            <w:r w:rsidR="00683FC3">
              <w:rPr>
                <w:rFonts w:asciiTheme="minorHAnsi" w:eastAsiaTheme="minorEastAsia" w:hAnsiTheme="minorHAnsi" w:cstheme="minorBidi"/>
                <w:color w:val="auto"/>
                <w:szCs w:val="22"/>
              </w:rPr>
              <w:tab/>
            </w:r>
            <w:r w:rsidR="00683FC3" w:rsidRPr="001B302C">
              <w:rPr>
                <w:rStyle w:val="Hyperlink"/>
              </w:rPr>
              <w:t>Example</w:t>
            </w:r>
            <w:r w:rsidR="00683FC3">
              <w:rPr>
                <w:webHidden/>
              </w:rPr>
              <w:tab/>
            </w:r>
            <w:r w:rsidR="00683FC3">
              <w:rPr>
                <w:webHidden/>
              </w:rPr>
              <w:fldChar w:fldCharType="begin"/>
            </w:r>
            <w:r w:rsidR="00683FC3">
              <w:rPr>
                <w:webHidden/>
              </w:rPr>
              <w:instrText xml:space="preserve"> PAGEREF _Toc73016867 \h </w:instrText>
            </w:r>
            <w:r w:rsidR="00683FC3">
              <w:rPr>
                <w:webHidden/>
              </w:rPr>
            </w:r>
            <w:r w:rsidR="00683FC3">
              <w:rPr>
                <w:webHidden/>
              </w:rPr>
              <w:fldChar w:fldCharType="separate"/>
            </w:r>
            <w:r w:rsidR="009136B0">
              <w:rPr>
                <w:webHidden/>
              </w:rPr>
              <w:t>11</w:t>
            </w:r>
            <w:r w:rsidR="00683FC3">
              <w:rPr>
                <w:webHidden/>
              </w:rPr>
              <w:fldChar w:fldCharType="end"/>
            </w:r>
          </w:hyperlink>
        </w:p>
        <w:p w14:paraId="3A3CD864" w14:textId="58F9EE3E" w:rsidR="00683FC3" w:rsidRDefault="00124399" w:rsidP="00683FC3">
          <w:pPr>
            <w:pStyle w:val="TOC1"/>
            <w:spacing w:after="240" w:line="240" w:lineRule="auto"/>
            <w:rPr>
              <w:rFonts w:asciiTheme="minorHAnsi" w:eastAsiaTheme="minorEastAsia" w:hAnsiTheme="minorHAnsi" w:cstheme="minorBidi"/>
              <w:color w:val="auto"/>
              <w:szCs w:val="22"/>
            </w:rPr>
          </w:pPr>
          <w:hyperlink w:anchor="_Toc73016868" w:history="1">
            <w:r w:rsidR="00683FC3" w:rsidRPr="001B302C">
              <w:rPr>
                <w:rStyle w:val="Hyperlink"/>
              </w:rPr>
              <w:t>4.</w:t>
            </w:r>
            <w:r w:rsidR="00683FC3">
              <w:rPr>
                <w:rFonts w:asciiTheme="minorHAnsi" w:eastAsiaTheme="minorEastAsia" w:hAnsiTheme="minorHAnsi" w:cstheme="minorBidi"/>
                <w:color w:val="auto"/>
                <w:szCs w:val="22"/>
              </w:rPr>
              <w:tab/>
            </w:r>
            <w:r w:rsidR="00683FC3" w:rsidRPr="001B302C">
              <w:rPr>
                <w:rStyle w:val="Hyperlink"/>
              </w:rPr>
              <w:t>User Story: Storyline Development</w:t>
            </w:r>
            <w:r w:rsidR="00683FC3">
              <w:rPr>
                <w:webHidden/>
              </w:rPr>
              <w:tab/>
            </w:r>
            <w:r w:rsidR="00683FC3">
              <w:rPr>
                <w:webHidden/>
              </w:rPr>
              <w:fldChar w:fldCharType="begin"/>
            </w:r>
            <w:r w:rsidR="00683FC3">
              <w:rPr>
                <w:webHidden/>
              </w:rPr>
              <w:instrText xml:space="preserve"> PAGEREF _Toc73016868 \h </w:instrText>
            </w:r>
            <w:r w:rsidR="00683FC3">
              <w:rPr>
                <w:webHidden/>
              </w:rPr>
            </w:r>
            <w:r w:rsidR="00683FC3">
              <w:rPr>
                <w:webHidden/>
              </w:rPr>
              <w:fldChar w:fldCharType="separate"/>
            </w:r>
            <w:r w:rsidR="009136B0">
              <w:rPr>
                <w:webHidden/>
              </w:rPr>
              <w:t>12</w:t>
            </w:r>
            <w:r w:rsidR="00683FC3">
              <w:rPr>
                <w:webHidden/>
              </w:rPr>
              <w:fldChar w:fldCharType="end"/>
            </w:r>
          </w:hyperlink>
        </w:p>
        <w:p w14:paraId="4B463E95" w14:textId="33603EF7" w:rsidR="00683FC3" w:rsidRDefault="00124399" w:rsidP="00683FC3">
          <w:pPr>
            <w:pStyle w:val="TOC2"/>
            <w:tabs>
              <w:tab w:val="left" w:pos="1680"/>
            </w:tabs>
            <w:spacing w:after="240" w:line="240" w:lineRule="auto"/>
            <w:rPr>
              <w:rFonts w:asciiTheme="minorHAnsi" w:eastAsiaTheme="minorEastAsia" w:hAnsiTheme="minorHAnsi" w:cstheme="minorBidi"/>
              <w:color w:val="auto"/>
              <w:szCs w:val="22"/>
            </w:rPr>
          </w:pPr>
          <w:hyperlink w:anchor="_Toc73016869" w:history="1">
            <w:r w:rsidR="00683FC3" w:rsidRPr="001B302C">
              <w:rPr>
                <w:rStyle w:val="Hyperlink"/>
              </w:rPr>
              <w:t>4.1.</w:t>
            </w:r>
            <w:r w:rsidR="00683FC3">
              <w:rPr>
                <w:rFonts w:asciiTheme="minorHAnsi" w:eastAsiaTheme="minorEastAsia" w:hAnsiTheme="minorHAnsi" w:cstheme="minorBidi"/>
                <w:color w:val="auto"/>
                <w:szCs w:val="22"/>
              </w:rPr>
              <w:tab/>
            </w:r>
            <w:r w:rsidR="00683FC3" w:rsidRPr="001B302C">
              <w:rPr>
                <w:rStyle w:val="Hyperlink"/>
              </w:rPr>
              <w:t>Example: A Home Monitoring System</w:t>
            </w:r>
            <w:r w:rsidR="00683FC3">
              <w:rPr>
                <w:webHidden/>
              </w:rPr>
              <w:tab/>
            </w:r>
            <w:r w:rsidR="00683FC3">
              <w:rPr>
                <w:webHidden/>
              </w:rPr>
              <w:fldChar w:fldCharType="begin"/>
            </w:r>
            <w:r w:rsidR="00683FC3">
              <w:rPr>
                <w:webHidden/>
              </w:rPr>
              <w:instrText xml:space="preserve"> PAGEREF _Toc73016869 \h </w:instrText>
            </w:r>
            <w:r w:rsidR="00683FC3">
              <w:rPr>
                <w:webHidden/>
              </w:rPr>
            </w:r>
            <w:r w:rsidR="00683FC3">
              <w:rPr>
                <w:webHidden/>
              </w:rPr>
              <w:fldChar w:fldCharType="separate"/>
            </w:r>
            <w:r w:rsidR="009136B0">
              <w:rPr>
                <w:webHidden/>
              </w:rPr>
              <w:t>12</w:t>
            </w:r>
            <w:r w:rsidR="00683FC3">
              <w:rPr>
                <w:webHidden/>
              </w:rPr>
              <w:fldChar w:fldCharType="end"/>
            </w:r>
          </w:hyperlink>
        </w:p>
        <w:p w14:paraId="60DBB431" w14:textId="511105C2" w:rsidR="00683FC3" w:rsidRDefault="00124399" w:rsidP="00683FC3">
          <w:pPr>
            <w:pStyle w:val="TOC1"/>
            <w:spacing w:after="240" w:line="240" w:lineRule="auto"/>
            <w:rPr>
              <w:rFonts w:asciiTheme="minorHAnsi" w:eastAsiaTheme="minorEastAsia" w:hAnsiTheme="minorHAnsi" w:cstheme="minorBidi"/>
              <w:color w:val="auto"/>
              <w:szCs w:val="22"/>
            </w:rPr>
          </w:pPr>
          <w:hyperlink w:anchor="_Toc73016870" w:history="1">
            <w:r w:rsidR="00683FC3" w:rsidRPr="001B302C">
              <w:rPr>
                <w:rStyle w:val="Hyperlink"/>
              </w:rPr>
              <w:t>5.</w:t>
            </w:r>
            <w:r w:rsidR="00683FC3">
              <w:rPr>
                <w:rFonts w:asciiTheme="minorHAnsi" w:eastAsiaTheme="minorEastAsia" w:hAnsiTheme="minorHAnsi" w:cstheme="minorBidi"/>
                <w:color w:val="auto"/>
                <w:szCs w:val="22"/>
              </w:rPr>
              <w:tab/>
            </w:r>
            <w:r w:rsidR="00683FC3" w:rsidRPr="001B302C">
              <w:rPr>
                <w:rStyle w:val="Hyperlink"/>
              </w:rPr>
              <w:t>Use Case AI Life Cycle Methodology</w:t>
            </w:r>
            <w:r w:rsidR="00683FC3">
              <w:rPr>
                <w:webHidden/>
              </w:rPr>
              <w:tab/>
            </w:r>
            <w:r w:rsidR="00683FC3">
              <w:rPr>
                <w:webHidden/>
              </w:rPr>
              <w:fldChar w:fldCharType="begin"/>
            </w:r>
            <w:r w:rsidR="00683FC3">
              <w:rPr>
                <w:webHidden/>
              </w:rPr>
              <w:instrText xml:space="preserve"> PAGEREF _Toc73016870 \h </w:instrText>
            </w:r>
            <w:r w:rsidR="00683FC3">
              <w:rPr>
                <w:webHidden/>
              </w:rPr>
            </w:r>
            <w:r w:rsidR="00683FC3">
              <w:rPr>
                <w:webHidden/>
              </w:rPr>
              <w:fldChar w:fldCharType="separate"/>
            </w:r>
            <w:r w:rsidR="009136B0">
              <w:rPr>
                <w:webHidden/>
              </w:rPr>
              <w:t>13</w:t>
            </w:r>
            <w:r w:rsidR="00683FC3">
              <w:rPr>
                <w:webHidden/>
              </w:rPr>
              <w:fldChar w:fldCharType="end"/>
            </w:r>
          </w:hyperlink>
        </w:p>
        <w:p w14:paraId="679CA260" w14:textId="39D787C2" w:rsidR="00683FC3" w:rsidRDefault="00124399" w:rsidP="00683FC3">
          <w:pPr>
            <w:pStyle w:val="TOC1"/>
            <w:spacing w:after="240" w:line="240" w:lineRule="auto"/>
            <w:rPr>
              <w:rFonts w:asciiTheme="minorHAnsi" w:eastAsiaTheme="minorEastAsia" w:hAnsiTheme="minorHAnsi" w:cstheme="minorBidi"/>
              <w:color w:val="auto"/>
              <w:szCs w:val="22"/>
            </w:rPr>
          </w:pPr>
          <w:hyperlink w:anchor="_Toc73016871" w:history="1">
            <w:r w:rsidR="00683FC3" w:rsidRPr="001B302C">
              <w:rPr>
                <w:rStyle w:val="Hyperlink"/>
              </w:rPr>
              <w:t>6.</w:t>
            </w:r>
            <w:r w:rsidR="00683FC3">
              <w:rPr>
                <w:rFonts w:asciiTheme="minorHAnsi" w:eastAsiaTheme="minorEastAsia" w:hAnsiTheme="minorHAnsi" w:cstheme="minorBidi"/>
                <w:color w:val="auto"/>
                <w:szCs w:val="22"/>
              </w:rPr>
              <w:tab/>
            </w:r>
            <w:r w:rsidR="00683FC3" w:rsidRPr="001B302C">
              <w:rPr>
                <w:rStyle w:val="Hyperlink"/>
              </w:rPr>
              <w:t>AI Model Selection</w:t>
            </w:r>
            <w:r w:rsidR="00683FC3">
              <w:rPr>
                <w:webHidden/>
              </w:rPr>
              <w:tab/>
            </w:r>
            <w:r w:rsidR="00683FC3">
              <w:rPr>
                <w:webHidden/>
              </w:rPr>
              <w:fldChar w:fldCharType="begin"/>
            </w:r>
            <w:r w:rsidR="00683FC3">
              <w:rPr>
                <w:webHidden/>
              </w:rPr>
              <w:instrText xml:space="preserve"> PAGEREF _Toc73016871 \h </w:instrText>
            </w:r>
            <w:r w:rsidR="00683FC3">
              <w:rPr>
                <w:webHidden/>
              </w:rPr>
            </w:r>
            <w:r w:rsidR="00683FC3">
              <w:rPr>
                <w:webHidden/>
              </w:rPr>
              <w:fldChar w:fldCharType="separate"/>
            </w:r>
            <w:r w:rsidR="009136B0">
              <w:rPr>
                <w:webHidden/>
              </w:rPr>
              <w:t>14</w:t>
            </w:r>
            <w:r w:rsidR="00683FC3">
              <w:rPr>
                <w:webHidden/>
              </w:rPr>
              <w:fldChar w:fldCharType="end"/>
            </w:r>
          </w:hyperlink>
        </w:p>
        <w:p w14:paraId="7F0E3043" w14:textId="0BA451D4" w:rsidR="00683FC3" w:rsidRDefault="00124399" w:rsidP="00683FC3">
          <w:pPr>
            <w:pStyle w:val="TOC2"/>
            <w:tabs>
              <w:tab w:val="left" w:pos="1680"/>
            </w:tabs>
            <w:spacing w:after="240" w:line="240" w:lineRule="auto"/>
            <w:rPr>
              <w:rFonts w:asciiTheme="minorHAnsi" w:eastAsiaTheme="minorEastAsia" w:hAnsiTheme="minorHAnsi" w:cstheme="minorBidi"/>
              <w:color w:val="auto"/>
              <w:szCs w:val="22"/>
            </w:rPr>
          </w:pPr>
          <w:hyperlink w:anchor="_Toc73016872" w:history="1">
            <w:r w:rsidR="00683FC3" w:rsidRPr="001B302C">
              <w:rPr>
                <w:rStyle w:val="Hyperlink"/>
              </w:rPr>
              <w:t>6.1.</w:t>
            </w:r>
            <w:r w:rsidR="00683FC3">
              <w:rPr>
                <w:rFonts w:asciiTheme="minorHAnsi" w:eastAsiaTheme="minorEastAsia" w:hAnsiTheme="minorHAnsi" w:cstheme="minorBidi"/>
                <w:color w:val="auto"/>
                <w:szCs w:val="22"/>
              </w:rPr>
              <w:tab/>
            </w:r>
            <w:r w:rsidR="00683FC3" w:rsidRPr="001B302C">
              <w:rPr>
                <w:rStyle w:val="Hyperlink"/>
              </w:rPr>
              <w:t>A simple example of the AI canvas</w:t>
            </w:r>
            <w:r w:rsidR="00683FC3">
              <w:rPr>
                <w:webHidden/>
              </w:rPr>
              <w:tab/>
            </w:r>
            <w:r w:rsidR="00683FC3">
              <w:rPr>
                <w:webHidden/>
              </w:rPr>
              <w:fldChar w:fldCharType="begin"/>
            </w:r>
            <w:r w:rsidR="00683FC3">
              <w:rPr>
                <w:webHidden/>
              </w:rPr>
              <w:instrText xml:space="preserve"> PAGEREF _Toc73016872 \h </w:instrText>
            </w:r>
            <w:r w:rsidR="00683FC3">
              <w:rPr>
                <w:webHidden/>
              </w:rPr>
            </w:r>
            <w:r w:rsidR="00683FC3">
              <w:rPr>
                <w:webHidden/>
              </w:rPr>
              <w:fldChar w:fldCharType="separate"/>
            </w:r>
            <w:r w:rsidR="009136B0">
              <w:rPr>
                <w:webHidden/>
              </w:rPr>
              <w:t>15</w:t>
            </w:r>
            <w:r w:rsidR="00683FC3">
              <w:rPr>
                <w:webHidden/>
              </w:rPr>
              <w:fldChar w:fldCharType="end"/>
            </w:r>
          </w:hyperlink>
        </w:p>
        <w:p w14:paraId="5E5E700D" w14:textId="54CD248D" w:rsidR="00683FC3" w:rsidRDefault="00124399" w:rsidP="00683FC3">
          <w:pPr>
            <w:pStyle w:val="TOC1"/>
            <w:spacing w:after="240" w:line="240" w:lineRule="auto"/>
            <w:rPr>
              <w:rFonts w:asciiTheme="minorHAnsi" w:eastAsiaTheme="minorEastAsia" w:hAnsiTheme="minorHAnsi" w:cstheme="minorBidi"/>
              <w:color w:val="auto"/>
              <w:szCs w:val="22"/>
            </w:rPr>
          </w:pPr>
          <w:hyperlink w:anchor="_Toc73016873" w:history="1">
            <w:r w:rsidR="00683FC3" w:rsidRPr="001B302C">
              <w:rPr>
                <w:rStyle w:val="Hyperlink"/>
              </w:rPr>
              <w:t>7.</w:t>
            </w:r>
            <w:r w:rsidR="00683FC3">
              <w:rPr>
                <w:rFonts w:asciiTheme="minorHAnsi" w:eastAsiaTheme="minorEastAsia" w:hAnsiTheme="minorHAnsi" w:cstheme="minorBidi"/>
                <w:color w:val="auto"/>
                <w:szCs w:val="22"/>
              </w:rPr>
              <w:tab/>
            </w:r>
            <w:r w:rsidR="00683FC3" w:rsidRPr="001B302C">
              <w:rPr>
                <w:rStyle w:val="Hyperlink"/>
              </w:rPr>
              <w:t>Primary Actors</w:t>
            </w:r>
            <w:r w:rsidR="00683FC3">
              <w:rPr>
                <w:webHidden/>
              </w:rPr>
              <w:tab/>
            </w:r>
            <w:r w:rsidR="00683FC3">
              <w:rPr>
                <w:webHidden/>
              </w:rPr>
              <w:fldChar w:fldCharType="begin"/>
            </w:r>
            <w:r w:rsidR="00683FC3">
              <w:rPr>
                <w:webHidden/>
              </w:rPr>
              <w:instrText xml:space="preserve"> PAGEREF _Toc73016873 \h </w:instrText>
            </w:r>
            <w:r w:rsidR="00683FC3">
              <w:rPr>
                <w:webHidden/>
              </w:rPr>
            </w:r>
            <w:r w:rsidR="00683FC3">
              <w:rPr>
                <w:webHidden/>
              </w:rPr>
              <w:fldChar w:fldCharType="separate"/>
            </w:r>
            <w:r w:rsidR="009136B0">
              <w:rPr>
                <w:webHidden/>
              </w:rPr>
              <w:t>16</w:t>
            </w:r>
            <w:r w:rsidR="00683FC3">
              <w:rPr>
                <w:webHidden/>
              </w:rPr>
              <w:fldChar w:fldCharType="end"/>
            </w:r>
          </w:hyperlink>
        </w:p>
        <w:p w14:paraId="67FD8A59" w14:textId="33662E0B" w:rsidR="00683FC3" w:rsidRDefault="00124399" w:rsidP="00683FC3">
          <w:pPr>
            <w:pStyle w:val="TOC1"/>
            <w:spacing w:after="240" w:line="240" w:lineRule="auto"/>
            <w:rPr>
              <w:rFonts w:asciiTheme="minorHAnsi" w:eastAsiaTheme="minorEastAsia" w:hAnsiTheme="minorHAnsi" w:cstheme="minorBidi"/>
              <w:color w:val="auto"/>
              <w:szCs w:val="22"/>
            </w:rPr>
          </w:pPr>
          <w:hyperlink w:anchor="_Toc73016874" w:history="1">
            <w:r w:rsidR="00683FC3" w:rsidRPr="001B302C">
              <w:rPr>
                <w:rStyle w:val="Hyperlink"/>
              </w:rPr>
              <w:t>8.</w:t>
            </w:r>
            <w:r w:rsidR="00683FC3">
              <w:rPr>
                <w:rFonts w:asciiTheme="minorHAnsi" w:eastAsiaTheme="minorEastAsia" w:hAnsiTheme="minorHAnsi" w:cstheme="minorBidi"/>
                <w:color w:val="auto"/>
                <w:szCs w:val="22"/>
              </w:rPr>
              <w:tab/>
            </w:r>
            <w:r w:rsidR="00683FC3" w:rsidRPr="001B302C">
              <w:rPr>
                <w:rStyle w:val="Hyperlink"/>
              </w:rPr>
              <w:t>Potential Measures, Metrics, and KPIs</w:t>
            </w:r>
            <w:r w:rsidR="00683FC3">
              <w:rPr>
                <w:webHidden/>
              </w:rPr>
              <w:tab/>
            </w:r>
            <w:r w:rsidR="00683FC3">
              <w:rPr>
                <w:webHidden/>
              </w:rPr>
              <w:fldChar w:fldCharType="begin"/>
            </w:r>
            <w:r w:rsidR="00683FC3">
              <w:rPr>
                <w:webHidden/>
              </w:rPr>
              <w:instrText xml:space="preserve"> PAGEREF _Toc73016874 \h </w:instrText>
            </w:r>
            <w:r w:rsidR="00683FC3">
              <w:rPr>
                <w:webHidden/>
              </w:rPr>
            </w:r>
            <w:r w:rsidR="00683FC3">
              <w:rPr>
                <w:webHidden/>
              </w:rPr>
              <w:fldChar w:fldCharType="separate"/>
            </w:r>
            <w:r w:rsidR="009136B0">
              <w:rPr>
                <w:webHidden/>
              </w:rPr>
              <w:t>18</w:t>
            </w:r>
            <w:r w:rsidR="00683FC3">
              <w:rPr>
                <w:webHidden/>
              </w:rPr>
              <w:fldChar w:fldCharType="end"/>
            </w:r>
          </w:hyperlink>
        </w:p>
        <w:p w14:paraId="04B15A31" w14:textId="6D664EE1" w:rsidR="00683FC3" w:rsidRDefault="00124399" w:rsidP="00683FC3">
          <w:pPr>
            <w:pStyle w:val="TOC2"/>
            <w:tabs>
              <w:tab w:val="left" w:pos="1680"/>
            </w:tabs>
            <w:spacing w:after="240" w:line="240" w:lineRule="auto"/>
            <w:rPr>
              <w:rFonts w:asciiTheme="minorHAnsi" w:eastAsiaTheme="minorEastAsia" w:hAnsiTheme="minorHAnsi" w:cstheme="minorBidi"/>
              <w:color w:val="auto"/>
              <w:szCs w:val="22"/>
            </w:rPr>
          </w:pPr>
          <w:hyperlink w:anchor="_Toc73016875" w:history="1">
            <w:r w:rsidR="00683FC3" w:rsidRPr="001B302C">
              <w:rPr>
                <w:rStyle w:val="Hyperlink"/>
              </w:rPr>
              <w:t>8.1.</w:t>
            </w:r>
            <w:r w:rsidR="00683FC3">
              <w:rPr>
                <w:rFonts w:asciiTheme="minorHAnsi" w:eastAsiaTheme="minorEastAsia" w:hAnsiTheme="minorHAnsi" w:cstheme="minorBidi"/>
                <w:color w:val="auto"/>
                <w:szCs w:val="22"/>
              </w:rPr>
              <w:tab/>
            </w:r>
            <w:r w:rsidR="00683FC3" w:rsidRPr="001B302C">
              <w:rPr>
                <w:rStyle w:val="Hyperlink"/>
              </w:rPr>
              <w:t>Example</w:t>
            </w:r>
            <w:r w:rsidR="00683FC3">
              <w:rPr>
                <w:webHidden/>
              </w:rPr>
              <w:tab/>
            </w:r>
            <w:r w:rsidR="00683FC3">
              <w:rPr>
                <w:webHidden/>
              </w:rPr>
              <w:fldChar w:fldCharType="begin"/>
            </w:r>
            <w:r w:rsidR="00683FC3">
              <w:rPr>
                <w:webHidden/>
              </w:rPr>
              <w:instrText xml:space="preserve"> PAGEREF _Toc73016875 \h </w:instrText>
            </w:r>
            <w:r w:rsidR="00683FC3">
              <w:rPr>
                <w:webHidden/>
              </w:rPr>
            </w:r>
            <w:r w:rsidR="00683FC3">
              <w:rPr>
                <w:webHidden/>
              </w:rPr>
              <w:fldChar w:fldCharType="separate"/>
            </w:r>
            <w:r w:rsidR="009136B0">
              <w:rPr>
                <w:webHidden/>
              </w:rPr>
              <w:t>18</w:t>
            </w:r>
            <w:r w:rsidR="00683FC3">
              <w:rPr>
                <w:webHidden/>
              </w:rPr>
              <w:fldChar w:fldCharType="end"/>
            </w:r>
          </w:hyperlink>
        </w:p>
        <w:p w14:paraId="22DDC5D2" w14:textId="1C87997D" w:rsidR="00683FC3" w:rsidRDefault="00124399" w:rsidP="00683FC3">
          <w:pPr>
            <w:pStyle w:val="TOC1"/>
            <w:spacing w:after="240" w:line="240" w:lineRule="auto"/>
            <w:rPr>
              <w:rFonts w:asciiTheme="minorHAnsi" w:eastAsiaTheme="minorEastAsia" w:hAnsiTheme="minorHAnsi" w:cstheme="minorBidi"/>
              <w:color w:val="auto"/>
              <w:szCs w:val="22"/>
            </w:rPr>
          </w:pPr>
          <w:hyperlink w:anchor="_Toc73016876" w:history="1">
            <w:r w:rsidR="00683FC3" w:rsidRPr="001B302C">
              <w:rPr>
                <w:rStyle w:val="Hyperlink"/>
              </w:rPr>
              <w:t>9.</w:t>
            </w:r>
            <w:r w:rsidR="00683FC3">
              <w:rPr>
                <w:rFonts w:asciiTheme="minorHAnsi" w:eastAsiaTheme="minorEastAsia" w:hAnsiTheme="minorHAnsi" w:cstheme="minorBidi"/>
                <w:color w:val="auto"/>
                <w:szCs w:val="22"/>
              </w:rPr>
              <w:tab/>
            </w:r>
            <w:r w:rsidR="00683FC3" w:rsidRPr="001B302C">
              <w:rPr>
                <w:rStyle w:val="Hyperlink"/>
              </w:rPr>
              <w:t>AI Data Sources</w:t>
            </w:r>
            <w:r w:rsidR="00683FC3">
              <w:rPr>
                <w:webHidden/>
              </w:rPr>
              <w:tab/>
            </w:r>
            <w:r w:rsidR="00683FC3">
              <w:rPr>
                <w:webHidden/>
              </w:rPr>
              <w:fldChar w:fldCharType="begin"/>
            </w:r>
            <w:r w:rsidR="00683FC3">
              <w:rPr>
                <w:webHidden/>
              </w:rPr>
              <w:instrText xml:space="preserve"> PAGEREF _Toc73016876 \h </w:instrText>
            </w:r>
            <w:r w:rsidR="00683FC3">
              <w:rPr>
                <w:webHidden/>
              </w:rPr>
            </w:r>
            <w:r w:rsidR="00683FC3">
              <w:rPr>
                <w:webHidden/>
              </w:rPr>
              <w:fldChar w:fldCharType="separate"/>
            </w:r>
            <w:r w:rsidR="009136B0">
              <w:rPr>
                <w:webHidden/>
              </w:rPr>
              <w:t>19</w:t>
            </w:r>
            <w:r w:rsidR="00683FC3">
              <w:rPr>
                <w:webHidden/>
              </w:rPr>
              <w:fldChar w:fldCharType="end"/>
            </w:r>
          </w:hyperlink>
        </w:p>
        <w:p w14:paraId="30FACFB9" w14:textId="1D7ABF05" w:rsidR="00683FC3" w:rsidRDefault="00124399" w:rsidP="00683FC3">
          <w:pPr>
            <w:pStyle w:val="TOC2"/>
            <w:tabs>
              <w:tab w:val="left" w:pos="1680"/>
            </w:tabs>
            <w:spacing w:after="240" w:line="240" w:lineRule="auto"/>
            <w:rPr>
              <w:rFonts w:asciiTheme="minorHAnsi" w:eastAsiaTheme="minorEastAsia" w:hAnsiTheme="minorHAnsi" w:cstheme="minorBidi"/>
              <w:color w:val="auto"/>
              <w:szCs w:val="22"/>
            </w:rPr>
          </w:pPr>
          <w:hyperlink w:anchor="_Toc73016877" w:history="1">
            <w:r w:rsidR="00683FC3" w:rsidRPr="001B302C">
              <w:rPr>
                <w:rStyle w:val="Hyperlink"/>
              </w:rPr>
              <w:t>9.1.</w:t>
            </w:r>
            <w:r w:rsidR="00683FC3">
              <w:rPr>
                <w:rFonts w:asciiTheme="minorHAnsi" w:eastAsiaTheme="minorEastAsia" w:hAnsiTheme="minorHAnsi" w:cstheme="minorBidi"/>
                <w:color w:val="auto"/>
                <w:szCs w:val="22"/>
              </w:rPr>
              <w:tab/>
            </w:r>
            <w:r w:rsidR="00683FC3" w:rsidRPr="001B302C">
              <w:rPr>
                <w:rStyle w:val="Hyperlink"/>
              </w:rPr>
              <w:t>Example</w:t>
            </w:r>
            <w:r w:rsidR="00683FC3">
              <w:rPr>
                <w:webHidden/>
              </w:rPr>
              <w:tab/>
            </w:r>
            <w:r w:rsidR="00683FC3">
              <w:rPr>
                <w:webHidden/>
              </w:rPr>
              <w:fldChar w:fldCharType="begin"/>
            </w:r>
            <w:r w:rsidR="00683FC3">
              <w:rPr>
                <w:webHidden/>
              </w:rPr>
              <w:instrText xml:space="preserve"> PAGEREF _Toc73016877 \h </w:instrText>
            </w:r>
            <w:r w:rsidR="00683FC3">
              <w:rPr>
                <w:webHidden/>
              </w:rPr>
            </w:r>
            <w:r w:rsidR="00683FC3">
              <w:rPr>
                <w:webHidden/>
              </w:rPr>
              <w:fldChar w:fldCharType="separate"/>
            </w:r>
            <w:r w:rsidR="009136B0">
              <w:rPr>
                <w:webHidden/>
              </w:rPr>
              <w:t>19</w:t>
            </w:r>
            <w:r w:rsidR="00683FC3">
              <w:rPr>
                <w:webHidden/>
              </w:rPr>
              <w:fldChar w:fldCharType="end"/>
            </w:r>
          </w:hyperlink>
        </w:p>
        <w:p w14:paraId="20FFBC28" w14:textId="236D0D43" w:rsidR="00683FC3" w:rsidRDefault="00124399" w:rsidP="00683FC3">
          <w:pPr>
            <w:pStyle w:val="TOC1"/>
            <w:tabs>
              <w:tab w:val="left" w:pos="1152"/>
            </w:tabs>
            <w:spacing w:after="240" w:line="240" w:lineRule="auto"/>
            <w:rPr>
              <w:rFonts w:asciiTheme="minorHAnsi" w:eastAsiaTheme="minorEastAsia" w:hAnsiTheme="minorHAnsi" w:cstheme="minorBidi"/>
              <w:color w:val="auto"/>
              <w:szCs w:val="22"/>
            </w:rPr>
          </w:pPr>
          <w:hyperlink w:anchor="_Toc73016878" w:history="1">
            <w:r w:rsidR="00683FC3" w:rsidRPr="001B302C">
              <w:rPr>
                <w:rStyle w:val="Hyperlink"/>
              </w:rPr>
              <w:t>10.</w:t>
            </w:r>
            <w:r w:rsidR="00683FC3">
              <w:rPr>
                <w:rFonts w:asciiTheme="minorHAnsi" w:eastAsiaTheme="minorEastAsia" w:hAnsiTheme="minorHAnsi" w:cstheme="minorBidi"/>
                <w:color w:val="auto"/>
                <w:szCs w:val="22"/>
              </w:rPr>
              <w:tab/>
            </w:r>
            <w:r w:rsidR="00683FC3" w:rsidRPr="001B302C">
              <w:rPr>
                <w:rStyle w:val="Hyperlink"/>
              </w:rPr>
              <w:t>AI Risks &amp; Mitigations</w:t>
            </w:r>
            <w:r w:rsidR="00683FC3">
              <w:rPr>
                <w:webHidden/>
              </w:rPr>
              <w:tab/>
            </w:r>
            <w:r w:rsidR="00683FC3">
              <w:rPr>
                <w:webHidden/>
              </w:rPr>
              <w:fldChar w:fldCharType="begin"/>
            </w:r>
            <w:r w:rsidR="00683FC3">
              <w:rPr>
                <w:webHidden/>
              </w:rPr>
              <w:instrText xml:space="preserve"> PAGEREF _Toc73016878 \h </w:instrText>
            </w:r>
            <w:r w:rsidR="00683FC3">
              <w:rPr>
                <w:webHidden/>
              </w:rPr>
            </w:r>
            <w:r w:rsidR="00683FC3">
              <w:rPr>
                <w:webHidden/>
              </w:rPr>
              <w:fldChar w:fldCharType="separate"/>
            </w:r>
            <w:r w:rsidR="009136B0">
              <w:rPr>
                <w:webHidden/>
              </w:rPr>
              <w:t>21</w:t>
            </w:r>
            <w:r w:rsidR="00683FC3">
              <w:rPr>
                <w:webHidden/>
              </w:rPr>
              <w:fldChar w:fldCharType="end"/>
            </w:r>
          </w:hyperlink>
        </w:p>
        <w:p w14:paraId="0DE21D1B" w14:textId="09A5115A" w:rsidR="00683FC3" w:rsidRDefault="00124399" w:rsidP="00683FC3">
          <w:pPr>
            <w:pStyle w:val="TOC1"/>
            <w:tabs>
              <w:tab w:val="left" w:pos="1152"/>
            </w:tabs>
            <w:spacing w:after="240" w:line="240" w:lineRule="auto"/>
            <w:rPr>
              <w:rFonts w:asciiTheme="minorHAnsi" w:eastAsiaTheme="minorEastAsia" w:hAnsiTheme="minorHAnsi" w:cstheme="minorBidi"/>
              <w:color w:val="auto"/>
              <w:szCs w:val="22"/>
            </w:rPr>
          </w:pPr>
          <w:hyperlink w:anchor="_Toc73016879" w:history="1">
            <w:r w:rsidR="00683FC3" w:rsidRPr="001B302C">
              <w:rPr>
                <w:rStyle w:val="Hyperlink"/>
              </w:rPr>
              <w:t>11.</w:t>
            </w:r>
            <w:r w:rsidR="00683FC3">
              <w:rPr>
                <w:rFonts w:asciiTheme="minorHAnsi" w:eastAsiaTheme="minorEastAsia" w:hAnsiTheme="minorHAnsi" w:cstheme="minorBidi"/>
                <w:color w:val="auto"/>
                <w:szCs w:val="22"/>
              </w:rPr>
              <w:tab/>
            </w:r>
            <w:r w:rsidR="00683FC3" w:rsidRPr="001B302C">
              <w:rPr>
                <w:rStyle w:val="Hyperlink"/>
              </w:rPr>
              <w:t>Ethics and Governance Compliance Statement</w:t>
            </w:r>
            <w:r w:rsidR="00683FC3">
              <w:rPr>
                <w:webHidden/>
              </w:rPr>
              <w:tab/>
            </w:r>
            <w:r w:rsidR="00683FC3">
              <w:rPr>
                <w:webHidden/>
              </w:rPr>
              <w:fldChar w:fldCharType="begin"/>
            </w:r>
            <w:r w:rsidR="00683FC3">
              <w:rPr>
                <w:webHidden/>
              </w:rPr>
              <w:instrText xml:space="preserve"> PAGEREF _Toc73016879 \h </w:instrText>
            </w:r>
            <w:r w:rsidR="00683FC3">
              <w:rPr>
                <w:webHidden/>
              </w:rPr>
            </w:r>
            <w:r w:rsidR="00683FC3">
              <w:rPr>
                <w:webHidden/>
              </w:rPr>
              <w:fldChar w:fldCharType="separate"/>
            </w:r>
            <w:r w:rsidR="009136B0">
              <w:rPr>
                <w:webHidden/>
              </w:rPr>
              <w:t>22</w:t>
            </w:r>
            <w:r w:rsidR="00683FC3">
              <w:rPr>
                <w:webHidden/>
              </w:rPr>
              <w:fldChar w:fldCharType="end"/>
            </w:r>
          </w:hyperlink>
        </w:p>
        <w:p w14:paraId="36834EBB" w14:textId="54A9B63F" w:rsidR="00683FC3" w:rsidRDefault="00124399" w:rsidP="00683FC3">
          <w:pPr>
            <w:pStyle w:val="TOC1"/>
            <w:tabs>
              <w:tab w:val="left" w:pos="1152"/>
            </w:tabs>
            <w:spacing w:after="240" w:line="240" w:lineRule="auto"/>
            <w:rPr>
              <w:rFonts w:asciiTheme="minorHAnsi" w:eastAsiaTheme="minorEastAsia" w:hAnsiTheme="minorHAnsi" w:cstheme="minorBidi"/>
              <w:color w:val="auto"/>
              <w:szCs w:val="22"/>
            </w:rPr>
          </w:pPr>
          <w:hyperlink w:anchor="_Toc73016880" w:history="1">
            <w:r w:rsidR="00683FC3" w:rsidRPr="001B302C">
              <w:rPr>
                <w:rStyle w:val="Hyperlink"/>
              </w:rPr>
              <w:t>12.</w:t>
            </w:r>
            <w:r w:rsidR="00683FC3">
              <w:rPr>
                <w:rFonts w:asciiTheme="minorHAnsi" w:eastAsiaTheme="minorEastAsia" w:hAnsiTheme="minorHAnsi" w:cstheme="minorBidi"/>
                <w:color w:val="auto"/>
                <w:szCs w:val="22"/>
              </w:rPr>
              <w:tab/>
            </w:r>
            <w:r w:rsidR="00683FC3" w:rsidRPr="001B302C">
              <w:rPr>
                <w:rStyle w:val="Hyperlink"/>
              </w:rPr>
              <w:t>AI Worksheet</w:t>
            </w:r>
            <w:r w:rsidR="00683FC3">
              <w:rPr>
                <w:webHidden/>
              </w:rPr>
              <w:tab/>
            </w:r>
            <w:r w:rsidR="00683FC3">
              <w:rPr>
                <w:webHidden/>
              </w:rPr>
              <w:fldChar w:fldCharType="begin"/>
            </w:r>
            <w:r w:rsidR="00683FC3">
              <w:rPr>
                <w:webHidden/>
              </w:rPr>
              <w:instrText xml:space="preserve"> PAGEREF _Toc73016880 \h </w:instrText>
            </w:r>
            <w:r w:rsidR="00683FC3">
              <w:rPr>
                <w:webHidden/>
              </w:rPr>
            </w:r>
            <w:r w:rsidR="00683FC3">
              <w:rPr>
                <w:webHidden/>
              </w:rPr>
              <w:fldChar w:fldCharType="separate"/>
            </w:r>
            <w:r w:rsidR="009136B0">
              <w:rPr>
                <w:webHidden/>
              </w:rPr>
              <w:t>23</w:t>
            </w:r>
            <w:r w:rsidR="00683FC3">
              <w:rPr>
                <w:webHidden/>
              </w:rPr>
              <w:fldChar w:fldCharType="end"/>
            </w:r>
          </w:hyperlink>
        </w:p>
        <w:p w14:paraId="66701F11" w14:textId="746334CB" w:rsidR="00683FC3" w:rsidRDefault="00124399" w:rsidP="00683FC3">
          <w:pPr>
            <w:pStyle w:val="TOC2"/>
            <w:tabs>
              <w:tab w:val="left" w:pos="1680"/>
            </w:tabs>
            <w:spacing w:after="240" w:line="240" w:lineRule="auto"/>
            <w:rPr>
              <w:rFonts w:asciiTheme="minorHAnsi" w:eastAsiaTheme="minorEastAsia" w:hAnsiTheme="minorHAnsi" w:cstheme="minorBidi"/>
              <w:color w:val="auto"/>
              <w:szCs w:val="22"/>
            </w:rPr>
          </w:pPr>
          <w:hyperlink w:anchor="_Toc73016881" w:history="1">
            <w:r w:rsidR="00683FC3" w:rsidRPr="001B302C">
              <w:rPr>
                <w:rStyle w:val="Hyperlink"/>
              </w:rPr>
              <w:t>12.1.</w:t>
            </w:r>
            <w:r w:rsidR="00683FC3">
              <w:rPr>
                <w:rFonts w:asciiTheme="minorHAnsi" w:eastAsiaTheme="minorEastAsia" w:hAnsiTheme="minorHAnsi" w:cstheme="minorBidi"/>
                <w:color w:val="auto"/>
                <w:szCs w:val="22"/>
              </w:rPr>
              <w:tab/>
            </w:r>
            <w:r w:rsidR="00683FC3" w:rsidRPr="001B302C">
              <w:rPr>
                <w:rStyle w:val="Hyperlink"/>
              </w:rPr>
              <w:t>Example Business Model Canvas (LEAN Problem driven usual order of examination [x])</w:t>
            </w:r>
            <w:r w:rsidR="00683FC3">
              <w:rPr>
                <w:webHidden/>
              </w:rPr>
              <w:tab/>
            </w:r>
            <w:r w:rsidR="00683FC3">
              <w:rPr>
                <w:webHidden/>
              </w:rPr>
              <w:fldChar w:fldCharType="begin"/>
            </w:r>
            <w:r w:rsidR="00683FC3">
              <w:rPr>
                <w:webHidden/>
              </w:rPr>
              <w:instrText xml:space="preserve"> PAGEREF _Toc73016881 \h </w:instrText>
            </w:r>
            <w:r w:rsidR="00683FC3">
              <w:rPr>
                <w:webHidden/>
              </w:rPr>
            </w:r>
            <w:r w:rsidR="00683FC3">
              <w:rPr>
                <w:webHidden/>
              </w:rPr>
              <w:fldChar w:fldCharType="separate"/>
            </w:r>
            <w:r w:rsidR="009136B0">
              <w:rPr>
                <w:webHidden/>
              </w:rPr>
              <w:t>23</w:t>
            </w:r>
            <w:r w:rsidR="00683FC3">
              <w:rPr>
                <w:webHidden/>
              </w:rPr>
              <w:fldChar w:fldCharType="end"/>
            </w:r>
          </w:hyperlink>
        </w:p>
        <w:p w14:paraId="7664C5C9" w14:textId="143E97FD" w:rsidR="00683FC3" w:rsidRDefault="00124399" w:rsidP="00683FC3">
          <w:pPr>
            <w:pStyle w:val="TOC1"/>
            <w:tabs>
              <w:tab w:val="left" w:pos="1152"/>
            </w:tabs>
            <w:spacing w:after="240" w:line="240" w:lineRule="auto"/>
            <w:rPr>
              <w:rFonts w:asciiTheme="minorHAnsi" w:eastAsiaTheme="minorEastAsia" w:hAnsiTheme="minorHAnsi" w:cstheme="minorBidi"/>
              <w:color w:val="auto"/>
              <w:szCs w:val="22"/>
            </w:rPr>
          </w:pPr>
          <w:hyperlink w:anchor="_Toc73016882" w:history="1">
            <w:r w:rsidR="00683FC3" w:rsidRPr="001B302C">
              <w:rPr>
                <w:rStyle w:val="Hyperlink"/>
              </w:rPr>
              <w:t>13.</w:t>
            </w:r>
            <w:r w:rsidR="00683FC3">
              <w:rPr>
                <w:rFonts w:asciiTheme="minorHAnsi" w:eastAsiaTheme="minorEastAsia" w:hAnsiTheme="minorHAnsi" w:cstheme="minorBidi"/>
                <w:color w:val="auto"/>
                <w:szCs w:val="22"/>
              </w:rPr>
              <w:tab/>
            </w:r>
            <w:r w:rsidR="00683FC3" w:rsidRPr="001B302C">
              <w:rPr>
                <w:rStyle w:val="Hyperlink"/>
              </w:rPr>
              <w:t>Appendix: External References</w:t>
            </w:r>
            <w:r w:rsidR="00683FC3">
              <w:rPr>
                <w:webHidden/>
              </w:rPr>
              <w:tab/>
            </w:r>
            <w:r w:rsidR="00683FC3">
              <w:rPr>
                <w:webHidden/>
              </w:rPr>
              <w:fldChar w:fldCharType="begin"/>
            </w:r>
            <w:r w:rsidR="00683FC3">
              <w:rPr>
                <w:webHidden/>
              </w:rPr>
              <w:instrText xml:space="preserve"> PAGEREF _Toc73016882 \h </w:instrText>
            </w:r>
            <w:r w:rsidR="00683FC3">
              <w:rPr>
                <w:webHidden/>
              </w:rPr>
            </w:r>
            <w:r w:rsidR="00683FC3">
              <w:rPr>
                <w:webHidden/>
              </w:rPr>
              <w:fldChar w:fldCharType="separate"/>
            </w:r>
            <w:r w:rsidR="009136B0">
              <w:rPr>
                <w:webHidden/>
              </w:rPr>
              <w:t>24</w:t>
            </w:r>
            <w:r w:rsidR="00683FC3">
              <w:rPr>
                <w:webHidden/>
              </w:rPr>
              <w:fldChar w:fldCharType="end"/>
            </w:r>
          </w:hyperlink>
        </w:p>
        <w:p w14:paraId="13049E78" w14:textId="3679BC34" w:rsidR="00683FC3" w:rsidRDefault="00124399" w:rsidP="00683FC3">
          <w:pPr>
            <w:pStyle w:val="TOC1"/>
            <w:tabs>
              <w:tab w:val="left" w:pos="1152"/>
            </w:tabs>
            <w:spacing w:after="240" w:line="240" w:lineRule="auto"/>
            <w:rPr>
              <w:rFonts w:asciiTheme="minorHAnsi" w:eastAsiaTheme="minorEastAsia" w:hAnsiTheme="minorHAnsi" w:cstheme="minorBidi"/>
              <w:color w:val="auto"/>
              <w:szCs w:val="22"/>
            </w:rPr>
          </w:pPr>
          <w:hyperlink w:anchor="_Toc73016883" w:history="1">
            <w:r w:rsidR="00683FC3" w:rsidRPr="001B302C">
              <w:rPr>
                <w:rStyle w:val="Hyperlink"/>
              </w:rPr>
              <w:t>14.</w:t>
            </w:r>
            <w:r w:rsidR="00683FC3">
              <w:rPr>
                <w:rFonts w:asciiTheme="minorHAnsi" w:eastAsiaTheme="minorEastAsia" w:hAnsiTheme="minorHAnsi" w:cstheme="minorBidi"/>
                <w:color w:val="auto"/>
                <w:szCs w:val="22"/>
              </w:rPr>
              <w:tab/>
            </w:r>
            <w:r w:rsidR="00683FC3" w:rsidRPr="001B302C">
              <w:rPr>
                <w:rStyle w:val="Hyperlink"/>
              </w:rPr>
              <w:t>Administrative Appendix</w:t>
            </w:r>
            <w:r w:rsidR="00683FC3">
              <w:rPr>
                <w:webHidden/>
              </w:rPr>
              <w:tab/>
            </w:r>
            <w:r w:rsidR="00683FC3">
              <w:rPr>
                <w:webHidden/>
              </w:rPr>
              <w:fldChar w:fldCharType="begin"/>
            </w:r>
            <w:r w:rsidR="00683FC3">
              <w:rPr>
                <w:webHidden/>
              </w:rPr>
              <w:instrText xml:space="preserve"> PAGEREF _Toc73016883 \h </w:instrText>
            </w:r>
            <w:r w:rsidR="00683FC3">
              <w:rPr>
                <w:webHidden/>
              </w:rPr>
            </w:r>
            <w:r w:rsidR="00683FC3">
              <w:rPr>
                <w:webHidden/>
              </w:rPr>
              <w:fldChar w:fldCharType="separate"/>
            </w:r>
            <w:r w:rsidR="009136B0">
              <w:rPr>
                <w:webHidden/>
              </w:rPr>
              <w:t>25</w:t>
            </w:r>
            <w:r w:rsidR="00683FC3">
              <w:rPr>
                <w:webHidden/>
              </w:rPr>
              <w:fldChar w:fldCharType="end"/>
            </w:r>
          </w:hyperlink>
        </w:p>
        <w:p w14:paraId="33400B2E" w14:textId="6D3D96AF" w:rsidR="00683FC3" w:rsidRDefault="00124399" w:rsidP="00683FC3">
          <w:pPr>
            <w:pStyle w:val="TOC2"/>
            <w:tabs>
              <w:tab w:val="left" w:pos="1680"/>
            </w:tabs>
            <w:spacing w:after="240" w:line="240" w:lineRule="auto"/>
            <w:rPr>
              <w:rFonts w:asciiTheme="minorHAnsi" w:eastAsiaTheme="minorEastAsia" w:hAnsiTheme="minorHAnsi" w:cstheme="minorBidi"/>
              <w:color w:val="auto"/>
              <w:szCs w:val="22"/>
            </w:rPr>
          </w:pPr>
          <w:hyperlink w:anchor="_Toc73016884" w:history="1">
            <w:r w:rsidR="00683FC3" w:rsidRPr="001B302C">
              <w:rPr>
                <w:rStyle w:val="Hyperlink"/>
              </w:rPr>
              <w:t>14.1.</w:t>
            </w:r>
            <w:r w:rsidR="00683FC3">
              <w:rPr>
                <w:rFonts w:asciiTheme="minorHAnsi" w:eastAsiaTheme="minorEastAsia" w:hAnsiTheme="minorHAnsi" w:cstheme="minorBidi"/>
                <w:color w:val="auto"/>
                <w:szCs w:val="22"/>
              </w:rPr>
              <w:tab/>
            </w:r>
            <w:r w:rsidR="00683FC3" w:rsidRPr="001B302C">
              <w:rPr>
                <w:rStyle w:val="Hyperlink"/>
              </w:rPr>
              <w:t>Document History</w:t>
            </w:r>
            <w:r w:rsidR="00683FC3">
              <w:rPr>
                <w:webHidden/>
              </w:rPr>
              <w:tab/>
            </w:r>
            <w:r w:rsidR="00683FC3">
              <w:rPr>
                <w:webHidden/>
              </w:rPr>
              <w:fldChar w:fldCharType="begin"/>
            </w:r>
            <w:r w:rsidR="00683FC3">
              <w:rPr>
                <w:webHidden/>
              </w:rPr>
              <w:instrText xml:space="preserve"> PAGEREF _Toc73016884 \h </w:instrText>
            </w:r>
            <w:r w:rsidR="00683FC3">
              <w:rPr>
                <w:webHidden/>
              </w:rPr>
            </w:r>
            <w:r w:rsidR="00683FC3">
              <w:rPr>
                <w:webHidden/>
              </w:rPr>
              <w:fldChar w:fldCharType="separate"/>
            </w:r>
            <w:r w:rsidR="009136B0">
              <w:rPr>
                <w:webHidden/>
              </w:rPr>
              <w:t>25</w:t>
            </w:r>
            <w:r w:rsidR="00683FC3">
              <w:rPr>
                <w:webHidden/>
              </w:rPr>
              <w:fldChar w:fldCharType="end"/>
            </w:r>
          </w:hyperlink>
        </w:p>
        <w:p w14:paraId="3AF9B648" w14:textId="6DCF8593" w:rsidR="00683FC3" w:rsidRDefault="00124399" w:rsidP="00683FC3">
          <w:pPr>
            <w:pStyle w:val="TOC3"/>
            <w:tabs>
              <w:tab w:val="left" w:pos="1985"/>
            </w:tabs>
            <w:spacing w:after="240" w:line="240" w:lineRule="auto"/>
            <w:rPr>
              <w:rFonts w:asciiTheme="minorHAnsi" w:eastAsiaTheme="minorEastAsia" w:hAnsiTheme="minorHAnsi" w:cstheme="minorBidi"/>
              <w:color w:val="auto"/>
              <w:szCs w:val="22"/>
            </w:rPr>
          </w:pPr>
          <w:hyperlink w:anchor="_Toc73016885" w:history="1">
            <w:r w:rsidR="00683FC3" w:rsidRPr="001B302C">
              <w:rPr>
                <w:rStyle w:val="Hyperlink"/>
                <w:rFonts w:cs="Arial"/>
              </w:rPr>
              <w:t>14.1.1.</w:t>
            </w:r>
            <w:r w:rsidR="00683FC3">
              <w:rPr>
                <w:rFonts w:asciiTheme="minorHAnsi" w:eastAsiaTheme="minorEastAsia" w:hAnsiTheme="minorHAnsi" w:cstheme="minorBidi"/>
                <w:color w:val="auto"/>
                <w:szCs w:val="22"/>
              </w:rPr>
              <w:tab/>
            </w:r>
            <w:r w:rsidR="00683FC3" w:rsidRPr="001B302C">
              <w:rPr>
                <w:rStyle w:val="Hyperlink"/>
                <w:rFonts w:cs="Arial"/>
              </w:rPr>
              <w:t>Version History</w:t>
            </w:r>
            <w:r w:rsidR="00683FC3">
              <w:rPr>
                <w:webHidden/>
              </w:rPr>
              <w:tab/>
            </w:r>
            <w:r w:rsidR="00683FC3">
              <w:rPr>
                <w:webHidden/>
              </w:rPr>
              <w:fldChar w:fldCharType="begin"/>
            </w:r>
            <w:r w:rsidR="00683FC3">
              <w:rPr>
                <w:webHidden/>
              </w:rPr>
              <w:instrText xml:space="preserve"> PAGEREF _Toc73016885 \h </w:instrText>
            </w:r>
            <w:r w:rsidR="00683FC3">
              <w:rPr>
                <w:webHidden/>
              </w:rPr>
            </w:r>
            <w:r w:rsidR="00683FC3">
              <w:rPr>
                <w:webHidden/>
              </w:rPr>
              <w:fldChar w:fldCharType="separate"/>
            </w:r>
            <w:r w:rsidR="009136B0">
              <w:rPr>
                <w:webHidden/>
              </w:rPr>
              <w:t>25</w:t>
            </w:r>
            <w:r w:rsidR="00683FC3">
              <w:rPr>
                <w:webHidden/>
              </w:rPr>
              <w:fldChar w:fldCharType="end"/>
            </w:r>
          </w:hyperlink>
        </w:p>
        <w:p w14:paraId="18D2C871" w14:textId="1EC18E11" w:rsidR="00683FC3" w:rsidRDefault="00124399" w:rsidP="00683FC3">
          <w:pPr>
            <w:pStyle w:val="TOC3"/>
            <w:tabs>
              <w:tab w:val="left" w:pos="1985"/>
            </w:tabs>
            <w:spacing w:after="240" w:line="240" w:lineRule="auto"/>
            <w:rPr>
              <w:rFonts w:asciiTheme="minorHAnsi" w:eastAsiaTheme="minorEastAsia" w:hAnsiTheme="minorHAnsi" w:cstheme="minorBidi"/>
              <w:color w:val="auto"/>
              <w:szCs w:val="22"/>
            </w:rPr>
          </w:pPr>
          <w:hyperlink w:anchor="_Toc73016886" w:history="1">
            <w:r w:rsidR="00683FC3" w:rsidRPr="001B302C">
              <w:rPr>
                <w:rStyle w:val="Hyperlink"/>
                <w:rFonts w:cs="Arial"/>
              </w:rPr>
              <w:t>14.1.2.</w:t>
            </w:r>
            <w:r w:rsidR="00683FC3">
              <w:rPr>
                <w:rFonts w:asciiTheme="minorHAnsi" w:eastAsiaTheme="minorEastAsia" w:hAnsiTheme="minorHAnsi" w:cstheme="minorBidi"/>
                <w:color w:val="auto"/>
                <w:szCs w:val="22"/>
              </w:rPr>
              <w:tab/>
            </w:r>
            <w:r w:rsidR="00683FC3" w:rsidRPr="001B302C">
              <w:rPr>
                <w:rStyle w:val="Hyperlink"/>
                <w:rFonts w:cs="Arial"/>
              </w:rPr>
              <w:t>Release History</w:t>
            </w:r>
            <w:r w:rsidR="00683FC3">
              <w:rPr>
                <w:webHidden/>
              </w:rPr>
              <w:tab/>
            </w:r>
            <w:r w:rsidR="00683FC3">
              <w:rPr>
                <w:webHidden/>
              </w:rPr>
              <w:fldChar w:fldCharType="begin"/>
            </w:r>
            <w:r w:rsidR="00683FC3">
              <w:rPr>
                <w:webHidden/>
              </w:rPr>
              <w:instrText xml:space="preserve"> PAGEREF _Toc73016886 \h </w:instrText>
            </w:r>
            <w:r w:rsidR="00683FC3">
              <w:rPr>
                <w:webHidden/>
              </w:rPr>
            </w:r>
            <w:r w:rsidR="00683FC3">
              <w:rPr>
                <w:webHidden/>
              </w:rPr>
              <w:fldChar w:fldCharType="separate"/>
            </w:r>
            <w:r w:rsidR="009136B0">
              <w:rPr>
                <w:webHidden/>
              </w:rPr>
              <w:t>25</w:t>
            </w:r>
            <w:r w:rsidR="00683FC3">
              <w:rPr>
                <w:webHidden/>
              </w:rPr>
              <w:fldChar w:fldCharType="end"/>
            </w:r>
          </w:hyperlink>
        </w:p>
        <w:p w14:paraId="69605A2F" w14:textId="34F6EE18" w:rsidR="00683FC3" w:rsidRDefault="00124399" w:rsidP="00683FC3">
          <w:pPr>
            <w:pStyle w:val="TOC2"/>
            <w:tabs>
              <w:tab w:val="left" w:pos="1680"/>
            </w:tabs>
            <w:spacing w:after="240" w:line="240" w:lineRule="auto"/>
            <w:rPr>
              <w:rFonts w:asciiTheme="minorHAnsi" w:eastAsiaTheme="minorEastAsia" w:hAnsiTheme="minorHAnsi" w:cstheme="minorBidi"/>
              <w:color w:val="auto"/>
              <w:szCs w:val="22"/>
            </w:rPr>
          </w:pPr>
          <w:hyperlink w:anchor="_Toc73016887" w:history="1">
            <w:r w:rsidR="00683FC3" w:rsidRPr="001B302C">
              <w:rPr>
                <w:rStyle w:val="Hyperlink"/>
              </w:rPr>
              <w:t>14.2.</w:t>
            </w:r>
            <w:r w:rsidR="00683FC3">
              <w:rPr>
                <w:rFonts w:asciiTheme="minorHAnsi" w:eastAsiaTheme="minorEastAsia" w:hAnsiTheme="minorHAnsi" w:cstheme="minorBidi"/>
                <w:color w:val="auto"/>
                <w:szCs w:val="22"/>
              </w:rPr>
              <w:tab/>
            </w:r>
            <w:r w:rsidR="00683FC3" w:rsidRPr="001B302C">
              <w:rPr>
                <w:rStyle w:val="Hyperlink"/>
              </w:rPr>
              <w:t>Acknowledgments</w:t>
            </w:r>
            <w:r w:rsidR="00683FC3">
              <w:rPr>
                <w:webHidden/>
              </w:rPr>
              <w:tab/>
            </w:r>
            <w:r w:rsidR="00683FC3">
              <w:rPr>
                <w:webHidden/>
              </w:rPr>
              <w:fldChar w:fldCharType="begin"/>
            </w:r>
            <w:r w:rsidR="00683FC3">
              <w:rPr>
                <w:webHidden/>
              </w:rPr>
              <w:instrText xml:space="preserve"> PAGEREF _Toc73016887 \h </w:instrText>
            </w:r>
            <w:r w:rsidR="00683FC3">
              <w:rPr>
                <w:webHidden/>
              </w:rPr>
            </w:r>
            <w:r w:rsidR="00683FC3">
              <w:rPr>
                <w:webHidden/>
              </w:rPr>
              <w:fldChar w:fldCharType="separate"/>
            </w:r>
            <w:r w:rsidR="009136B0">
              <w:rPr>
                <w:webHidden/>
              </w:rPr>
              <w:t>25</w:t>
            </w:r>
            <w:r w:rsidR="00683FC3">
              <w:rPr>
                <w:webHidden/>
              </w:rPr>
              <w:fldChar w:fldCharType="end"/>
            </w:r>
          </w:hyperlink>
        </w:p>
        <w:p w14:paraId="3070B3B0" w14:textId="56047DFE" w:rsidR="00683FC3" w:rsidRDefault="00124399" w:rsidP="00683FC3">
          <w:pPr>
            <w:pStyle w:val="TOC3"/>
            <w:tabs>
              <w:tab w:val="left" w:pos="1985"/>
            </w:tabs>
            <w:spacing w:after="240" w:line="240" w:lineRule="auto"/>
            <w:rPr>
              <w:rFonts w:asciiTheme="minorHAnsi" w:eastAsiaTheme="minorEastAsia" w:hAnsiTheme="minorHAnsi" w:cstheme="minorBidi"/>
              <w:color w:val="auto"/>
              <w:szCs w:val="22"/>
            </w:rPr>
          </w:pPr>
          <w:hyperlink w:anchor="_Toc73016888" w:history="1">
            <w:r w:rsidR="00683FC3" w:rsidRPr="001B302C">
              <w:rPr>
                <w:rStyle w:val="Hyperlink"/>
                <w:rFonts w:cs="Arial"/>
              </w:rPr>
              <w:t>14.2.1.</w:t>
            </w:r>
            <w:r w:rsidR="00683FC3">
              <w:rPr>
                <w:rFonts w:asciiTheme="minorHAnsi" w:eastAsiaTheme="minorEastAsia" w:hAnsiTheme="minorHAnsi" w:cstheme="minorBidi"/>
                <w:color w:val="auto"/>
                <w:szCs w:val="22"/>
              </w:rPr>
              <w:tab/>
            </w:r>
            <w:r w:rsidR="00683FC3" w:rsidRPr="001B302C">
              <w:rPr>
                <w:rStyle w:val="Hyperlink"/>
                <w:rFonts w:cs="Arial"/>
              </w:rPr>
              <w:t>Lead &amp; Author</w:t>
            </w:r>
            <w:r w:rsidR="00683FC3">
              <w:rPr>
                <w:webHidden/>
              </w:rPr>
              <w:tab/>
            </w:r>
            <w:r w:rsidR="00683FC3">
              <w:rPr>
                <w:webHidden/>
              </w:rPr>
              <w:fldChar w:fldCharType="begin"/>
            </w:r>
            <w:r w:rsidR="00683FC3">
              <w:rPr>
                <w:webHidden/>
              </w:rPr>
              <w:instrText xml:space="preserve"> PAGEREF _Toc73016888 \h </w:instrText>
            </w:r>
            <w:r w:rsidR="00683FC3">
              <w:rPr>
                <w:webHidden/>
              </w:rPr>
            </w:r>
            <w:r w:rsidR="00683FC3">
              <w:rPr>
                <w:webHidden/>
              </w:rPr>
              <w:fldChar w:fldCharType="separate"/>
            </w:r>
            <w:r w:rsidR="009136B0">
              <w:rPr>
                <w:webHidden/>
              </w:rPr>
              <w:t>25</w:t>
            </w:r>
            <w:r w:rsidR="00683FC3">
              <w:rPr>
                <w:webHidden/>
              </w:rPr>
              <w:fldChar w:fldCharType="end"/>
            </w:r>
          </w:hyperlink>
        </w:p>
        <w:p w14:paraId="6EAA2F04" w14:textId="118207EA" w:rsidR="00683FC3" w:rsidRDefault="00124399" w:rsidP="00683FC3">
          <w:pPr>
            <w:pStyle w:val="TOC3"/>
            <w:tabs>
              <w:tab w:val="left" w:pos="1985"/>
            </w:tabs>
            <w:spacing w:after="240" w:line="240" w:lineRule="auto"/>
            <w:rPr>
              <w:rFonts w:asciiTheme="minorHAnsi" w:eastAsiaTheme="minorEastAsia" w:hAnsiTheme="minorHAnsi" w:cstheme="minorBidi"/>
              <w:color w:val="auto"/>
              <w:szCs w:val="22"/>
            </w:rPr>
          </w:pPr>
          <w:hyperlink w:anchor="_Toc73016889" w:history="1">
            <w:r w:rsidR="00683FC3" w:rsidRPr="001B302C">
              <w:rPr>
                <w:rStyle w:val="Hyperlink"/>
                <w:rFonts w:cs="Arial"/>
              </w:rPr>
              <w:t>14.2.2.</w:t>
            </w:r>
            <w:r w:rsidR="00683FC3">
              <w:rPr>
                <w:rFonts w:asciiTheme="minorHAnsi" w:eastAsiaTheme="minorEastAsia" w:hAnsiTheme="minorHAnsi" w:cstheme="minorBidi"/>
                <w:color w:val="auto"/>
                <w:szCs w:val="22"/>
              </w:rPr>
              <w:tab/>
            </w:r>
            <w:r w:rsidR="00683FC3" w:rsidRPr="001B302C">
              <w:rPr>
                <w:rStyle w:val="Hyperlink"/>
                <w:rFonts w:cs="Arial"/>
              </w:rPr>
              <w:t>Key Contributor</w:t>
            </w:r>
            <w:r w:rsidR="00683FC3">
              <w:rPr>
                <w:webHidden/>
              </w:rPr>
              <w:tab/>
            </w:r>
            <w:r w:rsidR="00683FC3">
              <w:rPr>
                <w:webHidden/>
              </w:rPr>
              <w:fldChar w:fldCharType="begin"/>
            </w:r>
            <w:r w:rsidR="00683FC3">
              <w:rPr>
                <w:webHidden/>
              </w:rPr>
              <w:instrText xml:space="preserve"> PAGEREF _Toc73016889 \h </w:instrText>
            </w:r>
            <w:r w:rsidR="00683FC3">
              <w:rPr>
                <w:webHidden/>
              </w:rPr>
            </w:r>
            <w:r w:rsidR="00683FC3">
              <w:rPr>
                <w:webHidden/>
              </w:rPr>
              <w:fldChar w:fldCharType="separate"/>
            </w:r>
            <w:r w:rsidR="009136B0">
              <w:rPr>
                <w:webHidden/>
              </w:rPr>
              <w:t>25</w:t>
            </w:r>
            <w:r w:rsidR="00683FC3">
              <w:rPr>
                <w:webHidden/>
              </w:rPr>
              <w:fldChar w:fldCharType="end"/>
            </w:r>
          </w:hyperlink>
        </w:p>
        <w:p w14:paraId="11DAA29E" w14:textId="14AF7587" w:rsidR="00683FC3" w:rsidRDefault="00124399" w:rsidP="00683FC3">
          <w:pPr>
            <w:pStyle w:val="TOC3"/>
            <w:tabs>
              <w:tab w:val="left" w:pos="1985"/>
            </w:tabs>
            <w:spacing w:after="240" w:line="240" w:lineRule="auto"/>
            <w:rPr>
              <w:rFonts w:asciiTheme="minorHAnsi" w:eastAsiaTheme="minorEastAsia" w:hAnsiTheme="minorHAnsi" w:cstheme="minorBidi"/>
              <w:color w:val="auto"/>
              <w:szCs w:val="22"/>
            </w:rPr>
          </w:pPr>
          <w:hyperlink w:anchor="_Toc73016890" w:history="1">
            <w:r w:rsidR="00683FC3" w:rsidRPr="001B302C">
              <w:rPr>
                <w:rStyle w:val="Hyperlink"/>
                <w:rFonts w:cs="Arial"/>
              </w:rPr>
              <w:t>14.2.3.</w:t>
            </w:r>
            <w:r w:rsidR="00683FC3">
              <w:rPr>
                <w:rFonts w:asciiTheme="minorHAnsi" w:eastAsiaTheme="minorEastAsia" w:hAnsiTheme="minorHAnsi" w:cstheme="minorBidi"/>
                <w:color w:val="auto"/>
                <w:szCs w:val="22"/>
              </w:rPr>
              <w:tab/>
            </w:r>
            <w:r w:rsidR="00683FC3" w:rsidRPr="001B302C">
              <w:rPr>
                <w:rStyle w:val="Hyperlink"/>
                <w:rFonts w:cs="Arial"/>
              </w:rPr>
              <w:t>Team Reviewers/Contributions</w:t>
            </w:r>
            <w:r w:rsidR="00683FC3">
              <w:rPr>
                <w:webHidden/>
              </w:rPr>
              <w:tab/>
            </w:r>
            <w:r w:rsidR="00683FC3">
              <w:rPr>
                <w:webHidden/>
              </w:rPr>
              <w:fldChar w:fldCharType="begin"/>
            </w:r>
            <w:r w:rsidR="00683FC3">
              <w:rPr>
                <w:webHidden/>
              </w:rPr>
              <w:instrText xml:space="preserve"> PAGEREF _Toc73016890 \h </w:instrText>
            </w:r>
            <w:r w:rsidR="00683FC3">
              <w:rPr>
                <w:webHidden/>
              </w:rPr>
            </w:r>
            <w:r w:rsidR="00683FC3">
              <w:rPr>
                <w:webHidden/>
              </w:rPr>
              <w:fldChar w:fldCharType="separate"/>
            </w:r>
            <w:r w:rsidR="009136B0">
              <w:rPr>
                <w:webHidden/>
              </w:rPr>
              <w:t>26</w:t>
            </w:r>
            <w:r w:rsidR="00683FC3">
              <w:rPr>
                <w:webHidden/>
              </w:rPr>
              <w:fldChar w:fldCharType="end"/>
            </w:r>
          </w:hyperlink>
        </w:p>
        <w:p w14:paraId="0B9D4C1C" w14:textId="276265AC" w:rsidR="00683FC3" w:rsidRDefault="00124399" w:rsidP="00683FC3">
          <w:pPr>
            <w:pStyle w:val="TOC3"/>
            <w:tabs>
              <w:tab w:val="left" w:pos="1985"/>
            </w:tabs>
            <w:spacing w:after="240" w:line="240" w:lineRule="auto"/>
            <w:rPr>
              <w:rFonts w:asciiTheme="minorHAnsi" w:eastAsiaTheme="minorEastAsia" w:hAnsiTheme="minorHAnsi" w:cstheme="minorBidi"/>
              <w:color w:val="auto"/>
              <w:szCs w:val="22"/>
            </w:rPr>
          </w:pPr>
          <w:hyperlink w:anchor="_Toc73016891" w:history="1">
            <w:r w:rsidR="00683FC3" w:rsidRPr="001B302C">
              <w:rPr>
                <w:rStyle w:val="Hyperlink"/>
                <w:rFonts w:cs="Arial"/>
              </w:rPr>
              <w:t>14.2.4.</w:t>
            </w:r>
            <w:r w:rsidR="00683FC3">
              <w:rPr>
                <w:rFonts w:asciiTheme="minorHAnsi" w:eastAsiaTheme="minorEastAsia" w:hAnsiTheme="minorHAnsi" w:cstheme="minorBidi"/>
                <w:color w:val="auto"/>
                <w:szCs w:val="22"/>
              </w:rPr>
              <w:tab/>
            </w:r>
            <w:r w:rsidR="00683FC3" w:rsidRPr="001B302C">
              <w:rPr>
                <w:rStyle w:val="Hyperlink"/>
                <w:rFonts w:cs="Arial"/>
              </w:rPr>
              <w:t>TM Forum Staff</w:t>
            </w:r>
            <w:r w:rsidR="00683FC3">
              <w:rPr>
                <w:webHidden/>
              </w:rPr>
              <w:tab/>
            </w:r>
            <w:r w:rsidR="00683FC3">
              <w:rPr>
                <w:webHidden/>
              </w:rPr>
              <w:fldChar w:fldCharType="begin"/>
            </w:r>
            <w:r w:rsidR="00683FC3">
              <w:rPr>
                <w:webHidden/>
              </w:rPr>
              <w:instrText xml:space="preserve"> PAGEREF _Toc73016891 \h </w:instrText>
            </w:r>
            <w:r w:rsidR="00683FC3">
              <w:rPr>
                <w:webHidden/>
              </w:rPr>
            </w:r>
            <w:r w:rsidR="00683FC3">
              <w:rPr>
                <w:webHidden/>
              </w:rPr>
              <w:fldChar w:fldCharType="separate"/>
            </w:r>
            <w:r w:rsidR="009136B0">
              <w:rPr>
                <w:webHidden/>
              </w:rPr>
              <w:t>26</w:t>
            </w:r>
            <w:r w:rsidR="00683FC3">
              <w:rPr>
                <w:webHidden/>
              </w:rPr>
              <w:fldChar w:fldCharType="end"/>
            </w:r>
          </w:hyperlink>
        </w:p>
        <w:p w14:paraId="1A374493" w14:textId="2C7D974E" w:rsidR="008C169E" w:rsidRPr="00683FC3" w:rsidRDefault="00DD1774" w:rsidP="00683FC3">
          <w:pPr>
            <w:spacing w:after="240"/>
            <w:rPr>
              <w:rFonts w:asciiTheme="majorHAnsi" w:hAnsiTheme="majorHAnsi" w:cstheme="majorHAnsi"/>
              <w:szCs w:val="22"/>
            </w:rPr>
          </w:pPr>
          <w:r w:rsidRPr="00683FC3">
            <w:rPr>
              <w:rFonts w:asciiTheme="majorHAnsi" w:hAnsiTheme="majorHAnsi" w:cstheme="majorHAnsi"/>
              <w:noProof/>
              <w:color w:val="000000" w:themeColor="text1"/>
              <w:szCs w:val="22"/>
            </w:rPr>
            <w:fldChar w:fldCharType="end"/>
          </w:r>
        </w:p>
      </w:sdtContent>
    </w:sdt>
    <w:p w14:paraId="0F1AD470" w14:textId="77777777" w:rsidR="00683FC3" w:rsidRPr="00683FC3" w:rsidRDefault="00683FC3">
      <w:pPr>
        <w:spacing w:after="0"/>
        <w:rPr>
          <w:rFonts w:ascii="Georgia" w:hAnsi="Georgia"/>
          <w:sz w:val="40"/>
          <w:szCs w:val="40"/>
        </w:rPr>
      </w:pPr>
      <w:bookmarkStart w:id="12" w:name="scroll-bookmark-1"/>
      <w:bookmarkStart w:id="13" w:name="scroll-bookmark-2"/>
      <w:bookmarkEnd w:id="12"/>
      <w:r w:rsidRPr="00683FC3">
        <w:rPr>
          <w:rFonts w:ascii="Georgia" w:hAnsi="Georgia"/>
          <w:sz w:val="40"/>
          <w:szCs w:val="40"/>
        </w:rPr>
        <w:br w:type="page"/>
      </w:r>
    </w:p>
    <w:p w14:paraId="45168378" w14:textId="201635CE" w:rsidR="00683FC3" w:rsidRPr="00683FC3" w:rsidRDefault="00683FC3">
      <w:pPr>
        <w:spacing w:after="0"/>
        <w:rPr>
          <w:rFonts w:ascii="Georgia" w:hAnsi="Georgia"/>
          <w:color w:val="C00000"/>
          <w:sz w:val="40"/>
          <w:szCs w:val="40"/>
        </w:rPr>
      </w:pPr>
      <w:r w:rsidRPr="00683FC3">
        <w:rPr>
          <w:rFonts w:ascii="Georgia" w:hAnsi="Georgia"/>
          <w:color w:val="C00000"/>
          <w:sz w:val="40"/>
          <w:szCs w:val="40"/>
        </w:rPr>
        <w:lastRenderedPageBreak/>
        <w:t>List of Figures</w:t>
      </w:r>
    </w:p>
    <w:p w14:paraId="23A40DD6" w14:textId="77777777" w:rsidR="00683FC3" w:rsidRPr="00683FC3" w:rsidRDefault="00683FC3">
      <w:pPr>
        <w:pStyle w:val="TableofFigures"/>
        <w:tabs>
          <w:tab w:val="right" w:leader="dot" w:pos="8487"/>
        </w:tabs>
        <w:rPr>
          <w:rFonts w:ascii="Georgia" w:hAnsi="Georgia" w:cs="Arial"/>
          <w:bCs/>
          <w:kern w:val="32"/>
          <w:sz w:val="40"/>
          <w:szCs w:val="22"/>
        </w:rPr>
      </w:pPr>
    </w:p>
    <w:p w14:paraId="71657D0B" w14:textId="0A636EF3" w:rsidR="00683FC3" w:rsidRPr="00683FC3" w:rsidRDefault="00683FC3" w:rsidP="00683FC3">
      <w:pPr>
        <w:pStyle w:val="TableofFigures"/>
        <w:tabs>
          <w:tab w:val="right" w:leader="dot" w:pos="8487"/>
        </w:tabs>
        <w:spacing w:after="240"/>
        <w:rPr>
          <w:noProof/>
        </w:rPr>
      </w:pPr>
      <w:r w:rsidRPr="00683FC3">
        <w:rPr>
          <w:rFonts w:ascii="Georgia" w:hAnsi="Georgia" w:cs="Arial"/>
          <w:bCs/>
          <w:kern w:val="32"/>
          <w:sz w:val="40"/>
          <w:szCs w:val="22"/>
        </w:rPr>
        <w:fldChar w:fldCharType="begin"/>
      </w:r>
      <w:r w:rsidRPr="00683FC3">
        <w:rPr>
          <w:rFonts w:ascii="Georgia" w:hAnsi="Georgia" w:cs="Arial"/>
          <w:bCs/>
          <w:kern w:val="32"/>
          <w:sz w:val="40"/>
          <w:szCs w:val="22"/>
        </w:rPr>
        <w:instrText xml:space="preserve"> TOC \h \z \c "Figure" </w:instrText>
      </w:r>
      <w:r w:rsidRPr="00683FC3">
        <w:rPr>
          <w:rFonts w:ascii="Georgia" w:hAnsi="Georgia" w:cs="Arial"/>
          <w:bCs/>
          <w:kern w:val="32"/>
          <w:sz w:val="40"/>
          <w:szCs w:val="22"/>
        </w:rPr>
        <w:fldChar w:fldCharType="separate"/>
      </w:r>
      <w:hyperlink w:anchor="_Toc73016780" w:history="1">
        <w:r w:rsidRPr="00683FC3">
          <w:rPr>
            <w:rStyle w:val="Hyperlink"/>
            <w:noProof/>
            <w:color w:val="auto"/>
          </w:rPr>
          <w:t xml:space="preserve">Figure 1.  </w:t>
        </w:r>
        <w:r w:rsidRPr="00683FC3">
          <w:rPr>
            <w:rStyle w:val="Hyperlink"/>
            <w:rFonts w:cs="Arial"/>
            <w:noProof/>
            <w:color w:val="auto"/>
          </w:rPr>
          <w:t>Logical Flow AI Canvas (Paul Morrissey, BolgiaTen)</w:t>
        </w:r>
        <w:r w:rsidRPr="00683FC3">
          <w:rPr>
            <w:noProof/>
            <w:webHidden/>
          </w:rPr>
          <w:tab/>
        </w:r>
        <w:r w:rsidRPr="00683FC3">
          <w:rPr>
            <w:noProof/>
            <w:webHidden/>
          </w:rPr>
          <w:fldChar w:fldCharType="begin"/>
        </w:r>
        <w:r w:rsidRPr="00683FC3">
          <w:rPr>
            <w:noProof/>
            <w:webHidden/>
          </w:rPr>
          <w:instrText xml:space="preserve"> PAGEREF _Toc73016780 \h </w:instrText>
        </w:r>
        <w:r w:rsidRPr="00683FC3">
          <w:rPr>
            <w:noProof/>
            <w:webHidden/>
          </w:rPr>
        </w:r>
        <w:r w:rsidRPr="00683FC3">
          <w:rPr>
            <w:noProof/>
            <w:webHidden/>
          </w:rPr>
          <w:fldChar w:fldCharType="separate"/>
        </w:r>
        <w:r w:rsidRPr="00683FC3">
          <w:rPr>
            <w:noProof/>
            <w:webHidden/>
          </w:rPr>
          <w:t>6</w:t>
        </w:r>
        <w:r w:rsidRPr="00683FC3">
          <w:rPr>
            <w:noProof/>
            <w:webHidden/>
          </w:rPr>
          <w:fldChar w:fldCharType="end"/>
        </w:r>
      </w:hyperlink>
    </w:p>
    <w:p w14:paraId="5D7B1604" w14:textId="2E1E2C39" w:rsidR="00683FC3" w:rsidRPr="00683FC3" w:rsidRDefault="00124399" w:rsidP="00683FC3">
      <w:pPr>
        <w:pStyle w:val="TableofFigures"/>
        <w:tabs>
          <w:tab w:val="right" w:leader="dot" w:pos="8487"/>
        </w:tabs>
        <w:spacing w:after="240"/>
        <w:rPr>
          <w:noProof/>
        </w:rPr>
      </w:pPr>
      <w:hyperlink w:anchor="_Toc73016781" w:history="1">
        <w:r w:rsidR="00683FC3" w:rsidRPr="00683FC3">
          <w:rPr>
            <w:rStyle w:val="Hyperlink"/>
            <w:noProof/>
            <w:color w:val="auto"/>
          </w:rPr>
          <w:t>Figure 2.  AI Canvas Taxonomy Naming Convention (Paul Morrissey, BolgiaTen)</w:t>
        </w:r>
        <w:r w:rsidR="00683FC3" w:rsidRPr="00683FC3">
          <w:rPr>
            <w:noProof/>
            <w:webHidden/>
          </w:rPr>
          <w:tab/>
        </w:r>
        <w:r w:rsidR="00683FC3" w:rsidRPr="00683FC3">
          <w:rPr>
            <w:noProof/>
            <w:webHidden/>
          </w:rPr>
          <w:fldChar w:fldCharType="begin"/>
        </w:r>
        <w:r w:rsidR="00683FC3" w:rsidRPr="00683FC3">
          <w:rPr>
            <w:noProof/>
            <w:webHidden/>
          </w:rPr>
          <w:instrText xml:space="preserve"> PAGEREF _Toc73016781 \h </w:instrText>
        </w:r>
        <w:r w:rsidR="00683FC3" w:rsidRPr="00683FC3">
          <w:rPr>
            <w:noProof/>
            <w:webHidden/>
          </w:rPr>
        </w:r>
        <w:r w:rsidR="00683FC3" w:rsidRPr="00683FC3">
          <w:rPr>
            <w:noProof/>
            <w:webHidden/>
          </w:rPr>
          <w:fldChar w:fldCharType="separate"/>
        </w:r>
        <w:r w:rsidR="00683FC3" w:rsidRPr="00683FC3">
          <w:rPr>
            <w:noProof/>
            <w:webHidden/>
          </w:rPr>
          <w:t>7</w:t>
        </w:r>
        <w:r w:rsidR="00683FC3" w:rsidRPr="00683FC3">
          <w:rPr>
            <w:noProof/>
            <w:webHidden/>
          </w:rPr>
          <w:fldChar w:fldCharType="end"/>
        </w:r>
      </w:hyperlink>
    </w:p>
    <w:p w14:paraId="56087D94" w14:textId="27F3DF0A" w:rsidR="00683FC3" w:rsidRPr="00683FC3" w:rsidRDefault="00124399" w:rsidP="00683FC3">
      <w:pPr>
        <w:pStyle w:val="TableofFigures"/>
        <w:tabs>
          <w:tab w:val="right" w:leader="dot" w:pos="8487"/>
        </w:tabs>
        <w:spacing w:after="240"/>
        <w:rPr>
          <w:noProof/>
        </w:rPr>
      </w:pPr>
      <w:hyperlink w:anchor="_Toc73016782" w:history="1">
        <w:r w:rsidR="00683FC3" w:rsidRPr="00683FC3">
          <w:rPr>
            <w:rStyle w:val="Hyperlink"/>
            <w:noProof/>
            <w:color w:val="auto"/>
          </w:rPr>
          <w:t xml:space="preserve">Figure 3.  </w:t>
        </w:r>
        <w:r w:rsidR="00683FC3" w:rsidRPr="00683FC3">
          <w:rPr>
            <w:rStyle w:val="Hyperlink"/>
            <w:rFonts w:cs="Arial"/>
            <w:noProof/>
            <w:color w:val="auto"/>
          </w:rPr>
          <w:t>End-to-End Life Cycle Management (Paul Morrissey, BolgiaTen)</w:t>
        </w:r>
        <w:r w:rsidR="00683FC3" w:rsidRPr="00683FC3">
          <w:rPr>
            <w:noProof/>
            <w:webHidden/>
          </w:rPr>
          <w:tab/>
        </w:r>
        <w:r w:rsidR="00683FC3" w:rsidRPr="00683FC3">
          <w:rPr>
            <w:noProof/>
            <w:webHidden/>
          </w:rPr>
          <w:fldChar w:fldCharType="begin"/>
        </w:r>
        <w:r w:rsidR="00683FC3" w:rsidRPr="00683FC3">
          <w:rPr>
            <w:noProof/>
            <w:webHidden/>
          </w:rPr>
          <w:instrText xml:space="preserve"> PAGEREF _Toc73016782 \h </w:instrText>
        </w:r>
        <w:r w:rsidR="00683FC3" w:rsidRPr="00683FC3">
          <w:rPr>
            <w:noProof/>
            <w:webHidden/>
          </w:rPr>
        </w:r>
        <w:r w:rsidR="00683FC3" w:rsidRPr="00683FC3">
          <w:rPr>
            <w:noProof/>
            <w:webHidden/>
          </w:rPr>
          <w:fldChar w:fldCharType="separate"/>
        </w:r>
        <w:r w:rsidR="00683FC3" w:rsidRPr="00683FC3">
          <w:rPr>
            <w:noProof/>
            <w:webHidden/>
          </w:rPr>
          <w:t>12</w:t>
        </w:r>
        <w:r w:rsidR="00683FC3" w:rsidRPr="00683FC3">
          <w:rPr>
            <w:noProof/>
            <w:webHidden/>
          </w:rPr>
          <w:fldChar w:fldCharType="end"/>
        </w:r>
      </w:hyperlink>
    </w:p>
    <w:p w14:paraId="7609F908" w14:textId="0756A65B" w:rsidR="00683FC3" w:rsidRDefault="00683FC3" w:rsidP="00683FC3">
      <w:pPr>
        <w:spacing w:after="240"/>
        <w:rPr>
          <w:rFonts w:ascii="Georgia" w:hAnsi="Georgia" w:cs="Arial"/>
          <w:bCs/>
          <w:kern w:val="32"/>
          <w:sz w:val="40"/>
          <w:szCs w:val="22"/>
        </w:rPr>
      </w:pPr>
      <w:r w:rsidRPr="00683FC3">
        <w:rPr>
          <w:rFonts w:ascii="Georgia" w:hAnsi="Georgia" w:cs="Arial"/>
          <w:bCs/>
          <w:kern w:val="32"/>
          <w:sz w:val="40"/>
          <w:szCs w:val="22"/>
        </w:rPr>
        <w:fldChar w:fldCharType="end"/>
      </w:r>
    </w:p>
    <w:p w14:paraId="2238A031" w14:textId="716634F1" w:rsidR="00683FC3" w:rsidRDefault="00683FC3">
      <w:pPr>
        <w:spacing w:after="0"/>
        <w:rPr>
          <w:rFonts w:ascii="Georgia" w:hAnsi="Georgia" w:cs="Arial"/>
          <w:bCs/>
          <w:kern w:val="32"/>
          <w:sz w:val="40"/>
          <w:szCs w:val="22"/>
        </w:rPr>
      </w:pPr>
      <w:r>
        <w:rPr>
          <w:rFonts w:ascii="Georgia" w:hAnsi="Georgia" w:cs="Arial"/>
          <w:bCs/>
          <w:kern w:val="32"/>
          <w:sz w:val="40"/>
          <w:szCs w:val="22"/>
        </w:rPr>
        <w:br w:type="page"/>
      </w:r>
    </w:p>
    <w:p w14:paraId="554E7E9D" w14:textId="5E9975B8" w:rsidR="00DC6181" w:rsidRDefault="00DD1774" w:rsidP="00A43D19">
      <w:pPr>
        <w:pStyle w:val="Heading1"/>
        <w:numPr>
          <w:ilvl w:val="0"/>
          <w:numId w:val="0"/>
        </w:numPr>
        <w:rPr>
          <w:szCs w:val="22"/>
        </w:rPr>
      </w:pPr>
      <w:bookmarkStart w:id="14" w:name="_Toc73016862"/>
      <w:r w:rsidRPr="008D293F">
        <w:rPr>
          <w:szCs w:val="22"/>
        </w:rPr>
        <w:lastRenderedPageBreak/>
        <w:t>Executive Summary</w:t>
      </w:r>
      <w:bookmarkEnd w:id="13"/>
      <w:bookmarkEnd w:id="14"/>
    </w:p>
    <w:p w14:paraId="3F5C2441" w14:textId="77777777" w:rsidR="00265DD0" w:rsidRPr="008D293F" w:rsidRDefault="00DD1774">
      <w:pPr>
        <w:rPr>
          <w:rFonts w:cs="Arial"/>
          <w:szCs w:val="22"/>
        </w:rPr>
      </w:pPr>
      <w:r w:rsidRPr="008D293F">
        <w:rPr>
          <w:rFonts w:cs="Arial"/>
          <w:szCs w:val="22"/>
        </w:rPr>
        <w:t>TM Forum best practices have been using Business Model Canvases in various guises for the past five years as an early method of ideation. These canvases form an integral part of most of the Catalysts projects and help socialize specific Use Case templates and allow various stakeholders to understand the issues they are addressing and their inter-departmental/functional dependencies in a simple single canvas.</w:t>
      </w:r>
    </w:p>
    <w:p w14:paraId="4CE79593" w14:textId="77777777" w:rsidR="00265DD0" w:rsidRPr="008D293F" w:rsidRDefault="00DD1774">
      <w:pPr>
        <w:rPr>
          <w:rFonts w:cs="Arial"/>
          <w:szCs w:val="22"/>
        </w:rPr>
      </w:pPr>
      <w:r w:rsidRPr="008D293F">
        <w:rPr>
          <w:rFonts w:cs="Arial"/>
          <w:szCs w:val="22"/>
        </w:rPr>
        <w:t>The AI Governance group are proposing to implement a variation of this Canvas though this paper to allow a similar methodology of examination within the AI Domain.</w:t>
      </w:r>
    </w:p>
    <w:p w14:paraId="6B61F893" w14:textId="77777777" w:rsidR="00265DD0" w:rsidRPr="008D293F" w:rsidRDefault="00DD1774">
      <w:pPr>
        <w:rPr>
          <w:rFonts w:cs="Arial"/>
          <w:szCs w:val="22"/>
        </w:rPr>
      </w:pPr>
      <w:r w:rsidRPr="008D293F">
        <w:rPr>
          <w:rFonts w:cs="Arial"/>
          <w:szCs w:val="22"/>
        </w:rPr>
        <w:t>The primary aim of the document is to provide an environment to explore and validate problems and hence form a basis for further examination to find appropriate solutions and areas within the AI domain where the identified problem is worthy of exploring a solution. Supplementary output of these early examinations will allow participant to assess risk related to a potential AI project at an early stage, both in terms of governance, costs, and performance goals (is a 95% confidence in the output good enough? Does the output meet our explainability and accountability thresholds etc.)?</w:t>
      </w:r>
    </w:p>
    <w:p w14:paraId="288A06E1" w14:textId="77777777" w:rsidR="00265DD0" w:rsidRPr="008D293F" w:rsidRDefault="00DD1774">
      <w:pPr>
        <w:rPr>
          <w:rFonts w:cs="Arial"/>
          <w:szCs w:val="22"/>
        </w:rPr>
      </w:pPr>
      <w:r w:rsidRPr="008D293F">
        <w:rPr>
          <w:rFonts w:cs="Arial"/>
          <w:szCs w:val="22"/>
        </w:rPr>
        <w:t>The Canvas is a prescriptive template to guide the targeted audience on how the AI solution to their problem would perform in a production environment. It should be noted that there is a presumption that use cases developed/evaluated by this AI Canvas are fit for AI, however the question of the applicability of AI within the use case can be continuously evaluated and considered during the construction/evaluation of the Canvas whilst in flight.</w:t>
      </w:r>
    </w:p>
    <w:p w14:paraId="5236B9BB" w14:textId="77777777" w:rsidR="00265DD0" w:rsidRPr="008D293F" w:rsidRDefault="00265DD0">
      <w:pPr>
        <w:rPr>
          <w:rFonts w:cs="Arial"/>
          <w:szCs w:val="22"/>
        </w:rPr>
      </w:pPr>
    </w:p>
    <w:p w14:paraId="18802C87" w14:textId="6740533D" w:rsidR="00265DD0" w:rsidRPr="008D293F" w:rsidRDefault="00A43D19">
      <w:pPr>
        <w:rPr>
          <w:rFonts w:cs="Arial"/>
          <w:szCs w:val="22"/>
        </w:rPr>
      </w:pPr>
      <w:r w:rsidRPr="00ED70F0">
        <w:rPr>
          <w:noProof/>
        </w:rPr>
        <w:drawing>
          <wp:inline distT="0" distB="0" distL="0" distR="0" wp14:anchorId="29C62C58" wp14:editId="289C68DF">
            <wp:extent cx="5395595" cy="3274571"/>
            <wp:effectExtent l="0" t="0" r="0" b="254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5595" cy="3274571"/>
                    </a:xfrm>
                    <a:prstGeom prst="rect">
                      <a:avLst/>
                    </a:prstGeom>
                    <a:noFill/>
                    <a:ln>
                      <a:noFill/>
                    </a:ln>
                  </pic:spPr>
                </pic:pic>
              </a:graphicData>
            </a:graphic>
          </wp:inline>
        </w:drawing>
      </w:r>
    </w:p>
    <w:p w14:paraId="0838F89C" w14:textId="6ECBA8F9" w:rsidR="00265DD0" w:rsidRDefault="00A43D19" w:rsidP="00A43D19">
      <w:pPr>
        <w:pStyle w:val="Caption"/>
        <w:rPr>
          <w:rFonts w:cs="Arial"/>
          <w:color w:val="000000"/>
          <w:szCs w:val="22"/>
        </w:rPr>
      </w:pPr>
      <w:bookmarkStart w:id="15" w:name="_Toc73016780"/>
      <w:r>
        <w:t xml:space="preserve">Figure </w:t>
      </w:r>
      <w:r w:rsidR="00124399">
        <w:fldChar w:fldCharType="begin"/>
      </w:r>
      <w:r w:rsidR="00124399">
        <w:instrText xml:space="preserve"> SEQ Figure \* ARABIC </w:instrText>
      </w:r>
      <w:r w:rsidR="00124399">
        <w:fldChar w:fldCharType="separate"/>
      </w:r>
      <w:r>
        <w:rPr>
          <w:noProof/>
        </w:rPr>
        <w:t>1</w:t>
      </w:r>
      <w:r w:rsidR="00124399">
        <w:rPr>
          <w:noProof/>
        </w:rPr>
        <w:fldChar w:fldCharType="end"/>
      </w:r>
      <w:r>
        <w:t xml:space="preserve">.  </w:t>
      </w:r>
      <w:r w:rsidR="00DD1774" w:rsidRPr="008D293F">
        <w:rPr>
          <w:rFonts w:cs="Arial"/>
          <w:szCs w:val="22"/>
        </w:rPr>
        <w:t>Logical Flow AI Canvas</w:t>
      </w:r>
      <w:r w:rsidR="00DD1774" w:rsidRPr="008D293F">
        <w:rPr>
          <w:rFonts w:cs="Arial"/>
          <w:color w:val="000000"/>
          <w:szCs w:val="22"/>
        </w:rPr>
        <w:t xml:space="preserve"> (Paul Morrissey, BolgiaTen)</w:t>
      </w:r>
      <w:bookmarkEnd w:id="15"/>
    </w:p>
    <w:p w14:paraId="2D7B955D" w14:textId="791DD86A" w:rsidR="00A43D19" w:rsidRDefault="00A43D19">
      <w:pPr>
        <w:spacing w:after="0"/>
        <w:rPr>
          <w:rFonts w:cs="Arial"/>
          <w:color w:val="000000"/>
          <w:szCs w:val="22"/>
        </w:rPr>
      </w:pPr>
      <w:r>
        <w:rPr>
          <w:rFonts w:cs="Arial"/>
          <w:color w:val="000000"/>
          <w:szCs w:val="22"/>
        </w:rPr>
        <w:br w:type="page"/>
      </w:r>
    </w:p>
    <w:p w14:paraId="0CA629AE" w14:textId="77777777" w:rsidR="00265DD0" w:rsidRDefault="00DD1774">
      <w:pPr>
        <w:pStyle w:val="Heading1"/>
      </w:pPr>
      <w:bookmarkStart w:id="16" w:name="scroll-bookmark-3"/>
      <w:bookmarkStart w:id="17" w:name="_Toc73016863"/>
      <w:r>
        <w:lastRenderedPageBreak/>
        <w:t>AI Generic - Use Case Template</w:t>
      </w:r>
      <w:bookmarkEnd w:id="16"/>
      <w:bookmarkEnd w:id="17"/>
    </w:p>
    <w:p w14:paraId="5D99A3BE" w14:textId="77777777" w:rsidR="00265DD0" w:rsidRDefault="00265DD0"/>
    <w:p w14:paraId="6A2B9E51" w14:textId="77777777" w:rsidR="00265DD0" w:rsidRDefault="00DD1774">
      <w:r>
        <w:rPr>
          <w:noProof/>
        </w:rPr>
        <w:drawing>
          <wp:inline distT="0" distB="0" distL="0" distR="0" wp14:anchorId="7B695D77" wp14:editId="1433966B">
            <wp:extent cx="5395595" cy="3654752"/>
            <wp:effectExtent l="0" t="0" r="0" b="0"/>
            <wp:docPr id="100005" name="Picture 100005" descr="_scroll_external/attachments/ig1238_use-case-naming-convention-taxonomy-b501b21a4606e8a98b76f626a1e5e78fbb6a536f0b3dce74a909fafa929c5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1"/>
                    <a:stretch>
                      <a:fillRect/>
                    </a:stretch>
                  </pic:blipFill>
                  <pic:spPr>
                    <a:xfrm>
                      <a:off x="0" y="0"/>
                      <a:ext cx="5395595" cy="3654752"/>
                    </a:xfrm>
                    <a:prstGeom prst="rect">
                      <a:avLst/>
                    </a:prstGeom>
                  </pic:spPr>
                </pic:pic>
              </a:graphicData>
            </a:graphic>
          </wp:inline>
        </w:drawing>
      </w:r>
    </w:p>
    <w:p w14:paraId="266571A7" w14:textId="2C3CC525" w:rsidR="00265DD0" w:rsidRDefault="00A43D19" w:rsidP="00A43D19">
      <w:pPr>
        <w:pStyle w:val="Caption"/>
      </w:pPr>
      <w:bookmarkStart w:id="18" w:name="_Toc73016781"/>
      <w:r>
        <w:t xml:space="preserve">Figure </w:t>
      </w:r>
      <w:r w:rsidR="00124399">
        <w:fldChar w:fldCharType="begin"/>
      </w:r>
      <w:r w:rsidR="00124399">
        <w:instrText xml:space="preserve"> SEQ Figure \* ARABIC </w:instrText>
      </w:r>
      <w:r w:rsidR="00124399">
        <w:fldChar w:fldCharType="separate"/>
      </w:r>
      <w:r>
        <w:rPr>
          <w:noProof/>
        </w:rPr>
        <w:t>2</w:t>
      </w:r>
      <w:r w:rsidR="00124399">
        <w:rPr>
          <w:noProof/>
        </w:rPr>
        <w:fldChar w:fldCharType="end"/>
      </w:r>
      <w:r>
        <w:t xml:space="preserve">.  </w:t>
      </w:r>
      <w:r w:rsidR="00DD1774">
        <w:t xml:space="preserve">AI Canvas Taxonomy Naming Convention </w:t>
      </w:r>
      <w:r w:rsidR="00DD1774">
        <w:rPr>
          <w:color w:val="000000"/>
        </w:rPr>
        <w:t>(Paul Morrissey, BolgiaTen)</w:t>
      </w:r>
      <w:bookmarkEnd w:id="18"/>
    </w:p>
    <w:p w14:paraId="326F0C58" w14:textId="77777777" w:rsidR="00A43D19" w:rsidRDefault="00A43D19"/>
    <w:p w14:paraId="1CC5E08C" w14:textId="1B0F3B9F" w:rsidR="00265DD0" w:rsidRDefault="00DD1774">
      <w:r>
        <w:t>Mapping the Use Case to areas identified in the eTOM model will allow users to center their problems around key themes and operational areas and allow for the deconstruction of functions to be analyzed and address for instance in the exposure of associated data types etc.</w:t>
      </w:r>
    </w:p>
    <w:p w14:paraId="6E441C45" w14:textId="77777777" w:rsidR="00265DD0" w:rsidRDefault="00DD1774">
      <w:r>
        <w:t>This methodology will allow CSP’s to maintain a library of Use Cases which can be used within a knowledge base. It is important to log all Use Cases, both ones which are taken forward into execution but also a list of Use Cases which were not approved and fully articulating the reasons why they were not approved.</w:t>
      </w:r>
    </w:p>
    <w:p w14:paraId="45FD72DC" w14:textId="77777777" w:rsidR="00265DD0" w:rsidRDefault="00DD1774">
      <w:r>
        <w:t>Many Use Cases will not be approved for specific reasons which may be time dependent such as regulation risks, the lack of internal expertise etc. </w:t>
      </w:r>
    </w:p>
    <w:p w14:paraId="272C3C10" w14:textId="77777777" w:rsidR="00265DD0" w:rsidRDefault="00DD1774">
      <w:r>
        <w:t>As the business landscape changes it may be worth re-examining these Use Cases again and so it is recommended that they should be added to a ‘not yet’ list rather than a ‘never’ list.</w:t>
      </w:r>
    </w:p>
    <w:p w14:paraId="6708F8FE" w14:textId="77777777" w:rsidR="00265DD0" w:rsidRDefault="00DD1774">
      <w:r>
        <w:t>It may also be useful to continually monitor the ‘not yet’ attributes to detect a change of status and possible re-examination.</w:t>
      </w:r>
    </w:p>
    <w:p w14:paraId="5E45178A" w14:textId="77777777" w:rsidR="00265DD0" w:rsidRDefault="00DD1774" w:rsidP="00683FC3">
      <w:pPr>
        <w:pStyle w:val="Heading2"/>
        <w:ind w:left="1170"/>
      </w:pPr>
      <w:bookmarkStart w:id="19" w:name="scroll-bookmark-4"/>
      <w:bookmarkStart w:id="20" w:name="_Toc73016864"/>
      <w:r>
        <w:t>An example use-case number scheme</w:t>
      </w:r>
      <w:bookmarkEnd w:id="19"/>
      <w:bookmarkEnd w:id="20"/>
    </w:p>
    <w:p w14:paraId="23DFEB60" w14:textId="77777777" w:rsidR="00265DD0" w:rsidRDefault="00DD1774">
      <w:r>
        <w:t>Use Case Name:     Home Monitoring Using AI</w:t>
      </w:r>
    </w:p>
    <w:p w14:paraId="60558828" w14:textId="77777777" w:rsidR="00265DD0" w:rsidRDefault="00DD1774">
      <w:r>
        <w:t>Use Case Number: CPAM #001</w:t>
      </w:r>
    </w:p>
    <w:p w14:paraId="4C554EE8" w14:textId="69394DAE" w:rsidR="00A43D19" w:rsidRDefault="00A43D19">
      <w:pPr>
        <w:spacing w:after="0"/>
      </w:pPr>
      <w:r>
        <w:br w:type="page"/>
      </w:r>
    </w:p>
    <w:p w14:paraId="7FC0F517" w14:textId="77777777" w:rsidR="00265DD0" w:rsidRDefault="00DD1774">
      <w:pPr>
        <w:pStyle w:val="Heading1"/>
      </w:pPr>
      <w:bookmarkStart w:id="21" w:name="scroll-bookmark-5"/>
      <w:bookmarkStart w:id="22" w:name="_Toc73016865"/>
      <w:r>
        <w:lastRenderedPageBreak/>
        <w:t>Definitions and Assumptions</w:t>
      </w:r>
      <w:bookmarkEnd w:id="21"/>
      <w:bookmarkEnd w:id="22"/>
    </w:p>
    <w:p w14:paraId="28877941" w14:textId="77777777" w:rsidR="00265DD0" w:rsidRDefault="00265DD0"/>
    <w:p w14:paraId="70437CDD" w14:textId="77777777" w:rsidR="00265DD0" w:rsidRDefault="00DD1774">
      <w:r>
        <w:rPr>
          <w:u w:val="single"/>
        </w:rPr>
        <w:t>Definition:</w:t>
      </w:r>
    </w:p>
    <w:p w14:paraId="681A2AB6" w14:textId="77777777" w:rsidR="00265DD0" w:rsidRDefault="00DD1774">
      <w:r>
        <w:t>Try to define all the items you are using here including but not limited to Data Types, Model Types etc.</w:t>
      </w:r>
    </w:p>
    <w:p w14:paraId="4EE56ED8" w14:textId="77777777" w:rsidR="00265DD0" w:rsidRDefault="00DD1774">
      <w:r>
        <w:rPr>
          <w:u w:val="single"/>
        </w:rPr>
        <w:t>Assumption:</w:t>
      </w:r>
    </w:p>
    <w:p w14:paraId="52DA2F6E" w14:textId="77777777" w:rsidR="00265DD0" w:rsidRDefault="00DD1774">
      <w:r>
        <w:t>Try to list all Assumption you have made in the construction of this Use Case including but not limited to; Acceptable confidence levels, Influence of Bias, Deviation from standards (Internal and external)</w:t>
      </w:r>
    </w:p>
    <w:p w14:paraId="175A7C6F" w14:textId="1FEF1E9C" w:rsidR="00A43D19" w:rsidRDefault="00A43D19">
      <w:pPr>
        <w:spacing w:after="0"/>
      </w:pPr>
      <w:r>
        <w:br w:type="page"/>
      </w:r>
    </w:p>
    <w:p w14:paraId="05647044" w14:textId="77777777" w:rsidR="00265DD0" w:rsidRDefault="00DD1774">
      <w:pPr>
        <w:pStyle w:val="Heading1"/>
      </w:pPr>
      <w:bookmarkStart w:id="23" w:name="scroll-bookmark-6"/>
      <w:bookmarkStart w:id="24" w:name="_Toc73016866"/>
      <w:r>
        <w:lastRenderedPageBreak/>
        <w:t>Business Problem and Benchmark Assessment</w:t>
      </w:r>
      <w:bookmarkEnd w:id="23"/>
      <w:bookmarkEnd w:id="24"/>
    </w:p>
    <w:p w14:paraId="49E284BB" w14:textId="77777777" w:rsidR="00265DD0" w:rsidRDefault="00DD1774">
      <w:r>
        <w:t>A key concern here is that the underlying business problem is correctly identified so that when we attempt to address it (with an AI solution) the output is something that can be consumed by the business and delivers true value.</w:t>
      </w:r>
    </w:p>
    <w:p w14:paraId="120AC3E4" w14:textId="77777777" w:rsidR="00265DD0" w:rsidRDefault="00DD1774">
      <w:r>
        <w:t>With the underlying business problem in mind, this section of the AI Canvas encourages early exploration of the performance goals that the solution would have to achieve to deliver a net benefit. This may help establish benchmark goals for ‘accuracy’ of the AI system and support assessment of whether these can realistically be achieved. This section may also help to identify the business variables whose values need further refinement to tighten the limits on AI model performance. These same variables might also be things that need to be monitored during the operational life of an AI model to ensure its environment remains consistent with design assumptions.</w:t>
      </w:r>
    </w:p>
    <w:p w14:paraId="4209C005" w14:textId="1D9777BA" w:rsidR="00265DD0" w:rsidRDefault="00DD1774">
      <w:r>
        <w:t>This approach will help the organization to establish meaningful performance targets for the AI system – targets which are directly related to the sought-after business benefit. They may also be an important input to other considerations, for example helping to establish an optimal ‘fairness-accuracy’ operating point.</w:t>
      </w:r>
    </w:p>
    <w:p w14:paraId="56D8E725" w14:textId="77777777" w:rsidR="00A43D19" w:rsidRDefault="00A43D19"/>
    <w:tbl>
      <w:tblPr>
        <w:tblStyle w:val="ScrollTableNormal"/>
        <w:tblW w:w="5514" w:type="pct"/>
        <w:tblLook w:val="0000" w:firstRow="0" w:lastRow="0" w:firstColumn="0" w:lastColumn="0" w:noHBand="0" w:noVBand="0"/>
      </w:tblPr>
      <w:tblGrid>
        <w:gridCol w:w="2592"/>
        <w:gridCol w:w="6767"/>
      </w:tblGrid>
      <w:tr w:rsidR="00265DD0" w:rsidRPr="00A43D19" w14:paraId="24ED831F" w14:textId="77777777" w:rsidTr="00A43D19">
        <w:tc>
          <w:tcPr>
            <w:tcW w:w="1385" w:type="pct"/>
            <w:tcMar>
              <w:top w:w="30" w:type="dxa"/>
              <w:left w:w="30" w:type="dxa"/>
              <w:bottom w:w="20" w:type="dxa"/>
              <w:right w:w="30" w:type="dxa"/>
            </w:tcMar>
          </w:tcPr>
          <w:p w14:paraId="0B185085" w14:textId="77777777" w:rsidR="00265DD0" w:rsidRPr="00A43D19" w:rsidRDefault="00DD1774">
            <w:pPr>
              <w:rPr>
                <w:szCs w:val="22"/>
              </w:rPr>
            </w:pPr>
            <w:r w:rsidRPr="00A43D19">
              <w:rPr>
                <w:b/>
                <w:szCs w:val="22"/>
              </w:rPr>
              <w:t>Problem Statement</w:t>
            </w:r>
          </w:p>
        </w:tc>
        <w:tc>
          <w:tcPr>
            <w:tcW w:w="3615" w:type="pct"/>
            <w:tcMar>
              <w:top w:w="30" w:type="dxa"/>
              <w:left w:w="30" w:type="dxa"/>
              <w:bottom w:w="20" w:type="dxa"/>
              <w:right w:w="30" w:type="dxa"/>
            </w:tcMar>
          </w:tcPr>
          <w:p w14:paraId="3ED5A37B" w14:textId="77777777" w:rsidR="00265DD0" w:rsidRPr="00A43D19" w:rsidRDefault="00DD1774">
            <w:pPr>
              <w:rPr>
                <w:szCs w:val="22"/>
              </w:rPr>
            </w:pPr>
            <w:r w:rsidRPr="00A43D19">
              <w:rPr>
                <w:szCs w:val="22"/>
              </w:rPr>
              <w:t>A statement of the problem, without implying any specific solution. For example, ‘reduce customer churn’ is better than ‘predict customer churn’.</w:t>
            </w:r>
          </w:p>
        </w:tc>
      </w:tr>
      <w:tr w:rsidR="00265DD0" w:rsidRPr="00A43D19" w14:paraId="1C3272F4" w14:textId="77777777" w:rsidTr="00A43D19">
        <w:tc>
          <w:tcPr>
            <w:tcW w:w="1385" w:type="pct"/>
            <w:tcMar>
              <w:top w:w="30" w:type="dxa"/>
              <w:left w:w="30" w:type="dxa"/>
              <w:bottom w:w="20" w:type="dxa"/>
              <w:right w:w="30" w:type="dxa"/>
            </w:tcMar>
          </w:tcPr>
          <w:p w14:paraId="46CC0325" w14:textId="77777777" w:rsidR="00265DD0" w:rsidRPr="00A43D19" w:rsidRDefault="00DD1774">
            <w:pPr>
              <w:rPr>
                <w:szCs w:val="22"/>
              </w:rPr>
            </w:pPr>
            <w:r w:rsidRPr="00A43D19">
              <w:rPr>
                <w:b/>
                <w:szCs w:val="22"/>
              </w:rPr>
              <w:t>Business Value</w:t>
            </w:r>
          </w:p>
        </w:tc>
        <w:tc>
          <w:tcPr>
            <w:tcW w:w="3615" w:type="pct"/>
            <w:tcMar>
              <w:top w:w="30" w:type="dxa"/>
              <w:left w:w="30" w:type="dxa"/>
              <w:bottom w:w="20" w:type="dxa"/>
              <w:right w:w="30" w:type="dxa"/>
            </w:tcMar>
          </w:tcPr>
          <w:p w14:paraId="1BA175D7" w14:textId="77777777" w:rsidR="00265DD0" w:rsidRPr="00A43D19" w:rsidRDefault="00DD1774">
            <w:pPr>
              <w:rPr>
                <w:szCs w:val="22"/>
              </w:rPr>
            </w:pPr>
            <w:r w:rsidRPr="00A43D19">
              <w:rPr>
                <w:szCs w:val="22"/>
              </w:rPr>
              <w:t>How a solution to this problem might generate a real benefit to the business. Be specific and provide quantification where possible – e.g., regarding the financial scale of the opportunity.</w:t>
            </w:r>
          </w:p>
        </w:tc>
      </w:tr>
      <w:tr w:rsidR="00265DD0" w:rsidRPr="00A43D19" w14:paraId="5B2363BE" w14:textId="77777777" w:rsidTr="00A43D19">
        <w:tc>
          <w:tcPr>
            <w:tcW w:w="1385" w:type="pct"/>
            <w:tcMar>
              <w:top w:w="30" w:type="dxa"/>
              <w:left w:w="30" w:type="dxa"/>
              <w:bottom w:w="20" w:type="dxa"/>
              <w:right w:w="30" w:type="dxa"/>
            </w:tcMar>
          </w:tcPr>
          <w:p w14:paraId="5670B6CF" w14:textId="77777777" w:rsidR="00265DD0" w:rsidRPr="00A43D19" w:rsidRDefault="00DD1774">
            <w:pPr>
              <w:rPr>
                <w:szCs w:val="22"/>
              </w:rPr>
            </w:pPr>
            <w:r w:rsidRPr="00A43D19">
              <w:rPr>
                <w:b/>
                <w:szCs w:val="22"/>
              </w:rPr>
              <w:t>Measurable Goals with Direct Linkage to this Use Case</w:t>
            </w:r>
          </w:p>
        </w:tc>
        <w:tc>
          <w:tcPr>
            <w:tcW w:w="3615" w:type="pct"/>
            <w:tcMar>
              <w:top w:w="30" w:type="dxa"/>
              <w:left w:w="30" w:type="dxa"/>
              <w:bottom w:w="20" w:type="dxa"/>
              <w:right w:w="30" w:type="dxa"/>
            </w:tcMar>
          </w:tcPr>
          <w:p w14:paraId="3D21F792" w14:textId="77777777" w:rsidR="00265DD0" w:rsidRPr="00A43D19" w:rsidRDefault="00DD1774">
            <w:pPr>
              <w:rPr>
                <w:szCs w:val="22"/>
              </w:rPr>
            </w:pPr>
            <w:r w:rsidRPr="00A43D19">
              <w:rPr>
                <w:szCs w:val="22"/>
              </w:rPr>
              <w:t>What criteria are relevant for measuring the successful delivery of the solution? Aim to define goals with a direct bearing on value rather than proxy measures.</w:t>
            </w:r>
          </w:p>
        </w:tc>
      </w:tr>
    </w:tbl>
    <w:p w14:paraId="77B669B4" w14:textId="77777777" w:rsidR="00265DD0" w:rsidRDefault="00265DD0"/>
    <w:tbl>
      <w:tblPr>
        <w:tblStyle w:val="ScrollTableNormal"/>
        <w:tblW w:w="5526" w:type="pct"/>
        <w:tblLook w:val="0000" w:firstRow="0" w:lastRow="0" w:firstColumn="0" w:lastColumn="0" w:noHBand="0" w:noVBand="0"/>
      </w:tblPr>
      <w:tblGrid>
        <w:gridCol w:w="1630"/>
        <w:gridCol w:w="1872"/>
        <w:gridCol w:w="1991"/>
        <w:gridCol w:w="3887"/>
      </w:tblGrid>
      <w:tr w:rsidR="00265DD0" w14:paraId="15A4060C" w14:textId="77777777" w:rsidTr="00A43D19">
        <w:trPr>
          <w:tblHeader/>
        </w:trPr>
        <w:tc>
          <w:tcPr>
            <w:tcW w:w="0" w:type="auto"/>
            <w:tcMar>
              <w:top w:w="30" w:type="dxa"/>
              <w:left w:w="30" w:type="dxa"/>
              <w:bottom w:w="20" w:type="dxa"/>
              <w:right w:w="30" w:type="dxa"/>
            </w:tcMar>
          </w:tcPr>
          <w:p w14:paraId="2C021DFF" w14:textId="77777777" w:rsidR="00265DD0" w:rsidRPr="00A43D19" w:rsidRDefault="00DD1774">
            <w:pPr>
              <w:rPr>
                <w:szCs w:val="22"/>
              </w:rPr>
            </w:pPr>
            <w:r w:rsidRPr="00A43D19">
              <w:rPr>
                <w:b/>
                <w:szCs w:val="22"/>
              </w:rPr>
              <w:t>What is the addressable business problem</w:t>
            </w:r>
          </w:p>
        </w:tc>
        <w:tc>
          <w:tcPr>
            <w:tcW w:w="998" w:type="pct"/>
            <w:tcMar>
              <w:top w:w="30" w:type="dxa"/>
              <w:left w:w="30" w:type="dxa"/>
              <w:bottom w:w="20" w:type="dxa"/>
              <w:right w:w="30" w:type="dxa"/>
            </w:tcMar>
          </w:tcPr>
          <w:p w14:paraId="68457FFF" w14:textId="77777777" w:rsidR="00265DD0" w:rsidRPr="00A43D19" w:rsidRDefault="00DD1774">
            <w:pPr>
              <w:rPr>
                <w:szCs w:val="22"/>
              </w:rPr>
            </w:pPr>
            <w:r w:rsidRPr="00A43D19">
              <w:rPr>
                <w:b/>
                <w:szCs w:val="22"/>
              </w:rPr>
              <w:t>How will the AI be deployed to address this?</w:t>
            </w:r>
          </w:p>
        </w:tc>
        <w:tc>
          <w:tcPr>
            <w:tcW w:w="0" w:type="auto"/>
            <w:tcMar>
              <w:top w:w="30" w:type="dxa"/>
              <w:left w:w="30" w:type="dxa"/>
              <w:bottom w:w="20" w:type="dxa"/>
              <w:right w:w="30" w:type="dxa"/>
            </w:tcMar>
          </w:tcPr>
          <w:p w14:paraId="4D4C5AF6" w14:textId="77777777" w:rsidR="00265DD0" w:rsidRPr="00A43D19" w:rsidRDefault="00DD1774">
            <w:pPr>
              <w:rPr>
                <w:szCs w:val="22"/>
              </w:rPr>
            </w:pPr>
            <w:r w:rsidRPr="00A43D19">
              <w:rPr>
                <w:b/>
                <w:szCs w:val="22"/>
              </w:rPr>
              <w:t>What are the performance criteria for the model?</w:t>
            </w:r>
          </w:p>
        </w:tc>
        <w:tc>
          <w:tcPr>
            <w:tcW w:w="2072" w:type="pct"/>
            <w:tcMar>
              <w:top w:w="30" w:type="dxa"/>
              <w:left w:w="30" w:type="dxa"/>
              <w:bottom w:w="20" w:type="dxa"/>
              <w:right w:w="30" w:type="dxa"/>
            </w:tcMar>
          </w:tcPr>
          <w:p w14:paraId="054A7CD7" w14:textId="77777777" w:rsidR="00265DD0" w:rsidRPr="00A43D19" w:rsidRDefault="00DD1774">
            <w:pPr>
              <w:rPr>
                <w:szCs w:val="22"/>
              </w:rPr>
            </w:pPr>
            <w:r w:rsidRPr="00A43D19">
              <w:rPr>
                <w:b/>
                <w:szCs w:val="22"/>
              </w:rPr>
              <w:t>What’s the minimum performance required (include assumptions)?</w:t>
            </w:r>
          </w:p>
        </w:tc>
      </w:tr>
      <w:tr w:rsidR="00265DD0" w14:paraId="290D23AF" w14:textId="77777777" w:rsidTr="00A43D19">
        <w:tc>
          <w:tcPr>
            <w:tcW w:w="0" w:type="auto"/>
            <w:tcMar>
              <w:top w:w="30" w:type="dxa"/>
              <w:left w:w="30" w:type="dxa"/>
              <w:bottom w:w="20" w:type="dxa"/>
              <w:right w:w="30" w:type="dxa"/>
            </w:tcMar>
          </w:tcPr>
          <w:p w14:paraId="5088A7D7" w14:textId="77777777" w:rsidR="00265DD0" w:rsidRPr="00A43D19" w:rsidRDefault="00DD1774">
            <w:pPr>
              <w:rPr>
                <w:szCs w:val="22"/>
              </w:rPr>
            </w:pPr>
            <w:r w:rsidRPr="00A43D19">
              <w:rPr>
                <w:szCs w:val="22"/>
              </w:rPr>
              <w:t>A tangible problem with one or more potential technical solutions.</w:t>
            </w:r>
          </w:p>
        </w:tc>
        <w:tc>
          <w:tcPr>
            <w:tcW w:w="998" w:type="pct"/>
            <w:tcMar>
              <w:top w:w="30" w:type="dxa"/>
              <w:left w:w="30" w:type="dxa"/>
              <w:bottom w:w="20" w:type="dxa"/>
              <w:right w:w="30" w:type="dxa"/>
            </w:tcMar>
          </w:tcPr>
          <w:p w14:paraId="259BC6C3" w14:textId="77777777" w:rsidR="00265DD0" w:rsidRPr="00A43D19" w:rsidRDefault="00DD1774">
            <w:pPr>
              <w:rPr>
                <w:szCs w:val="22"/>
              </w:rPr>
            </w:pPr>
            <w:r w:rsidRPr="00A43D19">
              <w:rPr>
                <w:szCs w:val="22"/>
              </w:rPr>
              <w:t>Describe how an AI solution could address this problem.</w:t>
            </w:r>
          </w:p>
        </w:tc>
        <w:tc>
          <w:tcPr>
            <w:tcW w:w="0" w:type="auto"/>
            <w:tcMar>
              <w:top w:w="30" w:type="dxa"/>
              <w:left w:w="30" w:type="dxa"/>
              <w:bottom w:w="20" w:type="dxa"/>
              <w:right w:w="30" w:type="dxa"/>
            </w:tcMar>
          </w:tcPr>
          <w:p w14:paraId="6424F0A4" w14:textId="77777777" w:rsidR="00265DD0" w:rsidRPr="00A43D19" w:rsidRDefault="00DD1774">
            <w:pPr>
              <w:rPr>
                <w:szCs w:val="22"/>
              </w:rPr>
            </w:pPr>
            <w:r w:rsidRPr="00A43D19">
              <w:rPr>
                <w:szCs w:val="22"/>
              </w:rPr>
              <w:t>Identify the AI performance criteria that will determine whether the solution provides a net benefit.</w:t>
            </w:r>
          </w:p>
        </w:tc>
        <w:tc>
          <w:tcPr>
            <w:tcW w:w="2072" w:type="pct"/>
            <w:tcMar>
              <w:top w:w="30" w:type="dxa"/>
              <w:left w:w="30" w:type="dxa"/>
              <w:bottom w:w="20" w:type="dxa"/>
              <w:right w:w="30" w:type="dxa"/>
            </w:tcMar>
          </w:tcPr>
          <w:p w14:paraId="7830C08E" w14:textId="77777777" w:rsidR="00265DD0" w:rsidRPr="00A43D19" w:rsidRDefault="00DD1774">
            <w:pPr>
              <w:rPr>
                <w:szCs w:val="22"/>
              </w:rPr>
            </w:pPr>
            <w:r w:rsidRPr="00A43D19">
              <w:rPr>
                <w:szCs w:val="22"/>
              </w:rPr>
              <w:t xml:space="preserve">Estimate the performance the system will need to achieve </w:t>
            </w:r>
            <w:proofErr w:type="gramStart"/>
            <w:r w:rsidRPr="00A43D19">
              <w:rPr>
                <w:szCs w:val="22"/>
              </w:rPr>
              <w:t>in order to</w:t>
            </w:r>
            <w:proofErr w:type="gramEnd"/>
            <w:r w:rsidRPr="00A43D19">
              <w:rPr>
                <w:szCs w:val="22"/>
              </w:rPr>
              <w:t xml:space="preserve"> provide a net benefit and state the assumptions used to reach this result.</w:t>
            </w:r>
          </w:p>
          <w:p w14:paraId="015806E5" w14:textId="77777777" w:rsidR="00265DD0" w:rsidRPr="00A43D19" w:rsidRDefault="00DD1774">
            <w:pPr>
              <w:rPr>
                <w:szCs w:val="22"/>
              </w:rPr>
            </w:pPr>
            <w:r w:rsidRPr="00A43D19">
              <w:rPr>
                <w:szCs w:val="22"/>
              </w:rPr>
              <w:t>The assumptions may be single values, or ranges may be used to capture uncertainty. Large levels of uncertainty which in turn drive large variation in the required model performance suggest areas where further refinement of the assumed values would be beneficial.</w:t>
            </w:r>
          </w:p>
        </w:tc>
      </w:tr>
    </w:tbl>
    <w:p w14:paraId="781EB5A8" w14:textId="77777777" w:rsidR="00265DD0" w:rsidRPr="008D293F" w:rsidRDefault="00DD1774" w:rsidP="00683FC3">
      <w:pPr>
        <w:pStyle w:val="Heading2"/>
        <w:ind w:left="1170"/>
        <w:rPr>
          <w:szCs w:val="22"/>
        </w:rPr>
      </w:pPr>
      <w:bookmarkStart w:id="25" w:name="scroll-bookmark-7"/>
      <w:bookmarkStart w:id="26" w:name="_Toc73016867"/>
      <w:r w:rsidRPr="008D293F">
        <w:rPr>
          <w:szCs w:val="22"/>
        </w:rPr>
        <w:lastRenderedPageBreak/>
        <w:t>Example</w:t>
      </w:r>
      <w:bookmarkEnd w:id="25"/>
      <w:bookmarkEnd w:id="26"/>
    </w:p>
    <w:tbl>
      <w:tblPr>
        <w:tblStyle w:val="ScrollTableNormal"/>
        <w:tblW w:w="5565" w:type="pct"/>
        <w:tblLook w:val="0000" w:firstRow="0" w:lastRow="0" w:firstColumn="0" w:lastColumn="0" w:noHBand="0" w:noVBand="0"/>
      </w:tblPr>
      <w:tblGrid>
        <w:gridCol w:w="2103"/>
        <w:gridCol w:w="7343"/>
      </w:tblGrid>
      <w:tr w:rsidR="00265DD0" w14:paraId="3ACAE1FD" w14:textId="77777777" w:rsidTr="00A43D19">
        <w:tc>
          <w:tcPr>
            <w:tcW w:w="0" w:type="auto"/>
            <w:tcMar>
              <w:top w:w="30" w:type="dxa"/>
              <w:left w:w="30" w:type="dxa"/>
              <w:bottom w:w="20" w:type="dxa"/>
              <w:right w:w="30" w:type="dxa"/>
            </w:tcMar>
          </w:tcPr>
          <w:p w14:paraId="281064A6" w14:textId="77777777" w:rsidR="00265DD0" w:rsidRDefault="00DD1774">
            <w:r w:rsidRPr="008D293F">
              <w:rPr>
                <w:b/>
                <w:sz w:val="24"/>
              </w:rPr>
              <w:t>Problem Statement</w:t>
            </w:r>
          </w:p>
        </w:tc>
        <w:tc>
          <w:tcPr>
            <w:tcW w:w="3887" w:type="pct"/>
            <w:tcMar>
              <w:top w:w="30" w:type="dxa"/>
              <w:left w:w="30" w:type="dxa"/>
              <w:bottom w:w="20" w:type="dxa"/>
              <w:right w:w="30" w:type="dxa"/>
            </w:tcMar>
          </w:tcPr>
          <w:p w14:paraId="17F20588" w14:textId="77777777" w:rsidR="00265DD0" w:rsidRDefault="00DD1774">
            <w:r>
              <w:rPr>
                <w:sz w:val="24"/>
              </w:rPr>
              <w:t>Diagnosis of faults in customer premises often requires accurate identification of the equipment involved – e.g., which version of master socket is installed, or which model and version of broadband hub is in use. Customers may have to be guided through this process</w:t>
            </w:r>
          </w:p>
        </w:tc>
      </w:tr>
      <w:tr w:rsidR="00265DD0" w14:paraId="38DB2819" w14:textId="77777777" w:rsidTr="00A43D19">
        <w:tc>
          <w:tcPr>
            <w:tcW w:w="0" w:type="auto"/>
            <w:tcMar>
              <w:top w:w="30" w:type="dxa"/>
              <w:left w:w="30" w:type="dxa"/>
              <w:bottom w:w="20" w:type="dxa"/>
              <w:right w:w="30" w:type="dxa"/>
            </w:tcMar>
          </w:tcPr>
          <w:p w14:paraId="144C6780" w14:textId="77777777" w:rsidR="00265DD0" w:rsidRDefault="00DD1774">
            <w:r>
              <w:rPr>
                <w:b/>
                <w:sz w:val="24"/>
              </w:rPr>
              <w:t>Business Value</w:t>
            </w:r>
          </w:p>
        </w:tc>
        <w:tc>
          <w:tcPr>
            <w:tcW w:w="3887" w:type="pct"/>
            <w:tcMar>
              <w:top w:w="30" w:type="dxa"/>
              <w:left w:w="30" w:type="dxa"/>
              <w:bottom w:w="20" w:type="dxa"/>
              <w:right w:w="30" w:type="dxa"/>
            </w:tcMar>
          </w:tcPr>
          <w:p w14:paraId="522B6301" w14:textId="613FFFC6" w:rsidR="00265DD0" w:rsidRDefault="00DD1774">
            <w:r>
              <w:rPr>
                <w:sz w:val="24"/>
              </w:rPr>
              <w:t>Improving the time to identify equipment will have a direct impact on call cen</w:t>
            </w:r>
            <w:r w:rsidR="00A43D19">
              <w:rPr>
                <w:sz w:val="24"/>
              </w:rPr>
              <w:t>ter</w:t>
            </w:r>
            <w:r>
              <w:rPr>
                <w:sz w:val="24"/>
              </w:rPr>
              <w:t xml:space="preserve"> efficiency and reduce customer stress. Correct identification of equipment will allow for faster and more accurate fault diagnosis and repair.</w:t>
            </w:r>
          </w:p>
          <w:p w14:paraId="6581FE78" w14:textId="77777777" w:rsidR="00265DD0" w:rsidRDefault="00DD1774">
            <w:r>
              <w:rPr>
                <w:sz w:val="24"/>
              </w:rPr>
              <w:t>Average of 1200 fault calls/day involving identification of CPE.</w:t>
            </w:r>
          </w:p>
          <w:p w14:paraId="470C2B05" w14:textId="77777777" w:rsidR="00265DD0" w:rsidRDefault="00DD1774">
            <w:r>
              <w:rPr>
                <w:sz w:val="24"/>
              </w:rPr>
              <w:t>Average time to manually identify CPE = 2.5 minutes, which add £2 to call handling costs.</w:t>
            </w:r>
          </w:p>
        </w:tc>
      </w:tr>
      <w:tr w:rsidR="00265DD0" w14:paraId="704F5A11" w14:textId="77777777" w:rsidTr="00A43D19">
        <w:tc>
          <w:tcPr>
            <w:tcW w:w="0" w:type="auto"/>
            <w:tcMar>
              <w:top w:w="30" w:type="dxa"/>
              <w:left w:w="30" w:type="dxa"/>
              <w:bottom w:w="20" w:type="dxa"/>
              <w:right w:w="30" w:type="dxa"/>
            </w:tcMar>
          </w:tcPr>
          <w:p w14:paraId="4A9E1349" w14:textId="77777777" w:rsidR="00265DD0" w:rsidRDefault="00DD1774">
            <w:r>
              <w:rPr>
                <w:b/>
                <w:sz w:val="24"/>
              </w:rPr>
              <w:t>Measurable Goals with Direct Linkage to this Use Case</w:t>
            </w:r>
          </w:p>
        </w:tc>
        <w:tc>
          <w:tcPr>
            <w:tcW w:w="3887" w:type="pct"/>
            <w:tcMar>
              <w:top w:w="30" w:type="dxa"/>
              <w:left w:w="30" w:type="dxa"/>
              <w:bottom w:w="20" w:type="dxa"/>
              <w:right w:w="30" w:type="dxa"/>
            </w:tcMar>
          </w:tcPr>
          <w:p w14:paraId="2D56A6F2" w14:textId="77777777" w:rsidR="00265DD0" w:rsidRDefault="00DD1774">
            <w:r>
              <w:rPr>
                <w:sz w:val="24"/>
              </w:rPr>
              <w:t>Call handling time, NPS, Time-to-fix, repeat calls.</w:t>
            </w:r>
          </w:p>
        </w:tc>
      </w:tr>
    </w:tbl>
    <w:p w14:paraId="2F3F3B4F" w14:textId="77777777" w:rsidR="00265DD0" w:rsidRPr="008D293F" w:rsidRDefault="00265DD0">
      <w:pPr>
        <w:rPr>
          <w:rFonts w:cs="Arial"/>
          <w:szCs w:val="22"/>
        </w:rPr>
      </w:pPr>
    </w:p>
    <w:tbl>
      <w:tblPr>
        <w:tblStyle w:val="ScrollTableNormal"/>
        <w:tblW w:w="9504" w:type="dxa"/>
        <w:tblLayout w:type="fixed"/>
        <w:tblLook w:val="0000" w:firstRow="0" w:lastRow="0" w:firstColumn="0" w:lastColumn="0" w:noHBand="0" w:noVBand="0"/>
      </w:tblPr>
      <w:tblGrid>
        <w:gridCol w:w="1872"/>
        <w:gridCol w:w="1872"/>
        <w:gridCol w:w="2304"/>
        <w:gridCol w:w="3456"/>
      </w:tblGrid>
      <w:tr w:rsidR="00A43D19" w14:paraId="0886E862" w14:textId="77777777" w:rsidTr="00A43D19">
        <w:trPr>
          <w:tblHeader/>
        </w:trPr>
        <w:tc>
          <w:tcPr>
            <w:tcW w:w="1872" w:type="dxa"/>
            <w:tcMar>
              <w:top w:w="30" w:type="dxa"/>
              <w:left w:w="30" w:type="dxa"/>
              <w:bottom w:w="20" w:type="dxa"/>
              <w:right w:w="30" w:type="dxa"/>
            </w:tcMar>
          </w:tcPr>
          <w:p w14:paraId="27D3065D" w14:textId="77777777" w:rsidR="00265DD0" w:rsidRPr="00A43D19" w:rsidRDefault="00DD1774">
            <w:pPr>
              <w:rPr>
                <w:szCs w:val="22"/>
              </w:rPr>
            </w:pPr>
            <w:r w:rsidRPr="00A43D19">
              <w:rPr>
                <w:b/>
                <w:szCs w:val="22"/>
              </w:rPr>
              <w:t>What is the addressable business problem</w:t>
            </w:r>
          </w:p>
        </w:tc>
        <w:tc>
          <w:tcPr>
            <w:tcW w:w="1872" w:type="dxa"/>
            <w:tcMar>
              <w:top w:w="30" w:type="dxa"/>
              <w:left w:w="30" w:type="dxa"/>
              <w:bottom w:w="20" w:type="dxa"/>
              <w:right w:w="30" w:type="dxa"/>
            </w:tcMar>
          </w:tcPr>
          <w:p w14:paraId="65A7EE42" w14:textId="77777777" w:rsidR="00265DD0" w:rsidRPr="00A43D19" w:rsidRDefault="00DD1774">
            <w:pPr>
              <w:rPr>
                <w:szCs w:val="22"/>
              </w:rPr>
            </w:pPr>
            <w:r w:rsidRPr="00A43D19">
              <w:rPr>
                <w:b/>
                <w:szCs w:val="22"/>
              </w:rPr>
              <w:t>How will the AI be deployed to address this?</w:t>
            </w:r>
          </w:p>
        </w:tc>
        <w:tc>
          <w:tcPr>
            <w:tcW w:w="2304" w:type="dxa"/>
            <w:tcMar>
              <w:top w:w="30" w:type="dxa"/>
              <w:left w:w="30" w:type="dxa"/>
              <w:bottom w:w="20" w:type="dxa"/>
              <w:right w:w="30" w:type="dxa"/>
            </w:tcMar>
          </w:tcPr>
          <w:p w14:paraId="766C36F6" w14:textId="77777777" w:rsidR="00265DD0" w:rsidRPr="00A43D19" w:rsidRDefault="00DD1774">
            <w:pPr>
              <w:rPr>
                <w:szCs w:val="22"/>
              </w:rPr>
            </w:pPr>
            <w:r w:rsidRPr="00A43D19">
              <w:rPr>
                <w:b/>
                <w:szCs w:val="22"/>
              </w:rPr>
              <w:t>What are the performance criteria for the model?</w:t>
            </w:r>
          </w:p>
        </w:tc>
        <w:tc>
          <w:tcPr>
            <w:tcW w:w="3456" w:type="dxa"/>
            <w:tcMar>
              <w:top w:w="30" w:type="dxa"/>
              <w:left w:w="30" w:type="dxa"/>
              <w:bottom w:w="20" w:type="dxa"/>
              <w:right w:w="30" w:type="dxa"/>
            </w:tcMar>
          </w:tcPr>
          <w:p w14:paraId="3085652B" w14:textId="77777777" w:rsidR="00265DD0" w:rsidRPr="00A43D19" w:rsidRDefault="00DD1774">
            <w:pPr>
              <w:rPr>
                <w:szCs w:val="22"/>
              </w:rPr>
            </w:pPr>
            <w:r w:rsidRPr="00A43D19">
              <w:rPr>
                <w:b/>
                <w:szCs w:val="22"/>
              </w:rPr>
              <w:t>What’s the minimum performance required (include assumptions)?</w:t>
            </w:r>
          </w:p>
        </w:tc>
      </w:tr>
      <w:tr w:rsidR="00A43D19" w14:paraId="7760D5D8" w14:textId="77777777" w:rsidTr="00A43D19">
        <w:tc>
          <w:tcPr>
            <w:tcW w:w="1872" w:type="dxa"/>
            <w:tcMar>
              <w:top w:w="30" w:type="dxa"/>
              <w:left w:w="30" w:type="dxa"/>
              <w:bottom w:w="20" w:type="dxa"/>
              <w:right w:w="30" w:type="dxa"/>
            </w:tcMar>
          </w:tcPr>
          <w:p w14:paraId="3A8DAF33" w14:textId="77777777" w:rsidR="00265DD0" w:rsidRPr="00A43D19" w:rsidRDefault="00DD1774">
            <w:pPr>
              <w:rPr>
                <w:szCs w:val="22"/>
              </w:rPr>
            </w:pPr>
            <w:r w:rsidRPr="00A43D19">
              <w:rPr>
                <w:szCs w:val="22"/>
              </w:rPr>
              <w:t>Reduce agent time in correctly identifying customer premises equipment during fault diagnosis.</w:t>
            </w:r>
          </w:p>
        </w:tc>
        <w:tc>
          <w:tcPr>
            <w:tcW w:w="1872" w:type="dxa"/>
            <w:tcMar>
              <w:top w:w="30" w:type="dxa"/>
              <w:left w:w="30" w:type="dxa"/>
              <w:bottom w:w="20" w:type="dxa"/>
              <w:right w:w="30" w:type="dxa"/>
            </w:tcMar>
          </w:tcPr>
          <w:p w14:paraId="688708D3" w14:textId="77777777" w:rsidR="00265DD0" w:rsidRPr="00A43D19" w:rsidRDefault="00DD1774">
            <w:pPr>
              <w:rPr>
                <w:szCs w:val="22"/>
              </w:rPr>
            </w:pPr>
            <w:r w:rsidRPr="00A43D19">
              <w:rPr>
                <w:szCs w:val="22"/>
              </w:rPr>
              <w:t>Customer uses smartphone app to image and identify the CPE and information sent electronically to the agent.</w:t>
            </w:r>
          </w:p>
          <w:p w14:paraId="1F6A6391" w14:textId="77777777" w:rsidR="00265DD0" w:rsidRPr="00A43D19" w:rsidRDefault="00DD1774">
            <w:pPr>
              <w:rPr>
                <w:szCs w:val="22"/>
              </w:rPr>
            </w:pPr>
            <w:r w:rsidRPr="00A43D19">
              <w:rPr>
                <w:szCs w:val="22"/>
              </w:rPr>
              <w:t>AI object classification model identifies the customer premises equipment – e.g., type and variant.</w:t>
            </w:r>
          </w:p>
        </w:tc>
        <w:tc>
          <w:tcPr>
            <w:tcW w:w="2304" w:type="dxa"/>
            <w:tcMar>
              <w:top w:w="30" w:type="dxa"/>
              <w:left w:w="30" w:type="dxa"/>
              <w:bottom w:w="20" w:type="dxa"/>
              <w:right w:w="30" w:type="dxa"/>
            </w:tcMar>
          </w:tcPr>
          <w:p w14:paraId="4F7A6E24" w14:textId="77777777" w:rsidR="00265DD0" w:rsidRPr="00A43D19" w:rsidRDefault="00DD1774">
            <w:pPr>
              <w:rPr>
                <w:szCs w:val="22"/>
              </w:rPr>
            </w:pPr>
            <w:r w:rsidRPr="00A43D19">
              <w:rPr>
                <w:szCs w:val="22"/>
              </w:rPr>
              <w:t>Average sensitivity across all classes of object – i.e., the proportion of customer premises equipment that are correctly identified.</w:t>
            </w:r>
          </w:p>
        </w:tc>
        <w:tc>
          <w:tcPr>
            <w:tcW w:w="3456" w:type="dxa"/>
            <w:tcMar>
              <w:top w:w="30" w:type="dxa"/>
              <w:left w:w="30" w:type="dxa"/>
              <w:bottom w:w="20" w:type="dxa"/>
              <w:right w:w="30" w:type="dxa"/>
            </w:tcMar>
          </w:tcPr>
          <w:p w14:paraId="26E04B53" w14:textId="77777777" w:rsidR="00265DD0" w:rsidRPr="00A43D19" w:rsidRDefault="00DD1774">
            <w:pPr>
              <w:rPr>
                <w:szCs w:val="22"/>
              </w:rPr>
            </w:pPr>
            <w:r w:rsidRPr="00A43D19">
              <w:rPr>
                <w:i/>
                <w:szCs w:val="22"/>
              </w:rPr>
              <w:t>Fixed Assumptions</w:t>
            </w:r>
            <w:r w:rsidRPr="00A43D19">
              <w:rPr>
                <w:szCs w:val="22"/>
              </w:rPr>
              <w:t>:</w:t>
            </w:r>
          </w:p>
          <w:p w14:paraId="05B66661" w14:textId="77777777" w:rsidR="00265DD0" w:rsidRPr="00A43D19" w:rsidRDefault="00DD1774" w:rsidP="00DD1774">
            <w:pPr>
              <w:numPr>
                <w:ilvl w:val="0"/>
                <w:numId w:val="3"/>
              </w:numPr>
              <w:rPr>
                <w:szCs w:val="22"/>
              </w:rPr>
            </w:pPr>
            <w:r w:rsidRPr="00A43D19">
              <w:rPr>
                <w:szCs w:val="22"/>
              </w:rPr>
              <w:t>Average cost saving of AI-driven CPE identification = £2 per call</w:t>
            </w:r>
          </w:p>
          <w:p w14:paraId="418245B2" w14:textId="77777777" w:rsidR="00265DD0" w:rsidRPr="00A43D19" w:rsidRDefault="00DD1774" w:rsidP="00DD1774">
            <w:pPr>
              <w:numPr>
                <w:ilvl w:val="0"/>
                <w:numId w:val="3"/>
              </w:numPr>
              <w:rPr>
                <w:szCs w:val="22"/>
              </w:rPr>
            </w:pPr>
            <w:r w:rsidRPr="00A43D19">
              <w:rPr>
                <w:szCs w:val="22"/>
              </w:rPr>
              <w:t>Cost penalty of incorrect CPE classification = £5 per call</w:t>
            </w:r>
          </w:p>
          <w:p w14:paraId="3DB888D1" w14:textId="77777777" w:rsidR="00265DD0" w:rsidRPr="00A43D19" w:rsidRDefault="00DD1774">
            <w:pPr>
              <w:rPr>
                <w:szCs w:val="22"/>
              </w:rPr>
            </w:pPr>
            <w:r w:rsidRPr="00A43D19">
              <w:rPr>
                <w:b/>
                <w:szCs w:val="22"/>
              </w:rPr>
              <w:t>Average sensitivity for neutral benefit = cost/(cost+saving) = 71%</w:t>
            </w:r>
          </w:p>
          <w:p w14:paraId="6B659AE1" w14:textId="77777777" w:rsidR="00265DD0" w:rsidRPr="00A43D19" w:rsidRDefault="00DD1774">
            <w:pPr>
              <w:rPr>
                <w:szCs w:val="22"/>
              </w:rPr>
            </w:pPr>
            <w:r w:rsidRPr="00A43D19">
              <w:rPr>
                <w:i/>
                <w:szCs w:val="22"/>
              </w:rPr>
              <w:t>Modeling uncertainty:</w:t>
            </w:r>
          </w:p>
          <w:p w14:paraId="33F3AB97" w14:textId="77777777" w:rsidR="00265DD0" w:rsidRPr="00A43D19" w:rsidRDefault="00DD1774" w:rsidP="00DD1774">
            <w:pPr>
              <w:numPr>
                <w:ilvl w:val="0"/>
                <w:numId w:val="4"/>
              </w:numPr>
              <w:rPr>
                <w:szCs w:val="22"/>
              </w:rPr>
            </w:pPr>
            <w:r w:rsidRPr="00A43D19">
              <w:rPr>
                <w:szCs w:val="22"/>
              </w:rPr>
              <w:t>Average cost saving of AI-driven CPE identification = £1.50 to £2.50 (90%CI)</w:t>
            </w:r>
          </w:p>
          <w:p w14:paraId="260A9174" w14:textId="77777777" w:rsidR="00265DD0" w:rsidRPr="00A43D19" w:rsidRDefault="00DD1774" w:rsidP="00DD1774">
            <w:pPr>
              <w:numPr>
                <w:ilvl w:val="0"/>
                <w:numId w:val="4"/>
              </w:numPr>
              <w:rPr>
                <w:szCs w:val="22"/>
              </w:rPr>
            </w:pPr>
            <w:r w:rsidRPr="00A43D19">
              <w:rPr>
                <w:szCs w:val="22"/>
              </w:rPr>
              <w:t>Cost penalty of incorrect CPE classification = £4.60 to £5.40 (90%CI) per call</w:t>
            </w:r>
          </w:p>
          <w:p w14:paraId="7E7AE18F" w14:textId="77777777" w:rsidR="00265DD0" w:rsidRPr="00A43D19" w:rsidRDefault="00DD1774">
            <w:pPr>
              <w:rPr>
                <w:szCs w:val="22"/>
              </w:rPr>
            </w:pPr>
            <w:r w:rsidRPr="00A43D19">
              <w:rPr>
                <w:b/>
                <w:szCs w:val="22"/>
              </w:rPr>
              <w:t>Average sensitivity for neutral benefit = 72%</w:t>
            </w:r>
          </w:p>
          <w:p w14:paraId="4B2C23A9" w14:textId="77777777" w:rsidR="00265DD0" w:rsidRPr="00A43D19" w:rsidRDefault="00DD1774">
            <w:pPr>
              <w:rPr>
                <w:szCs w:val="22"/>
              </w:rPr>
            </w:pPr>
            <w:r w:rsidRPr="00A43D19">
              <w:rPr>
                <w:b/>
                <w:szCs w:val="22"/>
              </w:rPr>
              <w:t>Sensitivity range (90%CI): 66.3 to 77.1%</w:t>
            </w:r>
          </w:p>
        </w:tc>
      </w:tr>
    </w:tbl>
    <w:p w14:paraId="58F8BC4C" w14:textId="77777777" w:rsidR="00265DD0" w:rsidRPr="008D293F" w:rsidRDefault="00265DD0">
      <w:pPr>
        <w:rPr>
          <w:rFonts w:cs="Arial"/>
          <w:szCs w:val="22"/>
        </w:rPr>
      </w:pPr>
    </w:p>
    <w:p w14:paraId="595CA120" w14:textId="77777777" w:rsidR="00265DD0" w:rsidRPr="008D293F" w:rsidRDefault="00DD1774">
      <w:pPr>
        <w:pStyle w:val="Heading1"/>
        <w:rPr>
          <w:szCs w:val="22"/>
        </w:rPr>
      </w:pPr>
      <w:bookmarkStart w:id="27" w:name="scroll-bookmark-8"/>
      <w:bookmarkStart w:id="28" w:name="_Toc73016868"/>
      <w:r w:rsidRPr="008D293F">
        <w:rPr>
          <w:szCs w:val="22"/>
        </w:rPr>
        <w:lastRenderedPageBreak/>
        <w:t>User Story: Storyline Development</w:t>
      </w:r>
      <w:bookmarkEnd w:id="27"/>
      <w:bookmarkEnd w:id="28"/>
    </w:p>
    <w:p w14:paraId="519E2995" w14:textId="77777777" w:rsidR="00265DD0" w:rsidRPr="008D293F" w:rsidRDefault="00DD1774">
      <w:pPr>
        <w:rPr>
          <w:rFonts w:cs="Arial"/>
          <w:szCs w:val="22"/>
        </w:rPr>
      </w:pPr>
      <w:r w:rsidRPr="008D293F">
        <w:rPr>
          <w:rFonts w:cs="Arial"/>
          <w:color w:val="000000"/>
          <w:szCs w:val="22"/>
        </w:rPr>
        <w:t>In keeping with other TM Forum standard documents, the development of the User Story is an important first step. In the AI Canvas, the User Story should be ‘a problem’ expressed in the first person singular (the problem initiator: see Section 9).</w:t>
      </w:r>
    </w:p>
    <w:tbl>
      <w:tblPr>
        <w:tblStyle w:val="ScrollTableNormal"/>
        <w:tblW w:w="5000" w:type="pct"/>
        <w:tblLook w:val="0000" w:firstRow="0" w:lastRow="0" w:firstColumn="0" w:lastColumn="0" w:noHBand="0" w:noVBand="0"/>
      </w:tblPr>
      <w:tblGrid>
        <w:gridCol w:w="8200"/>
        <w:gridCol w:w="287"/>
      </w:tblGrid>
      <w:tr w:rsidR="00265DD0" w14:paraId="2E97A330" w14:textId="77777777" w:rsidTr="00265DD0">
        <w:tc>
          <w:tcPr>
            <w:tcW w:w="0" w:type="auto"/>
            <w:tcMar>
              <w:top w:w="30" w:type="dxa"/>
              <w:left w:w="30" w:type="dxa"/>
              <w:bottom w:w="20" w:type="dxa"/>
              <w:right w:w="30" w:type="dxa"/>
            </w:tcMar>
          </w:tcPr>
          <w:p w14:paraId="3BAE149E" w14:textId="77777777" w:rsidR="00265DD0" w:rsidRDefault="00DD1774">
            <w:r>
              <w:rPr>
                <w:b/>
                <w:sz w:val="24"/>
              </w:rPr>
              <w:t>As a….</w:t>
            </w:r>
          </w:p>
        </w:tc>
        <w:tc>
          <w:tcPr>
            <w:tcW w:w="0" w:type="auto"/>
            <w:tcMar>
              <w:top w:w="30" w:type="dxa"/>
              <w:left w:w="30" w:type="dxa"/>
              <w:bottom w:w="20" w:type="dxa"/>
              <w:right w:w="30" w:type="dxa"/>
            </w:tcMar>
          </w:tcPr>
          <w:p w14:paraId="2059C2EC" w14:textId="77777777" w:rsidR="00265DD0" w:rsidRDefault="00265DD0"/>
        </w:tc>
      </w:tr>
      <w:tr w:rsidR="00265DD0" w14:paraId="08CB648B" w14:textId="77777777" w:rsidTr="00265DD0">
        <w:tc>
          <w:tcPr>
            <w:tcW w:w="0" w:type="auto"/>
            <w:tcMar>
              <w:top w:w="30" w:type="dxa"/>
              <w:left w:w="30" w:type="dxa"/>
              <w:bottom w:w="20" w:type="dxa"/>
              <w:right w:w="30" w:type="dxa"/>
            </w:tcMar>
          </w:tcPr>
          <w:p w14:paraId="0A5C3EE9" w14:textId="77777777" w:rsidR="00265DD0" w:rsidRDefault="00DD1774">
            <w:r>
              <w:rPr>
                <w:b/>
                <w:sz w:val="24"/>
              </w:rPr>
              <w:t>I need to…</w:t>
            </w:r>
          </w:p>
        </w:tc>
        <w:tc>
          <w:tcPr>
            <w:tcW w:w="0" w:type="auto"/>
            <w:tcMar>
              <w:top w:w="30" w:type="dxa"/>
              <w:left w:w="30" w:type="dxa"/>
              <w:bottom w:w="20" w:type="dxa"/>
              <w:right w:w="30" w:type="dxa"/>
            </w:tcMar>
          </w:tcPr>
          <w:p w14:paraId="0FE6154A" w14:textId="77777777" w:rsidR="00265DD0" w:rsidRDefault="00265DD0"/>
        </w:tc>
      </w:tr>
      <w:tr w:rsidR="00265DD0" w14:paraId="0EB9B219" w14:textId="77777777" w:rsidTr="00265DD0">
        <w:tc>
          <w:tcPr>
            <w:tcW w:w="0" w:type="auto"/>
            <w:tcMar>
              <w:top w:w="30" w:type="dxa"/>
              <w:left w:w="30" w:type="dxa"/>
              <w:bottom w:w="20" w:type="dxa"/>
              <w:right w:w="30" w:type="dxa"/>
            </w:tcMar>
          </w:tcPr>
          <w:p w14:paraId="7DDCE5DC" w14:textId="77777777" w:rsidR="00265DD0" w:rsidRDefault="00DD1774">
            <w:r>
              <w:rPr>
                <w:b/>
                <w:sz w:val="24"/>
              </w:rPr>
              <w:t>So that I can…</w:t>
            </w:r>
          </w:p>
        </w:tc>
        <w:tc>
          <w:tcPr>
            <w:tcW w:w="0" w:type="auto"/>
            <w:tcMar>
              <w:top w:w="30" w:type="dxa"/>
              <w:left w:w="30" w:type="dxa"/>
              <w:bottom w:w="20" w:type="dxa"/>
              <w:right w:w="30" w:type="dxa"/>
            </w:tcMar>
          </w:tcPr>
          <w:p w14:paraId="1E6B200F" w14:textId="77777777" w:rsidR="00265DD0" w:rsidRDefault="00265DD0"/>
        </w:tc>
      </w:tr>
      <w:tr w:rsidR="00265DD0" w14:paraId="2BEF9695" w14:textId="77777777" w:rsidTr="00265DD0">
        <w:tc>
          <w:tcPr>
            <w:tcW w:w="0" w:type="auto"/>
            <w:tcMar>
              <w:top w:w="30" w:type="dxa"/>
              <w:left w:w="30" w:type="dxa"/>
              <w:bottom w:w="20" w:type="dxa"/>
              <w:right w:w="30" w:type="dxa"/>
            </w:tcMar>
          </w:tcPr>
          <w:p w14:paraId="04F229F9" w14:textId="77777777" w:rsidR="00265DD0" w:rsidRDefault="00DD1774">
            <w:r>
              <w:rPr>
                <w:b/>
                <w:sz w:val="24"/>
              </w:rPr>
              <w:t>To do this I need…</w:t>
            </w:r>
          </w:p>
        </w:tc>
        <w:tc>
          <w:tcPr>
            <w:tcW w:w="0" w:type="auto"/>
            <w:tcMar>
              <w:top w:w="30" w:type="dxa"/>
              <w:left w:w="30" w:type="dxa"/>
              <w:bottom w:w="20" w:type="dxa"/>
              <w:right w:w="30" w:type="dxa"/>
            </w:tcMar>
          </w:tcPr>
          <w:p w14:paraId="5940F478" w14:textId="77777777" w:rsidR="00265DD0" w:rsidRDefault="00265DD0"/>
        </w:tc>
      </w:tr>
    </w:tbl>
    <w:p w14:paraId="217096B1" w14:textId="06520C55" w:rsidR="00265DD0" w:rsidRDefault="00DD1774" w:rsidP="00683FC3">
      <w:pPr>
        <w:pStyle w:val="Heading2"/>
        <w:ind w:left="1170"/>
      </w:pPr>
      <w:bookmarkStart w:id="29" w:name="scroll-bookmark-9"/>
      <w:bookmarkStart w:id="30" w:name="_Toc73016869"/>
      <w:r w:rsidRPr="008D293F">
        <w:rPr>
          <w:szCs w:val="22"/>
        </w:rPr>
        <w:t>Example: A Home Monitoring System</w:t>
      </w:r>
      <w:bookmarkEnd w:id="29"/>
      <w:bookmarkEnd w:id="30"/>
    </w:p>
    <w:tbl>
      <w:tblPr>
        <w:tblStyle w:val="ScrollTableNormal"/>
        <w:tblW w:w="5000" w:type="pct"/>
        <w:tblLook w:val="0000" w:firstRow="0" w:lastRow="0" w:firstColumn="0" w:lastColumn="0" w:noHBand="0" w:noVBand="0"/>
      </w:tblPr>
      <w:tblGrid>
        <w:gridCol w:w="1086"/>
        <w:gridCol w:w="7401"/>
      </w:tblGrid>
      <w:tr w:rsidR="00265DD0" w14:paraId="38795DEF" w14:textId="77777777" w:rsidTr="00265DD0">
        <w:tc>
          <w:tcPr>
            <w:tcW w:w="0" w:type="auto"/>
            <w:tcMar>
              <w:top w:w="30" w:type="dxa"/>
              <w:left w:w="30" w:type="dxa"/>
              <w:bottom w:w="20" w:type="dxa"/>
              <w:right w:w="30" w:type="dxa"/>
            </w:tcMar>
          </w:tcPr>
          <w:p w14:paraId="7751BF7E" w14:textId="77777777" w:rsidR="00265DD0" w:rsidRDefault="00DD1774">
            <w:r w:rsidRPr="008D293F">
              <w:rPr>
                <w:b/>
                <w:sz w:val="24"/>
              </w:rPr>
              <w:t>As a….</w:t>
            </w:r>
          </w:p>
        </w:tc>
        <w:tc>
          <w:tcPr>
            <w:tcW w:w="0" w:type="auto"/>
            <w:tcMar>
              <w:top w:w="30" w:type="dxa"/>
              <w:left w:w="30" w:type="dxa"/>
              <w:bottom w:w="20" w:type="dxa"/>
              <w:right w:w="30" w:type="dxa"/>
            </w:tcMar>
          </w:tcPr>
          <w:p w14:paraId="162C31A6" w14:textId="2823F05B" w:rsidR="00265DD0" w:rsidRDefault="00DD1774">
            <w:r>
              <w:rPr>
                <w:sz w:val="24"/>
              </w:rPr>
              <w:t>Relative (</w:t>
            </w:r>
            <w:r w:rsidR="002A2F76">
              <w:rPr>
                <w:sz w:val="24"/>
              </w:rPr>
              <w:t>care</w:t>
            </w:r>
            <w:r>
              <w:rPr>
                <w:sz w:val="24"/>
              </w:rPr>
              <w:t>) of an elderly person who is showing signs of dementia but is determined to live in their own home and whom I am worried about their safety and security in their house whilst unaccompanied.</w:t>
            </w:r>
          </w:p>
        </w:tc>
      </w:tr>
      <w:tr w:rsidR="00265DD0" w14:paraId="6BAC77CD" w14:textId="77777777" w:rsidTr="00265DD0">
        <w:tc>
          <w:tcPr>
            <w:tcW w:w="0" w:type="auto"/>
            <w:tcMar>
              <w:top w:w="30" w:type="dxa"/>
              <w:left w:w="30" w:type="dxa"/>
              <w:bottom w:w="20" w:type="dxa"/>
              <w:right w:w="30" w:type="dxa"/>
            </w:tcMar>
          </w:tcPr>
          <w:p w14:paraId="23156F3F" w14:textId="77777777" w:rsidR="00265DD0" w:rsidRDefault="00DD1774">
            <w:r>
              <w:rPr>
                <w:b/>
                <w:sz w:val="24"/>
              </w:rPr>
              <w:t>I need to…</w:t>
            </w:r>
          </w:p>
        </w:tc>
        <w:tc>
          <w:tcPr>
            <w:tcW w:w="0" w:type="auto"/>
            <w:tcMar>
              <w:top w:w="30" w:type="dxa"/>
              <w:left w:w="30" w:type="dxa"/>
              <w:bottom w:w="20" w:type="dxa"/>
              <w:right w:w="30" w:type="dxa"/>
            </w:tcMar>
          </w:tcPr>
          <w:p w14:paraId="08597A10" w14:textId="77777777" w:rsidR="00265DD0" w:rsidRDefault="00DD1774">
            <w:r>
              <w:rPr>
                <w:sz w:val="24"/>
              </w:rPr>
              <w:t>Be able to monitor their safety whist living in their house</w:t>
            </w:r>
          </w:p>
        </w:tc>
      </w:tr>
      <w:tr w:rsidR="00265DD0" w14:paraId="312655C8" w14:textId="77777777" w:rsidTr="00265DD0">
        <w:tc>
          <w:tcPr>
            <w:tcW w:w="0" w:type="auto"/>
            <w:tcMar>
              <w:top w:w="30" w:type="dxa"/>
              <w:left w:w="30" w:type="dxa"/>
              <w:bottom w:w="20" w:type="dxa"/>
              <w:right w:w="30" w:type="dxa"/>
            </w:tcMar>
          </w:tcPr>
          <w:p w14:paraId="527CD1F5" w14:textId="77777777" w:rsidR="00265DD0" w:rsidRDefault="00DD1774">
            <w:r>
              <w:rPr>
                <w:b/>
                <w:sz w:val="24"/>
              </w:rPr>
              <w:t>So that I can…</w:t>
            </w:r>
          </w:p>
        </w:tc>
        <w:tc>
          <w:tcPr>
            <w:tcW w:w="0" w:type="auto"/>
            <w:tcMar>
              <w:top w:w="30" w:type="dxa"/>
              <w:left w:w="30" w:type="dxa"/>
              <w:bottom w:w="20" w:type="dxa"/>
              <w:right w:w="30" w:type="dxa"/>
            </w:tcMar>
          </w:tcPr>
          <w:p w14:paraId="198F7FCB" w14:textId="77777777" w:rsidR="00265DD0" w:rsidRDefault="00DD1774">
            <w:r>
              <w:rPr>
                <w:sz w:val="24"/>
              </w:rPr>
              <w:t>Feel confident that the person is safe and secure whilst I am remote from the scene</w:t>
            </w:r>
          </w:p>
        </w:tc>
      </w:tr>
      <w:tr w:rsidR="00265DD0" w14:paraId="4D71D3A3" w14:textId="77777777" w:rsidTr="00265DD0">
        <w:tc>
          <w:tcPr>
            <w:tcW w:w="0" w:type="auto"/>
            <w:tcMar>
              <w:top w:w="30" w:type="dxa"/>
              <w:left w:w="30" w:type="dxa"/>
              <w:bottom w:w="20" w:type="dxa"/>
              <w:right w:w="30" w:type="dxa"/>
            </w:tcMar>
          </w:tcPr>
          <w:p w14:paraId="26B594A0" w14:textId="77777777" w:rsidR="00265DD0" w:rsidRDefault="00DD1774">
            <w:r>
              <w:rPr>
                <w:b/>
                <w:sz w:val="24"/>
              </w:rPr>
              <w:t>To do this I need…</w:t>
            </w:r>
          </w:p>
        </w:tc>
        <w:tc>
          <w:tcPr>
            <w:tcW w:w="0" w:type="auto"/>
            <w:tcMar>
              <w:top w:w="30" w:type="dxa"/>
              <w:left w:w="30" w:type="dxa"/>
              <w:bottom w:w="20" w:type="dxa"/>
              <w:right w:w="30" w:type="dxa"/>
            </w:tcMar>
          </w:tcPr>
          <w:p w14:paraId="1F139618" w14:textId="77777777" w:rsidR="00265DD0" w:rsidRDefault="00DD1774">
            <w:r>
              <w:rPr>
                <w:sz w:val="24"/>
              </w:rPr>
              <w:t>Access to a system which monitors their movement and actions and allows me to be fully confident that they are safe</w:t>
            </w:r>
          </w:p>
        </w:tc>
      </w:tr>
    </w:tbl>
    <w:p w14:paraId="35094A35" w14:textId="77777777" w:rsidR="00A43D19" w:rsidRPr="00A43D19" w:rsidRDefault="00A43D19" w:rsidP="00A43D19">
      <w:bookmarkStart w:id="31" w:name="scroll-bookmark-10"/>
    </w:p>
    <w:p w14:paraId="3E8A996F" w14:textId="77777777" w:rsidR="00A43D19" w:rsidRPr="00A43D19" w:rsidRDefault="00A43D19">
      <w:pPr>
        <w:spacing w:after="0"/>
        <w:rPr>
          <w:rFonts w:ascii="Georgia" w:hAnsi="Georgia" w:cs="Arial"/>
          <w:bCs/>
          <w:kern w:val="32"/>
          <w:sz w:val="40"/>
          <w:szCs w:val="22"/>
        </w:rPr>
      </w:pPr>
      <w:r w:rsidRPr="00A43D19">
        <w:rPr>
          <w:szCs w:val="22"/>
        </w:rPr>
        <w:br w:type="page"/>
      </w:r>
    </w:p>
    <w:p w14:paraId="22D0E18B" w14:textId="4070B2DD" w:rsidR="00265DD0" w:rsidRPr="008D293F" w:rsidRDefault="00DD1774">
      <w:pPr>
        <w:pStyle w:val="Heading1"/>
        <w:rPr>
          <w:szCs w:val="22"/>
        </w:rPr>
      </w:pPr>
      <w:bookmarkStart w:id="32" w:name="_Toc73016870"/>
      <w:r w:rsidRPr="008D293F">
        <w:rPr>
          <w:szCs w:val="22"/>
        </w:rPr>
        <w:lastRenderedPageBreak/>
        <w:t>Use Case AI Life Cycle Methodology</w:t>
      </w:r>
      <w:bookmarkEnd w:id="31"/>
      <w:bookmarkEnd w:id="32"/>
    </w:p>
    <w:p w14:paraId="4269565B" w14:textId="77777777" w:rsidR="00265DD0" w:rsidRPr="008D293F" w:rsidRDefault="00DD1774">
      <w:pPr>
        <w:rPr>
          <w:rFonts w:cs="Arial"/>
          <w:szCs w:val="22"/>
        </w:rPr>
      </w:pPr>
      <w:r w:rsidRPr="008D293F">
        <w:rPr>
          <w:rFonts w:cs="Arial"/>
          <w:szCs w:val="22"/>
        </w:rPr>
        <w:t>The following section should be a vision of how the solution would perform in a true AI Ops environment during a E2E implementation (IG 1190). This should be conducted in addition to a mapping across the TM Forum AI Check Lists (GB1021) and consideration of the Chain of Custody journey.</w:t>
      </w:r>
    </w:p>
    <w:p w14:paraId="5E22B820" w14:textId="77777777" w:rsidR="00265DD0" w:rsidRPr="008D293F" w:rsidRDefault="00DD1774">
      <w:pPr>
        <w:rPr>
          <w:rFonts w:cs="Arial"/>
          <w:szCs w:val="22"/>
        </w:rPr>
      </w:pPr>
      <w:r w:rsidRPr="008D293F">
        <w:rPr>
          <w:rFonts w:cs="Arial"/>
          <w:szCs w:val="22"/>
        </w:rPr>
        <w:t>The initial consideration of this methodology and its implications within Operations dimension assesses and tries to envision the potential difficulties of AI-driven Operations activities related to business alignment, processes management, service lifecycle management, service operations management and governance of AI services in a dynamically evolving context.</w:t>
      </w:r>
    </w:p>
    <w:p w14:paraId="74FE8002" w14:textId="77777777" w:rsidR="00265DD0" w:rsidRPr="008D293F" w:rsidRDefault="00DD1774">
      <w:pPr>
        <w:rPr>
          <w:rFonts w:cs="Arial"/>
          <w:szCs w:val="22"/>
        </w:rPr>
      </w:pPr>
      <w:r w:rsidRPr="008D293F">
        <w:rPr>
          <w:rFonts w:cs="Arial"/>
          <w:szCs w:val="22"/>
        </w:rPr>
        <w:t>The question to be answered here: Is your Operations AI-ready?</w:t>
      </w:r>
    </w:p>
    <w:p w14:paraId="6281CB81" w14:textId="77777777" w:rsidR="00265DD0" w:rsidRPr="008D293F" w:rsidRDefault="00DD1774">
      <w:pPr>
        <w:rPr>
          <w:rFonts w:cs="Arial"/>
          <w:szCs w:val="22"/>
        </w:rPr>
      </w:pPr>
      <w:r w:rsidRPr="008D293F">
        <w:rPr>
          <w:rFonts w:cs="Arial"/>
          <w:szCs w:val="22"/>
        </w:rPr>
        <w:t xml:space="preserve">Are your Deployment and Production processes prepared to </w:t>
      </w:r>
      <w:proofErr w:type="gramStart"/>
      <w:r w:rsidRPr="008D293F">
        <w:rPr>
          <w:rFonts w:cs="Arial"/>
          <w:szCs w:val="22"/>
        </w:rPr>
        <w:t>effectively and safely deploy, operate, control and maintain new AI components?</w:t>
      </w:r>
      <w:proofErr w:type="gramEnd"/>
    </w:p>
    <w:p w14:paraId="2868FA97" w14:textId="77777777" w:rsidR="00265DD0" w:rsidRPr="008D293F" w:rsidRDefault="00DD1774">
      <w:pPr>
        <w:rPr>
          <w:rFonts w:cs="Arial"/>
          <w:szCs w:val="22"/>
        </w:rPr>
      </w:pPr>
      <w:r w:rsidRPr="008D293F">
        <w:rPr>
          <w:rFonts w:cs="Arial"/>
          <w:noProof/>
          <w:szCs w:val="22"/>
        </w:rPr>
        <w:drawing>
          <wp:inline distT="0" distB="0" distL="0" distR="0" wp14:anchorId="1A1E47D6" wp14:editId="16B6A2BA">
            <wp:extent cx="5395595" cy="1265633"/>
            <wp:effectExtent l="0" t="0" r="0" b="0"/>
            <wp:docPr id="100007" name="Picture 100007" descr="_scroll_external/attachments/ig1238_governance-637fbae7019fb458924a97cfdcb61d8cfa104db0ec09509113436342495b1d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2"/>
                    <a:stretch>
                      <a:fillRect/>
                    </a:stretch>
                  </pic:blipFill>
                  <pic:spPr>
                    <a:xfrm>
                      <a:off x="0" y="0"/>
                      <a:ext cx="5395595" cy="1265633"/>
                    </a:xfrm>
                    <a:prstGeom prst="rect">
                      <a:avLst/>
                    </a:prstGeom>
                  </pic:spPr>
                </pic:pic>
              </a:graphicData>
            </a:graphic>
          </wp:inline>
        </w:drawing>
      </w:r>
    </w:p>
    <w:p w14:paraId="5E624DD1" w14:textId="1D539924" w:rsidR="00265DD0" w:rsidRDefault="00A43D19" w:rsidP="00A43D19">
      <w:pPr>
        <w:pStyle w:val="Caption"/>
        <w:rPr>
          <w:rFonts w:cs="Arial"/>
          <w:color w:val="000000"/>
          <w:szCs w:val="22"/>
        </w:rPr>
      </w:pPr>
      <w:bookmarkStart w:id="33" w:name="_Toc73016782"/>
      <w:r>
        <w:t xml:space="preserve">Figure </w:t>
      </w:r>
      <w:r w:rsidR="00124399">
        <w:fldChar w:fldCharType="begin"/>
      </w:r>
      <w:r w:rsidR="00124399">
        <w:instrText xml:space="preserve"> SEQ Figure \* ARABIC </w:instrText>
      </w:r>
      <w:r w:rsidR="00124399">
        <w:fldChar w:fldCharType="separate"/>
      </w:r>
      <w:r>
        <w:rPr>
          <w:noProof/>
        </w:rPr>
        <w:t>3</w:t>
      </w:r>
      <w:r w:rsidR="00124399">
        <w:rPr>
          <w:noProof/>
        </w:rPr>
        <w:fldChar w:fldCharType="end"/>
      </w:r>
      <w:r>
        <w:t xml:space="preserve">.  </w:t>
      </w:r>
      <w:r w:rsidR="00DD1774" w:rsidRPr="008D293F">
        <w:rPr>
          <w:rFonts w:cs="Arial"/>
          <w:szCs w:val="22"/>
        </w:rPr>
        <w:t xml:space="preserve">End-to-End Life Cycle Management </w:t>
      </w:r>
      <w:r w:rsidR="00DD1774" w:rsidRPr="008D293F">
        <w:rPr>
          <w:rFonts w:cs="Arial"/>
          <w:color w:val="000000"/>
          <w:szCs w:val="22"/>
        </w:rPr>
        <w:t>(Paul Morrissey, BolgiaTen)</w:t>
      </w:r>
      <w:bookmarkEnd w:id="33"/>
    </w:p>
    <w:p w14:paraId="2B26B1C0" w14:textId="067DEB05" w:rsidR="00A43D19" w:rsidRDefault="00A43D19" w:rsidP="00A43D19"/>
    <w:p w14:paraId="27ADD13F" w14:textId="12818C3B" w:rsidR="00A43D19" w:rsidRDefault="00A43D19">
      <w:pPr>
        <w:spacing w:after="0"/>
      </w:pPr>
      <w:r>
        <w:br w:type="page"/>
      </w:r>
    </w:p>
    <w:p w14:paraId="7C503865" w14:textId="77777777" w:rsidR="00265DD0" w:rsidRDefault="00DD1774">
      <w:pPr>
        <w:pStyle w:val="Heading1"/>
      </w:pPr>
      <w:bookmarkStart w:id="34" w:name="scroll-bookmark-11"/>
      <w:bookmarkStart w:id="35" w:name="_Toc73016871"/>
      <w:r>
        <w:lastRenderedPageBreak/>
        <w:t>AI Model Selection</w:t>
      </w:r>
      <w:bookmarkEnd w:id="34"/>
      <w:bookmarkEnd w:id="35"/>
    </w:p>
    <w:p w14:paraId="3A327E1E" w14:textId="77777777" w:rsidR="00265DD0" w:rsidRDefault="00DD1774">
      <w:r>
        <w:t>The examination of the use of a model is vitally important at this stage and the use of IG1232 Model Data Sheets Specification and IG1184 AI Management Standards are encouraged at this stage of the evaluation.</w:t>
      </w:r>
    </w:p>
    <w:p w14:paraId="3E1D288E" w14:textId="77777777" w:rsidR="00265DD0" w:rsidRDefault="00DD1774">
      <w:r>
        <w:t>The purpose of this section in the AI Canvas is to articulate any constraints or other considerations that might have a substantive impact on the choice of AI model used in the solution.</w:t>
      </w:r>
    </w:p>
    <w:p w14:paraId="7FA99963" w14:textId="77777777" w:rsidR="00265DD0" w:rsidRDefault="00DD1774">
      <w:r>
        <w:t>For example, it might be that regulation or an organization’s AI policy mandate that a ‘high-stakes’ model should be fully interpretable. This will obviously limit the available options when the data scientist considers model selection.</w:t>
      </w:r>
    </w:p>
    <w:p w14:paraId="286E67F2" w14:textId="77777777" w:rsidR="00265DD0" w:rsidRDefault="00DD1774">
      <w:r>
        <w:t>At this stage it is not necessary to be sure that any given constraint will have an impact on model choice. Rather, it is sufficient to suspect that it might be the case.</w:t>
      </w:r>
    </w:p>
    <w:p w14:paraId="2E9687DB" w14:textId="1E40371C" w:rsidR="00265DD0" w:rsidRDefault="00DD1774">
      <w:r>
        <w:t xml:space="preserve">The table below provides a </w:t>
      </w:r>
      <w:r>
        <w:rPr>
          <w:i/>
        </w:rPr>
        <w:t>non-exhaustive</w:t>
      </w:r>
      <w:r>
        <w:t xml:space="preserve"> list of areas from which relevant constraints might arise and some examples of potential considerations.</w:t>
      </w:r>
    </w:p>
    <w:p w14:paraId="208EECF0" w14:textId="77777777" w:rsidR="00A43D19" w:rsidRDefault="00A43D19"/>
    <w:tbl>
      <w:tblPr>
        <w:tblStyle w:val="ScrollTableNormal"/>
        <w:tblW w:w="5000" w:type="pct"/>
        <w:tblLook w:val="0000" w:firstRow="0" w:lastRow="0" w:firstColumn="0" w:lastColumn="0" w:noHBand="0" w:noVBand="0"/>
      </w:tblPr>
      <w:tblGrid>
        <w:gridCol w:w="1728"/>
        <w:gridCol w:w="6759"/>
      </w:tblGrid>
      <w:tr w:rsidR="00265DD0" w14:paraId="7573ECEF" w14:textId="77777777" w:rsidTr="00265DD0">
        <w:tc>
          <w:tcPr>
            <w:tcW w:w="0" w:type="auto"/>
            <w:tcMar>
              <w:top w:w="30" w:type="dxa"/>
              <w:left w:w="30" w:type="dxa"/>
              <w:bottom w:w="20" w:type="dxa"/>
              <w:right w:w="30" w:type="dxa"/>
            </w:tcMar>
          </w:tcPr>
          <w:p w14:paraId="5FE6A756" w14:textId="77777777" w:rsidR="00265DD0" w:rsidRPr="00A43D19" w:rsidRDefault="00DD1774">
            <w:pPr>
              <w:rPr>
                <w:szCs w:val="22"/>
              </w:rPr>
            </w:pPr>
            <w:r w:rsidRPr="00A43D19">
              <w:rPr>
                <w:b/>
                <w:szCs w:val="22"/>
              </w:rPr>
              <w:t>Model Procurement</w:t>
            </w:r>
          </w:p>
        </w:tc>
        <w:tc>
          <w:tcPr>
            <w:tcW w:w="0" w:type="auto"/>
            <w:tcMar>
              <w:top w:w="30" w:type="dxa"/>
              <w:left w:w="30" w:type="dxa"/>
              <w:bottom w:w="20" w:type="dxa"/>
              <w:right w:w="30" w:type="dxa"/>
            </w:tcMar>
          </w:tcPr>
          <w:p w14:paraId="2EAE72B9" w14:textId="77777777" w:rsidR="00265DD0" w:rsidRPr="00A43D19" w:rsidRDefault="00DD1774">
            <w:pPr>
              <w:rPr>
                <w:szCs w:val="22"/>
              </w:rPr>
            </w:pPr>
            <w:r w:rsidRPr="00A43D19">
              <w:rPr>
                <w:szCs w:val="22"/>
              </w:rPr>
              <w:t>Is there is a requirement to maintain strict provenance traceability for the model and training data that might be difficult to meet for models procured from a third party?</w:t>
            </w:r>
          </w:p>
        </w:tc>
      </w:tr>
      <w:tr w:rsidR="00265DD0" w14:paraId="1AF21130" w14:textId="77777777" w:rsidTr="00265DD0">
        <w:tc>
          <w:tcPr>
            <w:tcW w:w="0" w:type="auto"/>
            <w:tcMar>
              <w:top w:w="30" w:type="dxa"/>
              <w:left w:w="30" w:type="dxa"/>
              <w:bottom w:w="20" w:type="dxa"/>
              <w:right w:w="30" w:type="dxa"/>
            </w:tcMar>
          </w:tcPr>
          <w:p w14:paraId="7B5582D5" w14:textId="77777777" w:rsidR="00265DD0" w:rsidRPr="00A43D19" w:rsidRDefault="00DD1774">
            <w:pPr>
              <w:rPr>
                <w:szCs w:val="22"/>
              </w:rPr>
            </w:pPr>
            <w:r w:rsidRPr="00A43D19">
              <w:rPr>
                <w:b/>
                <w:szCs w:val="22"/>
              </w:rPr>
              <w:t>Environmental Impact</w:t>
            </w:r>
          </w:p>
        </w:tc>
        <w:tc>
          <w:tcPr>
            <w:tcW w:w="0" w:type="auto"/>
            <w:tcMar>
              <w:top w:w="30" w:type="dxa"/>
              <w:left w:w="30" w:type="dxa"/>
              <w:bottom w:w="20" w:type="dxa"/>
              <w:right w:w="30" w:type="dxa"/>
            </w:tcMar>
          </w:tcPr>
          <w:p w14:paraId="1A8928E1" w14:textId="77777777" w:rsidR="00265DD0" w:rsidRPr="00A43D19" w:rsidRDefault="00DD1774">
            <w:pPr>
              <w:rPr>
                <w:szCs w:val="22"/>
              </w:rPr>
            </w:pPr>
            <w:r w:rsidRPr="00A43D19">
              <w:rPr>
                <w:szCs w:val="22"/>
              </w:rPr>
              <w:t>Is the model’s environmental footprint a concern?</w:t>
            </w:r>
          </w:p>
        </w:tc>
      </w:tr>
      <w:tr w:rsidR="00265DD0" w14:paraId="147C44C9" w14:textId="77777777" w:rsidTr="00265DD0">
        <w:tc>
          <w:tcPr>
            <w:tcW w:w="0" w:type="auto"/>
            <w:tcMar>
              <w:top w:w="30" w:type="dxa"/>
              <w:left w:w="30" w:type="dxa"/>
              <w:bottom w:w="20" w:type="dxa"/>
              <w:right w:w="30" w:type="dxa"/>
            </w:tcMar>
          </w:tcPr>
          <w:p w14:paraId="538A22EC" w14:textId="77777777" w:rsidR="00265DD0" w:rsidRPr="00A43D19" w:rsidRDefault="00DD1774">
            <w:pPr>
              <w:rPr>
                <w:szCs w:val="22"/>
              </w:rPr>
            </w:pPr>
            <w:r w:rsidRPr="00A43D19">
              <w:rPr>
                <w:b/>
                <w:szCs w:val="22"/>
              </w:rPr>
              <w:t>Data</w:t>
            </w:r>
          </w:p>
        </w:tc>
        <w:tc>
          <w:tcPr>
            <w:tcW w:w="0" w:type="auto"/>
            <w:tcMar>
              <w:top w:w="30" w:type="dxa"/>
              <w:left w:w="30" w:type="dxa"/>
              <w:bottom w:w="20" w:type="dxa"/>
              <w:right w:w="30" w:type="dxa"/>
            </w:tcMar>
          </w:tcPr>
          <w:p w14:paraId="756A9252" w14:textId="77777777" w:rsidR="00265DD0" w:rsidRPr="00A43D19" w:rsidRDefault="00DD1774">
            <w:pPr>
              <w:rPr>
                <w:szCs w:val="22"/>
              </w:rPr>
            </w:pPr>
            <w:r w:rsidRPr="00A43D19">
              <w:rPr>
                <w:szCs w:val="22"/>
              </w:rPr>
              <w:t xml:space="preserve">Is there some property of the data that will preclude or favor </w:t>
            </w:r>
            <w:proofErr w:type="gramStart"/>
            <w:r w:rsidRPr="00A43D19">
              <w:rPr>
                <w:szCs w:val="22"/>
              </w:rPr>
              <w:t>particular model</w:t>
            </w:r>
            <w:proofErr w:type="gramEnd"/>
            <w:r w:rsidRPr="00A43D19">
              <w:rPr>
                <w:szCs w:val="22"/>
              </w:rPr>
              <w:t xml:space="preserve"> types, e.g., data quality?</w:t>
            </w:r>
          </w:p>
        </w:tc>
      </w:tr>
      <w:tr w:rsidR="00265DD0" w14:paraId="630FB68C" w14:textId="77777777" w:rsidTr="00265DD0">
        <w:tc>
          <w:tcPr>
            <w:tcW w:w="0" w:type="auto"/>
            <w:tcMar>
              <w:top w:w="30" w:type="dxa"/>
              <w:left w:w="30" w:type="dxa"/>
              <w:bottom w:w="20" w:type="dxa"/>
              <w:right w:w="30" w:type="dxa"/>
            </w:tcMar>
          </w:tcPr>
          <w:p w14:paraId="7E678332" w14:textId="77777777" w:rsidR="00265DD0" w:rsidRPr="00A43D19" w:rsidRDefault="00DD1774">
            <w:pPr>
              <w:rPr>
                <w:szCs w:val="22"/>
              </w:rPr>
            </w:pPr>
            <w:r w:rsidRPr="00A43D19">
              <w:rPr>
                <w:b/>
                <w:szCs w:val="22"/>
              </w:rPr>
              <w:t>Transparency</w:t>
            </w:r>
          </w:p>
        </w:tc>
        <w:tc>
          <w:tcPr>
            <w:tcW w:w="0" w:type="auto"/>
            <w:tcMar>
              <w:top w:w="30" w:type="dxa"/>
              <w:left w:w="30" w:type="dxa"/>
              <w:bottom w:w="20" w:type="dxa"/>
              <w:right w:w="30" w:type="dxa"/>
            </w:tcMar>
          </w:tcPr>
          <w:p w14:paraId="64210D7F" w14:textId="77777777" w:rsidR="00265DD0" w:rsidRPr="00A43D19" w:rsidRDefault="00DD1774">
            <w:pPr>
              <w:rPr>
                <w:szCs w:val="22"/>
              </w:rPr>
            </w:pPr>
            <w:r w:rsidRPr="00A43D19">
              <w:rPr>
                <w:szCs w:val="22"/>
              </w:rPr>
              <w:t>Does the application make specific demands on explainability or interpretability of the model?</w:t>
            </w:r>
          </w:p>
        </w:tc>
      </w:tr>
      <w:tr w:rsidR="00265DD0" w14:paraId="284FDD2D" w14:textId="77777777" w:rsidTr="00265DD0">
        <w:tc>
          <w:tcPr>
            <w:tcW w:w="0" w:type="auto"/>
            <w:tcMar>
              <w:top w:w="30" w:type="dxa"/>
              <w:left w:w="30" w:type="dxa"/>
              <w:bottom w:w="20" w:type="dxa"/>
              <w:right w:w="30" w:type="dxa"/>
            </w:tcMar>
          </w:tcPr>
          <w:p w14:paraId="6CDB0AE6" w14:textId="77777777" w:rsidR="00265DD0" w:rsidRPr="00A43D19" w:rsidRDefault="00DD1774">
            <w:pPr>
              <w:rPr>
                <w:szCs w:val="22"/>
              </w:rPr>
            </w:pPr>
            <w:r w:rsidRPr="00A43D19">
              <w:rPr>
                <w:b/>
                <w:szCs w:val="22"/>
              </w:rPr>
              <w:t>Implementation</w:t>
            </w:r>
          </w:p>
        </w:tc>
        <w:tc>
          <w:tcPr>
            <w:tcW w:w="0" w:type="auto"/>
            <w:tcMar>
              <w:top w:w="30" w:type="dxa"/>
              <w:left w:w="30" w:type="dxa"/>
              <w:bottom w:w="20" w:type="dxa"/>
              <w:right w:w="30" w:type="dxa"/>
            </w:tcMar>
          </w:tcPr>
          <w:p w14:paraId="2A3E04EE" w14:textId="77777777" w:rsidR="00265DD0" w:rsidRPr="00A43D19" w:rsidRDefault="00DD1774">
            <w:pPr>
              <w:rPr>
                <w:szCs w:val="22"/>
              </w:rPr>
            </w:pPr>
            <w:r w:rsidRPr="00A43D19">
              <w:rPr>
                <w:szCs w:val="22"/>
              </w:rPr>
              <w:t>Are there limitations imposed by the environment the model will work within, e.g., AI will run on edge devices, or non-GPU infrastructure only?</w:t>
            </w:r>
          </w:p>
        </w:tc>
      </w:tr>
      <w:tr w:rsidR="00265DD0" w14:paraId="3346D3B4" w14:textId="77777777" w:rsidTr="00265DD0">
        <w:tc>
          <w:tcPr>
            <w:tcW w:w="0" w:type="auto"/>
            <w:tcMar>
              <w:top w:w="30" w:type="dxa"/>
              <w:left w:w="30" w:type="dxa"/>
              <w:bottom w:w="20" w:type="dxa"/>
              <w:right w:w="30" w:type="dxa"/>
            </w:tcMar>
          </w:tcPr>
          <w:p w14:paraId="1AE4E277" w14:textId="77777777" w:rsidR="00265DD0" w:rsidRPr="00A43D19" w:rsidRDefault="00DD1774">
            <w:pPr>
              <w:rPr>
                <w:szCs w:val="22"/>
              </w:rPr>
            </w:pPr>
            <w:r w:rsidRPr="00A43D19">
              <w:rPr>
                <w:b/>
                <w:szCs w:val="22"/>
              </w:rPr>
              <w:t>Safety</w:t>
            </w:r>
          </w:p>
        </w:tc>
        <w:tc>
          <w:tcPr>
            <w:tcW w:w="0" w:type="auto"/>
            <w:tcMar>
              <w:top w:w="30" w:type="dxa"/>
              <w:left w:w="30" w:type="dxa"/>
              <w:bottom w:w="20" w:type="dxa"/>
              <w:right w:w="30" w:type="dxa"/>
            </w:tcMar>
          </w:tcPr>
          <w:p w14:paraId="59D09DE9" w14:textId="77777777" w:rsidR="00265DD0" w:rsidRPr="00A43D19" w:rsidRDefault="00DD1774">
            <w:pPr>
              <w:rPr>
                <w:szCs w:val="22"/>
              </w:rPr>
            </w:pPr>
            <w:r w:rsidRPr="00A43D19">
              <w:rPr>
                <w:szCs w:val="22"/>
              </w:rPr>
              <w:t>Does the application make specific ‘safety’ demands that will influence model choice, e.g., high resistance to adversarial attack or privacy exposure?</w:t>
            </w:r>
          </w:p>
        </w:tc>
      </w:tr>
      <w:tr w:rsidR="00265DD0" w14:paraId="660A1FDA" w14:textId="77777777" w:rsidTr="00265DD0">
        <w:tc>
          <w:tcPr>
            <w:tcW w:w="0" w:type="auto"/>
            <w:tcMar>
              <w:top w:w="30" w:type="dxa"/>
              <w:left w:w="30" w:type="dxa"/>
              <w:bottom w:w="20" w:type="dxa"/>
              <w:right w:w="30" w:type="dxa"/>
            </w:tcMar>
          </w:tcPr>
          <w:p w14:paraId="3F3474FC" w14:textId="77777777" w:rsidR="00265DD0" w:rsidRPr="00A43D19" w:rsidRDefault="00DD1774">
            <w:pPr>
              <w:rPr>
                <w:szCs w:val="22"/>
              </w:rPr>
            </w:pPr>
            <w:r w:rsidRPr="00A43D19">
              <w:rPr>
                <w:b/>
                <w:szCs w:val="22"/>
              </w:rPr>
              <w:t>Ethics</w:t>
            </w:r>
          </w:p>
        </w:tc>
        <w:tc>
          <w:tcPr>
            <w:tcW w:w="0" w:type="auto"/>
            <w:tcMar>
              <w:top w:w="30" w:type="dxa"/>
              <w:left w:w="30" w:type="dxa"/>
              <w:bottom w:w="20" w:type="dxa"/>
              <w:right w:w="30" w:type="dxa"/>
            </w:tcMar>
          </w:tcPr>
          <w:p w14:paraId="5A78C428" w14:textId="77777777" w:rsidR="00265DD0" w:rsidRPr="00A43D19" w:rsidRDefault="00DD1774">
            <w:pPr>
              <w:rPr>
                <w:szCs w:val="22"/>
              </w:rPr>
            </w:pPr>
            <w:r w:rsidRPr="00A43D19">
              <w:rPr>
                <w:szCs w:val="22"/>
              </w:rPr>
              <w:t>Are there ethical concerns that will influence model selection? These might arise from the type of data that is used, or indeed its sourcing – i.e., the desire to maintain an ethical supply chain.</w:t>
            </w:r>
          </w:p>
        </w:tc>
      </w:tr>
      <w:tr w:rsidR="00265DD0" w14:paraId="2DD8262D" w14:textId="77777777" w:rsidTr="00265DD0">
        <w:tc>
          <w:tcPr>
            <w:tcW w:w="0" w:type="auto"/>
            <w:tcMar>
              <w:top w:w="30" w:type="dxa"/>
              <w:left w:w="30" w:type="dxa"/>
              <w:bottom w:w="20" w:type="dxa"/>
              <w:right w:w="30" w:type="dxa"/>
            </w:tcMar>
          </w:tcPr>
          <w:p w14:paraId="2D74C88F" w14:textId="77777777" w:rsidR="00265DD0" w:rsidRPr="00A43D19" w:rsidRDefault="00DD1774">
            <w:pPr>
              <w:rPr>
                <w:szCs w:val="22"/>
              </w:rPr>
            </w:pPr>
            <w:r w:rsidRPr="00A43D19">
              <w:rPr>
                <w:b/>
                <w:szCs w:val="22"/>
              </w:rPr>
              <w:t>Policy</w:t>
            </w:r>
          </w:p>
        </w:tc>
        <w:tc>
          <w:tcPr>
            <w:tcW w:w="0" w:type="auto"/>
            <w:tcMar>
              <w:top w:w="30" w:type="dxa"/>
              <w:left w:w="30" w:type="dxa"/>
              <w:bottom w:w="20" w:type="dxa"/>
              <w:right w:w="30" w:type="dxa"/>
            </w:tcMar>
          </w:tcPr>
          <w:p w14:paraId="743EF209" w14:textId="77777777" w:rsidR="00265DD0" w:rsidRPr="00A43D19" w:rsidRDefault="00DD1774">
            <w:pPr>
              <w:rPr>
                <w:szCs w:val="22"/>
              </w:rPr>
            </w:pPr>
            <w:r w:rsidRPr="00A43D19">
              <w:rPr>
                <w:szCs w:val="22"/>
              </w:rPr>
              <w:t>Any other organizational policy implications on model selection.</w:t>
            </w:r>
          </w:p>
        </w:tc>
      </w:tr>
      <w:tr w:rsidR="00265DD0" w14:paraId="6F4995AE" w14:textId="77777777" w:rsidTr="00265DD0">
        <w:tc>
          <w:tcPr>
            <w:tcW w:w="0" w:type="auto"/>
            <w:tcMar>
              <w:top w:w="30" w:type="dxa"/>
              <w:left w:w="30" w:type="dxa"/>
              <w:bottom w:w="20" w:type="dxa"/>
              <w:right w:w="30" w:type="dxa"/>
            </w:tcMar>
          </w:tcPr>
          <w:p w14:paraId="583D5D32" w14:textId="77777777" w:rsidR="00265DD0" w:rsidRPr="00A43D19" w:rsidRDefault="00DD1774">
            <w:pPr>
              <w:rPr>
                <w:szCs w:val="22"/>
              </w:rPr>
            </w:pPr>
            <w:r w:rsidRPr="00A43D19">
              <w:rPr>
                <w:b/>
                <w:szCs w:val="22"/>
              </w:rPr>
              <w:t>Legal / Regulatory</w:t>
            </w:r>
          </w:p>
        </w:tc>
        <w:tc>
          <w:tcPr>
            <w:tcW w:w="0" w:type="auto"/>
            <w:tcMar>
              <w:top w:w="30" w:type="dxa"/>
              <w:left w:w="30" w:type="dxa"/>
              <w:bottom w:w="20" w:type="dxa"/>
              <w:right w:w="30" w:type="dxa"/>
            </w:tcMar>
          </w:tcPr>
          <w:p w14:paraId="452D20A1" w14:textId="77777777" w:rsidR="00265DD0" w:rsidRPr="00A43D19" w:rsidRDefault="00DD1774">
            <w:pPr>
              <w:rPr>
                <w:szCs w:val="22"/>
              </w:rPr>
            </w:pPr>
            <w:r w:rsidRPr="00A43D19">
              <w:rPr>
                <w:szCs w:val="22"/>
              </w:rPr>
              <w:t>Any other legal or regulatory implications for model selection.</w:t>
            </w:r>
          </w:p>
        </w:tc>
      </w:tr>
    </w:tbl>
    <w:p w14:paraId="60D35347" w14:textId="77777777" w:rsidR="00A43D19" w:rsidRPr="00A43D19" w:rsidRDefault="00A43D19" w:rsidP="00A43D19">
      <w:bookmarkStart w:id="36" w:name="scroll-bookmark-12"/>
    </w:p>
    <w:p w14:paraId="682678BC" w14:textId="77777777" w:rsidR="00A43D19" w:rsidRDefault="00A43D19">
      <w:pPr>
        <w:spacing w:after="0"/>
        <w:rPr>
          <w:rFonts w:cs="Arial"/>
          <w:b/>
          <w:bCs/>
          <w:iCs/>
          <w:color w:val="000000" w:themeColor="text1"/>
          <w:sz w:val="28"/>
          <w:szCs w:val="22"/>
        </w:rPr>
      </w:pPr>
      <w:r>
        <w:rPr>
          <w:szCs w:val="22"/>
        </w:rPr>
        <w:br w:type="page"/>
      </w:r>
    </w:p>
    <w:p w14:paraId="75002234" w14:textId="34619CB6" w:rsidR="00265DD0" w:rsidRDefault="00DD1774" w:rsidP="00683FC3">
      <w:pPr>
        <w:pStyle w:val="Heading2"/>
        <w:ind w:left="1170"/>
        <w:rPr>
          <w:szCs w:val="22"/>
        </w:rPr>
      </w:pPr>
      <w:bookmarkStart w:id="37" w:name="_Toc73016872"/>
      <w:r w:rsidRPr="008D293F">
        <w:rPr>
          <w:szCs w:val="22"/>
        </w:rPr>
        <w:lastRenderedPageBreak/>
        <w:t>A simple example of the AI canvas</w:t>
      </w:r>
      <w:bookmarkEnd w:id="36"/>
      <w:bookmarkEnd w:id="37"/>
    </w:p>
    <w:p w14:paraId="1FC5BEB2" w14:textId="55068D75" w:rsidR="002A2F76" w:rsidRDefault="002A2F76" w:rsidP="002A2F76">
      <w:r>
        <w:t>A simple example for this section of the AI canvas is given below:</w:t>
      </w:r>
    </w:p>
    <w:p w14:paraId="776D9532" w14:textId="77777777" w:rsidR="002A2F76" w:rsidRPr="002A2F76" w:rsidRDefault="002A2F76" w:rsidP="002A2F76"/>
    <w:tbl>
      <w:tblPr>
        <w:tblStyle w:val="ScrollTableNormal"/>
        <w:tblW w:w="5000" w:type="pct"/>
        <w:tblLook w:val="0000" w:firstRow="0" w:lastRow="0" w:firstColumn="0" w:lastColumn="0" w:noHBand="0" w:noVBand="0"/>
      </w:tblPr>
      <w:tblGrid>
        <w:gridCol w:w="1834"/>
        <w:gridCol w:w="6653"/>
      </w:tblGrid>
      <w:tr w:rsidR="00265DD0" w14:paraId="5211D045" w14:textId="77777777" w:rsidTr="00265DD0">
        <w:tc>
          <w:tcPr>
            <w:tcW w:w="0" w:type="auto"/>
            <w:tcMar>
              <w:top w:w="30" w:type="dxa"/>
              <w:left w:w="30" w:type="dxa"/>
              <w:bottom w:w="20" w:type="dxa"/>
              <w:right w:w="30" w:type="dxa"/>
            </w:tcMar>
          </w:tcPr>
          <w:p w14:paraId="212D179C" w14:textId="77777777" w:rsidR="00265DD0" w:rsidRPr="002A2F76" w:rsidRDefault="00DD1774">
            <w:pPr>
              <w:rPr>
                <w:szCs w:val="22"/>
              </w:rPr>
            </w:pPr>
            <w:r w:rsidRPr="002A2F76">
              <w:rPr>
                <w:b/>
                <w:szCs w:val="22"/>
              </w:rPr>
              <w:t>Data</w:t>
            </w:r>
          </w:p>
        </w:tc>
        <w:tc>
          <w:tcPr>
            <w:tcW w:w="0" w:type="auto"/>
            <w:tcMar>
              <w:top w:w="30" w:type="dxa"/>
              <w:left w:w="30" w:type="dxa"/>
              <w:bottom w:w="20" w:type="dxa"/>
              <w:right w:w="30" w:type="dxa"/>
            </w:tcMar>
          </w:tcPr>
          <w:p w14:paraId="59EF72BE" w14:textId="77777777" w:rsidR="00265DD0" w:rsidRPr="002A2F76" w:rsidRDefault="00DD1774">
            <w:pPr>
              <w:rPr>
                <w:szCs w:val="22"/>
              </w:rPr>
            </w:pPr>
            <w:r w:rsidRPr="002A2F76">
              <w:rPr>
                <w:szCs w:val="22"/>
              </w:rPr>
              <w:t>Training data is known to be highly imbalanced.</w:t>
            </w:r>
          </w:p>
        </w:tc>
      </w:tr>
      <w:tr w:rsidR="00265DD0" w14:paraId="3AA64EB2" w14:textId="77777777" w:rsidTr="00265DD0">
        <w:tc>
          <w:tcPr>
            <w:tcW w:w="0" w:type="auto"/>
            <w:tcMar>
              <w:top w:w="30" w:type="dxa"/>
              <w:left w:w="30" w:type="dxa"/>
              <w:bottom w:w="20" w:type="dxa"/>
              <w:right w:w="30" w:type="dxa"/>
            </w:tcMar>
          </w:tcPr>
          <w:p w14:paraId="106FBA77" w14:textId="77777777" w:rsidR="00265DD0" w:rsidRPr="002A2F76" w:rsidRDefault="00DD1774">
            <w:pPr>
              <w:rPr>
                <w:szCs w:val="22"/>
              </w:rPr>
            </w:pPr>
            <w:r w:rsidRPr="002A2F76">
              <w:rPr>
                <w:b/>
                <w:szCs w:val="22"/>
              </w:rPr>
              <w:t>Environmental Impact</w:t>
            </w:r>
          </w:p>
        </w:tc>
        <w:tc>
          <w:tcPr>
            <w:tcW w:w="0" w:type="auto"/>
            <w:tcMar>
              <w:top w:w="30" w:type="dxa"/>
              <w:left w:w="30" w:type="dxa"/>
              <w:bottom w:w="20" w:type="dxa"/>
              <w:right w:w="30" w:type="dxa"/>
            </w:tcMar>
          </w:tcPr>
          <w:p w14:paraId="29512114" w14:textId="77777777" w:rsidR="00265DD0" w:rsidRPr="002A2F76" w:rsidRDefault="00DD1774">
            <w:pPr>
              <w:rPr>
                <w:szCs w:val="22"/>
              </w:rPr>
            </w:pPr>
            <w:r w:rsidRPr="002A2F76">
              <w:rPr>
                <w:szCs w:val="22"/>
              </w:rPr>
              <w:t xml:space="preserve">Environmental footprint to be minimized for training </w:t>
            </w:r>
            <w:r w:rsidRPr="002A2F76">
              <w:rPr>
                <w:i/>
                <w:szCs w:val="22"/>
              </w:rPr>
              <w:t>and</w:t>
            </w:r>
            <w:r w:rsidRPr="002A2F76">
              <w:rPr>
                <w:szCs w:val="22"/>
              </w:rPr>
              <w:t xml:space="preserve"> inference.</w:t>
            </w:r>
          </w:p>
          <w:p w14:paraId="286EB86F" w14:textId="77777777" w:rsidR="00265DD0" w:rsidRPr="002A2F76" w:rsidRDefault="00DD1774">
            <w:pPr>
              <w:rPr>
                <w:szCs w:val="22"/>
              </w:rPr>
            </w:pPr>
            <w:r w:rsidRPr="002A2F76">
              <w:rPr>
                <w:szCs w:val="22"/>
              </w:rPr>
              <w:t>Training carbon footprint must not exceed 500kg CO</w:t>
            </w:r>
            <w:r w:rsidRPr="002A2F76">
              <w:rPr>
                <w:szCs w:val="22"/>
                <w:vertAlign w:val="subscript"/>
              </w:rPr>
              <w:t>2</w:t>
            </w:r>
            <w:r w:rsidRPr="002A2F76">
              <w:rPr>
                <w:szCs w:val="22"/>
              </w:rPr>
              <w:t>eq</w:t>
            </w:r>
          </w:p>
        </w:tc>
      </w:tr>
      <w:tr w:rsidR="00265DD0" w14:paraId="5308D19E" w14:textId="77777777" w:rsidTr="00265DD0">
        <w:tc>
          <w:tcPr>
            <w:tcW w:w="0" w:type="auto"/>
            <w:tcMar>
              <w:top w:w="30" w:type="dxa"/>
              <w:left w:w="30" w:type="dxa"/>
              <w:bottom w:w="20" w:type="dxa"/>
              <w:right w:w="30" w:type="dxa"/>
            </w:tcMar>
          </w:tcPr>
          <w:p w14:paraId="1925CA60" w14:textId="77777777" w:rsidR="00265DD0" w:rsidRPr="002A2F76" w:rsidRDefault="00DD1774">
            <w:pPr>
              <w:rPr>
                <w:szCs w:val="22"/>
              </w:rPr>
            </w:pPr>
            <w:r w:rsidRPr="002A2F76">
              <w:rPr>
                <w:b/>
                <w:szCs w:val="22"/>
              </w:rPr>
              <w:t>Ethics</w:t>
            </w:r>
          </w:p>
        </w:tc>
        <w:tc>
          <w:tcPr>
            <w:tcW w:w="0" w:type="auto"/>
            <w:tcMar>
              <w:top w:w="30" w:type="dxa"/>
              <w:left w:w="30" w:type="dxa"/>
              <w:bottom w:w="20" w:type="dxa"/>
              <w:right w:w="30" w:type="dxa"/>
            </w:tcMar>
          </w:tcPr>
          <w:p w14:paraId="59D171D5" w14:textId="77777777" w:rsidR="00265DD0" w:rsidRPr="002A2F76" w:rsidRDefault="00DD1774">
            <w:pPr>
              <w:rPr>
                <w:szCs w:val="22"/>
              </w:rPr>
            </w:pPr>
            <w:r w:rsidRPr="002A2F76">
              <w:rPr>
                <w:szCs w:val="22"/>
              </w:rPr>
              <w:t>Training data ‘X’ cannot be used due to concerns over the employment conditions of the laboring workforce.</w:t>
            </w:r>
          </w:p>
        </w:tc>
      </w:tr>
    </w:tbl>
    <w:p w14:paraId="145E810E" w14:textId="414E5CA4" w:rsidR="00A43D19" w:rsidRDefault="00A43D19">
      <w:pPr>
        <w:rPr>
          <w:rFonts w:cs="Arial"/>
          <w:szCs w:val="22"/>
        </w:rPr>
      </w:pPr>
    </w:p>
    <w:p w14:paraId="7644DE82" w14:textId="77777777" w:rsidR="00A43D19" w:rsidRDefault="00A43D19">
      <w:pPr>
        <w:spacing w:after="0"/>
        <w:rPr>
          <w:rFonts w:cs="Arial"/>
          <w:szCs w:val="22"/>
        </w:rPr>
      </w:pPr>
      <w:r>
        <w:rPr>
          <w:rFonts w:cs="Arial"/>
          <w:szCs w:val="22"/>
        </w:rPr>
        <w:br w:type="page"/>
      </w:r>
    </w:p>
    <w:p w14:paraId="0889A3B9" w14:textId="77777777" w:rsidR="00265DD0" w:rsidRPr="008D293F" w:rsidRDefault="00DD1774">
      <w:pPr>
        <w:pStyle w:val="Heading1"/>
        <w:rPr>
          <w:szCs w:val="22"/>
        </w:rPr>
      </w:pPr>
      <w:bookmarkStart w:id="38" w:name="scroll-bookmark-13"/>
      <w:bookmarkStart w:id="39" w:name="_Toc73016873"/>
      <w:r w:rsidRPr="008D293F">
        <w:rPr>
          <w:szCs w:val="22"/>
        </w:rPr>
        <w:lastRenderedPageBreak/>
        <w:t>Primary Actors</w:t>
      </w:r>
      <w:bookmarkEnd w:id="38"/>
      <w:bookmarkEnd w:id="39"/>
    </w:p>
    <w:p w14:paraId="235A9513" w14:textId="77777777" w:rsidR="00265DD0" w:rsidRPr="008D293F" w:rsidRDefault="00DD1774">
      <w:pPr>
        <w:rPr>
          <w:rFonts w:cs="Arial"/>
          <w:szCs w:val="22"/>
        </w:rPr>
      </w:pPr>
      <w:r w:rsidRPr="008D293F">
        <w:rPr>
          <w:rFonts w:cs="Arial"/>
          <w:szCs w:val="22"/>
        </w:rPr>
        <w:t xml:space="preserve">The Canvas calls for various stakeholders to participate at an early-stage examination and hence identify and articulate potential risks/issue to the whole group. These form the validation group that is an important step as we often see </w:t>
      </w:r>
      <w:r w:rsidRPr="008D293F">
        <w:rPr>
          <w:rFonts w:cs="Arial"/>
          <w:i/>
          <w:szCs w:val="22"/>
        </w:rPr>
        <w:t>‘pet project’</w:t>
      </w:r>
      <w:r>
        <w:t xml:space="preserve"> moving through to potential implementation without peer review, this step is intended to stop that happening but also to understand the true value of the proposition at an early stage. This group meets twice during the AI Canvas Life cycle, once at the beginning stages to validate early findings and give a provisional green light for the examination and once at the end before recommendation to the Business for formal approval of the Use Case.</w:t>
      </w:r>
    </w:p>
    <w:p w14:paraId="6515BB76" w14:textId="0ED5001B" w:rsidR="00265DD0" w:rsidRDefault="00DD1774">
      <w:r>
        <w:t xml:space="preserve">Once completed Best Practice would see this Use Case being presented and approved by the corporation through </w:t>
      </w:r>
      <w:r w:rsidR="002A2F76">
        <w:t>an</w:t>
      </w:r>
      <w:r>
        <w:t xml:space="preserve"> organizations formal multi-peer approval process. </w:t>
      </w:r>
    </w:p>
    <w:p w14:paraId="0DC59B9A" w14:textId="28F7F726" w:rsidR="00265DD0" w:rsidRDefault="00DD1774">
      <w:r>
        <w:t>The Primary Actors should also form the Validation Committee. This list is provided as a guide and is not exhaustive. Various organizations would form this group in different constructs depending on the Use Case and their business strategy alignments.</w:t>
      </w:r>
    </w:p>
    <w:p w14:paraId="4BD1272C" w14:textId="77777777" w:rsidR="002A2F76" w:rsidRDefault="002A2F76"/>
    <w:tbl>
      <w:tblPr>
        <w:tblStyle w:val="ScrollTableNormal"/>
        <w:tblW w:w="5000" w:type="pct"/>
        <w:tblLook w:val="0000" w:firstRow="0" w:lastRow="0" w:firstColumn="0" w:lastColumn="0" w:noHBand="0" w:noVBand="0"/>
      </w:tblPr>
      <w:tblGrid>
        <w:gridCol w:w="1717"/>
        <w:gridCol w:w="6770"/>
      </w:tblGrid>
      <w:tr w:rsidR="00265DD0" w14:paraId="32870B43" w14:textId="77777777" w:rsidTr="002A2F76">
        <w:trPr>
          <w:tblHeader/>
        </w:trPr>
        <w:tc>
          <w:tcPr>
            <w:tcW w:w="0" w:type="auto"/>
            <w:tcMar>
              <w:top w:w="30" w:type="dxa"/>
              <w:left w:w="30" w:type="dxa"/>
              <w:bottom w:w="20" w:type="dxa"/>
              <w:right w:w="30" w:type="dxa"/>
            </w:tcMar>
          </w:tcPr>
          <w:p w14:paraId="70EF0E7A" w14:textId="77777777" w:rsidR="00265DD0" w:rsidRPr="002A2F76" w:rsidRDefault="00DD1774">
            <w:pPr>
              <w:rPr>
                <w:szCs w:val="22"/>
              </w:rPr>
            </w:pPr>
            <w:r w:rsidRPr="002A2F76">
              <w:rPr>
                <w:b/>
                <w:szCs w:val="22"/>
              </w:rPr>
              <w:t>Validation Group Candidates</w:t>
            </w:r>
          </w:p>
        </w:tc>
        <w:tc>
          <w:tcPr>
            <w:tcW w:w="0" w:type="auto"/>
            <w:tcMar>
              <w:top w:w="30" w:type="dxa"/>
              <w:left w:w="30" w:type="dxa"/>
              <w:bottom w:w="20" w:type="dxa"/>
              <w:right w:w="30" w:type="dxa"/>
            </w:tcMar>
          </w:tcPr>
          <w:p w14:paraId="1E0B4C9E" w14:textId="77777777" w:rsidR="00265DD0" w:rsidRPr="002A2F76" w:rsidRDefault="00DD1774">
            <w:pPr>
              <w:rPr>
                <w:szCs w:val="22"/>
              </w:rPr>
            </w:pPr>
            <w:r w:rsidRPr="002A2F76">
              <w:rPr>
                <w:b/>
                <w:szCs w:val="22"/>
              </w:rPr>
              <w:t>Role</w:t>
            </w:r>
          </w:p>
        </w:tc>
      </w:tr>
      <w:tr w:rsidR="00265DD0" w14:paraId="2E3B52E9" w14:textId="77777777" w:rsidTr="00265DD0">
        <w:tc>
          <w:tcPr>
            <w:tcW w:w="0" w:type="auto"/>
            <w:tcMar>
              <w:top w:w="30" w:type="dxa"/>
              <w:left w:w="30" w:type="dxa"/>
              <w:bottom w:w="20" w:type="dxa"/>
              <w:right w:w="30" w:type="dxa"/>
            </w:tcMar>
          </w:tcPr>
          <w:p w14:paraId="01C7D638" w14:textId="77777777" w:rsidR="00265DD0" w:rsidRPr="002A2F76" w:rsidRDefault="00DD1774">
            <w:pPr>
              <w:rPr>
                <w:szCs w:val="22"/>
              </w:rPr>
            </w:pPr>
            <w:r w:rsidRPr="002A2F76">
              <w:rPr>
                <w:szCs w:val="22"/>
              </w:rPr>
              <w:t>The Problem Initiator</w:t>
            </w:r>
          </w:p>
        </w:tc>
        <w:tc>
          <w:tcPr>
            <w:tcW w:w="0" w:type="auto"/>
            <w:tcMar>
              <w:top w:w="30" w:type="dxa"/>
              <w:left w:w="30" w:type="dxa"/>
              <w:bottom w:w="20" w:type="dxa"/>
              <w:right w:w="30" w:type="dxa"/>
            </w:tcMar>
          </w:tcPr>
          <w:p w14:paraId="6A71E3C1" w14:textId="77777777" w:rsidR="00265DD0" w:rsidRPr="002A2F76" w:rsidRDefault="00DD1774">
            <w:pPr>
              <w:rPr>
                <w:szCs w:val="22"/>
              </w:rPr>
            </w:pPr>
            <w:r w:rsidRPr="002A2F76">
              <w:rPr>
                <w:szCs w:val="22"/>
              </w:rPr>
              <w:t>Somebody who proposed a difficult question for discussion or solution; a riddle; a scientific topic for investigation. Remember under the democratizing of AI these problems/potential Use Cases can come from various parts of the organization (and from external candidates and or partners)</w:t>
            </w:r>
          </w:p>
        </w:tc>
      </w:tr>
      <w:tr w:rsidR="00265DD0" w14:paraId="36D8D436" w14:textId="77777777" w:rsidTr="00265DD0">
        <w:tc>
          <w:tcPr>
            <w:tcW w:w="0" w:type="auto"/>
            <w:tcMar>
              <w:top w:w="30" w:type="dxa"/>
              <w:left w:w="30" w:type="dxa"/>
              <w:bottom w:w="20" w:type="dxa"/>
              <w:right w:w="30" w:type="dxa"/>
            </w:tcMar>
          </w:tcPr>
          <w:p w14:paraId="34E87F6D" w14:textId="77777777" w:rsidR="00265DD0" w:rsidRPr="002A2F76" w:rsidRDefault="00DD1774">
            <w:pPr>
              <w:rPr>
                <w:szCs w:val="22"/>
              </w:rPr>
            </w:pPr>
            <w:r w:rsidRPr="002A2F76">
              <w:rPr>
                <w:szCs w:val="22"/>
              </w:rPr>
              <w:t>The Business Analyst</w:t>
            </w:r>
          </w:p>
        </w:tc>
        <w:tc>
          <w:tcPr>
            <w:tcW w:w="0" w:type="auto"/>
            <w:tcMar>
              <w:top w:w="30" w:type="dxa"/>
              <w:left w:w="30" w:type="dxa"/>
              <w:bottom w:w="20" w:type="dxa"/>
              <w:right w:w="30" w:type="dxa"/>
            </w:tcMar>
          </w:tcPr>
          <w:p w14:paraId="566D36B6" w14:textId="77777777" w:rsidR="00265DD0" w:rsidRPr="002A2F76" w:rsidRDefault="00DD1774">
            <w:pPr>
              <w:rPr>
                <w:szCs w:val="22"/>
              </w:rPr>
            </w:pPr>
            <w:r w:rsidRPr="002A2F76">
              <w:rPr>
                <w:szCs w:val="22"/>
              </w:rPr>
              <w:t>A business analyst is a person who analyses an organization or business domain and documents its business, processes, or systems, assessing the business model or its integration with technology. Business Analyst helps in guiding businesses in improving processes, products, services, and software through data analysis.</w:t>
            </w:r>
          </w:p>
        </w:tc>
      </w:tr>
      <w:tr w:rsidR="00265DD0" w14:paraId="1D48659C" w14:textId="77777777" w:rsidTr="00265DD0">
        <w:tc>
          <w:tcPr>
            <w:tcW w:w="0" w:type="auto"/>
            <w:tcMar>
              <w:top w:w="30" w:type="dxa"/>
              <w:left w:w="30" w:type="dxa"/>
              <w:bottom w:w="20" w:type="dxa"/>
              <w:right w:w="30" w:type="dxa"/>
            </w:tcMar>
          </w:tcPr>
          <w:p w14:paraId="3751EB44" w14:textId="77777777" w:rsidR="00265DD0" w:rsidRPr="002A2F76" w:rsidRDefault="00DD1774">
            <w:pPr>
              <w:rPr>
                <w:szCs w:val="22"/>
              </w:rPr>
            </w:pPr>
            <w:r w:rsidRPr="002A2F76">
              <w:rPr>
                <w:szCs w:val="22"/>
              </w:rPr>
              <w:t>The Data Scientist</w:t>
            </w:r>
          </w:p>
        </w:tc>
        <w:tc>
          <w:tcPr>
            <w:tcW w:w="0" w:type="auto"/>
            <w:tcMar>
              <w:top w:w="30" w:type="dxa"/>
              <w:left w:w="30" w:type="dxa"/>
              <w:bottom w:w="20" w:type="dxa"/>
              <w:right w:w="30" w:type="dxa"/>
            </w:tcMar>
          </w:tcPr>
          <w:p w14:paraId="5CBB6CC3" w14:textId="77777777" w:rsidR="00265DD0" w:rsidRPr="002A2F76" w:rsidRDefault="00DD1774">
            <w:pPr>
              <w:rPr>
                <w:szCs w:val="22"/>
              </w:rPr>
            </w:pPr>
            <w:r w:rsidRPr="002A2F76">
              <w:rPr>
                <w:szCs w:val="22"/>
              </w:rPr>
              <w:t>A data scientist is a professional responsible for collecting, analyzing, and interpreting extremely large amounts of data</w:t>
            </w:r>
          </w:p>
        </w:tc>
      </w:tr>
      <w:tr w:rsidR="00265DD0" w14:paraId="58B0931E" w14:textId="77777777" w:rsidTr="00265DD0">
        <w:tc>
          <w:tcPr>
            <w:tcW w:w="0" w:type="auto"/>
            <w:tcMar>
              <w:top w:w="30" w:type="dxa"/>
              <w:left w:w="30" w:type="dxa"/>
              <w:bottom w:w="20" w:type="dxa"/>
              <w:right w:w="30" w:type="dxa"/>
            </w:tcMar>
          </w:tcPr>
          <w:p w14:paraId="7D6ED34E" w14:textId="77777777" w:rsidR="00265DD0" w:rsidRPr="002A2F76" w:rsidRDefault="00DD1774">
            <w:pPr>
              <w:rPr>
                <w:szCs w:val="22"/>
              </w:rPr>
            </w:pPr>
            <w:r w:rsidRPr="002A2F76">
              <w:rPr>
                <w:szCs w:val="22"/>
              </w:rPr>
              <w:t>The Problem Broker</w:t>
            </w:r>
          </w:p>
        </w:tc>
        <w:tc>
          <w:tcPr>
            <w:tcW w:w="0" w:type="auto"/>
            <w:tcMar>
              <w:top w:w="30" w:type="dxa"/>
              <w:left w:w="30" w:type="dxa"/>
              <w:bottom w:w="20" w:type="dxa"/>
              <w:right w:w="30" w:type="dxa"/>
            </w:tcMar>
          </w:tcPr>
          <w:p w14:paraId="1FAD5C09" w14:textId="77777777" w:rsidR="00265DD0" w:rsidRPr="002A2F76" w:rsidRDefault="00DD1774">
            <w:pPr>
              <w:rPr>
                <w:szCs w:val="22"/>
              </w:rPr>
            </w:pPr>
            <w:r w:rsidRPr="002A2F76">
              <w:rPr>
                <w:szCs w:val="22"/>
              </w:rPr>
              <w:t>The problem broker is a role in which actors frame conditions such as public problems and work to make policy-makers accept these frames. The problem broker makes use of knowledge, values, and emotions in the framing of problems. Other important factors are persistence, access to policy-makers, credibility, and willingness. The AI Governance group recommend that this is the person who should ask the question 'is this an AI problem or can it be solved by other means.</w:t>
            </w:r>
          </w:p>
        </w:tc>
      </w:tr>
      <w:tr w:rsidR="00265DD0" w14:paraId="725016B4" w14:textId="77777777" w:rsidTr="00265DD0">
        <w:tc>
          <w:tcPr>
            <w:tcW w:w="0" w:type="auto"/>
            <w:tcMar>
              <w:top w:w="30" w:type="dxa"/>
              <w:left w:w="30" w:type="dxa"/>
              <w:bottom w:w="20" w:type="dxa"/>
              <w:right w:w="30" w:type="dxa"/>
            </w:tcMar>
          </w:tcPr>
          <w:p w14:paraId="0908DB8A" w14:textId="77777777" w:rsidR="00265DD0" w:rsidRPr="002A2F76" w:rsidRDefault="00DD1774">
            <w:pPr>
              <w:rPr>
                <w:szCs w:val="22"/>
              </w:rPr>
            </w:pPr>
            <w:r w:rsidRPr="002A2F76">
              <w:rPr>
                <w:szCs w:val="22"/>
              </w:rPr>
              <w:t>The AI Governance and Ethics Voice</w:t>
            </w:r>
          </w:p>
        </w:tc>
        <w:tc>
          <w:tcPr>
            <w:tcW w:w="0" w:type="auto"/>
            <w:tcMar>
              <w:top w:w="30" w:type="dxa"/>
              <w:left w:w="30" w:type="dxa"/>
              <w:bottom w:w="20" w:type="dxa"/>
              <w:right w:w="30" w:type="dxa"/>
            </w:tcMar>
          </w:tcPr>
          <w:p w14:paraId="33DAF75A" w14:textId="77777777" w:rsidR="00265DD0" w:rsidRPr="002A2F76" w:rsidRDefault="00DD1774">
            <w:pPr>
              <w:rPr>
                <w:szCs w:val="22"/>
              </w:rPr>
            </w:pPr>
            <w:r w:rsidRPr="002A2F76">
              <w:rPr>
                <w:szCs w:val="22"/>
              </w:rPr>
              <w:t>This role could be filled by somebody from the legal department who is particularly interested in regulation from the Marketing department who looks at Brand and reputation or the HR department who is interested in internal staff safety. Perhaps even a new role within a company ‘The Ethics Officer’</w:t>
            </w:r>
          </w:p>
        </w:tc>
      </w:tr>
      <w:tr w:rsidR="00265DD0" w14:paraId="62F01923" w14:textId="77777777" w:rsidTr="00265DD0">
        <w:tc>
          <w:tcPr>
            <w:tcW w:w="0" w:type="auto"/>
            <w:tcMar>
              <w:top w:w="30" w:type="dxa"/>
              <w:left w:w="30" w:type="dxa"/>
              <w:bottom w:w="20" w:type="dxa"/>
              <w:right w:w="30" w:type="dxa"/>
            </w:tcMar>
          </w:tcPr>
          <w:p w14:paraId="0583DD86" w14:textId="77777777" w:rsidR="00265DD0" w:rsidRPr="002A2F76" w:rsidRDefault="00DD1774">
            <w:pPr>
              <w:rPr>
                <w:szCs w:val="22"/>
              </w:rPr>
            </w:pPr>
            <w:r w:rsidRPr="002A2F76">
              <w:rPr>
                <w:szCs w:val="22"/>
              </w:rPr>
              <w:t>The Financial Voice</w:t>
            </w:r>
          </w:p>
        </w:tc>
        <w:tc>
          <w:tcPr>
            <w:tcW w:w="0" w:type="auto"/>
            <w:tcMar>
              <w:top w:w="30" w:type="dxa"/>
              <w:left w:w="30" w:type="dxa"/>
              <w:bottom w:w="20" w:type="dxa"/>
              <w:right w:w="30" w:type="dxa"/>
            </w:tcMar>
          </w:tcPr>
          <w:p w14:paraId="2ED600F9" w14:textId="77777777" w:rsidR="00265DD0" w:rsidRPr="002A2F76" w:rsidRDefault="00DD1774">
            <w:pPr>
              <w:rPr>
                <w:szCs w:val="22"/>
              </w:rPr>
            </w:pPr>
            <w:r w:rsidRPr="002A2F76">
              <w:rPr>
                <w:szCs w:val="22"/>
              </w:rPr>
              <w:t>This role should be concerned with looking at the short-term and long-term implications of the project from a budget perspective</w:t>
            </w:r>
          </w:p>
        </w:tc>
      </w:tr>
      <w:tr w:rsidR="00265DD0" w14:paraId="5F49B0A6" w14:textId="77777777" w:rsidTr="00265DD0">
        <w:tc>
          <w:tcPr>
            <w:tcW w:w="0" w:type="auto"/>
            <w:tcMar>
              <w:top w:w="30" w:type="dxa"/>
              <w:left w:w="30" w:type="dxa"/>
              <w:bottom w:w="20" w:type="dxa"/>
              <w:right w:w="30" w:type="dxa"/>
            </w:tcMar>
          </w:tcPr>
          <w:p w14:paraId="300134E6" w14:textId="77777777" w:rsidR="00265DD0" w:rsidRPr="002A2F76" w:rsidRDefault="00DD1774">
            <w:pPr>
              <w:rPr>
                <w:szCs w:val="22"/>
              </w:rPr>
            </w:pPr>
            <w:r w:rsidRPr="002A2F76">
              <w:rPr>
                <w:szCs w:val="22"/>
              </w:rPr>
              <w:lastRenderedPageBreak/>
              <w:t>IT Representative</w:t>
            </w:r>
          </w:p>
        </w:tc>
        <w:tc>
          <w:tcPr>
            <w:tcW w:w="0" w:type="auto"/>
            <w:tcMar>
              <w:top w:w="30" w:type="dxa"/>
              <w:left w:w="30" w:type="dxa"/>
              <w:bottom w:w="20" w:type="dxa"/>
              <w:right w:w="30" w:type="dxa"/>
            </w:tcMar>
          </w:tcPr>
          <w:p w14:paraId="39572596" w14:textId="77777777" w:rsidR="00265DD0" w:rsidRPr="002A2F76" w:rsidRDefault="00DD1774">
            <w:pPr>
              <w:rPr>
                <w:szCs w:val="22"/>
              </w:rPr>
            </w:pPr>
            <w:r w:rsidRPr="002A2F76">
              <w:rPr>
                <w:szCs w:val="22"/>
              </w:rPr>
              <w:t>Somebody from the Design &amp; Development and system architecture function</w:t>
            </w:r>
          </w:p>
        </w:tc>
      </w:tr>
      <w:tr w:rsidR="00265DD0" w14:paraId="6791064B" w14:textId="77777777" w:rsidTr="00265DD0">
        <w:tc>
          <w:tcPr>
            <w:tcW w:w="0" w:type="auto"/>
            <w:tcMar>
              <w:top w:w="30" w:type="dxa"/>
              <w:left w:w="30" w:type="dxa"/>
              <w:bottom w:w="20" w:type="dxa"/>
              <w:right w:w="30" w:type="dxa"/>
            </w:tcMar>
          </w:tcPr>
          <w:p w14:paraId="290AC33F" w14:textId="77777777" w:rsidR="00265DD0" w:rsidRPr="002A2F76" w:rsidRDefault="00DD1774">
            <w:pPr>
              <w:rPr>
                <w:szCs w:val="22"/>
              </w:rPr>
            </w:pPr>
            <w:r w:rsidRPr="002A2F76">
              <w:rPr>
                <w:szCs w:val="22"/>
              </w:rPr>
              <w:t>AI Ops Representative</w:t>
            </w:r>
          </w:p>
        </w:tc>
        <w:tc>
          <w:tcPr>
            <w:tcW w:w="0" w:type="auto"/>
            <w:tcMar>
              <w:top w:w="30" w:type="dxa"/>
              <w:left w:w="30" w:type="dxa"/>
              <w:bottom w:w="20" w:type="dxa"/>
              <w:right w:w="30" w:type="dxa"/>
            </w:tcMar>
          </w:tcPr>
          <w:p w14:paraId="1CF113CB" w14:textId="77777777" w:rsidR="00265DD0" w:rsidRPr="002A2F76" w:rsidRDefault="00DD1774">
            <w:pPr>
              <w:rPr>
                <w:szCs w:val="22"/>
              </w:rPr>
            </w:pPr>
            <w:r w:rsidRPr="002A2F76">
              <w:rPr>
                <w:szCs w:val="22"/>
              </w:rPr>
              <w:t>Somebody from the AI Ops function</w:t>
            </w:r>
          </w:p>
        </w:tc>
      </w:tr>
    </w:tbl>
    <w:p w14:paraId="60E21B58" w14:textId="77777777" w:rsidR="002A2F76" w:rsidRPr="002A2F76" w:rsidRDefault="002A2F76" w:rsidP="002A2F76">
      <w:bookmarkStart w:id="40" w:name="scroll-bookmark-14"/>
    </w:p>
    <w:p w14:paraId="78DA076C" w14:textId="77777777" w:rsidR="002A2F76" w:rsidRPr="002A2F76" w:rsidRDefault="002A2F76">
      <w:pPr>
        <w:spacing w:after="0"/>
        <w:rPr>
          <w:rFonts w:ascii="Georgia" w:hAnsi="Georgia" w:cs="Arial"/>
          <w:bCs/>
          <w:kern w:val="32"/>
          <w:sz w:val="40"/>
          <w:szCs w:val="22"/>
        </w:rPr>
      </w:pPr>
      <w:r w:rsidRPr="002A2F76">
        <w:rPr>
          <w:szCs w:val="22"/>
        </w:rPr>
        <w:br w:type="page"/>
      </w:r>
    </w:p>
    <w:p w14:paraId="41AB6A40" w14:textId="5D3FEFA9" w:rsidR="00265DD0" w:rsidRDefault="00DD1774">
      <w:pPr>
        <w:pStyle w:val="Heading1"/>
      </w:pPr>
      <w:bookmarkStart w:id="41" w:name="_Toc73016874"/>
      <w:r w:rsidRPr="008D293F">
        <w:rPr>
          <w:szCs w:val="22"/>
        </w:rPr>
        <w:lastRenderedPageBreak/>
        <w:t>Potential Measures, Metrics, and KPIs</w:t>
      </w:r>
      <w:bookmarkEnd w:id="40"/>
      <w:bookmarkEnd w:id="41"/>
    </w:p>
    <w:p w14:paraId="792632EA" w14:textId="2485564B" w:rsidR="00265DD0" w:rsidRDefault="00DD1774">
      <w:pPr>
        <w:rPr>
          <w:rFonts w:cs="Arial"/>
          <w:szCs w:val="22"/>
        </w:rPr>
      </w:pPr>
      <w:r w:rsidRPr="008D293F">
        <w:rPr>
          <w:rFonts w:cs="Arial"/>
          <w:szCs w:val="22"/>
        </w:rPr>
        <w:t>Here we establish a view of the key measures that will define the success of the solution (in broad terms). Where known, priority of measures should be indicated as well as any relationships that exist between measures. For example, it might be understood that two measures are, to some extent, conflicting and that one may have to be compromised to meet the other. If stakeholder expectations are known for the target value of any of these measures, these should also be recorded.</w:t>
      </w:r>
    </w:p>
    <w:p w14:paraId="2A4C5071" w14:textId="77777777" w:rsidR="002A2F76" w:rsidRPr="008D293F" w:rsidRDefault="002A2F76">
      <w:pPr>
        <w:rPr>
          <w:rFonts w:cs="Arial"/>
          <w:szCs w:val="22"/>
        </w:rPr>
      </w:pPr>
    </w:p>
    <w:tbl>
      <w:tblPr>
        <w:tblStyle w:val="ScrollTableNormal"/>
        <w:tblW w:w="5000" w:type="pct"/>
        <w:tblLook w:val="0020" w:firstRow="1" w:lastRow="0" w:firstColumn="0" w:lastColumn="0" w:noHBand="0" w:noVBand="0"/>
      </w:tblPr>
      <w:tblGrid>
        <w:gridCol w:w="2338"/>
        <w:gridCol w:w="2048"/>
        <w:gridCol w:w="1910"/>
        <w:gridCol w:w="2191"/>
      </w:tblGrid>
      <w:tr w:rsidR="00265DD0" w14:paraId="16ADAC13" w14:textId="77777777" w:rsidTr="00265DD0">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497C299A" w14:textId="77777777" w:rsidR="00265DD0" w:rsidRPr="002A2F76" w:rsidRDefault="00DD1774">
            <w:pPr>
              <w:rPr>
                <w:szCs w:val="22"/>
              </w:rPr>
            </w:pPr>
            <w:r w:rsidRPr="002A2F76">
              <w:rPr>
                <w:szCs w:val="22"/>
              </w:rPr>
              <w:t>Priority</w:t>
            </w:r>
          </w:p>
        </w:tc>
        <w:tc>
          <w:tcPr>
            <w:tcW w:w="0" w:type="auto"/>
            <w:tcMar>
              <w:top w:w="30" w:type="dxa"/>
              <w:left w:w="30" w:type="dxa"/>
              <w:bottom w:w="20" w:type="dxa"/>
              <w:right w:w="30" w:type="dxa"/>
            </w:tcMar>
          </w:tcPr>
          <w:p w14:paraId="3B54D6AE" w14:textId="77777777" w:rsidR="00265DD0" w:rsidRPr="002A2F76" w:rsidRDefault="00DD1774">
            <w:pPr>
              <w:rPr>
                <w:szCs w:val="22"/>
              </w:rPr>
            </w:pPr>
            <w:r w:rsidRPr="002A2F76">
              <w:rPr>
                <w:szCs w:val="22"/>
              </w:rPr>
              <w:t>Measure/KPI Description</w:t>
            </w:r>
          </w:p>
        </w:tc>
        <w:tc>
          <w:tcPr>
            <w:tcW w:w="0" w:type="auto"/>
            <w:tcMar>
              <w:top w:w="30" w:type="dxa"/>
              <w:left w:w="30" w:type="dxa"/>
              <w:bottom w:w="20" w:type="dxa"/>
              <w:right w:w="30" w:type="dxa"/>
            </w:tcMar>
          </w:tcPr>
          <w:p w14:paraId="40BCB3F7" w14:textId="77777777" w:rsidR="00265DD0" w:rsidRPr="002A2F76" w:rsidRDefault="00DD1774">
            <w:pPr>
              <w:rPr>
                <w:szCs w:val="22"/>
              </w:rPr>
            </w:pPr>
            <w:r w:rsidRPr="002A2F76">
              <w:rPr>
                <w:szCs w:val="22"/>
              </w:rPr>
              <w:t xml:space="preserve">Target value/range </w:t>
            </w:r>
            <w:r w:rsidRPr="002A2F76">
              <w:rPr>
                <w:i/>
                <w:szCs w:val="22"/>
              </w:rPr>
              <w:t>(if known)</w:t>
            </w:r>
          </w:p>
        </w:tc>
        <w:tc>
          <w:tcPr>
            <w:tcW w:w="0" w:type="auto"/>
            <w:tcMar>
              <w:top w:w="30" w:type="dxa"/>
              <w:left w:w="30" w:type="dxa"/>
              <w:bottom w:w="20" w:type="dxa"/>
              <w:right w:w="30" w:type="dxa"/>
            </w:tcMar>
          </w:tcPr>
          <w:p w14:paraId="2250F402" w14:textId="77777777" w:rsidR="00265DD0" w:rsidRPr="002A2F76" w:rsidRDefault="00DD1774">
            <w:pPr>
              <w:rPr>
                <w:szCs w:val="22"/>
              </w:rPr>
            </w:pPr>
            <w:r w:rsidRPr="002A2F76">
              <w:rPr>
                <w:szCs w:val="22"/>
              </w:rPr>
              <w:t>Relationship with other Measures/KPIs</w:t>
            </w:r>
          </w:p>
        </w:tc>
      </w:tr>
      <w:tr w:rsidR="00265DD0" w14:paraId="61FC9A52" w14:textId="77777777" w:rsidTr="00265DD0">
        <w:tc>
          <w:tcPr>
            <w:tcW w:w="0" w:type="auto"/>
            <w:tcMar>
              <w:top w:w="30" w:type="dxa"/>
              <w:left w:w="30" w:type="dxa"/>
              <w:bottom w:w="20" w:type="dxa"/>
              <w:right w:w="30" w:type="dxa"/>
            </w:tcMar>
          </w:tcPr>
          <w:p w14:paraId="1FAF02FC" w14:textId="77777777" w:rsidR="00265DD0" w:rsidRPr="002A2F76" w:rsidRDefault="00DD1774">
            <w:pPr>
              <w:rPr>
                <w:szCs w:val="22"/>
              </w:rPr>
            </w:pPr>
            <w:r w:rsidRPr="002A2F76">
              <w:rPr>
                <w:szCs w:val="22"/>
              </w:rPr>
              <w:t>Indicate if there is flexibility in meeting this measure/KPI</w:t>
            </w:r>
          </w:p>
        </w:tc>
        <w:tc>
          <w:tcPr>
            <w:tcW w:w="0" w:type="auto"/>
            <w:tcMar>
              <w:top w:w="30" w:type="dxa"/>
              <w:left w:w="30" w:type="dxa"/>
              <w:bottom w:w="20" w:type="dxa"/>
              <w:right w:w="30" w:type="dxa"/>
            </w:tcMar>
          </w:tcPr>
          <w:p w14:paraId="18124C39" w14:textId="77777777" w:rsidR="00265DD0" w:rsidRPr="002A2F76" w:rsidRDefault="00DD1774">
            <w:pPr>
              <w:rPr>
                <w:szCs w:val="22"/>
              </w:rPr>
            </w:pPr>
            <w:r w:rsidRPr="002A2F76">
              <w:rPr>
                <w:szCs w:val="22"/>
              </w:rPr>
              <w:t>Description of the measure and its purpose.</w:t>
            </w:r>
          </w:p>
        </w:tc>
        <w:tc>
          <w:tcPr>
            <w:tcW w:w="0" w:type="auto"/>
            <w:tcMar>
              <w:top w:w="30" w:type="dxa"/>
              <w:left w:w="30" w:type="dxa"/>
              <w:bottom w:w="20" w:type="dxa"/>
              <w:right w:w="30" w:type="dxa"/>
            </w:tcMar>
          </w:tcPr>
          <w:p w14:paraId="1102F5E9" w14:textId="77777777" w:rsidR="00265DD0" w:rsidRPr="002A2F76" w:rsidRDefault="00DD1774">
            <w:pPr>
              <w:rPr>
                <w:szCs w:val="22"/>
              </w:rPr>
            </w:pPr>
            <w:r w:rsidRPr="002A2F76">
              <w:rPr>
                <w:szCs w:val="22"/>
              </w:rPr>
              <w:t>Acceptable value/range for the measure.</w:t>
            </w:r>
          </w:p>
        </w:tc>
        <w:tc>
          <w:tcPr>
            <w:tcW w:w="0" w:type="auto"/>
            <w:tcMar>
              <w:top w:w="30" w:type="dxa"/>
              <w:left w:w="30" w:type="dxa"/>
              <w:bottom w:w="20" w:type="dxa"/>
              <w:right w:w="30" w:type="dxa"/>
            </w:tcMar>
          </w:tcPr>
          <w:p w14:paraId="39A09EE5" w14:textId="77777777" w:rsidR="00265DD0" w:rsidRPr="002A2F76" w:rsidRDefault="00DD1774">
            <w:pPr>
              <w:rPr>
                <w:szCs w:val="22"/>
              </w:rPr>
            </w:pPr>
            <w:r w:rsidRPr="002A2F76">
              <w:rPr>
                <w:szCs w:val="22"/>
              </w:rPr>
              <w:t>Any known interaction with other measures.</w:t>
            </w:r>
          </w:p>
        </w:tc>
      </w:tr>
    </w:tbl>
    <w:p w14:paraId="32B9218B" w14:textId="06667AE5" w:rsidR="00265DD0" w:rsidRPr="008D293F" w:rsidRDefault="00DD1774" w:rsidP="00683FC3">
      <w:pPr>
        <w:pStyle w:val="Heading2"/>
        <w:ind w:left="1170"/>
        <w:rPr>
          <w:szCs w:val="22"/>
        </w:rPr>
      </w:pPr>
      <w:bookmarkStart w:id="42" w:name="scroll-bookmark-15"/>
      <w:bookmarkStart w:id="43" w:name="_Toc73016875"/>
      <w:r w:rsidRPr="008D293F">
        <w:rPr>
          <w:szCs w:val="22"/>
        </w:rPr>
        <w:t>Example</w:t>
      </w:r>
      <w:bookmarkEnd w:id="42"/>
      <w:bookmarkEnd w:id="43"/>
    </w:p>
    <w:p w14:paraId="03489E9A" w14:textId="77777777" w:rsidR="00265DD0" w:rsidRPr="008D293F" w:rsidRDefault="00DD1774">
      <w:pPr>
        <w:rPr>
          <w:rFonts w:cs="Arial"/>
          <w:szCs w:val="22"/>
        </w:rPr>
      </w:pPr>
      <w:r w:rsidRPr="008D293F">
        <w:rPr>
          <w:rFonts w:cs="Arial"/>
          <w:szCs w:val="22"/>
        </w:rPr>
        <w:t>Home Monitoring Using AI</w:t>
      </w:r>
    </w:p>
    <w:tbl>
      <w:tblPr>
        <w:tblStyle w:val="ScrollTableNormal"/>
        <w:tblW w:w="5000" w:type="pct"/>
        <w:tblLook w:val="0020" w:firstRow="1" w:lastRow="0" w:firstColumn="0" w:lastColumn="0" w:noHBand="0" w:noVBand="0"/>
      </w:tblPr>
      <w:tblGrid>
        <w:gridCol w:w="1057"/>
        <w:gridCol w:w="1708"/>
        <w:gridCol w:w="1833"/>
        <w:gridCol w:w="3889"/>
      </w:tblGrid>
      <w:tr w:rsidR="00265DD0" w14:paraId="3A7249F6" w14:textId="77777777" w:rsidTr="00265DD0">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13F929E7" w14:textId="77777777" w:rsidR="00265DD0" w:rsidRPr="002A2F76" w:rsidRDefault="00DD1774">
            <w:pPr>
              <w:rPr>
                <w:szCs w:val="22"/>
              </w:rPr>
            </w:pPr>
            <w:r w:rsidRPr="002A2F76">
              <w:rPr>
                <w:szCs w:val="22"/>
              </w:rPr>
              <w:t>Priority</w:t>
            </w:r>
          </w:p>
        </w:tc>
        <w:tc>
          <w:tcPr>
            <w:tcW w:w="0" w:type="auto"/>
            <w:tcMar>
              <w:top w:w="30" w:type="dxa"/>
              <w:left w:w="30" w:type="dxa"/>
              <w:bottom w:w="20" w:type="dxa"/>
              <w:right w:w="30" w:type="dxa"/>
            </w:tcMar>
          </w:tcPr>
          <w:p w14:paraId="58C93FFC" w14:textId="77777777" w:rsidR="00265DD0" w:rsidRPr="002A2F76" w:rsidRDefault="00DD1774">
            <w:pPr>
              <w:rPr>
                <w:szCs w:val="22"/>
              </w:rPr>
            </w:pPr>
            <w:r w:rsidRPr="002A2F76">
              <w:rPr>
                <w:szCs w:val="22"/>
              </w:rPr>
              <w:t>Measure/KPI Description</w:t>
            </w:r>
          </w:p>
        </w:tc>
        <w:tc>
          <w:tcPr>
            <w:tcW w:w="0" w:type="auto"/>
            <w:tcMar>
              <w:top w:w="30" w:type="dxa"/>
              <w:left w:w="30" w:type="dxa"/>
              <w:bottom w:w="20" w:type="dxa"/>
              <w:right w:w="30" w:type="dxa"/>
            </w:tcMar>
          </w:tcPr>
          <w:p w14:paraId="3BA898D0" w14:textId="77777777" w:rsidR="00265DD0" w:rsidRPr="002A2F76" w:rsidRDefault="00DD1774">
            <w:pPr>
              <w:rPr>
                <w:szCs w:val="22"/>
              </w:rPr>
            </w:pPr>
            <w:r w:rsidRPr="002A2F76">
              <w:rPr>
                <w:szCs w:val="22"/>
              </w:rPr>
              <w:t xml:space="preserve">Target value/range </w:t>
            </w:r>
            <w:r w:rsidRPr="002A2F76">
              <w:rPr>
                <w:i/>
                <w:szCs w:val="22"/>
              </w:rPr>
              <w:t>(if known)</w:t>
            </w:r>
          </w:p>
        </w:tc>
        <w:tc>
          <w:tcPr>
            <w:tcW w:w="0" w:type="auto"/>
            <w:tcMar>
              <w:top w:w="30" w:type="dxa"/>
              <w:left w:w="30" w:type="dxa"/>
              <w:bottom w:w="20" w:type="dxa"/>
              <w:right w:w="30" w:type="dxa"/>
            </w:tcMar>
          </w:tcPr>
          <w:p w14:paraId="4DFB3D7A" w14:textId="77777777" w:rsidR="00265DD0" w:rsidRPr="002A2F76" w:rsidRDefault="00DD1774">
            <w:pPr>
              <w:rPr>
                <w:szCs w:val="22"/>
              </w:rPr>
            </w:pPr>
            <w:r w:rsidRPr="002A2F76">
              <w:rPr>
                <w:szCs w:val="22"/>
              </w:rPr>
              <w:t>Relationship with other Measures/KPIs</w:t>
            </w:r>
          </w:p>
        </w:tc>
      </w:tr>
      <w:tr w:rsidR="00265DD0" w14:paraId="60D77788" w14:textId="77777777" w:rsidTr="00265DD0">
        <w:tc>
          <w:tcPr>
            <w:tcW w:w="0" w:type="auto"/>
            <w:tcMar>
              <w:top w:w="30" w:type="dxa"/>
              <w:left w:w="30" w:type="dxa"/>
              <w:bottom w:w="20" w:type="dxa"/>
              <w:right w:w="30" w:type="dxa"/>
            </w:tcMar>
          </w:tcPr>
          <w:p w14:paraId="4D8C37A3" w14:textId="77777777" w:rsidR="00265DD0" w:rsidRPr="002A2F76" w:rsidRDefault="00DD1774">
            <w:pPr>
              <w:rPr>
                <w:szCs w:val="22"/>
              </w:rPr>
            </w:pPr>
            <w:r w:rsidRPr="002A2F76">
              <w:rPr>
                <w:szCs w:val="22"/>
              </w:rPr>
              <w:t>Mandatory</w:t>
            </w:r>
          </w:p>
        </w:tc>
        <w:tc>
          <w:tcPr>
            <w:tcW w:w="0" w:type="auto"/>
            <w:tcMar>
              <w:top w:w="30" w:type="dxa"/>
              <w:left w:w="30" w:type="dxa"/>
              <w:bottom w:w="20" w:type="dxa"/>
              <w:right w:w="30" w:type="dxa"/>
            </w:tcMar>
          </w:tcPr>
          <w:p w14:paraId="173F36D1" w14:textId="77777777" w:rsidR="00265DD0" w:rsidRPr="002A2F76" w:rsidRDefault="00DD1774">
            <w:pPr>
              <w:rPr>
                <w:szCs w:val="22"/>
              </w:rPr>
            </w:pPr>
            <w:r w:rsidRPr="002A2F76">
              <w:rPr>
                <w:szCs w:val="22"/>
              </w:rPr>
              <w:t>False alarm rate</w:t>
            </w:r>
          </w:p>
        </w:tc>
        <w:tc>
          <w:tcPr>
            <w:tcW w:w="0" w:type="auto"/>
            <w:tcMar>
              <w:top w:w="30" w:type="dxa"/>
              <w:left w:w="30" w:type="dxa"/>
              <w:bottom w:w="20" w:type="dxa"/>
              <w:right w:w="30" w:type="dxa"/>
            </w:tcMar>
          </w:tcPr>
          <w:p w14:paraId="6F26B827" w14:textId="77777777" w:rsidR="00265DD0" w:rsidRPr="002A2F76" w:rsidRDefault="00DD1774">
            <w:pPr>
              <w:rPr>
                <w:szCs w:val="22"/>
              </w:rPr>
            </w:pPr>
            <w:r w:rsidRPr="002A2F76">
              <w:rPr>
                <w:szCs w:val="22"/>
              </w:rPr>
              <w:t>&lt; 1%</w:t>
            </w:r>
          </w:p>
        </w:tc>
        <w:tc>
          <w:tcPr>
            <w:tcW w:w="0" w:type="auto"/>
            <w:tcMar>
              <w:top w:w="30" w:type="dxa"/>
              <w:left w:w="30" w:type="dxa"/>
              <w:bottom w:w="20" w:type="dxa"/>
              <w:right w:w="30" w:type="dxa"/>
            </w:tcMar>
          </w:tcPr>
          <w:p w14:paraId="3B73B444" w14:textId="77777777" w:rsidR="00265DD0" w:rsidRPr="002A2F76" w:rsidRDefault="00DD1774">
            <w:pPr>
              <w:rPr>
                <w:szCs w:val="22"/>
              </w:rPr>
            </w:pPr>
            <w:r w:rsidRPr="002A2F76">
              <w:rPr>
                <w:szCs w:val="22"/>
              </w:rPr>
              <w:t>Must be achieved in conjunction with KPI for detection of genuine alert situations.</w:t>
            </w:r>
          </w:p>
        </w:tc>
      </w:tr>
    </w:tbl>
    <w:p w14:paraId="45118CA6" w14:textId="15906761" w:rsidR="00265DD0" w:rsidRDefault="00265DD0">
      <w:pPr>
        <w:rPr>
          <w:rFonts w:cs="Arial"/>
          <w:szCs w:val="22"/>
        </w:rPr>
      </w:pPr>
    </w:p>
    <w:p w14:paraId="5FDAB2BA" w14:textId="64077624" w:rsidR="002A2F76" w:rsidRDefault="002A2F76">
      <w:pPr>
        <w:rPr>
          <w:rFonts w:cs="Arial"/>
          <w:szCs w:val="22"/>
        </w:rPr>
      </w:pPr>
    </w:p>
    <w:p w14:paraId="0D4C247D" w14:textId="360E08AC" w:rsidR="002A2F76" w:rsidRDefault="002A2F76">
      <w:pPr>
        <w:spacing w:after="0"/>
        <w:rPr>
          <w:rFonts w:cs="Arial"/>
          <w:szCs w:val="22"/>
        </w:rPr>
      </w:pPr>
      <w:r>
        <w:rPr>
          <w:rFonts w:cs="Arial"/>
          <w:szCs w:val="22"/>
        </w:rPr>
        <w:br w:type="page"/>
      </w:r>
    </w:p>
    <w:p w14:paraId="4D4D99E4" w14:textId="77777777" w:rsidR="00265DD0" w:rsidRPr="008D293F" w:rsidRDefault="00DD1774">
      <w:pPr>
        <w:pStyle w:val="Heading1"/>
        <w:rPr>
          <w:szCs w:val="22"/>
        </w:rPr>
      </w:pPr>
      <w:bookmarkStart w:id="44" w:name="scroll-bookmark-16"/>
      <w:bookmarkStart w:id="45" w:name="_Toc73016876"/>
      <w:r w:rsidRPr="008D293F">
        <w:rPr>
          <w:szCs w:val="22"/>
        </w:rPr>
        <w:lastRenderedPageBreak/>
        <w:t>AI Data Sources</w:t>
      </w:r>
      <w:bookmarkEnd w:id="44"/>
      <w:bookmarkEnd w:id="45"/>
    </w:p>
    <w:p w14:paraId="351594A6" w14:textId="77777777" w:rsidR="00265DD0" w:rsidRPr="008D293F" w:rsidRDefault="00DD1774">
      <w:pPr>
        <w:rPr>
          <w:rFonts w:cs="Arial"/>
          <w:szCs w:val="22"/>
        </w:rPr>
      </w:pPr>
      <w:r w:rsidRPr="008D293F">
        <w:rPr>
          <w:rFonts w:cs="Arial"/>
          <w:szCs w:val="22"/>
        </w:rPr>
        <w:t>The purpose of this section of the canvas is to identify the data that will be required to take the project forward and to produce an initial view of any uncertainties around obtaining the data. It is common for teams to underestimate the difficulty and time taken to obtain access – both administratively and physically – to relevant data. Here we encourage consideration of the full range of AI-related activities that require data. These include, but are not limited to: problem understanding, model selection, training and validation, and safety evaluation (e.g., bias assessment, testing for generalization, testing for adversarial attack).</w:t>
      </w:r>
    </w:p>
    <w:p w14:paraId="17F46F76" w14:textId="77777777" w:rsidR="00265DD0" w:rsidRPr="008D293F" w:rsidRDefault="00DD1774">
      <w:pPr>
        <w:rPr>
          <w:rFonts w:cs="Arial"/>
          <w:szCs w:val="22"/>
        </w:rPr>
      </w:pPr>
      <w:r w:rsidRPr="008D293F">
        <w:rPr>
          <w:rFonts w:cs="Arial"/>
          <w:szCs w:val="22"/>
        </w:rPr>
        <w:t>The purpose and potential source of each type of data should be identified. A simple risk level should then be assigned to indicate the uncertainty concerning the sourcing and use of the data entity. Data which is readily available with well understood cost and with known quality would be considered low risk. Data which is thought to exist but with largely unknown integration costs and which is suspected to have quality issues would be considered high risk.</w:t>
      </w:r>
    </w:p>
    <w:p w14:paraId="1764BC77" w14:textId="77777777" w:rsidR="00265DD0" w:rsidRPr="008D293F" w:rsidRDefault="00DD1774">
      <w:pPr>
        <w:rPr>
          <w:rFonts w:cs="Arial"/>
          <w:szCs w:val="22"/>
        </w:rPr>
      </w:pPr>
      <w:r w:rsidRPr="008D293F">
        <w:rPr>
          <w:rFonts w:cs="Arial"/>
          <w:szCs w:val="22"/>
        </w:rPr>
        <w:t xml:space="preserve">Identification of significant risks for data that is central to success of the solution suggests that further analysis is warranted </w:t>
      </w:r>
      <w:proofErr w:type="gramStart"/>
      <w:r w:rsidRPr="008D293F">
        <w:rPr>
          <w:rFonts w:cs="Arial"/>
          <w:szCs w:val="22"/>
        </w:rPr>
        <w:t>in order to</w:t>
      </w:r>
      <w:proofErr w:type="gramEnd"/>
      <w:r w:rsidRPr="008D293F">
        <w:rPr>
          <w:rFonts w:cs="Arial"/>
          <w:szCs w:val="22"/>
        </w:rPr>
        <w:t xml:space="preserve"> reduce the associated uncertainties, whether they arise from the lack of an obvious source, knowledge around costs, concerns about quality or something else.</w:t>
      </w:r>
    </w:p>
    <w:p w14:paraId="0E9ED65C" w14:textId="77777777" w:rsidR="00265DD0" w:rsidRPr="008D293F" w:rsidRDefault="00DD1774">
      <w:pPr>
        <w:rPr>
          <w:rFonts w:cs="Arial"/>
          <w:szCs w:val="22"/>
        </w:rPr>
      </w:pPr>
      <w:r w:rsidRPr="008D293F">
        <w:rPr>
          <w:rFonts w:cs="Arial"/>
          <w:szCs w:val="22"/>
        </w:rPr>
        <w:t>This basic assessment can be further developed (e.g., in the Cost portion of the LEAN Canvas).</w:t>
      </w:r>
    </w:p>
    <w:p w14:paraId="7E923294" w14:textId="23CA4B12" w:rsidR="00265DD0" w:rsidRDefault="00DD1774">
      <w:pPr>
        <w:rPr>
          <w:rFonts w:cs="Arial"/>
          <w:szCs w:val="22"/>
        </w:rPr>
      </w:pPr>
      <w:r w:rsidRPr="008D293F">
        <w:rPr>
          <w:rFonts w:cs="Arial"/>
          <w:szCs w:val="22"/>
        </w:rPr>
        <w:t>An example for a machine vision use case is given below.</w:t>
      </w:r>
    </w:p>
    <w:p w14:paraId="22AEA58B" w14:textId="77777777" w:rsidR="002A2F76" w:rsidRPr="008D293F" w:rsidRDefault="002A2F76">
      <w:pPr>
        <w:rPr>
          <w:rFonts w:cs="Arial"/>
          <w:szCs w:val="22"/>
        </w:rPr>
      </w:pPr>
    </w:p>
    <w:tbl>
      <w:tblPr>
        <w:tblStyle w:val="ScrollTableNormal"/>
        <w:tblW w:w="9085" w:type="dxa"/>
        <w:tblLayout w:type="fixed"/>
        <w:tblLook w:val="0000" w:firstRow="0" w:lastRow="0" w:firstColumn="0" w:lastColumn="0" w:noHBand="0" w:noVBand="0"/>
      </w:tblPr>
      <w:tblGrid>
        <w:gridCol w:w="170"/>
        <w:gridCol w:w="1901"/>
        <w:gridCol w:w="1993"/>
        <w:gridCol w:w="2739"/>
        <w:gridCol w:w="2282"/>
      </w:tblGrid>
      <w:tr w:rsidR="00265DD0" w14:paraId="62180ECD" w14:textId="77777777" w:rsidTr="002A2F76">
        <w:tc>
          <w:tcPr>
            <w:tcW w:w="170" w:type="dxa"/>
            <w:tcMar>
              <w:top w:w="30" w:type="dxa"/>
              <w:left w:w="30" w:type="dxa"/>
              <w:bottom w:w="20" w:type="dxa"/>
              <w:right w:w="30" w:type="dxa"/>
            </w:tcMar>
          </w:tcPr>
          <w:p w14:paraId="49AB4995" w14:textId="77777777" w:rsidR="00265DD0" w:rsidRPr="002A2F76" w:rsidRDefault="00DD1774">
            <w:pPr>
              <w:rPr>
                <w:szCs w:val="22"/>
              </w:rPr>
            </w:pPr>
            <w:r w:rsidRPr="002A2F76">
              <w:rPr>
                <w:b/>
                <w:szCs w:val="22"/>
              </w:rPr>
              <w:t>#</w:t>
            </w:r>
          </w:p>
        </w:tc>
        <w:tc>
          <w:tcPr>
            <w:tcW w:w="1901" w:type="dxa"/>
            <w:tcMar>
              <w:top w:w="30" w:type="dxa"/>
              <w:left w:w="30" w:type="dxa"/>
              <w:bottom w:w="20" w:type="dxa"/>
              <w:right w:w="30" w:type="dxa"/>
            </w:tcMar>
          </w:tcPr>
          <w:p w14:paraId="4B32AFAC" w14:textId="77777777" w:rsidR="00265DD0" w:rsidRPr="002A2F76" w:rsidRDefault="00DD1774">
            <w:pPr>
              <w:rPr>
                <w:szCs w:val="22"/>
              </w:rPr>
            </w:pPr>
            <w:r w:rsidRPr="002A2F76">
              <w:rPr>
                <w:b/>
                <w:szCs w:val="22"/>
              </w:rPr>
              <w:t>Data</w:t>
            </w:r>
          </w:p>
        </w:tc>
        <w:tc>
          <w:tcPr>
            <w:tcW w:w="1993" w:type="dxa"/>
            <w:tcMar>
              <w:top w:w="30" w:type="dxa"/>
              <w:left w:w="30" w:type="dxa"/>
              <w:bottom w:w="20" w:type="dxa"/>
              <w:right w:w="30" w:type="dxa"/>
            </w:tcMar>
          </w:tcPr>
          <w:p w14:paraId="728A2B74" w14:textId="77777777" w:rsidR="00265DD0" w:rsidRPr="002A2F76" w:rsidRDefault="00DD1774">
            <w:pPr>
              <w:rPr>
                <w:szCs w:val="22"/>
              </w:rPr>
            </w:pPr>
            <w:r w:rsidRPr="002A2F76">
              <w:rPr>
                <w:b/>
                <w:szCs w:val="22"/>
              </w:rPr>
              <w:t>Purpose</w:t>
            </w:r>
          </w:p>
        </w:tc>
        <w:tc>
          <w:tcPr>
            <w:tcW w:w="2739" w:type="dxa"/>
            <w:tcMar>
              <w:top w:w="30" w:type="dxa"/>
              <w:left w:w="30" w:type="dxa"/>
              <w:bottom w:w="20" w:type="dxa"/>
              <w:right w:w="30" w:type="dxa"/>
            </w:tcMar>
          </w:tcPr>
          <w:p w14:paraId="39B1F667" w14:textId="77777777" w:rsidR="00265DD0" w:rsidRPr="002A2F76" w:rsidRDefault="00DD1774">
            <w:pPr>
              <w:rPr>
                <w:szCs w:val="22"/>
              </w:rPr>
            </w:pPr>
            <w:r w:rsidRPr="002A2F76">
              <w:rPr>
                <w:b/>
                <w:szCs w:val="22"/>
              </w:rPr>
              <w:t>Source</w:t>
            </w:r>
          </w:p>
        </w:tc>
        <w:tc>
          <w:tcPr>
            <w:tcW w:w="2282" w:type="dxa"/>
            <w:tcMar>
              <w:top w:w="30" w:type="dxa"/>
              <w:left w:w="30" w:type="dxa"/>
              <w:bottom w:w="20" w:type="dxa"/>
              <w:right w:w="30" w:type="dxa"/>
            </w:tcMar>
          </w:tcPr>
          <w:p w14:paraId="7B46B198" w14:textId="77777777" w:rsidR="00265DD0" w:rsidRPr="002A2F76" w:rsidRDefault="00DD1774">
            <w:pPr>
              <w:rPr>
                <w:szCs w:val="22"/>
              </w:rPr>
            </w:pPr>
            <w:r w:rsidRPr="002A2F76">
              <w:rPr>
                <w:b/>
                <w:szCs w:val="22"/>
              </w:rPr>
              <w:t>Risk level</w:t>
            </w:r>
          </w:p>
        </w:tc>
      </w:tr>
      <w:tr w:rsidR="00265DD0" w14:paraId="6DCC7B35" w14:textId="77777777" w:rsidTr="002A2F76">
        <w:tc>
          <w:tcPr>
            <w:tcW w:w="170" w:type="dxa"/>
            <w:tcMar>
              <w:top w:w="30" w:type="dxa"/>
              <w:left w:w="30" w:type="dxa"/>
              <w:bottom w:w="20" w:type="dxa"/>
              <w:right w:w="30" w:type="dxa"/>
            </w:tcMar>
          </w:tcPr>
          <w:p w14:paraId="4FFCAE9B" w14:textId="77777777" w:rsidR="00265DD0" w:rsidRPr="002A2F76" w:rsidRDefault="00265DD0">
            <w:pPr>
              <w:rPr>
                <w:szCs w:val="22"/>
              </w:rPr>
            </w:pPr>
          </w:p>
        </w:tc>
        <w:tc>
          <w:tcPr>
            <w:tcW w:w="1901" w:type="dxa"/>
            <w:tcMar>
              <w:top w:w="30" w:type="dxa"/>
              <w:left w:w="30" w:type="dxa"/>
              <w:bottom w:w="20" w:type="dxa"/>
              <w:right w:w="30" w:type="dxa"/>
            </w:tcMar>
          </w:tcPr>
          <w:p w14:paraId="2BC34BDF" w14:textId="77777777" w:rsidR="00265DD0" w:rsidRPr="002A2F76" w:rsidRDefault="00DD1774">
            <w:pPr>
              <w:rPr>
                <w:szCs w:val="22"/>
              </w:rPr>
            </w:pPr>
            <w:r w:rsidRPr="002A2F76">
              <w:rPr>
                <w:szCs w:val="22"/>
              </w:rPr>
              <w:t>What is the nature of the data and what it is comprised of?</w:t>
            </w:r>
          </w:p>
        </w:tc>
        <w:tc>
          <w:tcPr>
            <w:tcW w:w="1993" w:type="dxa"/>
            <w:tcMar>
              <w:top w:w="30" w:type="dxa"/>
              <w:left w:w="30" w:type="dxa"/>
              <w:bottom w:w="20" w:type="dxa"/>
              <w:right w:w="30" w:type="dxa"/>
            </w:tcMar>
          </w:tcPr>
          <w:p w14:paraId="7E428280" w14:textId="77777777" w:rsidR="00265DD0" w:rsidRPr="002A2F76" w:rsidRDefault="00DD1774">
            <w:pPr>
              <w:rPr>
                <w:szCs w:val="22"/>
              </w:rPr>
            </w:pPr>
            <w:r w:rsidRPr="002A2F76">
              <w:rPr>
                <w:szCs w:val="22"/>
              </w:rPr>
              <w:t>What purpose will this data serve in developing the AI model?</w:t>
            </w:r>
          </w:p>
        </w:tc>
        <w:tc>
          <w:tcPr>
            <w:tcW w:w="2739" w:type="dxa"/>
            <w:tcMar>
              <w:top w:w="30" w:type="dxa"/>
              <w:left w:w="30" w:type="dxa"/>
              <w:bottom w:w="20" w:type="dxa"/>
              <w:right w:w="30" w:type="dxa"/>
            </w:tcMar>
          </w:tcPr>
          <w:p w14:paraId="58955632" w14:textId="340E09BE" w:rsidR="00265DD0" w:rsidRPr="002A2F76" w:rsidRDefault="00DD1774">
            <w:pPr>
              <w:rPr>
                <w:szCs w:val="22"/>
              </w:rPr>
            </w:pPr>
            <w:r w:rsidRPr="002A2F76">
              <w:rPr>
                <w:szCs w:val="22"/>
              </w:rPr>
              <w:t xml:space="preserve">How will the data be sourced? Is it already known to be </w:t>
            </w:r>
            <w:r w:rsidR="002A2F76" w:rsidRPr="002A2F76">
              <w:rPr>
                <w:szCs w:val="22"/>
              </w:rPr>
              <w:t>available,</w:t>
            </w:r>
            <w:r w:rsidRPr="002A2F76">
              <w:rPr>
                <w:szCs w:val="22"/>
              </w:rPr>
              <w:t xml:space="preserve"> or will a new effort be required to obtain it?</w:t>
            </w:r>
          </w:p>
        </w:tc>
        <w:tc>
          <w:tcPr>
            <w:tcW w:w="2282" w:type="dxa"/>
            <w:tcMar>
              <w:top w:w="30" w:type="dxa"/>
              <w:left w:w="30" w:type="dxa"/>
              <w:bottom w:w="20" w:type="dxa"/>
              <w:right w:w="30" w:type="dxa"/>
            </w:tcMar>
          </w:tcPr>
          <w:p w14:paraId="74189301" w14:textId="77777777" w:rsidR="00265DD0" w:rsidRPr="002A2F76" w:rsidRDefault="00DD1774">
            <w:pPr>
              <w:rPr>
                <w:szCs w:val="22"/>
              </w:rPr>
            </w:pPr>
            <w:r w:rsidRPr="002A2F76">
              <w:rPr>
                <w:szCs w:val="22"/>
              </w:rPr>
              <w:t>What is the level of risk around obtaining the data?</w:t>
            </w:r>
          </w:p>
        </w:tc>
      </w:tr>
    </w:tbl>
    <w:p w14:paraId="589F852E" w14:textId="77777777" w:rsidR="00265DD0" w:rsidRPr="008D293F" w:rsidRDefault="00DD1774" w:rsidP="00683FC3">
      <w:pPr>
        <w:pStyle w:val="Heading2"/>
        <w:ind w:left="1170"/>
        <w:rPr>
          <w:szCs w:val="22"/>
        </w:rPr>
      </w:pPr>
      <w:bookmarkStart w:id="46" w:name="scroll-bookmark-17"/>
      <w:bookmarkStart w:id="47" w:name="_Toc73016877"/>
      <w:r w:rsidRPr="008D293F">
        <w:rPr>
          <w:szCs w:val="22"/>
        </w:rPr>
        <w:t>Example</w:t>
      </w:r>
      <w:bookmarkEnd w:id="46"/>
      <w:bookmarkEnd w:id="47"/>
    </w:p>
    <w:tbl>
      <w:tblPr>
        <w:tblStyle w:val="ScrollTableNormal"/>
        <w:tblW w:w="5352" w:type="pct"/>
        <w:tblLook w:val="0000" w:firstRow="0" w:lastRow="0" w:firstColumn="0" w:lastColumn="0" w:noHBand="0" w:noVBand="0"/>
      </w:tblPr>
      <w:tblGrid>
        <w:gridCol w:w="172"/>
        <w:gridCol w:w="2290"/>
        <w:gridCol w:w="1549"/>
        <w:gridCol w:w="2579"/>
        <w:gridCol w:w="2494"/>
      </w:tblGrid>
      <w:tr w:rsidR="00265DD0" w14:paraId="5A55D8A6" w14:textId="77777777" w:rsidTr="002A2F76">
        <w:trPr>
          <w:tblHeader/>
        </w:trPr>
        <w:tc>
          <w:tcPr>
            <w:tcW w:w="0" w:type="auto"/>
            <w:tcMar>
              <w:top w:w="30" w:type="dxa"/>
              <w:left w:w="30" w:type="dxa"/>
              <w:bottom w:w="20" w:type="dxa"/>
              <w:right w:w="30" w:type="dxa"/>
            </w:tcMar>
          </w:tcPr>
          <w:p w14:paraId="7AC52952" w14:textId="77777777" w:rsidR="00265DD0" w:rsidRPr="002A2F76" w:rsidRDefault="00DD1774">
            <w:pPr>
              <w:rPr>
                <w:szCs w:val="22"/>
              </w:rPr>
            </w:pPr>
            <w:r w:rsidRPr="002A2F76">
              <w:rPr>
                <w:b/>
                <w:szCs w:val="22"/>
              </w:rPr>
              <w:t>#</w:t>
            </w:r>
          </w:p>
        </w:tc>
        <w:tc>
          <w:tcPr>
            <w:tcW w:w="0" w:type="auto"/>
            <w:tcMar>
              <w:top w:w="30" w:type="dxa"/>
              <w:left w:w="30" w:type="dxa"/>
              <w:bottom w:w="20" w:type="dxa"/>
              <w:right w:w="30" w:type="dxa"/>
            </w:tcMar>
          </w:tcPr>
          <w:p w14:paraId="78CF3967" w14:textId="77777777" w:rsidR="00265DD0" w:rsidRPr="002A2F76" w:rsidRDefault="00DD1774">
            <w:pPr>
              <w:rPr>
                <w:szCs w:val="22"/>
              </w:rPr>
            </w:pPr>
            <w:r w:rsidRPr="002A2F76">
              <w:rPr>
                <w:b/>
                <w:szCs w:val="22"/>
              </w:rPr>
              <w:t>Data</w:t>
            </w:r>
          </w:p>
        </w:tc>
        <w:tc>
          <w:tcPr>
            <w:tcW w:w="0" w:type="auto"/>
            <w:tcMar>
              <w:top w:w="30" w:type="dxa"/>
              <w:left w:w="30" w:type="dxa"/>
              <w:bottom w:w="20" w:type="dxa"/>
              <w:right w:w="30" w:type="dxa"/>
            </w:tcMar>
          </w:tcPr>
          <w:p w14:paraId="40DA261E" w14:textId="77777777" w:rsidR="00265DD0" w:rsidRPr="002A2F76" w:rsidRDefault="00DD1774">
            <w:pPr>
              <w:rPr>
                <w:szCs w:val="22"/>
              </w:rPr>
            </w:pPr>
            <w:r w:rsidRPr="002A2F76">
              <w:rPr>
                <w:b/>
                <w:szCs w:val="22"/>
              </w:rPr>
              <w:t>Purpose</w:t>
            </w:r>
          </w:p>
        </w:tc>
        <w:tc>
          <w:tcPr>
            <w:tcW w:w="0" w:type="auto"/>
            <w:tcMar>
              <w:top w:w="30" w:type="dxa"/>
              <w:left w:w="30" w:type="dxa"/>
              <w:bottom w:w="20" w:type="dxa"/>
              <w:right w:w="30" w:type="dxa"/>
            </w:tcMar>
          </w:tcPr>
          <w:p w14:paraId="0BF536ED" w14:textId="77777777" w:rsidR="00265DD0" w:rsidRPr="002A2F76" w:rsidRDefault="00DD1774">
            <w:pPr>
              <w:rPr>
                <w:szCs w:val="22"/>
              </w:rPr>
            </w:pPr>
            <w:r w:rsidRPr="002A2F76">
              <w:rPr>
                <w:b/>
                <w:szCs w:val="22"/>
              </w:rPr>
              <w:t>Source</w:t>
            </w:r>
          </w:p>
        </w:tc>
        <w:tc>
          <w:tcPr>
            <w:tcW w:w="1373" w:type="pct"/>
            <w:tcMar>
              <w:top w:w="30" w:type="dxa"/>
              <w:left w:w="30" w:type="dxa"/>
              <w:bottom w:w="20" w:type="dxa"/>
              <w:right w:w="30" w:type="dxa"/>
            </w:tcMar>
          </w:tcPr>
          <w:p w14:paraId="5948D665" w14:textId="77777777" w:rsidR="00265DD0" w:rsidRPr="002A2F76" w:rsidRDefault="00DD1774">
            <w:pPr>
              <w:rPr>
                <w:szCs w:val="22"/>
              </w:rPr>
            </w:pPr>
            <w:r w:rsidRPr="002A2F76">
              <w:rPr>
                <w:b/>
                <w:szCs w:val="22"/>
              </w:rPr>
              <w:t>Risk level</w:t>
            </w:r>
          </w:p>
        </w:tc>
      </w:tr>
      <w:tr w:rsidR="00265DD0" w14:paraId="34FE7D9F" w14:textId="77777777" w:rsidTr="002A2F76">
        <w:tc>
          <w:tcPr>
            <w:tcW w:w="0" w:type="auto"/>
            <w:tcMar>
              <w:top w:w="30" w:type="dxa"/>
              <w:left w:w="30" w:type="dxa"/>
              <w:bottom w:w="20" w:type="dxa"/>
              <w:right w:w="30" w:type="dxa"/>
            </w:tcMar>
          </w:tcPr>
          <w:p w14:paraId="2A655117" w14:textId="77777777" w:rsidR="00265DD0" w:rsidRPr="002A2F76" w:rsidRDefault="00DD1774">
            <w:pPr>
              <w:rPr>
                <w:szCs w:val="22"/>
              </w:rPr>
            </w:pPr>
            <w:r w:rsidRPr="002A2F76">
              <w:rPr>
                <w:szCs w:val="22"/>
              </w:rPr>
              <w:t>1</w:t>
            </w:r>
          </w:p>
        </w:tc>
        <w:tc>
          <w:tcPr>
            <w:tcW w:w="0" w:type="auto"/>
            <w:tcMar>
              <w:top w:w="30" w:type="dxa"/>
              <w:left w:w="30" w:type="dxa"/>
              <w:bottom w:w="20" w:type="dxa"/>
              <w:right w:w="30" w:type="dxa"/>
            </w:tcMar>
          </w:tcPr>
          <w:p w14:paraId="0BE4B1B5" w14:textId="77777777" w:rsidR="00265DD0" w:rsidRPr="002A2F76" w:rsidRDefault="00DD1774">
            <w:pPr>
              <w:rPr>
                <w:szCs w:val="22"/>
              </w:rPr>
            </w:pPr>
            <w:r w:rsidRPr="002A2F76">
              <w:rPr>
                <w:szCs w:val="22"/>
              </w:rPr>
              <w:t>Labeled data - CPE imagery with class labels and bounding boxes. To include all broadband hub models, NTEs and set-top boxes.</w:t>
            </w:r>
          </w:p>
        </w:tc>
        <w:tc>
          <w:tcPr>
            <w:tcW w:w="0" w:type="auto"/>
            <w:tcMar>
              <w:top w:w="30" w:type="dxa"/>
              <w:left w:w="30" w:type="dxa"/>
              <w:bottom w:w="20" w:type="dxa"/>
              <w:right w:w="30" w:type="dxa"/>
            </w:tcMar>
          </w:tcPr>
          <w:p w14:paraId="5F8211C4" w14:textId="77777777" w:rsidR="00265DD0" w:rsidRPr="002A2F76" w:rsidRDefault="00DD1774">
            <w:pPr>
              <w:rPr>
                <w:szCs w:val="22"/>
              </w:rPr>
            </w:pPr>
            <w:r w:rsidRPr="002A2F76">
              <w:rPr>
                <w:szCs w:val="22"/>
              </w:rPr>
              <w:t>Model training and performance evaluation</w:t>
            </w:r>
          </w:p>
        </w:tc>
        <w:tc>
          <w:tcPr>
            <w:tcW w:w="0" w:type="auto"/>
            <w:tcMar>
              <w:top w:w="30" w:type="dxa"/>
              <w:left w:w="30" w:type="dxa"/>
              <w:bottom w:w="20" w:type="dxa"/>
              <w:right w:w="30" w:type="dxa"/>
            </w:tcMar>
          </w:tcPr>
          <w:p w14:paraId="1BF08211" w14:textId="77777777" w:rsidR="00265DD0" w:rsidRPr="002A2F76" w:rsidRDefault="00DD1774">
            <w:pPr>
              <w:rPr>
                <w:szCs w:val="22"/>
              </w:rPr>
            </w:pPr>
            <w:r w:rsidRPr="002A2F76">
              <w:rPr>
                <w:szCs w:val="22"/>
              </w:rPr>
              <w:t>Internal project underway to source and label imagery. Toolset available to segment and classify images.</w:t>
            </w:r>
          </w:p>
        </w:tc>
        <w:tc>
          <w:tcPr>
            <w:tcW w:w="1373" w:type="pct"/>
            <w:tcMar>
              <w:top w:w="30" w:type="dxa"/>
              <w:left w:w="30" w:type="dxa"/>
              <w:bottom w:w="20" w:type="dxa"/>
              <w:right w:w="30" w:type="dxa"/>
            </w:tcMar>
          </w:tcPr>
          <w:p w14:paraId="74BA954C" w14:textId="77777777" w:rsidR="00265DD0" w:rsidRPr="002A2F76" w:rsidRDefault="00DD1774">
            <w:pPr>
              <w:rPr>
                <w:szCs w:val="22"/>
              </w:rPr>
            </w:pPr>
            <w:r w:rsidRPr="002A2F76">
              <w:rPr>
                <w:szCs w:val="22"/>
              </w:rPr>
              <w:t>Medium – costs of obtaining sufficient volumes of imagery unquantified.</w:t>
            </w:r>
          </w:p>
        </w:tc>
      </w:tr>
      <w:tr w:rsidR="00265DD0" w14:paraId="054534A4" w14:textId="77777777" w:rsidTr="002A2F76">
        <w:tc>
          <w:tcPr>
            <w:tcW w:w="0" w:type="auto"/>
            <w:tcMar>
              <w:top w:w="30" w:type="dxa"/>
              <w:left w:w="30" w:type="dxa"/>
              <w:bottom w:w="20" w:type="dxa"/>
              <w:right w:w="30" w:type="dxa"/>
            </w:tcMar>
          </w:tcPr>
          <w:p w14:paraId="2225FDBA" w14:textId="77777777" w:rsidR="00265DD0" w:rsidRPr="002A2F76" w:rsidRDefault="00DD1774">
            <w:pPr>
              <w:rPr>
                <w:szCs w:val="22"/>
              </w:rPr>
            </w:pPr>
            <w:r w:rsidRPr="002A2F76">
              <w:rPr>
                <w:szCs w:val="22"/>
              </w:rPr>
              <w:t>2</w:t>
            </w:r>
          </w:p>
        </w:tc>
        <w:tc>
          <w:tcPr>
            <w:tcW w:w="0" w:type="auto"/>
            <w:tcMar>
              <w:top w:w="30" w:type="dxa"/>
              <w:left w:w="30" w:type="dxa"/>
              <w:bottom w:w="20" w:type="dxa"/>
              <w:right w:w="30" w:type="dxa"/>
            </w:tcMar>
          </w:tcPr>
          <w:p w14:paraId="26838E8E" w14:textId="77777777" w:rsidR="00265DD0" w:rsidRPr="002A2F76" w:rsidRDefault="00DD1774">
            <w:pPr>
              <w:rPr>
                <w:szCs w:val="22"/>
              </w:rPr>
            </w:pPr>
            <w:r w:rsidRPr="002A2F76">
              <w:rPr>
                <w:szCs w:val="22"/>
              </w:rPr>
              <w:t>Challenge data – imagery of third-party products</w:t>
            </w:r>
          </w:p>
        </w:tc>
        <w:tc>
          <w:tcPr>
            <w:tcW w:w="0" w:type="auto"/>
            <w:tcMar>
              <w:top w:w="30" w:type="dxa"/>
              <w:left w:w="30" w:type="dxa"/>
              <w:bottom w:w="20" w:type="dxa"/>
              <w:right w:w="30" w:type="dxa"/>
            </w:tcMar>
          </w:tcPr>
          <w:p w14:paraId="2000AA17" w14:textId="77777777" w:rsidR="00265DD0" w:rsidRPr="002A2F76" w:rsidRDefault="00DD1774">
            <w:pPr>
              <w:rPr>
                <w:szCs w:val="22"/>
              </w:rPr>
            </w:pPr>
            <w:r w:rsidRPr="002A2F76">
              <w:rPr>
                <w:szCs w:val="22"/>
              </w:rPr>
              <w:t>Model robustness evaluation</w:t>
            </w:r>
          </w:p>
        </w:tc>
        <w:tc>
          <w:tcPr>
            <w:tcW w:w="0" w:type="auto"/>
            <w:tcMar>
              <w:top w:w="30" w:type="dxa"/>
              <w:left w:w="30" w:type="dxa"/>
              <w:bottom w:w="20" w:type="dxa"/>
              <w:right w:w="30" w:type="dxa"/>
            </w:tcMar>
          </w:tcPr>
          <w:p w14:paraId="5489F94A" w14:textId="77777777" w:rsidR="00265DD0" w:rsidRPr="002A2F76" w:rsidRDefault="00DD1774">
            <w:pPr>
              <w:rPr>
                <w:szCs w:val="22"/>
              </w:rPr>
            </w:pPr>
            <w:r w:rsidRPr="002A2F76">
              <w:rPr>
                <w:szCs w:val="22"/>
              </w:rPr>
              <w:t>Unknown – database doesn’t exist but plans in place to crowdsource labeled images. Tooling available to segment and label images.</w:t>
            </w:r>
          </w:p>
        </w:tc>
        <w:tc>
          <w:tcPr>
            <w:tcW w:w="1373" w:type="pct"/>
            <w:tcMar>
              <w:top w:w="30" w:type="dxa"/>
              <w:left w:w="30" w:type="dxa"/>
              <w:bottom w:w="20" w:type="dxa"/>
              <w:right w:w="30" w:type="dxa"/>
            </w:tcMar>
          </w:tcPr>
          <w:p w14:paraId="4C2D69EB" w14:textId="77777777" w:rsidR="00265DD0" w:rsidRPr="002A2F76" w:rsidRDefault="00DD1774">
            <w:pPr>
              <w:rPr>
                <w:szCs w:val="22"/>
              </w:rPr>
            </w:pPr>
            <w:r w:rsidRPr="002A2F76">
              <w:rPr>
                <w:szCs w:val="22"/>
              </w:rPr>
              <w:t>High</w:t>
            </w:r>
          </w:p>
        </w:tc>
      </w:tr>
      <w:tr w:rsidR="00265DD0" w14:paraId="05013005" w14:textId="77777777" w:rsidTr="002A2F76">
        <w:tc>
          <w:tcPr>
            <w:tcW w:w="0" w:type="auto"/>
            <w:tcMar>
              <w:top w:w="30" w:type="dxa"/>
              <w:left w:w="30" w:type="dxa"/>
              <w:bottom w:w="20" w:type="dxa"/>
              <w:right w:w="30" w:type="dxa"/>
            </w:tcMar>
          </w:tcPr>
          <w:p w14:paraId="4B012A01" w14:textId="77777777" w:rsidR="00265DD0" w:rsidRPr="002A2F76" w:rsidRDefault="00DD1774">
            <w:pPr>
              <w:rPr>
                <w:szCs w:val="22"/>
              </w:rPr>
            </w:pPr>
            <w:r w:rsidRPr="002A2F76">
              <w:rPr>
                <w:szCs w:val="22"/>
              </w:rPr>
              <w:lastRenderedPageBreak/>
              <w:t>3</w:t>
            </w:r>
          </w:p>
        </w:tc>
        <w:tc>
          <w:tcPr>
            <w:tcW w:w="0" w:type="auto"/>
            <w:tcMar>
              <w:top w:w="30" w:type="dxa"/>
              <w:left w:w="30" w:type="dxa"/>
              <w:bottom w:w="20" w:type="dxa"/>
              <w:right w:w="30" w:type="dxa"/>
            </w:tcMar>
          </w:tcPr>
          <w:p w14:paraId="06B54B92" w14:textId="77777777" w:rsidR="00265DD0" w:rsidRPr="002A2F76" w:rsidRDefault="00DD1774">
            <w:pPr>
              <w:rPr>
                <w:szCs w:val="22"/>
              </w:rPr>
            </w:pPr>
            <w:r w:rsidRPr="002A2F76">
              <w:rPr>
                <w:szCs w:val="22"/>
              </w:rPr>
              <w:t>Challenge data – low quality imagery</w:t>
            </w:r>
          </w:p>
        </w:tc>
        <w:tc>
          <w:tcPr>
            <w:tcW w:w="0" w:type="auto"/>
            <w:tcMar>
              <w:top w:w="30" w:type="dxa"/>
              <w:left w:w="30" w:type="dxa"/>
              <w:bottom w:w="20" w:type="dxa"/>
              <w:right w:w="30" w:type="dxa"/>
            </w:tcMar>
          </w:tcPr>
          <w:p w14:paraId="7420E665" w14:textId="77777777" w:rsidR="00265DD0" w:rsidRPr="002A2F76" w:rsidRDefault="00DD1774">
            <w:pPr>
              <w:rPr>
                <w:szCs w:val="22"/>
              </w:rPr>
            </w:pPr>
            <w:r w:rsidRPr="002A2F76">
              <w:rPr>
                <w:szCs w:val="22"/>
              </w:rPr>
              <w:t>Model robustness evaluation</w:t>
            </w:r>
          </w:p>
        </w:tc>
        <w:tc>
          <w:tcPr>
            <w:tcW w:w="0" w:type="auto"/>
            <w:tcMar>
              <w:top w:w="30" w:type="dxa"/>
              <w:left w:w="30" w:type="dxa"/>
              <w:bottom w:w="20" w:type="dxa"/>
              <w:right w:w="30" w:type="dxa"/>
            </w:tcMar>
          </w:tcPr>
          <w:p w14:paraId="2D33A009" w14:textId="77777777" w:rsidR="00265DD0" w:rsidRPr="002A2F76" w:rsidRDefault="00DD1774">
            <w:pPr>
              <w:rPr>
                <w:szCs w:val="22"/>
              </w:rPr>
            </w:pPr>
            <w:r w:rsidRPr="002A2F76">
              <w:rPr>
                <w:szCs w:val="22"/>
              </w:rPr>
              <w:t>From data augmentation tools</w:t>
            </w:r>
          </w:p>
        </w:tc>
        <w:tc>
          <w:tcPr>
            <w:tcW w:w="1373" w:type="pct"/>
            <w:tcMar>
              <w:top w:w="30" w:type="dxa"/>
              <w:left w:w="30" w:type="dxa"/>
              <w:bottom w:w="20" w:type="dxa"/>
              <w:right w:w="30" w:type="dxa"/>
            </w:tcMar>
          </w:tcPr>
          <w:p w14:paraId="308F501D" w14:textId="77777777" w:rsidR="00265DD0" w:rsidRPr="002A2F76" w:rsidRDefault="00DD1774">
            <w:pPr>
              <w:rPr>
                <w:szCs w:val="22"/>
              </w:rPr>
            </w:pPr>
            <w:r w:rsidRPr="002A2F76">
              <w:rPr>
                <w:szCs w:val="22"/>
              </w:rPr>
              <w:t>Low – but dependent on (1)</w:t>
            </w:r>
          </w:p>
        </w:tc>
      </w:tr>
    </w:tbl>
    <w:p w14:paraId="653C3A07" w14:textId="77777777" w:rsidR="002A2F76" w:rsidRPr="002A2F76" w:rsidRDefault="002A2F76" w:rsidP="002A2F76">
      <w:bookmarkStart w:id="48" w:name="scroll-bookmark-18"/>
    </w:p>
    <w:p w14:paraId="39534EAB" w14:textId="77777777" w:rsidR="002A2F76" w:rsidRPr="002A2F76" w:rsidRDefault="002A2F76">
      <w:pPr>
        <w:spacing w:after="0"/>
        <w:rPr>
          <w:rFonts w:ascii="Georgia" w:hAnsi="Georgia" w:cs="Arial"/>
          <w:bCs/>
          <w:kern w:val="32"/>
          <w:sz w:val="40"/>
          <w:szCs w:val="22"/>
        </w:rPr>
      </w:pPr>
      <w:r w:rsidRPr="002A2F76">
        <w:rPr>
          <w:szCs w:val="22"/>
        </w:rPr>
        <w:br w:type="page"/>
      </w:r>
    </w:p>
    <w:p w14:paraId="199BEE3C" w14:textId="528AFE86" w:rsidR="00265DD0" w:rsidRPr="008D293F" w:rsidRDefault="00DD1774">
      <w:pPr>
        <w:pStyle w:val="Heading1"/>
        <w:rPr>
          <w:szCs w:val="22"/>
        </w:rPr>
      </w:pPr>
      <w:bookmarkStart w:id="49" w:name="_Toc73016878"/>
      <w:r w:rsidRPr="008D293F">
        <w:rPr>
          <w:szCs w:val="22"/>
        </w:rPr>
        <w:lastRenderedPageBreak/>
        <w:t>AI Risks &amp; Mitigations</w:t>
      </w:r>
      <w:bookmarkEnd w:id="48"/>
      <w:bookmarkEnd w:id="49"/>
    </w:p>
    <w:p w14:paraId="0E0F330A" w14:textId="77777777" w:rsidR="00265DD0" w:rsidRPr="008D293F" w:rsidRDefault="00265DD0">
      <w:pPr>
        <w:rPr>
          <w:rFonts w:cs="Arial"/>
          <w:szCs w:val="22"/>
        </w:rPr>
      </w:pPr>
    </w:p>
    <w:p w14:paraId="7825C5CB" w14:textId="77777777" w:rsidR="00265DD0" w:rsidRPr="008D293F" w:rsidRDefault="00DD1774">
      <w:pPr>
        <w:rPr>
          <w:rFonts w:cs="Arial"/>
          <w:szCs w:val="22"/>
        </w:rPr>
      </w:pPr>
      <w:r w:rsidRPr="008D293F">
        <w:rPr>
          <w:rFonts w:cs="Arial"/>
          <w:szCs w:val="22"/>
        </w:rPr>
        <w:t>This section provides the opportunity to prompt consideration of typical risks and issues that might arise in developing and operating the model. Ideally these prompts would be informed by a database of real-world ‘incidents’, e.g.,</w:t>
      </w:r>
    </w:p>
    <w:p w14:paraId="5C2201AB" w14:textId="77777777" w:rsidR="00265DD0" w:rsidRPr="008D293F" w:rsidRDefault="00124399">
      <w:pPr>
        <w:rPr>
          <w:rFonts w:cs="Arial"/>
          <w:szCs w:val="22"/>
        </w:rPr>
      </w:pPr>
      <w:hyperlink r:id="rId13" w:history="1">
        <w:r w:rsidR="00DD1774" w:rsidRPr="008D293F">
          <w:rPr>
            <w:rStyle w:val="Hyperlink"/>
            <w:rFonts w:cs="Arial"/>
            <w:szCs w:val="22"/>
          </w:rPr>
          <w:t>https://incidentdatabase.ai</w:t>
        </w:r>
      </w:hyperlink>
      <w:hyperlink r:id="rId14" w:history="1">
        <w:r w:rsidR="00DD1774">
          <w:rPr>
            <w:rStyle w:val="Hyperlink"/>
          </w:rPr>
          <w:t>/</w:t>
        </w:r>
      </w:hyperlink>
      <w:r w:rsidR="00DD1774">
        <w:t>.</w:t>
      </w:r>
    </w:p>
    <w:p w14:paraId="1FA6DFF4" w14:textId="77777777" w:rsidR="00265DD0" w:rsidRDefault="00DD1774">
      <w:r>
        <w:t>Different use cases may demand different levels of mitigation or response. In some cases, it may be appropriate for the business to simply accept the inherent risk.</w:t>
      </w:r>
    </w:p>
    <w:tbl>
      <w:tblPr>
        <w:tblStyle w:val="ScrollTableNormal"/>
        <w:tblW w:w="5000" w:type="pct"/>
        <w:tblLook w:val="0000" w:firstRow="0" w:lastRow="0" w:firstColumn="0" w:lastColumn="0" w:noHBand="0" w:noVBand="0"/>
      </w:tblPr>
      <w:tblGrid>
        <w:gridCol w:w="3905"/>
        <w:gridCol w:w="4582"/>
      </w:tblGrid>
      <w:tr w:rsidR="00265DD0" w14:paraId="0CE736BE" w14:textId="77777777" w:rsidTr="00265DD0">
        <w:tc>
          <w:tcPr>
            <w:tcW w:w="0" w:type="auto"/>
            <w:tcMar>
              <w:top w:w="30" w:type="dxa"/>
              <w:left w:w="30" w:type="dxa"/>
              <w:bottom w:w="20" w:type="dxa"/>
              <w:right w:w="30" w:type="dxa"/>
            </w:tcMar>
          </w:tcPr>
          <w:p w14:paraId="5FEA5D85" w14:textId="77777777" w:rsidR="00265DD0" w:rsidRDefault="00DD1774">
            <w:r>
              <w:rPr>
                <w:b/>
                <w:sz w:val="24"/>
              </w:rPr>
              <w:t>Risk</w:t>
            </w:r>
          </w:p>
        </w:tc>
        <w:tc>
          <w:tcPr>
            <w:tcW w:w="0" w:type="auto"/>
            <w:tcMar>
              <w:top w:w="30" w:type="dxa"/>
              <w:left w:w="30" w:type="dxa"/>
              <w:bottom w:w="20" w:type="dxa"/>
              <w:right w:w="30" w:type="dxa"/>
            </w:tcMar>
          </w:tcPr>
          <w:p w14:paraId="3D1294E7" w14:textId="77777777" w:rsidR="00265DD0" w:rsidRDefault="00DD1774">
            <w:r>
              <w:rPr>
                <w:b/>
                <w:sz w:val="24"/>
              </w:rPr>
              <w:t>Mitigation</w:t>
            </w:r>
          </w:p>
        </w:tc>
      </w:tr>
      <w:tr w:rsidR="00265DD0" w14:paraId="7F4EC85B" w14:textId="77777777" w:rsidTr="00265DD0">
        <w:tc>
          <w:tcPr>
            <w:tcW w:w="0" w:type="auto"/>
            <w:tcMar>
              <w:top w:w="30" w:type="dxa"/>
              <w:left w:w="30" w:type="dxa"/>
              <w:bottom w:w="20" w:type="dxa"/>
              <w:right w:w="30" w:type="dxa"/>
            </w:tcMar>
          </w:tcPr>
          <w:p w14:paraId="1D2BBBD1" w14:textId="77777777" w:rsidR="00265DD0" w:rsidRDefault="00DD1774">
            <w:r>
              <w:rPr>
                <w:sz w:val="24"/>
              </w:rPr>
              <w:t>Ethical contravention</w:t>
            </w:r>
          </w:p>
        </w:tc>
        <w:tc>
          <w:tcPr>
            <w:tcW w:w="0" w:type="auto"/>
            <w:tcMar>
              <w:top w:w="30" w:type="dxa"/>
              <w:left w:w="30" w:type="dxa"/>
              <w:bottom w:w="20" w:type="dxa"/>
              <w:right w:w="30" w:type="dxa"/>
            </w:tcMar>
          </w:tcPr>
          <w:p w14:paraId="31D0FB85" w14:textId="77777777" w:rsidR="00265DD0" w:rsidRDefault="00DD1774" w:rsidP="00DD1774">
            <w:pPr>
              <w:numPr>
                <w:ilvl w:val="0"/>
                <w:numId w:val="5"/>
              </w:numPr>
            </w:pPr>
            <w:r>
              <w:rPr>
                <w:sz w:val="24"/>
              </w:rPr>
              <w:t>Assess project against XYZ Ethical Framework (see section 13)</w:t>
            </w:r>
          </w:p>
          <w:p w14:paraId="394DF8CE" w14:textId="77777777" w:rsidR="00265DD0" w:rsidRDefault="00DD1774" w:rsidP="00DD1774">
            <w:pPr>
              <w:numPr>
                <w:ilvl w:val="0"/>
                <w:numId w:val="5"/>
              </w:numPr>
            </w:pPr>
            <w:r>
              <w:rPr>
                <w:sz w:val="24"/>
              </w:rPr>
              <w:t>Review project with stakeholder forum</w:t>
            </w:r>
          </w:p>
        </w:tc>
      </w:tr>
      <w:tr w:rsidR="00265DD0" w14:paraId="12947F5E" w14:textId="77777777" w:rsidTr="00265DD0">
        <w:tc>
          <w:tcPr>
            <w:tcW w:w="0" w:type="auto"/>
            <w:tcMar>
              <w:top w:w="30" w:type="dxa"/>
              <w:left w:w="30" w:type="dxa"/>
              <w:bottom w:w="20" w:type="dxa"/>
              <w:right w:w="30" w:type="dxa"/>
            </w:tcMar>
          </w:tcPr>
          <w:p w14:paraId="0C693CE1" w14:textId="77777777" w:rsidR="00265DD0" w:rsidRDefault="00DD1774">
            <w:r>
              <w:rPr>
                <w:sz w:val="24"/>
              </w:rPr>
              <w:t>Model bias</w:t>
            </w:r>
          </w:p>
        </w:tc>
        <w:tc>
          <w:tcPr>
            <w:tcW w:w="0" w:type="auto"/>
            <w:tcMar>
              <w:top w:w="30" w:type="dxa"/>
              <w:left w:w="30" w:type="dxa"/>
              <w:bottom w:w="20" w:type="dxa"/>
              <w:right w:w="30" w:type="dxa"/>
            </w:tcMar>
          </w:tcPr>
          <w:p w14:paraId="3C5133EB" w14:textId="77777777" w:rsidR="00265DD0" w:rsidRDefault="00DD1774" w:rsidP="00DD1774">
            <w:pPr>
              <w:numPr>
                <w:ilvl w:val="0"/>
                <w:numId w:val="6"/>
              </w:numPr>
            </w:pPr>
            <w:r>
              <w:rPr>
                <w:sz w:val="24"/>
              </w:rPr>
              <w:t>Review data sourcing and provenance</w:t>
            </w:r>
          </w:p>
          <w:p w14:paraId="12419059" w14:textId="77777777" w:rsidR="00265DD0" w:rsidRDefault="00DD1774" w:rsidP="00DD1774">
            <w:pPr>
              <w:numPr>
                <w:ilvl w:val="0"/>
                <w:numId w:val="6"/>
              </w:numPr>
            </w:pPr>
            <w:r>
              <w:rPr>
                <w:sz w:val="24"/>
              </w:rPr>
              <w:t>Convene diverse data review team</w:t>
            </w:r>
          </w:p>
          <w:p w14:paraId="784B4EDD" w14:textId="77777777" w:rsidR="00265DD0" w:rsidRDefault="00DD1774" w:rsidP="00DD1774">
            <w:pPr>
              <w:numPr>
                <w:ilvl w:val="0"/>
                <w:numId w:val="6"/>
              </w:numPr>
            </w:pPr>
            <w:r>
              <w:rPr>
                <w:sz w:val="24"/>
              </w:rPr>
              <w:t>Ensure stakeholder groups represented in development team</w:t>
            </w:r>
          </w:p>
          <w:p w14:paraId="7C1D7EC0" w14:textId="77777777" w:rsidR="00265DD0" w:rsidRDefault="00DD1774" w:rsidP="00DD1774">
            <w:pPr>
              <w:numPr>
                <w:ilvl w:val="0"/>
                <w:numId w:val="6"/>
              </w:numPr>
            </w:pPr>
            <w:r>
              <w:rPr>
                <w:sz w:val="24"/>
              </w:rPr>
              <w:t>Identify fairness/bias criteria and incorporate into model test plan</w:t>
            </w:r>
          </w:p>
        </w:tc>
      </w:tr>
      <w:tr w:rsidR="00265DD0" w14:paraId="56971C08" w14:textId="77777777" w:rsidTr="00265DD0">
        <w:tc>
          <w:tcPr>
            <w:tcW w:w="0" w:type="auto"/>
            <w:tcMar>
              <w:top w:w="30" w:type="dxa"/>
              <w:left w:w="30" w:type="dxa"/>
              <w:bottom w:w="20" w:type="dxa"/>
              <w:right w:w="30" w:type="dxa"/>
            </w:tcMar>
          </w:tcPr>
          <w:p w14:paraId="65E6F71D" w14:textId="77777777" w:rsidR="00265DD0" w:rsidRDefault="00DD1774">
            <w:r>
              <w:rPr>
                <w:sz w:val="24"/>
              </w:rPr>
              <w:t>Shortcut learning:</w:t>
            </w:r>
          </w:p>
          <w:p w14:paraId="68A2F5B0" w14:textId="77777777" w:rsidR="00265DD0" w:rsidRDefault="00DD1774" w:rsidP="00DD1774">
            <w:pPr>
              <w:numPr>
                <w:ilvl w:val="0"/>
                <w:numId w:val="7"/>
              </w:numPr>
            </w:pPr>
            <w:r>
              <w:rPr>
                <w:sz w:val="24"/>
              </w:rPr>
              <w:t>presence of confounding features in data</w:t>
            </w:r>
          </w:p>
        </w:tc>
        <w:tc>
          <w:tcPr>
            <w:tcW w:w="0" w:type="auto"/>
            <w:tcMar>
              <w:top w:w="30" w:type="dxa"/>
              <w:left w:w="30" w:type="dxa"/>
              <w:bottom w:w="20" w:type="dxa"/>
              <w:right w:w="30" w:type="dxa"/>
            </w:tcMar>
          </w:tcPr>
          <w:p w14:paraId="4EB85F31" w14:textId="77777777" w:rsidR="00265DD0" w:rsidRDefault="00DD1774" w:rsidP="00DD1774">
            <w:pPr>
              <w:numPr>
                <w:ilvl w:val="0"/>
                <w:numId w:val="8"/>
              </w:numPr>
            </w:pPr>
            <w:r>
              <w:rPr>
                <w:sz w:val="24"/>
              </w:rPr>
              <w:t>Manual inspection of data for confounding features</w:t>
            </w:r>
          </w:p>
          <w:p w14:paraId="1228B71E" w14:textId="77777777" w:rsidR="00265DD0" w:rsidRDefault="00DD1774" w:rsidP="00DD1774">
            <w:pPr>
              <w:numPr>
                <w:ilvl w:val="0"/>
                <w:numId w:val="8"/>
              </w:numPr>
            </w:pPr>
            <w:r>
              <w:rPr>
                <w:sz w:val="24"/>
              </w:rPr>
              <w:t>Use data augmentation techniques on training data</w:t>
            </w:r>
          </w:p>
          <w:p w14:paraId="3F05A4FC" w14:textId="77777777" w:rsidR="00265DD0" w:rsidRDefault="00DD1774" w:rsidP="00DD1774">
            <w:pPr>
              <w:numPr>
                <w:ilvl w:val="0"/>
                <w:numId w:val="8"/>
              </w:numPr>
            </w:pPr>
            <w:r>
              <w:rPr>
                <w:sz w:val="24"/>
              </w:rPr>
              <w:t>Build test models to check for ability to predict suspected confounding features from data</w:t>
            </w:r>
          </w:p>
        </w:tc>
      </w:tr>
      <w:tr w:rsidR="00265DD0" w14:paraId="525A40BF" w14:textId="77777777" w:rsidTr="00265DD0">
        <w:tc>
          <w:tcPr>
            <w:tcW w:w="0" w:type="auto"/>
            <w:tcMar>
              <w:top w:w="30" w:type="dxa"/>
              <w:left w:w="30" w:type="dxa"/>
              <w:bottom w:w="20" w:type="dxa"/>
              <w:right w:w="30" w:type="dxa"/>
            </w:tcMar>
          </w:tcPr>
          <w:p w14:paraId="7E1B397E" w14:textId="77777777" w:rsidR="00265DD0" w:rsidRDefault="00DD1774">
            <w:r>
              <w:rPr>
                <w:sz w:val="24"/>
              </w:rPr>
              <w:t>Adversarial attack</w:t>
            </w:r>
          </w:p>
        </w:tc>
        <w:tc>
          <w:tcPr>
            <w:tcW w:w="0" w:type="auto"/>
            <w:tcMar>
              <w:top w:w="30" w:type="dxa"/>
              <w:left w:w="30" w:type="dxa"/>
              <w:bottom w:w="20" w:type="dxa"/>
              <w:right w:w="30" w:type="dxa"/>
            </w:tcMar>
          </w:tcPr>
          <w:p w14:paraId="757987C3" w14:textId="77777777" w:rsidR="00265DD0" w:rsidRDefault="00265DD0"/>
        </w:tc>
      </w:tr>
      <w:tr w:rsidR="00265DD0" w14:paraId="6D52C8EE" w14:textId="77777777" w:rsidTr="00265DD0">
        <w:tc>
          <w:tcPr>
            <w:tcW w:w="0" w:type="auto"/>
            <w:tcMar>
              <w:top w:w="30" w:type="dxa"/>
              <w:left w:w="30" w:type="dxa"/>
              <w:bottom w:w="20" w:type="dxa"/>
              <w:right w:w="30" w:type="dxa"/>
            </w:tcMar>
          </w:tcPr>
          <w:p w14:paraId="6B72B16E" w14:textId="77777777" w:rsidR="00265DD0" w:rsidRDefault="00DD1774">
            <w:r>
              <w:rPr>
                <w:sz w:val="24"/>
              </w:rPr>
              <w:t>Privacy exposure</w:t>
            </w:r>
          </w:p>
        </w:tc>
        <w:tc>
          <w:tcPr>
            <w:tcW w:w="0" w:type="auto"/>
            <w:tcMar>
              <w:top w:w="30" w:type="dxa"/>
              <w:left w:w="30" w:type="dxa"/>
              <w:bottom w:w="20" w:type="dxa"/>
              <w:right w:w="30" w:type="dxa"/>
            </w:tcMar>
          </w:tcPr>
          <w:p w14:paraId="2A0DC532" w14:textId="77777777" w:rsidR="00265DD0" w:rsidRDefault="00DD1774" w:rsidP="00DD1774">
            <w:pPr>
              <w:numPr>
                <w:ilvl w:val="0"/>
                <w:numId w:val="9"/>
              </w:numPr>
            </w:pPr>
            <w:r>
              <w:rPr>
                <w:sz w:val="24"/>
              </w:rPr>
              <w:t>Build test protocol to check for model memorization of training data</w:t>
            </w:r>
          </w:p>
        </w:tc>
      </w:tr>
      <w:tr w:rsidR="00265DD0" w14:paraId="53173993" w14:textId="77777777" w:rsidTr="00265DD0">
        <w:tc>
          <w:tcPr>
            <w:tcW w:w="0" w:type="auto"/>
            <w:tcMar>
              <w:top w:w="30" w:type="dxa"/>
              <w:left w:w="30" w:type="dxa"/>
              <w:bottom w:w="20" w:type="dxa"/>
              <w:right w:w="30" w:type="dxa"/>
            </w:tcMar>
          </w:tcPr>
          <w:p w14:paraId="1BF35464" w14:textId="77777777" w:rsidR="00265DD0" w:rsidRDefault="00DD1774">
            <w:r>
              <w:rPr>
                <w:sz w:val="24"/>
              </w:rPr>
              <w:t>User trust</w:t>
            </w:r>
          </w:p>
        </w:tc>
        <w:tc>
          <w:tcPr>
            <w:tcW w:w="0" w:type="auto"/>
            <w:tcMar>
              <w:top w:w="30" w:type="dxa"/>
              <w:left w:w="30" w:type="dxa"/>
              <w:bottom w:w="20" w:type="dxa"/>
              <w:right w:w="30" w:type="dxa"/>
            </w:tcMar>
          </w:tcPr>
          <w:p w14:paraId="60F9329A" w14:textId="77777777" w:rsidR="00265DD0" w:rsidRDefault="00DD1774" w:rsidP="00DD1774">
            <w:pPr>
              <w:numPr>
                <w:ilvl w:val="0"/>
                <w:numId w:val="10"/>
              </w:numPr>
            </w:pPr>
            <w:r>
              <w:rPr>
                <w:sz w:val="24"/>
              </w:rPr>
              <w:t>Prefer transparent model algorithms</w:t>
            </w:r>
          </w:p>
        </w:tc>
      </w:tr>
      <w:tr w:rsidR="00265DD0" w14:paraId="23BC0437" w14:textId="77777777" w:rsidTr="00265DD0">
        <w:tc>
          <w:tcPr>
            <w:tcW w:w="0" w:type="auto"/>
            <w:tcMar>
              <w:top w:w="30" w:type="dxa"/>
              <w:left w:w="30" w:type="dxa"/>
              <w:bottom w:w="20" w:type="dxa"/>
              <w:right w:w="30" w:type="dxa"/>
            </w:tcMar>
          </w:tcPr>
          <w:p w14:paraId="3D08B15E" w14:textId="77777777" w:rsidR="00265DD0" w:rsidRDefault="00DD1774">
            <w:r>
              <w:rPr>
                <w:sz w:val="24"/>
              </w:rPr>
              <w:t>Consumer trust</w:t>
            </w:r>
          </w:p>
        </w:tc>
        <w:tc>
          <w:tcPr>
            <w:tcW w:w="0" w:type="auto"/>
            <w:tcMar>
              <w:top w:w="30" w:type="dxa"/>
              <w:left w:w="30" w:type="dxa"/>
              <w:bottom w:w="20" w:type="dxa"/>
              <w:right w:w="30" w:type="dxa"/>
            </w:tcMar>
          </w:tcPr>
          <w:p w14:paraId="11892B62" w14:textId="77777777" w:rsidR="00265DD0" w:rsidRDefault="00DD1774" w:rsidP="00DD1774">
            <w:pPr>
              <w:numPr>
                <w:ilvl w:val="0"/>
                <w:numId w:val="11"/>
              </w:numPr>
            </w:pPr>
            <w:r>
              <w:rPr>
                <w:sz w:val="24"/>
              </w:rPr>
              <w:t>Prefer transparent model algorithms</w:t>
            </w:r>
          </w:p>
          <w:p w14:paraId="565205F9" w14:textId="77777777" w:rsidR="00265DD0" w:rsidRDefault="00DD1774" w:rsidP="00DD1774">
            <w:pPr>
              <w:numPr>
                <w:ilvl w:val="0"/>
                <w:numId w:val="11"/>
              </w:numPr>
            </w:pPr>
            <w:r>
              <w:rPr>
                <w:sz w:val="24"/>
              </w:rPr>
              <w:t>Support mechanism for external audit of in-life function</w:t>
            </w:r>
          </w:p>
        </w:tc>
      </w:tr>
      <w:tr w:rsidR="00265DD0" w14:paraId="1D49CC37" w14:textId="77777777" w:rsidTr="00265DD0">
        <w:tc>
          <w:tcPr>
            <w:tcW w:w="0" w:type="auto"/>
            <w:tcMar>
              <w:top w:w="30" w:type="dxa"/>
              <w:left w:w="30" w:type="dxa"/>
              <w:bottom w:w="20" w:type="dxa"/>
              <w:right w:w="30" w:type="dxa"/>
            </w:tcMar>
          </w:tcPr>
          <w:p w14:paraId="7EFA74E3" w14:textId="77777777" w:rsidR="00265DD0" w:rsidRDefault="00DD1774">
            <w:r>
              <w:rPr>
                <w:sz w:val="24"/>
              </w:rPr>
              <w:t>Operational risk – error in algorithmic trading may lead to uncontrolled losses</w:t>
            </w:r>
          </w:p>
        </w:tc>
        <w:tc>
          <w:tcPr>
            <w:tcW w:w="0" w:type="auto"/>
            <w:tcMar>
              <w:top w:w="30" w:type="dxa"/>
              <w:left w:w="30" w:type="dxa"/>
              <w:bottom w:w="20" w:type="dxa"/>
              <w:right w:w="30" w:type="dxa"/>
            </w:tcMar>
          </w:tcPr>
          <w:p w14:paraId="69633088" w14:textId="77777777" w:rsidR="00265DD0" w:rsidRDefault="00DD1774" w:rsidP="00DD1774">
            <w:pPr>
              <w:numPr>
                <w:ilvl w:val="0"/>
                <w:numId w:val="12"/>
              </w:numPr>
            </w:pPr>
            <w:r>
              <w:rPr>
                <w:sz w:val="24"/>
              </w:rPr>
              <w:t>Enforce model contract to limit authority of model to make unsupervised decisions</w:t>
            </w:r>
          </w:p>
        </w:tc>
      </w:tr>
    </w:tbl>
    <w:p w14:paraId="332C28A8" w14:textId="77777777" w:rsidR="00265DD0" w:rsidRDefault="00DD1774">
      <w:pPr>
        <w:pStyle w:val="Heading1"/>
      </w:pPr>
      <w:bookmarkStart w:id="50" w:name="scroll-bookmark-19"/>
      <w:bookmarkStart w:id="51" w:name="_Toc73016879"/>
      <w:r w:rsidRPr="008D293F">
        <w:rPr>
          <w:szCs w:val="22"/>
        </w:rPr>
        <w:lastRenderedPageBreak/>
        <w:t>Ethics and Governance Compliance Statement</w:t>
      </w:r>
      <w:bookmarkEnd w:id="50"/>
      <w:bookmarkEnd w:id="51"/>
    </w:p>
    <w:p w14:paraId="4020843B" w14:textId="713CB3EF" w:rsidR="00265DD0" w:rsidRPr="008D293F" w:rsidRDefault="00DD1774">
      <w:pPr>
        <w:rPr>
          <w:rFonts w:cs="Arial"/>
          <w:szCs w:val="22"/>
        </w:rPr>
      </w:pPr>
      <w:r w:rsidRPr="008D293F">
        <w:rPr>
          <w:rFonts w:cs="Arial"/>
          <w:szCs w:val="22"/>
        </w:rPr>
        <w:t xml:space="preserve">Many Organizations and </w:t>
      </w:r>
      <w:r w:rsidR="00683FC3" w:rsidRPr="008D293F">
        <w:rPr>
          <w:rFonts w:cs="Arial"/>
          <w:szCs w:val="22"/>
        </w:rPr>
        <w:t>NGOs</w:t>
      </w:r>
      <w:r w:rsidRPr="008D293F">
        <w:rPr>
          <w:rFonts w:cs="Arial"/>
          <w:szCs w:val="22"/>
        </w:rPr>
        <w:t xml:space="preserve"> around the world are developing Ethics and Governance frameworks which we should look to consider within this canvas such as they are applicable to the Telco Industry. We are looking at the following standard frameworks to help inform our thinking here, but they should absolutely include at a minimum AI Safety and some sort of sustainability </w:t>
      </w:r>
      <w:r w:rsidR="00683FC3" w:rsidRPr="008D293F">
        <w:rPr>
          <w:rFonts w:cs="Arial"/>
          <w:szCs w:val="22"/>
        </w:rPr>
        <w:t>components.</w:t>
      </w:r>
    </w:p>
    <w:p w14:paraId="3A7DA50C" w14:textId="77777777" w:rsidR="00265DD0" w:rsidRPr="008D293F" w:rsidRDefault="00DD1774">
      <w:pPr>
        <w:rPr>
          <w:rFonts w:cs="Arial"/>
          <w:szCs w:val="22"/>
        </w:rPr>
      </w:pPr>
      <w:r w:rsidRPr="008D293F">
        <w:rPr>
          <w:rFonts w:cs="Arial"/>
          <w:szCs w:val="22"/>
        </w:rPr>
        <w:t>In considering this analysis of the Use Case certain background reading may be useful, a non-exhaustive list is set out below:</w:t>
      </w:r>
    </w:p>
    <w:p w14:paraId="0131A07E" w14:textId="5DA40F83" w:rsidR="00265DD0" w:rsidRPr="008D293F" w:rsidRDefault="00124399" w:rsidP="00DD1774">
      <w:pPr>
        <w:numPr>
          <w:ilvl w:val="0"/>
          <w:numId w:val="13"/>
        </w:numPr>
        <w:rPr>
          <w:rFonts w:cs="Arial"/>
          <w:szCs w:val="22"/>
        </w:rPr>
      </w:pPr>
      <w:hyperlink r:id="rId15" w:history="1">
        <w:r w:rsidR="00DD1774" w:rsidRPr="008D293F">
          <w:rPr>
            <w:rStyle w:val="Hyperlink"/>
            <w:rFonts w:cs="Arial"/>
            <w:szCs w:val="22"/>
          </w:rPr>
          <w:t>Green Algorithms</w:t>
        </w:r>
      </w:hyperlink>
    </w:p>
    <w:p w14:paraId="67E6C129" w14:textId="77777777" w:rsidR="00265DD0" w:rsidRDefault="00124399" w:rsidP="00DD1774">
      <w:pPr>
        <w:numPr>
          <w:ilvl w:val="0"/>
          <w:numId w:val="13"/>
        </w:numPr>
      </w:pPr>
      <w:hyperlink r:id="rId16" w:history="1">
        <w:r w:rsidR="00DD1774">
          <w:rPr>
            <w:rStyle w:val="Hyperlink"/>
          </w:rPr>
          <w:t>MAIEI</w:t>
        </w:r>
      </w:hyperlink>
      <w:r w:rsidR="00DD1774">
        <w:t xml:space="preserve"> Montreal AI Ethics Institute</w:t>
      </w:r>
    </w:p>
    <w:p w14:paraId="1A8D355D" w14:textId="77777777" w:rsidR="00265DD0" w:rsidRDefault="00124399" w:rsidP="00DD1774">
      <w:pPr>
        <w:numPr>
          <w:ilvl w:val="0"/>
          <w:numId w:val="13"/>
        </w:numPr>
      </w:pPr>
      <w:hyperlink r:id="rId17" w:history="1">
        <w:r w:rsidR="00DD1774">
          <w:rPr>
            <w:rStyle w:val="Hyperlink"/>
          </w:rPr>
          <w:t>The Association for the Advancement of Artificial Intelligence</w:t>
        </w:r>
      </w:hyperlink>
      <w:r w:rsidR="00DD1774">
        <w:t xml:space="preserve"> Code of Ethics</w:t>
      </w:r>
    </w:p>
    <w:p w14:paraId="3644EC34" w14:textId="77777777" w:rsidR="00265DD0" w:rsidRDefault="00DD1774" w:rsidP="00DD1774">
      <w:pPr>
        <w:numPr>
          <w:ilvl w:val="0"/>
          <w:numId w:val="13"/>
        </w:numPr>
      </w:pPr>
      <w:r>
        <w:t>What’s next for AI Ethics, Policy and Governance: a research paper</w:t>
      </w:r>
    </w:p>
    <w:p w14:paraId="0D26624E" w14:textId="77777777" w:rsidR="00265DD0" w:rsidRDefault="00124399" w:rsidP="00DD1774">
      <w:pPr>
        <w:numPr>
          <w:ilvl w:val="0"/>
          <w:numId w:val="13"/>
        </w:numPr>
      </w:pPr>
      <w:hyperlink r:id="rId18" w:history="1">
        <w:r w:rsidR="00DD1774">
          <w:rPr>
            <w:rStyle w:val="Hyperlink"/>
          </w:rPr>
          <w:t>World Economic Forum white paper ‘A Framework for Responsible Limits on Facial Recognition Use Case</w:t>
        </w:r>
      </w:hyperlink>
      <w:r w:rsidR="00DD1774">
        <w:t>’</w:t>
      </w:r>
    </w:p>
    <w:p w14:paraId="149614E4" w14:textId="77777777" w:rsidR="00265DD0" w:rsidRDefault="00DD1774" w:rsidP="00DD1774">
      <w:pPr>
        <w:numPr>
          <w:ilvl w:val="0"/>
          <w:numId w:val="13"/>
        </w:numPr>
      </w:pPr>
      <w:r>
        <w:t>The Global AI Agenda MIT</w:t>
      </w:r>
    </w:p>
    <w:p w14:paraId="5CAC3E67" w14:textId="77777777" w:rsidR="00265DD0" w:rsidRDefault="00124399" w:rsidP="00DD1774">
      <w:pPr>
        <w:numPr>
          <w:ilvl w:val="0"/>
          <w:numId w:val="13"/>
        </w:numPr>
      </w:pPr>
      <w:hyperlink r:id="rId19" w:history="1">
        <w:r w:rsidR="00DD1774">
          <w:rPr>
            <w:rStyle w:val="Hyperlink"/>
          </w:rPr>
          <w:t>A Guide to Ethical Data Science</w:t>
        </w:r>
      </w:hyperlink>
      <w:r w:rsidR="00DD1774">
        <w:t xml:space="preserve"> the Royal Statistical Society</w:t>
      </w:r>
    </w:p>
    <w:p w14:paraId="56E2CB82" w14:textId="2092A6AB" w:rsidR="00265DD0" w:rsidRDefault="00124399" w:rsidP="00DD1774">
      <w:pPr>
        <w:numPr>
          <w:ilvl w:val="0"/>
          <w:numId w:val="13"/>
        </w:numPr>
      </w:pPr>
      <w:hyperlink r:id="rId20" w:history="1">
        <w:r w:rsidR="00DD1774">
          <w:rPr>
            <w:rStyle w:val="Hyperlink"/>
          </w:rPr>
          <w:t>Singapore Model Framework</w:t>
        </w:r>
      </w:hyperlink>
    </w:p>
    <w:p w14:paraId="55A62F1D" w14:textId="77777777" w:rsidR="00265DD0" w:rsidRDefault="00124399" w:rsidP="00DD1774">
      <w:pPr>
        <w:numPr>
          <w:ilvl w:val="0"/>
          <w:numId w:val="13"/>
        </w:numPr>
      </w:pPr>
      <w:hyperlink r:id="rId21" w:history="1">
        <w:r w:rsidR="00DD1774">
          <w:rPr>
            <w:rStyle w:val="Hyperlink"/>
          </w:rPr>
          <w:t>EU Guidelines on Ethical A</w:t>
        </w:r>
      </w:hyperlink>
      <w:r w:rsidR="00DD1774">
        <w:t>I</w:t>
      </w:r>
    </w:p>
    <w:p w14:paraId="636A5329" w14:textId="7DF70CB9" w:rsidR="00265DD0" w:rsidRDefault="00124399" w:rsidP="00DD1774">
      <w:pPr>
        <w:numPr>
          <w:ilvl w:val="0"/>
          <w:numId w:val="13"/>
        </w:numPr>
      </w:pPr>
      <w:hyperlink r:id="rId22" w:history="1">
        <w:r w:rsidR="00DD1774">
          <w:rPr>
            <w:rStyle w:val="Hyperlink"/>
          </w:rPr>
          <w:t xml:space="preserve">EU Proposal for regulation laying down </w:t>
        </w:r>
        <w:r w:rsidR="002A2F76">
          <w:rPr>
            <w:rStyle w:val="Hyperlink"/>
          </w:rPr>
          <w:t>harmonized</w:t>
        </w:r>
        <w:r w:rsidR="00DD1774">
          <w:rPr>
            <w:rStyle w:val="Hyperlink"/>
          </w:rPr>
          <w:t xml:space="preserve"> rules for Artificial Intelligence</w:t>
        </w:r>
      </w:hyperlink>
    </w:p>
    <w:p w14:paraId="01052DC1" w14:textId="77777777" w:rsidR="00265DD0" w:rsidRDefault="00124399" w:rsidP="00DD1774">
      <w:pPr>
        <w:numPr>
          <w:ilvl w:val="0"/>
          <w:numId w:val="13"/>
        </w:numPr>
      </w:pPr>
      <w:hyperlink r:id="rId23" w:history="1">
        <w:r w:rsidR="00DD1774">
          <w:rPr>
            <w:rStyle w:val="Hyperlink"/>
          </w:rPr>
          <w:t>OECD Principles</w:t>
        </w:r>
      </w:hyperlink>
    </w:p>
    <w:p w14:paraId="3EB90122" w14:textId="77777777" w:rsidR="00265DD0" w:rsidRDefault="00124399" w:rsidP="00DD1774">
      <w:pPr>
        <w:numPr>
          <w:ilvl w:val="0"/>
          <w:numId w:val="13"/>
        </w:numPr>
      </w:pPr>
      <w:hyperlink r:id="rId24" w:history="1">
        <w:r w:rsidR="00DD1774">
          <w:rPr>
            <w:rStyle w:val="Hyperlink"/>
          </w:rPr>
          <w:t>Centre of Human Technology</w:t>
        </w:r>
      </w:hyperlink>
    </w:p>
    <w:p w14:paraId="5A6D3BC9" w14:textId="77777777" w:rsidR="00265DD0" w:rsidRDefault="00124399" w:rsidP="00DD1774">
      <w:pPr>
        <w:numPr>
          <w:ilvl w:val="0"/>
          <w:numId w:val="14"/>
        </w:numPr>
      </w:pPr>
      <w:hyperlink r:id="rId25" w:history="1">
        <w:r w:rsidR="00DD1774">
          <w:rPr>
            <w:rStyle w:val="Hyperlink"/>
          </w:rPr>
          <w:t>Ledged of Harms</w:t>
        </w:r>
      </w:hyperlink>
    </w:p>
    <w:p w14:paraId="2B9B696F" w14:textId="77777777" w:rsidR="00265DD0" w:rsidRDefault="00DD1774" w:rsidP="00DD1774">
      <w:pPr>
        <w:numPr>
          <w:ilvl w:val="0"/>
          <w:numId w:val="15"/>
        </w:numPr>
      </w:pPr>
      <w:r>
        <w:t>China’s New Generation AI Governance Principles</w:t>
      </w:r>
    </w:p>
    <w:p w14:paraId="59ACC0E9" w14:textId="77777777" w:rsidR="002A2F76" w:rsidRDefault="002A2F76"/>
    <w:p w14:paraId="042891E2" w14:textId="360C14F1" w:rsidR="00265DD0" w:rsidRDefault="00DD1774">
      <w:r>
        <w:t xml:space="preserve">In addition to the Ethical risks shared above various Governance standards should also be considered, including but not </w:t>
      </w:r>
      <w:r w:rsidR="002A2F76">
        <w:t>necessarily</w:t>
      </w:r>
      <w:r>
        <w:t xml:space="preserve"> limited to:</w:t>
      </w:r>
    </w:p>
    <w:p w14:paraId="23713450" w14:textId="77777777" w:rsidR="00265DD0" w:rsidRDefault="00124399" w:rsidP="00DD1774">
      <w:pPr>
        <w:numPr>
          <w:ilvl w:val="0"/>
          <w:numId w:val="16"/>
        </w:numPr>
      </w:pPr>
      <w:hyperlink r:id="rId26" w:history="1">
        <w:r w:rsidR="00DD1774">
          <w:rPr>
            <w:rStyle w:val="Hyperlink"/>
          </w:rPr>
          <w:t>GDPR</w:t>
        </w:r>
      </w:hyperlink>
    </w:p>
    <w:p w14:paraId="48F0B728" w14:textId="77777777" w:rsidR="00265DD0" w:rsidRDefault="00124399" w:rsidP="00DD1774">
      <w:pPr>
        <w:numPr>
          <w:ilvl w:val="0"/>
          <w:numId w:val="16"/>
        </w:numPr>
      </w:pPr>
      <w:hyperlink r:id="rId27" w:history="1">
        <w:r w:rsidR="00DD1774">
          <w:rPr>
            <w:rStyle w:val="Hyperlink"/>
          </w:rPr>
          <w:t>Singapore National Governance standards</w:t>
        </w:r>
      </w:hyperlink>
    </w:p>
    <w:p w14:paraId="55AF480E" w14:textId="77777777" w:rsidR="00265DD0" w:rsidRDefault="00124399" w:rsidP="00DD1774">
      <w:pPr>
        <w:numPr>
          <w:ilvl w:val="0"/>
          <w:numId w:val="16"/>
        </w:numPr>
      </w:pPr>
      <w:hyperlink r:id="rId28" w:history="1">
        <w:r w:rsidR="00DD1774">
          <w:rPr>
            <w:rStyle w:val="Hyperlink"/>
          </w:rPr>
          <w:t>World Economic Forum Shaping the Future of Technology Governance: Data Policy</w:t>
        </w:r>
      </w:hyperlink>
      <w:r w:rsidR="00DD1774">
        <w:t>.</w:t>
      </w:r>
    </w:p>
    <w:p w14:paraId="406C28B6" w14:textId="3902A9A5" w:rsidR="00265DD0" w:rsidRDefault="00DD1774">
      <w:r>
        <w:t>It should be noted that some of these standards are only just being agreed/approved and so constant monitoring of these should be part of this section.</w:t>
      </w:r>
    </w:p>
    <w:tbl>
      <w:tblPr>
        <w:tblStyle w:val="ScrollTableNormal"/>
        <w:tblW w:w="5000" w:type="pct"/>
        <w:tblLook w:val="0000" w:firstRow="0" w:lastRow="0" w:firstColumn="0" w:lastColumn="0" w:noHBand="0" w:noVBand="0"/>
      </w:tblPr>
      <w:tblGrid>
        <w:gridCol w:w="1072"/>
        <w:gridCol w:w="7415"/>
      </w:tblGrid>
      <w:tr w:rsidR="00683FC3" w14:paraId="60BA786C" w14:textId="77777777" w:rsidTr="00176CE5">
        <w:tc>
          <w:tcPr>
            <w:tcW w:w="0" w:type="auto"/>
            <w:tcMar>
              <w:top w:w="30" w:type="dxa"/>
              <w:left w:w="30" w:type="dxa"/>
              <w:bottom w:w="20" w:type="dxa"/>
              <w:right w:w="30" w:type="dxa"/>
            </w:tcMar>
          </w:tcPr>
          <w:p w14:paraId="79982EEF" w14:textId="77777777" w:rsidR="00683FC3" w:rsidRDefault="00683FC3" w:rsidP="00176CE5">
            <w:r>
              <w:rPr>
                <w:b/>
                <w:sz w:val="24"/>
              </w:rPr>
              <w:t>Required</w:t>
            </w:r>
          </w:p>
        </w:tc>
        <w:tc>
          <w:tcPr>
            <w:tcW w:w="0" w:type="auto"/>
            <w:tcMar>
              <w:top w:w="30" w:type="dxa"/>
              <w:left w:w="30" w:type="dxa"/>
              <w:bottom w:w="20" w:type="dxa"/>
              <w:right w:w="30" w:type="dxa"/>
            </w:tcMar>
          </w:tcPr>
          <w:p w14:paraId="5E4D90D7" w14:textId="77777777" w:rsidR="00683FC3" w:rsidRDefault="00683FC3" w:rsidP="00176CE5">
            <w:r>
              <w:rPr>
                <w:sz w:val="24"/>
              </w:rPr>
              <w:t>Ethics, privacy &amp; security-based considerations against the use case.</w:t>
            </w:r>
          </w:p>
        </w:tc>
      </w:tr>
    </w:tbl>
    <w:p w14:paraId="3632F75C" w14:textId="5C4844C9" w:rsidR="00683FC3" w:rsidRDefault="00683FC3"/>
    <w:p w14:paraId="5B83ADFB" w14:textId="65B663A7" w:rsidR="00683FC3" w:rsidRDefault="00683FC3">
      <w:pPr>
        <w:spacing w:after="0"/>
      </w:pPr>
      <w:r>
        <w:br w:type="page"/>
      </w:r>
    </w:p>
    <w:p w14:paraId="07267116" w14:textId="77777777" w:rsidR="00265DD0" w:rsidRDefault="00DD1774">
      <w:pPr>
        <w:pStyle w:val="Heading1"/>
      </w:pPr>
      <w:bookmarkStart w:id="52" w:name="scroll-bookmark-20"/>
      <w:bookmarkStart w:id="53" w:name="_Toc73016880"/>
      <w:r w:rsidRPr="008D293F">
        <w:rPr>
          <w:szCs w:val="22"/>
        </w:rPr>
        <w:lastRenderedPageBreak/>
        <w:t>AI Worksheet</w:t>
      </w:r>
      <w:bookmarkEnd w:id="52"/>
      <w:bookmarkEnd w:id="53"/>
    </w:p>
    <w:p w14:paraId="68CD0533" w14:textId="77777777" w:rsidR="00265DD0" w:rsidRPr="008D293F" w:rsidRDefault="00265DD0">
      <w:pPr>
        <w:rPr>
          <w:rFonts w:cs="Arial"/>
          <w:szCs w:val="22"/>
        </w:rPr>
      </w:pPr>
    </w:p>
    <w:p w14:paraId="1C4D55D0" w14:textId="77777777" w:rsidR="00265DD0" w:rsidRPr="008D293F" w:rsidRDefault="00DD1774">
      <w:pPr>
        <w:rPr>
          <w:rFonts w:cs="Arial"/>
          <w:szCs w:val="22"/>
        </w:rPr>
      </w:pPr>
      <w:r w:rsidRPr="008D293F">
        <w:rPr>
          <w:rFonts w:cs="Arial"/>
          <w:i/>
          <w:szCs w:val="22"/>
        </w:rPr>
        <w:t>This section is optional and can be completed as appropriate.</w:t>
      </w:r>
    </w:p>
    <w:p w14:paraId="5DE1CFB2" w14:textId="77777777" w:rsidR="00265DD0" w:rsidRDefault="00DD1774">
      <w:r>
        <w:t>Prior to full approval of the Use Case for further development a one-page collection of the steps may prove useful and an example of this is developed below. Organizations may have their own methodology for capturing these attributes and so this example below is offered as a template only.</w:t>
      </w:r>
    </w:p>
    <w:p w14:paraId="3AE9D647" w14:textId="77777777" w:rsidR="00265DD0" w:rsidRDefault="00DD1774" w:rsidP="00683FC3">
      <w:pPr>
        <w:pStyle w:val="Heading2"/>
        <w:ind w:left="1170"/>
      </w:pPr>
      <w:bookmarkStart w:id="54" w:name="scroll-bookmark-21"/>
      <w:bookmarkStart w:id="55" w:name="_Toc73016881"/>
      <w:r>
        <w:t>Example Business Model Canvas (LEAN Problem driven usual order of examination [x])</w:t>
      </w:r>
      <w:bookmarkEnd w:id="54"/>
      <w:bookmarkEnd w:id="55"/>
    </w:p>
    <w:p w14:paraId="37CE29E0" w14:textId="77777777" w:rsidR="00265DD0" w:rsidRDefault="00DD1774">
      <w:r>
        <w:t>Only fill in the sections which are appropriate to the Business Problem (</w:t>
      </w:r>
      <w:r>
        <w:rPr>
          <w:b/>
        </w:rPr>
        <w:t>Green</w:t>
      </w:r>
      <w:r>
        <w:t xml:space="preserve"> Optional)</w:t>
      </w:r>
    </w:p>
    <w:tbl>
      <w:tblPr>
        <w:tblStyle w:val="ScrollTableNormal"/>
        <w:tblW w:w="5000" w:type="pct"/>
        <w:tblLook w:val="0000" w:firstRow="0" w:lastRow="0" w:firstColumn="0" w:lastColumn="0" w:noHBand="0" w:noVBand="0"/>
      </w:tblPr>
      <w:tblGrid>
        <w:gridCol w:w="1921"/>
        <w:gridCol w:w="1565"/>
        <w:gridCol w:w="832"/>
        <w:gridCol w:w="832"/>
        <w:gridCol w:w="1658"/>
        <w:gridCol w:w="1679"/>
      </w:tblGrid>
      <w:tr w:rsidR="00265DD0" w14:paraId="3EA50080" w14:textId="77777777" w:rsidTr="00265DD0">
        <w:tc>
          <w:tcPr>
            <w:tcW w:w="0" w:type="auto"/>
            <w:tcMar>
              <w:top w:w="30" w:type="dxa"/>
              <w:left w:w="30" w:type="dxa"/>
              <w:bottom w:w="20" w:type="dxa"/>
              <w:right w:w="30" w:type="dxa"/>
            </w:tcMar>
          </w:tcPr>
          <w:p w14:paraId="7B29462C" w14:textId="77777777" w:rsidR="00265DD0" w:rsidRDefault="00DD1774">
            <w:r>
              <w:rPr>
                <w:b/>
                <w:sz w:val="24"/>
              </w:rPr>
              <w:t>Business Problem</w:t>
            </w:r>
          </w:p>
        </w:tc>
        <w:tc>
          <w:tcPr>
            <w:tcW w:w="0" w:type="auto"/>
            <w:tcMar>
              <w:top w:w="30" w:type="dxa"/>
              <w:left w:w="30" w:type="dxa"/>
              <w:bottom w:w="20" w:type="dxa"/>
              <w:right w:w="30" w:type="dxa"/>
            </w:tcMar>
          </w:tcPr>
          <w:p w14:paraId="7975F0FB" w14:textId="77777777" w:rsidR="00265DD0" w:rsidRDefault="00DD1774">
            <w:r>
              <w:rPr>
                <w:b/>
                <w:sz w:val="24"/>
              </w:rPr>
              <w:t>Solution (Objective)</w:t>
            </w:r>
          </w:p>
        </w:tc>
        <w:tc>
          <w:tcPr>
            <w:tcW w:w="0" w:type="auto"/>
            <w:gridSpan w:val="2"/>
            <w:tcMar>
              <w:top w:w="30" w:type="dxa"/>
              <w:left w:w="30" w:type="dxa"/>
              <w:bottom w:w="20" w:type="dxa"/>
              <w:right w:w="30" w:type="dxa"/>
            </w:tcMar>
          </w:tcPr>
          <w:p w14:paraId="3CAAB5B6" w14:textId="77777777" w:rsidR="00265DD0" w:rsidRDefault="00DD1774">
            <w:r>
              <w:rPr>
                <w:b/>
                <w:sz w:val="24"/>
              </w:rPr>
              <w:t>Unique Value Proposition</w:t>
            </w:r>
          </w:p>
        </w:tc>
        <w:tc>
          <w:tcPr>
            <w:tcW w:w="0" w:type="auto"/>
            <w:tcMar>
              <w:top w:w="30" w:type="dxa"/>
              <w:left w:w="30" w:type="dxa"/>
              <w:bottom w:w="20" w:type="dxa"/>
              <w:right w:w="30" w:type="dxa"/>
            </w:tcMar>
          </w:tcPr>
          <w:p w14:paraId="7C09C993" w14:textId="77777777" w:rsidR="00265DD0" w:rsidRDefault="00DD1774">
            <w:r>
              <w:rPr>
                <w:b/>
                <w:sz w:val="24"/>
              </w:rPr>
              <w:t>Unfair Advantage</w:t>
            </w:r>
          </w:p>
        </w:tc>
        <w:tc>
          <w:tcPr>
            <w:tcW w:w="0" w:type="auto"/>
            <w:tcMar>
              <w:top w:w="30" w:type="dxa"/>
              <w:left w:w="30" w:type="dxa"/>
              <w:bottom w:w="20" w:type="dxa"/>
              <w:right w:w="30" w:type="dxa"/>
            </w:tcMar>
          </w:tcPr>
          <w:p w14:paraId="1E871107" w14:textId="77777777" w:rsidR="00265DD0" w:rsidRDefault="00DD1774">
            <w:r>
              <w:rPr>
                <w:b/>
                <w:sz w:val="24"/>
              </w:rPr>
              <w:t>Customer Segments</w:t>
            </w:r>
          </w:p>
        </w:tc>
      </w:tr>
      <w:tr w:rsidR="00265DD0" w14:paraId="6B2E660A" w14:textId="77777777" w:rsidTr="00265DD0">
        <w:tc>
          <w:tcPr>
            <w:tcW w:w="0" w:type="auto"/>
            <w:tcMar>
              <w:top w:w="30" w:type="dxa"/>
              <w:left w:w="30" w:type="dxa"/>
              <w:bottom w:w="20" w:type="dxa"/>
              <w:right w:w="30" w:type="dxa"/>
            </w:tcMar>
          </w:tcPr>
          <w:p w14:paraId="5B1108DD" w14:textId="77777777" w:rsidR="00265DD0" w:rsidRDefault="00DD1774">
            <w:r>
              <w:rPr>
                <w:sz w:val="24"/>
              </w:rPr>
              <w:t>[1] Understanding of problem</w:t>
            </w:r>
          </w:p>
        </w:tc>
        <w:tc>
          <w:tcPr>
            <w:tcW w:w="0" w:type="auto"/>
            <w:tcMar>
              <w:top w:w="30" w:type="dxa"/>
              <w:left w:w="30" w:type="dxa"/>
              <w:bottom w:w="20" w:type="dxa"/>
              <w:right w:w="30" w:type="dxa"/>
            </w:tcMar>
          </w:tcPr>
          <w:p w14:paraId="378DE25F" w14:textId="77777777" w:rsidR="00265DD0" w:rsidRDefault="00DD1774">
            <w:r>
              <w:rPr>
                <w:sz w:val="24"/>
              </w:rPr>
              <w:t>[5]</w:t>
            </w:r>
          </w:p>
        </w:tc>
        <w:tc>
          <w:tcPr>
            <w:tcW w:w="0" w:type="auto"/>
            <w:gridSpan w:val="2"/>
            <w:vMerge w:val="restart"/>
            <w:tcMar>
              <w:top w:w="30" w:type="dxa"/>
              <w:left w:w="30" w:type="dxa"/>
              <w:bottom w:w="20" w:type="dxa"/>
              <w:right w:w="30" w:type="dxa"/>
            </w:tcMar>
          </w:tcPr>
          <w:p w14:paraId="5932396A" w14:textId="77777777" w:rsidR="00265DD0" w:rsidRDefault="00DD1774">
            <w:r>
              <w:rPr>
                <w:sz w:val="24"/>
              </w:rPr>
              <w:t>[8] Example: First to Market</w:t>
            </w:r>
          </w:p>
        </w:tc>
        <w:tc>
          <w:tcPr>
            <w:tcW w:w="0" w:type="auto"/>
            <w:tcMar>
              <w:top w:w="30" w:type="dxa"/>
              <w:left w:w="30" w:type="dxa"/>
              <w:bottom w:w="20" w:type="dxa"/>
              <w:right w:w="30" w:type="dxa"/>
            </w:tcMar>
          </w:tcPr>
          <w:p w14:paraId="76D18EB7" w14:textId="77777777" w:rsidR="00265DD0" w:rsidRDefault="00DD1774">
            <w:r>
              <w:rPr>
                <w:sz w:val="24"/>
              </w:rPr>
              <w:t>[9] Example: we own the data</w:t>
            </w:r>
          </w:p>
        </w:tc>
        <w:tc>
          <w:tcPr>
            <w:tcW w:w="0" w:type="auto"/>
            <w:tcMar>
              <w:top w:w="30" w:type="dxa"/>
              <w:left w:w="30" w:type="dxa"/>
              <w:bottom w:w="20" w:type="dxa"/>
              <w:right w:w="30" w:type="dxa"/>
            </w:tcMar>
          </w:tcPr>
          <w:p w14:paraId="605D024E" w14:textId="77777777" w:rsidR="00265DD0" w:rsidRDefault="00DD1774">
            <w:r>
              <w:rPr>
                <w:sz w:val="24"/>
              </w:rPr>
              <w:t>[3] Who will use the solution</w:t>
            </w:r>
          </w:p>
        </w:tc>
      </w:tr>
      <w:tr w:rsidR="00265DD0" w14:paraId="634E8565" w14:textId="77777777" w:rsidTr="00265DD0">
        <w:tc>
          <w:tcPr>
            <w:tcW w:w="0" w:type="auto"/>
            <w:tcMar>
              <w:top w:w="30" w:type="dxa"/>
              <w:left w:w="30" w:type="dxa"/>
              <w:bottom w:w="20" w:type="dxa"/>
              <w:right w:w="30" w:type="dxa"/>
            </w:tcMar>
          </w:tcPr>
          <w:p w14:paraId="6E0D8990" w14:textId="77777777" w:rsidR="00265DD0" w:rsidRDefault="00DD1774">
            <w:r>
              <w:rPr>
                <w:b/>
                <w:sz w:val="24"/>
              </w:rPr>
              <w:t>Existing Alternatives</w:t>
            </w:r>
          </w:p>
        </w:tc>
        <w:tc>
          <w:tcPr>
            <w:tcW w:w="0" w:type="auto"/>
            <w:tcMar>
              <w:top w:w="30" w:type="dxa"/>
              <w:left w:w="30" w:type="dxa"/>
              <w:bottom w:w="20" w:type="dxa"/>
              <w:right w:w="30" w:type="dxa"/>
            </w:tcMar>
          </w:tcPr>
          <w:p w14:paraId="186343F0" w14:textId="77777777" w:rsidR="00265DD0" w:rsidRDefault="00DD1774">
            <w:r>
              <w:rPr>
                <w:b/>
                <w:sz w:val="24"/>
              </w:rPr>
              <w:t>Key Metrics (Key Results)</w:t>
            </w:r>
          </w:p>
        </w:tc>
        <w:tc>
          <w:tcPr>
            <w:tcW w:w="0" w:type="auto"/>
            <w:gridSpan w:val="2"/>
            <w:vMerge/>
            <w:tcMar>
              <w:top w:w="30" w:type="dxa"/>
              <w:left w:w="30" w:type="dxa"/>
              <w:bottom w:w="20" w:type="dxa"/>
              <w:right w:w="30" w:type="dxa"/>
            </w:tcMar>
          </w:tcPr>
          <w:p w14:paraId="333213F2" w14:textId="77777777" w:rsidR="00265DD0" w:rsidRDefault="00265DD0"/>
        </w:tc>
        <w:tc>
          <w:tcPr>
            <w:tcW w:w="0" w:type="auto"/>
            <w:tcMar>
              <w:top w:w="30" w:type="dxa"/>
              <w:left w:w="30" w:type="dxa"/>
              <w:bottom w:w="20" w:type="dxa"/>
              <w:right w:w="30" w:type="dxa"/>
            </w:tcMar>
          </w:tcPr>
          <w:p w14:paraId="233408E0" w14:textId="77777777" w:rsidR="00265DD0" w:rsidRDefault="00DD1774">
            <w:r>
              <w:rPr>
                <w:b/>
                <w:sz w:val="24"/>
              </w:rPr>
              <w:t>Channels</w:t>
            </w:r>
          </w:p>
        </w:tc>
        <w:tc>
          <w:tcPr>
            <w:tcW w:w="0" w:type="auto"/>
            <w:tcMar>
              <w:top w:w="30" w:type="dxa"/>
              <w:left w:w="30" w:type="dxa"/>
              <w:bottom w:w="20" w:type="dxa"/>
              <w:right w:w="30" w:type="dxa"/>
            </w:tcMar>
          </w:tcPr>
          <w:p w14:paraId="1E454AAD" w14:textId="77777777" w:rsidR="00265DD0" w:rsidRDefault="00DD1774">
            <w:r>
              <w:rPr>
                <w:b/>
                <w:sz w:val="24"/>
              </w:rPr>
              <w:t>Early Adopters</w:t>
            </w:r>
          </w:p>
        </w:tc>
      </w:tr>
      <w:tr w:rsidR="00265DD0" w14:paraId="37D2F8AF" w14:textId="77777777" w:rsidTr="00265DD0">
        <w:tc>
          <w:tcPr>
            <w:tcW w:w="0" w:type="auto"/>
            <w:tcMar>
              <w:top w:w="30" w:type="dxa"/>
              <w:left w:w="30" w:type="dxa"/>
              <w:bottom w:w="20" w:type="dxa"/>
              <w:right w:w="30" w:type="dxa"/>
            </w:tcMar>
          </w:tcPr>
          <w:p w14:paraId="56605685" w14:textId="77777777" w:rsidR="00265DD0" w:rsidRDefault="00DD1774">
            <w:r>
              <w:rPr>
                <w:sz w:val="24"/>
              </w:rPr>
              <w:t>[2] List Alternatives</w:t>
            </w:r>
          </w:p>
        </w:tc>
        <w:tc>
          <w:tcPr>
            <w:tcW w:w="0" w:type="auto"/>
            <w:tcMar>
              <w:top w:w="30" w:type="dxa"/>
              <w:left w:w="30" w:type="dxa"/>
              <w:bottom w:w="20" w:type="dxa"/>
              <w:right w:w="30" w:type="dxa"/>
            </w:tcMar>
          </w:tcPr>
          <w:p w14:paraId="48E41C8F" w14:textId="77777777" w:rsidR="00265DD0" w:rsidRDefault="00DD1774">
            <w:r>
              <w:rPr>
                <w:sz w:val="24"/>
              </w:rPr>
              <w:t>[6]  List KPI’s</w:t>
            </w:r>
          </w:p>
        </w:tc>
        <w:tc>
          <w:tcPr>
            <w:tcW w:w="0" w:type="auto"/>
            <w:gridSpan w:val="2"/>
            <w:vMerge/>
            <w:tcMar>
              <w:top w:w="30" w:type="dxa"/>
              <w:left w:w="30" w:type="dxa"/>
              <w:bottom w:w="20" w:type="dxa"/>
              <w:right w:w="30" w:type="dxa"/>
            </w:tcMar>
          </w:tcPr>
          <w:p w14:paraId="72287788" w14:textId="77777777" w:rsidR="00265DD0" w:rsidRDefault="00265DD0"/>
        </w:tc>
        <w:tc>
          <w:tcPr>
            <w:tcW w:w="0" w:type="auto"/>
            <w:tcMar>
              <w:top w:w="30" w:type="dxa"/>
              <w:left w:w="30" w:type="dxa"/>
              <w:bottom w:w="20" w:type="dxa"/>
              <w:right w:w="30" w:type="dxa"/>
            </w:tcMar>
          </w:tcPr>
          <w:p w14:paraId="157E9797" w14:textId="77777777" w:rsidR="00265DD0" w:rsidRDefault="00DD1774">
            <w:r>
              <w:rPr>
                <w:sz w:val="24"/>
              </w:rPr>
              <w:t>[7] Examples: Direct, reseller,</w:t>
            </w:r>
          </w:p>
        </w:tc>
        <w:tc>
          <w:tcPr>
            <w:tcW w:w="0" w:type="auto"/>
            <w:tcMar>
              <w:top w:w="30" w:type="dxa"/>
              <w:left w:w="30" w:type="dxa"/>
              <w:bottom w:w="20" w:type="dxa"/>
              <w:right w:w="30" w:type="dxa"/>
            </w:tcMar>
          </w:tcPr>
          <w:p w14:paraId="348A4702" w14:textId="77777777" w:rsidR="00265DD0" w:rsidRDefault="00DD1774">
            <w:r>
              <w:rPr>
                <w:sz w:val="24"/>
              </w:rPr>
              <w:t>[4] Who will validate the solution</w:t>
            </w:r>
          </w:p>
        </w:tc>
      </w:tr>
      <w:tr w:rsidR="00265DD0" w14:paraId="59D9FEB2" w14:textId="77777777" w:rsidTr="00265DD0">
        <w:tc>
          <w:tcPr>
            <w:tcW w:w="0" w:type="auto"/>
            <w:gridSpan w:val="3"/>
            <w:tcMar>
              <w:top w:w="30" w:type="dxa"/>
              <w:left w:w="30" w:type="dxa"/>
              <w:bottom w:w="20" w:type="dxa"/>
              <w:right w:w="30" w:type="dxa"/>
            </w:tcMar>
          </w:tcPr>
          <w:p w14:paraId="339B2D10" w14:textId="77777777" w:rsidR="00265DD0" w:rsidRDefault="00DD1774">
            <w:r>
              <w:rPr>
                <w:b/>
                <w:sz w:val="24"/>
              </w:rPr>
              <w:t>Cost Structure</w:t>
            </w:r>
          </w:p>
        </w:tc>
        <w:tc>
          <w:tcPr>
            <w:tcW w:w="0" w:type="auto"/>
            <w:gridSpan w:val="3"/>
            <w:tcMar>
              <w:top w:w="30" w:type="dxa"/>
              <w:left w:w="30" w:type="dxa"/>
              <w:bottom w:w="20" w:type="dxa"/>
              <w:right w:w="30" w:type="dxa"/>
            </w:tcMar>
          </w:tcPr>
          <w:p w14:paraId="631C9055" w14:textId="77777777" w:rsidR="00265DD0" w:rsidRDefault="00DD1774">
            <w:r>
              <w:rPr>
                <w:b/>
                <w:sz w:val="24"/>
              </w:rPr>
              <w:t>Revenue Streams</w:t>
            </w:r>
          </w:p>
        </w:tc>
      </w:tr>
      <w:tr w:rsidR="00265DD0" w14:paraId="3CBABE14" w14:textId="77777777" w:rsidTr="00265DD0">
        <w:tc>
          <w:tcPr>
            <w:tcW w:w="0" w:type="auto"/>
            <w:gridSpan w:val="3"/>
            <w:tcMar>
              <w:top w:w="30" w:type="dxa"/>
              <w:left w:w="30" w:type="dxa"/>
              <w:bottom w:w="20" w:type="dxa"/>
              <w:right w:w="30" w:type="dxa"/>
            </w:tcMar>
          </w:tcPr>
          <w:p w14:paraId="1B0CC922" w14:textId="77777777" w:rsidR="00265DD0" w:rsidRDefault="00DD1774">
            <w:r>
              <w:rPr>
                <w:sz w:val="24"/>
              </w:rPr>
              <w:t>[10] Discussion (</w:t>
            </w:r>
            <w:hyperlink r:id="rId29" w:history="1">
              <w:r>
                <w:rPr>
                  <w:rStyle w:val="Hyperlink"/>
                  <w:sz w:val="24"/>
                </w:rPr>
                <w:t>Use Fermi estimate techniques</w:t>
              </w:r>
            </w:hyperlink>
            <w:r>
              <w:rPr>
                <w:sz w:val="24"/>
              </w:rPr>
              <w:t>)</w:t>
            </w:r>
          </w:p>
        </w:tc>
        <w:tc>
          <w:tcPr>
            <w:tcW w:w="0" w:type="auto"/>
            <w:gridSpan w:val="3"/>
            <w:tcMar>
              <w:top w:w="30" w:type="dxa"/>
              <w:left w:w="30" w:type="dxa"/>
              <w:bottom w:w="20" w:type="dxa"/>
              <w:right w:w="30" w:type="dxa"/>
            </w:tcMar>
          </w:tcPr>
          <w:p w14:paraId="548CE85B" w14:textId="77777777" w:rsidR="00265DD0" w:rsidRDefault="00DD1774">
            <w:r>
              <w:rPr>
                <w:sz w:val="24"/>
              </w:rPr>
              <w:t>[10] Discussion (</w:t>
            </w:r>
            <w:hyperlink r:id="rId30" w:history="1">
              <w:r>
                <w:rPr>
                  <w:rStyle w:val="Hyperlink"/>
                  <w:sz w:val="24"/>
                </w:rPr>
                <w:t>Use Fermi estimate techniques</w:t>
              </w:r>
            </w:hyperlink>
            <w:r>
              <w:rPr>
                <w:sz w:val="24"/>
              </w:rPr>
              <w:t>)</w:t>
            </w:r>
          </w:p>
        </w:tc>
      </w:tr>
      <w:tr w:rsidR="00265DD0" w14:paraId="551841A4" w14:textId="77777777" w:rsidTr="00265DD0">
        <w:tc>
          <w:tcPr>
            <w:tcW w:w="0" w:type="auto"/>
            <w:gridSpan w:val="5"/>
            <w:tcMar>
              <w:top w:w="30" w:type="dxa"/>
              <w:left w:w="30" w:type="dxa"/>
              <w:bottom w:w="20" w:type="dxa"/>
              <w:right w:w="30" w:type="dxa"/>
            </w:tcMar>
          </w:tcPr>
          <w:p w14:paraId="631AE8FE" w14:textId="77777777" w:rsidR="00265DD0" w:rsidRDefault="00DD1774">
            <w:r>
              <w:rPr>
                <w:b/>
                <w:sz w:val="24"/>
              </w:rPr>
              <w:t>Social Media/Brand Impact</w:t>
            </w:r>
          </w:p>
        </w:tc>
        <w:tc>
          <w:tcPr>
            <w:tcW w:w="0" w:type="auto"/>
            <w:tcMar>
              <w:top w:w="30" w:type="dxa"/>
              <w:left w:w="30" w:type="dxa"/>
              <w:bottom w:w="20" w:type="dxa"/>
              <w:right w:w="30" w:type="dxa"/>
            </w:tcMar>
          </w:tcPr>
          <w:p w14:paraId="1A694F69" w14:textId="77777777" w:rsidR="00265DD0" w:rsidRDefault="00DD1774">
            <w:r>
              <w:rPr>
                <w:sz w:val="24"/>
              </w:rPr>
              <w:t> </w:t>
            </w:r>
          </w:p>
        </w:tc>
      </w:tr>
      <w:tr w:rsidR="00265DD0" w14:paraId="2D28D4A7" w14:textId="77777777" w:rsidTr="00265DD0">
        <w:tc>
          <w:tcPr>
            <w:tcW w:w="0" w:type="auto"/>
            <w:gridSpan w:val="5"/>
            <w:tcMar>
              <w:top w:w="30" w:type="dxa"/>
              <w:left w:w="30" w:type="dxa"/>
              <w:bottom w:w="20" w:type="dxa"/>
              <w:right w:w="30" w:type="dxa"/>
            </w:tcMar>
          </w:tcPr>
          <w:p w14:paraId="1E9B09E5" w14:textId="77777777" w:rsidR="00265DD0" w:rsidRDefault="00DD1774">
            <w:r>
              <w:rPr>
                <w:sz w:val="24"/>
              </w:rPr>
              <w:t>(11) List of social and brand attributes that can forum an opportunity or a threat to the business</w:t>
            </w:r>
          </w:p>
        </w:tc>
        <w:tc>
          <w:tcPr>
            <w:tcW w:w="0" w:type="auto"/>
            <w:tcMar>
              <w:top w:w="30" w:type="dxa"/>
              <w:left w:w="30" w:type="dxa"/>
              <w:bottom w:w="20" w:type="dxa"/>
              <w:right w:w="30" w:type="dxa"/>
            </w:tcMar>
          </w:tcPr>
          <w:p w14:paraId="3CD75D73" w14:textId="77777777" w:rsidR="00265DD0" w:rsidRDefault="00265DD0"/>
        </w:tc>
      </w:tr>
    </w:tbl>
    <w:p w14:paraId="1272D646" w14:textId="77777777" w:rsidR="00265DD0" w:rsidRDefault="00DD1774">
      <w:r w:rsidRPr="008D293F">
        <w:rPr>
          <w:rFonts w:cs="Arial"/>
          <w:szCs w:val="22"/>
        </w:rPr>
        <w:t>The Lean Start-up cycle consists of the Build-Measure-Learn feedback loop. Prototyping a solution and iterating until reaching the key metric is at the heart of any successful AI project. Thus, it is a natural fit to augment the Business Model Canvas (LEAN) for AI projects.</w:t>
      </w:r>
    </w:p>
    <w:p w14:paraId="5A92F978" w14:textId="53717EF0" w:rsidR="002A2F76" w:rsidRDefault="002A2F76">
      <w:pPr>
        <w:spacing w:after="0"/>
        <w:rPr>
          <w:rFonts w:cs="Arial"/>
          <w:szCs w:val="22"/>
        </w:rPr>
      </w:pPr>
      <w:r>
        <w:rPr>
          <w:rFonts w:cs="Arial"/>
          <w:szCs w:val="22"/>
        </w:rPr>
        <w:br w:type="page"/>
      </w:r>
    </w:p>
    <w:p w14:paraId="537959B8" w14:textId="77777777" w:rsidR="00265DD0" w:rsidRPr="008D293F" w:rsidRDefault="00DD1774">
      <w:pPr>
        <w:pStyle w:val="Heading1"/>
        <w:rPr>
          <w:szCs w:val="22"/>
        </w:rPr>
      </w:pPr>
      <w:bookmarkStart w:id="56" w:name="scroll-bookmark-22"/>
      <w:bookmarkStart w:id="57" w:name="_Toc73016882"/>
      <w:r w:rsidRPr="008D293F">
        <w:rPr>
          <w:szCs w:val="22"/>
        </w:rPr>
        <w:lastRenderedPageBreak/>
        <w:t>Appendix: External References</w:t>
      </w:r>
      <w:bookmarkEnd w:id="56"/>
      <w:bookmarkEnd w:id="57"/>
    </w:p>
    <w:p w14:paraId="7173BB9C" w14:textId="77777777" w:rsidR="00265DD0" w:rsidRPr="008D293F" w:rsidRDefault="00265DD0">
      <w:pPr>
        <w:rPr>
          <w:rFonts w:cs="Arial"/>
          <w:szCs w:val="22"/>
        </w:rPr>
      </w:pPr>
    </w:p>
    <w:tbl>
      <w:tblPr>
        <w:tblStyle w:val="ScrollTableNormal"/>
        <w:tblW w:w="5000" w:type="pct"/>
        <w:tblLook w:val="0000" w:firstRow="0" w:lastRow="0" w:firstColumn="0" w:lastColumn="0" w:noHBand="0" w:noVBand="0"/>
      </w:tblPr>
      <w:tblGrid>
        <w:gridCol w:w="2862"/>
        <w:gridCol w:w="5625"/>
      </w:tblGrid>
      <w:tr w:rsidR="00265DD0" w14:paraId="48DB3B8A" w14:textId="77777777" w:rsidTr="00265DD0">
        <w:tc>
          <w:tcPr>
            <w:tcW w:w="0" w:type="auto"/>
            <w:tcMar>
              <w:top w:w="30" w:type="dxa"/>
              <w:left w:w="30" w:type="dxa"/>
              <w:bottom w:w="20" w:type="dxa"/>
              <w:right w:w="30" w:type="dxa"/>
            </w:tcMar>
          </w:tcPr>
          <w:p w14:paraId="7FF152B8" w14:textId="77777777" w:rsidR="00265DD0" w:rsidRDefault="00DD1774">
            <w:r w:rsidRPr="008D293F">
              <w:rPr>
                <w:b/>
                <w:sz w:val="24"/>
              </w:rPr>
              <w:t>External Reference 1</w:t>
            </w:r>
          </w:p>
        </w:tc>
        <w:tc>
          <w:tcPr>
            <w:tcW w:w="0" w:type="auto"/>
            <w:tcMar>
              <w:top w:w="30" w:type="dxa"/>
              <w:left w:w="30" w:type="dxa"/>
              <w:bottom w:w="20" w:type="dxa"/>
              <w:right w:w="30" w:type="dxa"/>
            </w:tcMar>
          </w:tcPr>
          <w:p w14:paraId="67FF5135" w14:textId="77777777" w:rsidR="00265DD0" w:rsidRDefault="00DD1774">
            <w:r>
              <w:rPr>
                <w:sz w:val="24"/>
              </w:rPr>
              <w:t>IG1021 AI and DA Management Standards</w:t>
            </w:r>
          </w:p>
        </w:tc>
      </w:tr>
      <w:tr w:rsidR="00265DD0" w14:paraId="79C67D65" w14:textId="77777777" w:rsidTr="00265DD0">
        <w:tc>
          <w:tcPr>
            <w:tcW w:w="0" w:type="auto"/>
            <w:tcMar>
              <w:top w:w="30" w:type="dxa"/>
              <w:left w:w="30" w:type="dxa"/>
              <w:bottom w:w="20" w:type="dxa"/>
              <w:right w:w="30" w:type="dxa"/>
            </w:tcMar>
          </w:tcPr>
          <w:p w14:paraId="1D87FC72" w14:textId="77777777" w:rsidR="00265DD0" w:rsidRDefault="00DD1774">
            <w:r>
              <w:rPr>
                <w:b/>
                <w:sz w:val="24"/>
              </w:rPr>
              <w:t>Dependency</w:t>
            </w:r>
          </w:p>
        </w:tc>
        <w:tc>
          <w:tcPr>
            <w:tcW w:w="0" w:type="auto"/>
            <w:tcMar>
              <w:top w:w="30" w:type="dxa"/>
              <w:left w:w="30" w:type="dxa"/>
              <w:bottom w:w="20" w:type="dxa"/>
              <w:right w:w="30" w:type="dxa"/>
            </w:tcMar>
          </w:tcPr>
          <w:p w14:paraId="04EC56B1" w14:textId="77777777" w:rsidR="00265DD0" w:rsidRDefault="00265DD0"/>
        </w:tc>
      </w:tr>
      <w:tr w:rsidR="00265DD0" w14:paraId="49046991" w14:textId="77777777" w:rsidTr="00265DD0">
        <w:tc>
          <w:tcPr>
            <w:tcW w:w="0" w:type="auto"/>
            <w:tcMar>
              <w:top w:w="30" w:type="dxa"/>
              <w:left w:w="30" w:type="dxa"/>
              <w:bottom w:w="20" w:type="dxa"/>
              <w:right w:w="30" w:type="dxa"/>
            </w:tcMar>
          </w:tcPr>
          <w:p w14:paraId="4EC57544" w14:textId="77777777" w:rsidR="00265DD0" w:rsidRDefault="00DD1774">
            <w:r>
              <w:rPr>
                <w:b/>
                <w:sz w:val="24"/>
              </w:rPr>
              <w:t>Referenced Entity</w:t>
            </w:r>
          </w:p>
        </w:tc>
        <w:tc>
          <w:tcPr>
            <w:tcW w:w="0" w:type="auto"/>
            <w:tcMar>
              <w:top w:w="30" w:type="dxa"/>
              <w:left w:w="30" w:type="dxa"/>
              <w:bottom w:w="20" w:type="dxa"/>
              <w:right w:w="30" w:type="dxa"/>
            </w:tcMar>
          </w:tcPr>
          <w:p w14:paraId="08308900" w14:textId="77777777" w:rsidR="00265DD0" w:rsidRDefault="00265DD0"/>
        </w:tc>
      </w:tr>
    </w:tbl>
    <w:p w14:paraId="4952ABBA" w14:textId="77777777" w:rsidR="00265DD0" w:rsidRPr="008D293F" w:rsidRDefault="00265DD0">
      <w:pPr>
        <w:rPr>
          <w:rFonts w:cs="Arial"/>
          <w:szCs w:val="22"/>
        </w:rPr>
      </w:pPr>
    </w:p>
    <w:tbl>
      <w:tblPr>
        <w:tblStyle w:val="ScrollTableNormal"/>
        <w:tblW w:w="5000" w:type="pct"/>
        <w:tblLook w:val="0000" w:firstRow="0" w:lastRow="0" w:firstColumn="0" w:lastColumn="0" w:noHBand="0" w:noVBand="0"/>
      </w:tblPr>
      <w:tblGrid>
        <w:gridCol w:w="2561"/>
        <w:gridCol w:w="5926"/>
      </w:tblGrid>
      <w:tr w:rsidR="00265DD0" w14:paraId="1EAC55DF" w14:textId="77777777" w:rsidTr="00265DD0">
        <w:tc>
          <w:tcPr>
            <w:tcW w:w="0" w:type="auto"/>
            <w:tcMar>
              <w:top w:w="30" w:type="dxa"/>
              <w:left w:w="30" w:type="dxa"/>
              <w:bottom w:w="20" w:type="dxa"/>
              <w:right w:w="30" w:type="dxa"/>
            </w:tcMar>
          </w:tcPr>
          <w:p w14:paraId="0392E66D" w14:textId="77777777" w:rsidR="00265DD0" w:rsidRDefault="00DD1774">
            <w:r w:rsidRPr="008D293F">
              <w:rPr>
                <w:b/>
                <w:sz w:val="24"/>
              </w:rPr>
              <w:t>External Reference 2</w:t>
            </w:r>
          </w:p>
        </w:tc>
        <w:tc>
          <w:tcPr>
            <w:tcW w:w="0" w:type="auto"/>
            <w:tcMar>
              <w:top w:w="30" w:type="dxa"/>
              <w:left w:w="30" w:type="dxa"/>
              <w:bottom w:w="20" w:type="dxa"/>
              <w:right w:w="30" w:type="dxa"/>
            </w:tcMar>
          </w:tcPr>
          <w:p w14:paraId="359E8DA2" w14:textId="77777777" w:rsidR="00265DD0" w:rsidRDefault="00DD1774">
            <w:r>
              <w:rPr>
                <w:sz w:val="24"/>
              </w:rPr>
              <w:t>IG 1190 AI-OP’s Service Management (TM Forum)</w:t>
            </w:r>
          </w:p>
        </w:tc>
      </w:tr>
      <w:tr w:rsidR="00265DD0" w14:paraId="264C49B8" w14:textId="77777777" w:rsidTr="00265DD0">
        <w:tc>
          <w:tcPr>
            <w:tcW w:w="0" w:type="auto"/>
            <w:tcMar>
              <w:top w:w="30" w:type="dxa"/>
              <w:left w:w="30" w:type="dxa"/>
              <w:bottom w:w="20" w:type="dxa"/>
              <w:right w:w="30" w:type="dxa"/>
            </w:tcMar>
          </w:tcPr>
          <w:p w14:paraId="54671391" w14:textId="77777777" w:rsidR="00265DD0" w:rsidRDefault="00DD1774">
            <w:r>
              <w:rPr>
                <w:b/>
                <w:sz w:val="24"/>
              </w:rPr>
              <w:t>Dependency</w:t>
            </w:r>
          </w:p>
        </w:tc>
        <w:tc>
          <w:tcPr>
            <w:tcW w:w="0" w:type="auto"/>
            <w:tcMar>
              <w:top w:w="30" w:type="dxa"/>
              <w:left w:w="30" w:type="dxa"/>
              <w:bottom w:w="20" w:type="dxa"/>
              <w:right w:w="30" w:type="dxa"/>
            </w:tcMar>
          </w:tcPr>
          <w:p w14:paraId="11668D6D" w14:textId="77777777" w:rsidR="00265DD0" w:rsidRDefault="00265DD0"/>
        </w:tc>
      </w:tr>
      <w:tr w:rsidR="00265DD0" w14:paraId="535A52A7" w14:textId="77777777" w:rsidTr="00265DD0">
        <w:tc>
          <w:tcPr>
            <w:tcW w:w="0" w:type="auto"/>
            <w:tcMar>
              <w:top w:w="30" w:type="dxa"/>
              <w:left w:w="30" w:type="dxa"/>
              <w:bottom w:w="20" w:type="dxa"/>
              <w:right w:w="30" w:type="dxa"/>
            </w:tcMar>
          </w:tcPr>
          <w:p w14:paraId="57B4D762" w14:textId="77777777" w:rsidR="00265DD0" w:rsidRDefault="00DD1774">
            <w:r>
              <w:rPr>
                <w:b/>
                <w:sz w:val="24"/>
              </w:rPr>
              <w:t>Referenced Entity</w:t>
            </w:r>
          </w:p>
        </w:tc>
        <w:tc>
          <w:tcPr>
            <w:tcW w:w="0" w:type="auto"/>
            <w:tcMar>
              <w:top w:w="30" w:type="dxa"/>
              <w:left w:w="30" w:type="dxa"/>
              <w:bottom w:w="20" w:type="dxa"/>
              <w:right w:w="30" w:type="dxa"/>
            </w:tcMar>
          </w:tcPr>
          <w:p w14:paraId="4FB7A5A4" w14:textId="77777777" w:rsidR="00265DD0" w:rsidRDefault="00265DD0"/>
        </w:tc>
      </w:tr>
    </w:tbl>
    <w:p w14:paraId="4B21B4D9" w14:textId="77777777" w:rsidR="00265DD0" w:rsidRPr="008D293F" w:rsidRDefault="00265DD0">
      <w:pPr>
        <w:rPr>
          <w:rFonts w:cs="Arial"/>
          <w:szCs w:val="22"/>
        </w:rPr>
      </w:pPr>
    </w:p>
    <w:tbl>
      <w:tblPr>
        <w:tblStyle w:val="ScrollTableNormal"/>
        <w:tblW w:w="5000" w:type="pct"/>
        <w:tblLook w:val="0000" w:firstRow="0" w:lastRow="0" w:firstColumn="0" w:lastColumn="0" w:noHBand="0" w:noVBand="0"/>
      </w:tblPr>
      <w:tblGrid>
        <w:gridCol w:w="4404"/>
        <w:gridCol w:w="4083"/>
      </w:tblGrid>
      <w:tr w:rsidR="00265DD0" w14:paraId="03545C20" w14:textId="77777777" w:rsidTr="00265DD0">
        <w:tc>
          <w:tcPr>
            <w:tcW w:w="0" w:type="auto"/>
            <w:tcMar>
              <w:top w:w="30" w:type="dxa"/>
              <w:left w:w="30" w:type="dxa"/>
              <w:bottom w:w="20" w:type="dxa"/>
              <w:right w:w="30" w:type="dxa"/>
            </w:tcMar>
          </w:tcPr>
          <w:p w14:paraId="6723BD0D" w14:textId="77777777" w:rsidR="00265DD0" w:rsidRDefault="00DD1774">
            <w:r w:rsidRPr="008D293F">
              <w:rPr>
                <w:b/>
                <w:sz w:val="24"/>
              </w:rPr>
              <w:t>External Reference 3</w:t>
            </w:r>
          </w:p>
        </w:tc>
        <w:tc>
          <w:tcPr>
            <w:tcW w:w="0" w:type="auto"/>
            <w:tcMar>
              <w:top w:w="30" w:type="dxa"/>
              <w:left w:w="30" w:type="dxa"/>
              <w:bottom w:w="20" w:type="dxa"/>
              <w:right w:w="30" w:type="dxa"/>
            </w:tcMar>
          </w:tcPr>
          <w:p w14:paraId="61187BDB" w14:textId="77777777" w:rsidR="00265DD0" w:rsidRDefault="00DD1774">
            <w:r>
              <w:rPr>
                <w:sz w:val="24"/>
              </w:rPr>
              <w:t>eTOM (Frameworx)</w:t>
            </w:r>
          </w:p>
        </w:tc>
      </w:tr>
      <w:tr w:rsidR="00265DD0" w14:paraId="635FFB42" w14:textId="77777777" w:rsidTr="00265DD0">
        <w:tc>
          <w:tcPr>
            <w:tcW w:w="0" w:type="auto"/>
            <w:tcMar>
              <w:top w:w="30" w:type="dxa"/>
              <w:left w:w="30" w:type="dxa"/>
              <w:bottom w:w="20" w:type="dxa"/>
              <w:right w:w="30" w:type="dxa"/>
            </w:tcMar>
          </w:tcPr>
          <w:p w14:paraId="565EE9C0" w14:textId="77777777" w:rsidR="00265DD0" w:rsidRDefault="00DD1774">
            <w:r>
              <w:rPr>
                <w:b/>
                <w:sz w:val="24"/>
              </w:rPr>
              <w:t>Dependency</w:t>
            </w:r>
          </w:p>
        </w:tc>
        <w:tc>
          <w:tcPr>
            <w:tcW w:w="0" w:type="auto"/>
            <w:tcMar>
              <w:top w:w="30" w:type="dxa"/>
              <w:left w:w="30" w:type="dxa"/>
              <w:bottom w:w="20" w:type="dxa"/>
              <w:right w:w="30" w:type="dxa"/>
            </w:tcMar>
          </w:tcPr>
          <w:p w14:paraId="123A5873" w14:textId="77777777" w:rsidR="00265DD0" w:rsidRDefault="00265DD0"/>
        </w:tc>
      </w:tr>
      <w:tr w:rsidR="00265DD0" w14:paraId="4AE22E02" w14:textId="77777777" w:rsidTr="00265DD0">
        <w:tc>
          <w:tcPr>
            <w:tcW w:w="0" w:type="auto"/>
            <w:tcMar>
              <w:top w:w="30" w:type="dxa"/>
              <w:left w:w="30" w:type="dxa"/>
              <w:bottom w:w="20" w:type="dxa"/>
              <w:right w:w="30" w:type="dxa"/>
            </w:tcMar>
          </w:tcPr>
          <w:p w14:paraId="7436F7C1" w14:textId="77777777" w:rsidR="00265DD0" w:rsidRDefault="00DD1774">
            <w:r>
              <w:rPr>
                <w:b/>
                <w:sz w:val="24"/>
              </w:rPr>
              <w:t>Referenced Entity</w:t>
            </w:r>
          </w:p>
        </w:tc>
        <w:tc>
          <w:tcPr>
            <w:tcW w:w="0" w:type="auto"/>
            <w:tcMar>
              <w:top w:w="30" w:type="dxa"/>
              <w:left w:w="30" w:type="dxa"/>
              <w:bottom w:w="20" w:type="dxa"/>
              <w:right w:w="30" w:type="dxa"/>
            </w:tcMar>
          </w:tcPr>
          <w:p w14:paraId="7BCB8CB6" w14:textId="77777777" w:rsidR="00265DD0" w:rsidRDefault="00265DD0"/>
        </w:tc>
      </w:tr>
    </w:tbl>
    <w:p w14:paraId="620BE15C" w14:textId="77777777" w:rsidR="00265DD0" w:rsidRPr="008D293F" w:rsidRDefault="00265DD0">
      <w:pPr>
        <w:rPr>
          <w:rFonts w:cs="Arial"/>
          <w:szCs w:val="22"/>
        </w:rPr>
      </w:pPr>
    </w:p>
    <w:tbl>
      <w:tblPr>
        <w:tblStyle w:val="ScrollTableNormal"/>
        <w:tblW w:w="5000" w:type="pct"/>
        <w:tblLook w:val="0000" w:firstRow="0" w:lastRow="0" w:firstColumn="0" w:lastColumn="0" w:noHBand="0" w:noVBand="0"/>
      </w:tblPr>
      <w:tblGrid>
        <w:gridCol w:w="2862"/>
        <w:gridCol w:w="5625"/>
      </w:tblGrid>
      <w:tr w:rsidR="00265DD0" w14:paraId="6F50DF7B" w14:textId="77777777" w:rsidTr="00265DD0">
        <w:tc>
          <w:tcPr>
            <w:tcW w:w="0" w:type="auto"/>
            <w:tcMar>
              <w:top w:w="30" w:type="dxa"/>
              <w:left w:w="30" w:type="dxa"/>
              <w:bottom w:w="20" w:type="dxa"/>
              <w:right w:w="30" w:type="dxa"/>
            </w:tcMar>
          </w:tcPr>
          <w:p w14:paraId="7CD17011" w14:textId="77777777" w:rsidR="00265DD0" w:rsidRDefault="00DD1774">
            <w:r w:rsidRPr="008D293F">
              <w:rPr>
                <w:b/>
                <w:sz w:val="24"/>
              </w:rPr>
              <w:t>External Reference 4</w:t>
            </w:r>
          </w:p>
        </w:tc>
        <w:tc>
          <w:tcPr>
            <w:tcW w:w="0" w:type="auto"/>
            <w:tcMar>
              <w:top w:w="30" w:type="dxa"/>
              <w:left w:w="30" w:type="dxa"/>
              <w:bottom w:w="20" w:type="dxa"/>
              <w:right w:w="30" w:type="dxa"/>
            </w:tcMar>
          </w:tcPr>
          <w:p w14:paraId="09C540BA" w14:textId="77777777" w:rsidR="00265DD0" w:rsidRDefault="00DD1774">
            <w:r>
              <w:rPr>
                <w:sz w:val="24"/>
              </w:rPr>
              <w:t>IG1232 AI and DA Management Standards</w:t>
            </w:r>
          </w:p>
        </w:tc>
      </w:tr>
      <w:tr w:rsidR="00265DD0" w14:paraId="4E02BC7E" w14:textId="77777777" w:rsidTr="00265DD0">
        <w:tc>
          <w:tcPr>
            <w:tcW w:w="0" w:type="auto"/>
            <w:tcMar>
              <w:top w:w="30" w:type="dxa"/>
              <w:left w:w="30" w:type="dxa"/>
              <w:bottom w:w="20" w:type="dxa"/>
              <w:right w:w="30" w:type="dxa"/>
            </w:tcMar>
          </w:tcPr>
          <w:p w14:paraId="0C9A6F91" w14:textId="77777777" w:rsidR="00265DD0" w:rsidRDefault="00DD1774">
            <w:r>
              <w:rPr>
                <w:b/>
                <w:sz w:val="24"/>
              </w:rPr>
              <w:t>Dependency</w:t>
            </w:r>
          </w:p>
        </w:tc>
        <w:tc>
          <w:tcPr>
            <w:tcW w:w="0" w:type="auto"/>
            <w:tcMar>
              <w:top w:w="30" w:type="dxa"/>
              <w:left w:w="30" w:type="dxa"/>
              <w:bottom w:w="20" w:type="dxa"/>
              <w:right w:w="30" w:type="dxa"/>
            </w:tcMar>
          </w:tcPr>
          <w:p w14:paraId="1BB6C726" w14:textId="77777777" w:rsidR="00265DD0" w:rsidRDefault="00265DD0"/>
        </w:tc>
      </w:tr>
      <w:tr w:rsidR="00265DD0" w14:paraId="3AE1FE0F" w14:textId="77777777" w:rsidTr="00265DD0">
        <w:tc>
          <w:tcPr>
            <w:tcW w:w="0" w:type="auto"/>
            <w:tcMar>
              <w:top w:w="30" w:type="dxa"/>
              <w:left w:w="30" w:type="dxa"/>
              <w:bottom w:w="20" w:type="dxa"/>
              <w:right w:w="30" w:type="dxa"/>
            </w:tcMar>
          </w:tcPr>
          <w:p w14:paraId="5A0616BF" w14:textId="77777777" w:rsidR="00265DD0" w:rsidRDefault="00DD1774">
            <w:r>
              <w:rPr>
                <w:b/>
                <w:sz w:val="24"/>
              </w:rPr>
              <w:t>Referenced Entity</w:t>
            </w:r>
          </w:p>
        </w:tc>
        <w:tc>
          <w:tcPr>
            <w:tcW w:w="0" w:type="auto"/>
            <w:tcMar>
              <w:top w:w="30" w:type="dxa"/>
              <w:left w:w="30" w:type="dxa"/>
              <w:bottom w:w="20" w:type="dxa"/>
              <w:right w:w="30" w:type="dxa"/>
            </w:tcMar>
          </w:tcPr>
          <w:p w14:paraId="36A38996" w14:textId="77777777" w:rsidR="00265DD0" w:rsidRDefault="00265DD0"/>
        </w:tc>
      </w:tr>
    </w:tbl>
    <w:p w14:paraId="0ADC52A1" w14:textId="77777777" w:rsidR="00265DD0" w:rsidRPr="008D293F" w:rsidRDefault="00265DD0">
      <w:pPr>
        <w:rPr>
          <w:rFonts w:cs="Arial"/>
          <w:szCs w:val="22"/>
        </w:rPr>
      </w:pPr>
    </w:p>
    <w:tbl>
      <w:tblPr>
        <w:tblStyle w:val="ScrollTableNormal"/>
        <w:tblW w:w="5000" w:type="pct"/>
        <w:tblLook w:val="0000" w:firstRow="0" w:lastRow="0" w:firstColumn="0" w:lastColumn="0" w:noHBand="0" w:noVBand="0"/>
      </w:tblPr>
      <w:tblGrid>
        <w:gridCol w:w="3225"/>
        <w:gridCol w:w="5262"/>
      </w:tblGrid>
      <w:tr w:rsidR="00265DD0" w14:paraId="0B89F5C8" w14:textId="77777777" w:rsidTr="00265DD0">
        <w:tc>
          <w:tcPr>
            <w:tcW w:w="0" w:type="auto"/>
            <w:tcMar>
              <w:top w:w="30" w:type="dxa"/>
              <w:left w:w="30" w:type="dxa"/>
              <w:bottom w:w="20" w:type="dxa"/>
              <w:right w:w="30" w:type="dxa"/>
            </w:tcMar>
          </w:tcPr>
          <w:p w14:paraId="415AA169" w14:textId="77777777" w:rsidR="00265DD0" w:rsidRDefault="00DD1774">
            <w:r w:rsidRPr="008D293F">
              <w:rPr>
                <w:b/>
                <w:sz w:val="24"/>
              </w:rPr>
              <w:t>External Reference 5</w:t>
            </w:r>
          </w:p>
        </w:tc>
        <w:tc>
          <w:tcPr>
            <w:tcW w:w="0" w:type="auto"/>
            <w:tcMar>
              <w:top w:w="30" w:type="dxa"/>
              <w:left w:w="30" w:type="dxa"/>
              <w:bottom w:w="20" w:type="dxa"/>
              <w:right w:w="30" w:type="dxa"/>
            </w:tcMar>
          </w:tcPr>
          <w:p w14:paraId="4CEF1874" w14:textId="77777777" w:rsidR="00265DD0" w:rsidRDefault="00DD1774">
            <w:r>
              <w:rPr>
                <w:sz w:val="24"/>
              </w:rPr>
              <w:t>IG 1184 AI Management Standards</w:t>
            </w:r>
          </w:p>
        </w:tc>
      </w:tr>
      <w:tr w:rsidR="00265DD0" w14:paraId="01839C5F" w14:textId="77777777" w:rsidTr="00265DD0">
        <w:tc>
          <w:tcPr>
            <w:tcW w:w="0" w:type="auto"/>
            <w:tcMar>
              <w:top w:w="30" w:type="dxa"/>
              <w:left w:w="30" w:type="dxa"/>
              <w:bottom w:w="20" w:type="dxa"/>
              <w:right w:w="30" w:type="dxa"/>
            </w:tcMar>
          </w:tcPr>
          <w:p w14:paraId="46A6B2C0" w14:textId="77777777" w:rsidR="00265DD0" w:rsidRDefault="00DD1774">
            <w:r>
              <w:rPr>
                <w:b/>
                <w:sz w:val="24"/>
              </w:rPr>
              <w:t>Dependency</w:t>
            </w:r>
          </w:p>
        </w:tc>
        <w:tc>
          <w:tcPr>
            <w:tcW w:w="0" w:type="auto"/>
            <w:tcMar>
              <w:top w:w="30" w:type="dxa"/>
              <w:left w:w="30" w:type="dxa"/>
              <w:bottom w:w="20" w:type="dxa"/>
              <w:right w:w="30" w:type="dxa"/>
            </w:tcMar>
          </w:tcPr>
          <w:p w14:paraId="04245954" w14:textId="77777777" w:rsidR="00265DD0" w:rsidRDefault="00265DD0"/>
        </w:tc>
      </w:tr>
      <w:tr w:rsidR="00265DD0" w14:paraId="31E0DAF8" w14:textId="77777777" w:rsidTr="00265DD0">
        <w:tc>
          <w:tcPr>
            <w:tcW w:w="0" w:type="auto"/>
            <w:tcMar>
              <w:top w:w="30" w:type="dxa"/>
              <w:left w:w="30" w:type="dxa"/>
              <w:bottom w:w="20" w:type="dxa"/>
              <w:right w:w="30" w:type="dxa"/>
            </w:tcMar>
          </w:tcPr>
          <w:p w14:paraId="3112AC79" w14:textId="77777777" w:rsidR="00265DD0" w:rsidRDefault="00DD1774">
            <w:r>
              <w:rPr>
                <w:b/>
                <w:sz w:val="24"/>
              </w:rPr>
              <w:t>Referenced Entity</w:t>
            </w:r>
          </w:p>
        </w:tc>
        <w:tc>
          <w:tcPr>
            <w:tcW w:w="0" w:type="auto"/>
            <w:tcMar>
              <w:top w:w="30" w:type="dxa"/>
              <w:left w:w="30" w:type="dxa"/>
              <w:bottom w:w="20" w:type="dxa"/>
              <w:right w:w="30" w:type="dxa"/>
            </w:tcMar>
          </w:tcPr>
          <w:p w14:paraId="346F6E22" w14:textId="77777777" w:rsidR="00265DD0" w:rsidRDefault="00265DD0"/>
        </w:tc>
      </w:tr>
    </w:tbl>
    <w:p w14:paraId="1A3D184D" w14:textId="6F511AA0" w:rsidR="002A2F76" w:rsidRDefault="002A2F76">
      <w:pPr>
        <w:rPr>
          <w:rFonts w:cs="Arial"/>
          <w:szCs w:val="22"/>
        </w:rPr>
      </w:pPr>
    </w:p>
    <w:p w14:paraId="157754BA" w14:textId="77777777" w:rsidR="002A2F76" w:rsidRDefault="002A2F76">
      <w:pPr>
        <w:spacing w:after="0"/>
        <w:rPr>
          <w:rFonts w:cs="Arial"/>
          <w:szCs w:val="22"/>
        </w:rPr>
      </w:pPr>
      <w:r>
        <w:rPr>
          <w:rFonts w:cs="Arial"/>
          <w:szCs w:val="22"/>
        </w:rPr>
        <w:br w:type="page"/>
      </w:r>
    </w:p>
    <w:p w14:paraId="34DA06A5" w14:textId="77777777" w:rsidR="00265DD0" w:rsidRPr="008D293F" w:rsidRDefault="00DD1774">
      <w:pPr>
        <w:pStyle w:val="Heading1"/>
        <w:rPr>
          <w:szCs w:val="22"/>
        </w:rPr>
      </w:pPr>
      <w:bookmarkStart w:id="58" w:name="scroll-bookmark-23"/>
      <w:bookmarkStart w:id="59" w:name="_Toc73016883"/>
      <w:r w:rsidRPr="008D293F">
        <w:rPr>
          <w:szCs w:val="22"/>
        </w:rPr>
        <w:lastRenderedPageBreak/>
        <w:t>Administrative Appendix</w:t>
      </w:r>
      <w:bookmarkEnd w:id="58"/>
      <w:bookmarkEnd w:id="59"/>
    </w:p>
    <w:p w14:paraId="2B3DC0C5" w14:textId="77777777" w:rsidR="00265DD0" w:rsidRPr="008D293F" w:rsidRDefault="00DD1774" w:rsidP="00683FC3">
      <w:pPr>
        <w:pStyle w:val="Heading2"/>
        <w:ind w:left="1170"/>
        <w:rPr>
          <w:szCs w:val="22"/>
        </w:rPr>
      </w:pPr>
      <w:bookmarkStart w:id="60" w:name="scroll-bookmark-24"/>
      <w:bookmarkStart w:id="61" w:name="_Toc73016884"/>
      <w:r w:rsidRPr="008D293F">
        <w:rPr>
          <w:szCs w:val="22"/>
        </w:rPr>
        <w:t>Document History</w:t>
      </w:r>
      <w:bookmarkEnd w:id="60"/>
      <w:bookmarkEnd w:id="61"/>
    </w:p>
    <w:p w14:paraId="0CE3C562" w14:textId="77777777" w:rsidR="00265DD0" w:rsidRPr="008D293F" w:rsidRDefault="00DD1774">
      <w:pPr>
        <w:pStyle w:val="Heading3"/>
        <w:ind w:left="1854"/>
        <w:rPr>
          <w:rFonts w:cs="Arial"/>
          <w:szCs w:val="22"/>
        </w:rPr>
      </w:pPr>
      <w:bookmarkStart w:id="62" w:name="scroll-bookmark-25"/>
      <w:bookmarkStart w:id="63" w:name="_Toc73016885"/>
      <w:r w:rsidRPr="008D293F">
        <w:rPr>
          <w:rFonts w:cs="Arial"/>
          <w:szCs w:val="22"/>
        </w:rPr>
        <w:t>Version History</w:t>
      </w:r>
      <w:bookmarkEnd w:id="62"/>
      <w:bookmarkEnd w:id="63"/>
    </w:p>
    <w:tbl>
      <w:tblPr>
        <w:tblStyle w:val="ScrollTableNormal"/>
        <w:tblW w:w="5000" w:type="pct"/>
        <w:tblLook w:val="0020" w:firstRow="1" w:lastRow="0" w:firstColumn="0" w:lastColumn="0" w:noHBand="0" w:noVBand="0"/>
      </w:tblPr>
      <w:tblGrid>
        <w:gridCol w:w="2074"/>
        <w:gridCol w:w="1838"/>
        <w:gridCol w:w="1729"/>
        <w:gridCol w:w="2846"/>
      </w:tblGrid>
      <w:tr w:rsidR="00265DD0" w14:paraId="2D376664" w14:textId="77777777" w:rsidTr="00265DD0">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4A3D0F6F" w14:textId="77777777" w:rsidR="00265DD0" w:rsidRDefault="00DD1774">
            <w:r w:rsidRPr="008D293F">
              <w:rPr>
                <w:sz w:val="24"/>
              </w:rPr>
              <w:t>Version Number</w:t>
            </w:r>
          </w:p>
        </w:tc>
        <w:tc>
          <w:tcPr>
            <w:tcW w:w="0" w:type="auto"/>
            <w:tcMar>
              <w:top w:w="30" w:type="dxa"/>
              <w:left w:w="30" w:type="dxa"/>
              <w:bottom w:w="20" w:type="dxa"/>
              <w:right w:w="30" w:type="dxa"/>
            </w:tcMar>
          </w:tcPr>
          <w:p w14:paraId="2385E8DF" w14:textId="77777777" w:rsidR="00265DD0" w:rsidRDefault="00DD1774">
            <w:r>
              <w:rPr>
                <w:sz w:val="24"/>
              </w:rPr>
              <w:t>Date Modified</w:t>
            </w:r>
          </w:p>
        </w:tc>
        <w:tc>
          <w:tcPr>
            <w:tcW w:w="0" w:type="auto"/>
            <w:tcMar>
              <w:top w:w="30" w:type="dxa"/>
              <w:left w:w="30" w:type="dxa"/>
              <w:bottom w:w="20" w:type="dxa"/>
              <w:right w:w="30" w:type="dxa"/>
            </w:tcMar>
          </w:tcPr>
          <w:p w14:paraId="63437ACB" w14:textId="77777777" w:rsidR="00265DD0" w:rsidRDefault="00DD1774">
            <w:r>
              <w:rPr>
                <w:sz w:val="24"/>
              </w:rPr>
              <w:t>Modified by:</w:t>
            </w:r>
          </w:p>
        </w:tc>
        <w:tc>
          <w:tcPr>
            <w:tcW w:w="0" w:type="auto"/>
            <w:tcMar>
              <w:top w:w="30" w:type="dxa"/>
              <w:left w:w="30" w:type="dxa"/>
              <w:bottom w:w="20" w:type="dxa"/>
              <w:right w:w="30" w:type="dxa"/>
            </w:tcMar>
          </w:tcPr>
          <w:p w14:paraId="2ECA9809" w14:textId="77777777" w:rsidR="00265DD0" w:rsidRDefault="00DD1774">
            <w:r>
              <w:rPr>
                <w:sz w:val="24"/>
              </w:rPr>
              <w:t>Description of changes</w:t>
            </w:r>
          </w:p>
        </w:tc>
      </w:tr>
      <w:tr w:rsidR="00265DD0" w14:paraId="043036D3" w14:textId="77777777" w:rsidTr="00265DD0">
        <w:tc>
          <w:tcPr>
            <w:tcW w:w="0" w:type="auto"/>
            <w:tcMar>
              <w:top w:w="30" w:type="dxa"/>
              <w:left w:w="30" w:type="dxa"/>
              <w:bottom w:w="20" w:type="dxa"/>
              <w:right w:w="30" w:type="dxa"/>
            </w:tcMar>
          </w:tcPr>
          <w:p w14:paraId="415FCAFE" w14:textId="77777777" w:rsidR="00265DD0" w:rsidRDefault="00DD1774">
            <w:r>
              <w:rPr>
                <w:sz w:val="24"/>
              </w:rPr>
              <w:t>1.0.0</w:t>
            </w:r>
          </w:p>
        </w:tc>
        <w:tc>
          <w:tcPr>
            <w:tcW w:w="0" w:type="auto"/>
            <w:tcMar>
              <w:top w:w="30" w:type="dxa"/>
              <w:left w:w="30" w:type="dxa"/>
              <w:bottom w:w="20" w:type="dxa"/>
              <w:right w:w="30" w:type="dxa"/>
            </w:tcMar>
          </w:tcPr>
          <w:p w14:paraId="12FB42C0" w14:textId="77777777" w:rsidR="00265DD0" w:rsidRDefault="00DD1774">
            <w:r>
              <w:rPr>
                <w:sz w:val="24"/>
              </w:rPr>
              <w:t>26-May-2021</w:t>
            </w:r>
          </w:p>
        </w:tc>
        <w:tc>
          <w:tcPr>
            <w:tcW w:w="0" w:type="auto"/>
            <w:tcMar>
              <w:top w:w="30" w:type="dxa"/>
              <w:left w:w="30" w:type="dxa"/>
              <w:bottom w:w="20" w:type="dxa"/>
              <w:right w:w="30" w:type="dxa"/>
            </w:tcMar>
          </w:tcPr>
          <w:p w14:paraId="4C3C765F" w14:textId="77777777" w:rsidR="00265DD0" w:rsidRDefault="00DD1774">
            <w:r>
              <w:rPr>
                <w:sz w:val="24"/>
              </w:rPr>
              <w:t>Paul Morrisey</w:t>
            </w:r>
          </w:p>
        </w:tc>
        <w:tc>
          <w:tcPr>
            <w:tcW w:w="0" w:type="auto"/>
            <w:tcMar>
              <w:top w:w="30" w:type="dxa"/>
              <w:left w:w="30" w:type="dxa"/>
              <w:bottom w:w="20" w:type="dxa"/>
              <w:right w:w="30" w:type="dxa"/>
            </w:tcMar>
          </w:tcPr>
          <w:p w14:paraId="4696044F" w14:textId="77777777" w:rsidR="00265DD0" w:rsidRDefault="00DD1774">
            <w:r>
              <w:rPr>
                <w:sz w:val="24"/>
              </w:rPr>
              <w:t>Initial release.</w:t>
            </w:r>
          </w:p>
        </w:tc>
      </w:tr>
    </w:tbl>
    <w:p w14:paraId="48B3F440" w14:textId="77777777" w:rsidR="00265DD0" w:rsidRPr="008D293F" w:rsidRDefault="00DD1774">
      <w:pPr>
        <w:pStyle w:val="Heading3"/>
        <w:ind w:left="1854"/>
        <w:rPr>
          <w:rFonts w:cs="Arial"/>
          <w:szCs w:val="22"/>
        </w:rPr>
      </w:pPr>
      <w:bookmarkStart w:id="64" w:name="scroll-bookmark-26"/>
      <w:bookmarkStart w:id="65" w:name="_Toc73016886"/>
      <w:r w:rsidRPr="008D293F">
        <w:rPr>
          <w:rFonts w:cs="Arial"/>
          <w:szCs w:val="22"/>
        </w:rPr>
        <w:t>Release History</w:t>
      </w:r>
      <w:bookmarkEnd w:id="64"/>
      <w:bookmarkEnd w:id="65"/>
    </w:p>
    <w:p w14:paraId="3AAE0C8C" w14:textId="77777777" w:rsidR="00265DD0" w:rsidRPr="008D293F" w:rsidRDefault="00265DD0">
      <w:pPr>
        <w:rPr>
          <w:rFonts w:cs="Arial"/>
          <w:szCs w:val="22"/>
        </w:rPr>
      </w:pPr>
    </w:p>
    <w:tbl>
      <w:tblPr>
        <w:tblStyle w:val="ScrollTableNormal"/>
        <w:tblW w:w="5000" w:type="pct"/>
        <w:tblLook w:val="0000" w:firstRow="0" w:lastRow="0" w:firstColumn="0" w:lastColumn="0" w:noHBand="0" w:noVBand="0"/>
      </w:tblPr>
      <w:tblGrid>
        <w:gridCol w:w="1504"/>
        <w:gridCol w:w="1453"/>
        <w:gridCol w:w="1579"/>
        <w:gridCol w:w="3951"/>
      </w:tblGrid>
      <w:tr w:rsidR="00265DD0" w14:paraId="771AAAF7" w14:textId="77777777" w:rsidTr="00265DD0">
        <w:tc>
          <w:tcPr>
            <w:tcW w:w="0" w:type="auto"/>
            <w:shd w:val="solid" w:color="F0F0F0" w:fill="F0F0F0"/>
            <w:tcMar>
              <w:top w:w="30" w:type="dxa"/>
              <w:left w:w="30" w:type="dxa"/>
              <w:bottom w:w="20" w:type="dxa"/>
              <w:right w:w="30" w:type="dxa"/>
            </w:tcMar>
          </w:tcPr>
          <w:p w14:paraId="422433C5" w14:textId="77777777" w:rsidR="00265DD0" w:rsidRDefault="00DD1774">
            <w:r w:rsidRPr="008D293F">
              <w:rPr>
                <w:b/>
                <w:sz w:val="24"/>
              </w:rPr>
              <w:t>Release Status</w:t>
            </w:r>
          </w:p>
        </w:tc>
        <w:tc>
          <w:tcPr>
            <w:tcW w:w="0" w:type="auto"/>
            <w:shd w:val="solid" w:color="F0F0F0" w:fill="F0F0F0"/>
            <w:tcMar>
              <w:top w:w="30" w:type="dxa"/>
              <w:left w:w="30" w:type="dxa"/>
              <w:bottom w:w="20" w:type="dxa"/>
              <w:right w:w="30" w:type="dxa"/>
            </w:tcMar>
          </w:tcPr>
          <w:p w14:paraId="01E2EF67" w14:textId="77777777" w:rsidR="00265DD0" w:rsidRDefault="00DD1774">
            <w:r>
              <w:rPr>
                <w:b/>
                <w:sz w:val="24"/>
              </w:rPr>
              <w:t>Date Modified</w:t>
            </w:r>
          </w:p>
        </w:tc>
        <w:tc>
          <w:tcPr>
            <w:tcW w:w="0" w:type="auto"/>
            <w:shd w:val="solid" w:color="F0F0F0" w:fill="F0F0F0"/>
            <w:tcMar>
              <w:top w:w="30" w:type="dxa"/>
              <w:left w:w="30" w:type="dxa"/>
              <w:bottom w:w="20" w:type="dxa"/>
              <w:right w:w="30" w:type="dxa"/>
            </w:tcMar>
          </w:tcPr>
          <w:p w14:paraId="7A06E5EE" w14:textId="77777777" w:rsidR="00265DD0" w:rsidRDefault="00DD1774">
            <w:r>
              <w:rPr>
                <w:b/>
                <w:sz w:val="24"/>
              </w:rPr>
              <w:t>Modified by:</w:t>
            </w:r>
          </w:p>
        </w:tc>
        <w:tc>
          <w:tcPr>
            <w:tcW w:w="0" w:type="auto"/>
            <w:shd w:val="solid" w:color="F0F0F0" w:fill="F0F0F0"/>
            <w:tcMar>
              <w:top w:w="30" w:type="dxa"/>
              <w:left w:w="30" w:type="dxa"/>
              <w:bottom w:w="20" w:type="dxa"/>
              <w:right w:w="30" w:type="dxa"/>
            </w:tcMar>
          </w:tcPr>
          <w:p w14:paraId="75AFDF69" w14:textId="77777777" w:rsidR="00265DD0" w:rsidRDefault="00DD1774">
            <w:r>
              <w:rPr>
                <w:b/>
                <w:sz w:val="24"/>
              </w:rPr>
              <w:t>Description of changes</w:t>
            </w:r>
          </w:p>
        </w:tc>
      </w:tr>
      <w:tr w:rsidR="00265DD0" w14:paraId="0A6E472A" w14:textId="77777777" w:rsidTr="00265DD0">
        <w:tc>
          <w:tcPr>
            <w:tcW w:w="0" w:type="auto"/>
            <w:tcMar>
              <w:top w:w="30" w:type="dxa"/>
              <w:left w:w="30" w:type="dxa"/>
              <w:bottom w:w="20" w:type="dxa"/>
              <w:right w:w="30" w:type="dxa"/>
            </w:tcMar>
          </w:tcPr>
          <w:p w14:paraId="551DAE41" w14:textId="77777777" w:rsidR="00265DD0" w:rsidRDefault="00DD1774">
            <w:r>
              <w:rPr>
                <w:sz w:val="24"/>
              </w:rPr>
              <w:t>Pre-production</w:t>
            </w:r>
          </w:p>
        </w:tc>
        <w:tc>
          <w:tcPr>
            <w:tcW w:w="0" w:type="auto"/>
            <w:tcMar>
              <w:top w:w="30" w:type="dxa"/>
              <w:left w:w="30" w:type="dxa"/>
              <w:bottom w:w="20" w:type="dxa"/>
              <w:right w:w="30" w:type="dxa"/>
            </w:tcMar>
          </w:tcPr>
          <w:p w14:paraId="6EB2DC6F" w14:textId="77777777" w:rsidR="00265DD0" w:rsidRDefault="00DD1774">
            <w:r>
              <w:rPr>
                <w:sz w:val="24"/>
              </w:rPr>
              <w:t>26-May-2021</w:t>
            </w:r>
          </w:p>
        </w:tc>
        <w:tc>
          <w:tcPr>
            <w:tcW w:w="0" w:type="auto"/>
            <w:tcMar>
              <w:top w:w="30" w:type="dxa"/>
              <w:left w:w="30" w:type="dxa"/>
              <w:bottom w:w="20" w:type="dxa"/>
              <w:right w:w="30" w:type="dxa"/>
            </w:tcMar>
          </w:tcPr>
          <w:p w14:paraId="5EBF92F2" w14:textId="77777777" w:rsidR="00265DD0" w:rsidRDefault="00DD1774">
            <w:r>
              <w:rPr>
                <w:sz w:val="24"/>
              </w:rPr>
              <w:t>Paul Morrisey</w:t>
            </w:r>
          </w:p>
        </w:tc>
        <w:tc>
          <w:tcPr>
            <w:tcW w:w="0" w:type="auto"/>
            <w:tcMar>
              <w:top w:w="30" w:type="dxa"/>
              <w:left w:w="30" w:type="dxa"/>
              <w:bottom w:w="20" w:type="dxa"/>
              <w:right w:w="30" w:type="dxa"/>
            </w:tcMar>
          </w:tcPr>
          <w:p w14:paraId="76753B3B" w14:textId="77777777" w:rsidR="00265DD0" w:rsidRDefault="00DD1774">
            <w:r>
              <w:rPr>
                <w:sz w:val="24"/>
              </w:rPr>
              <w:t>Initial release.</w:t>
            </w:r>
          </w:p>
        </w:tc>
      </w:tr>
      <w:tr w:rsidR="009136B0" w14:paraId="03192957" w14:textId="77777777" w:rsidTr="00265DD0">
        <w:tc>
          <w:tcPr>
            <w:tcW w:w="0" w:type="auto"/>
            <w:tcMar>
              <w:top w:w="30" w:type="dxa"/>
              <w:left w:w="30" w:type="dxa"/>
              <w:bottom w:w="20" w:type="dxa"/>
              <w:right w:w="30" w:type="dxa"/>
            </w:tcMar>
          </w:tcPr>
          <w:p w14:paraId="7C676C79" w14:textId="60F9CE69" w:rsidR="009136B0" w:rsidRDefault="009136B0" w:rsidP="009136B0">
            <w:pPr>
              <w:rPr>
                <w:sz w:val="24"/>
              </w:rPr>
            </w:pPr>
            <w:r>
              <w:rPr>
                <w:rFonts w:cstheme="minorHAnsi"/>
              </w:rPr>
              <w:t>Production</w:t>
            </w:r>
          </w:p>
        </w:tc>
        <w:tc>
          <w:tcPr>
            <w:tcW w:w="0" w:type="auto"/>
            <w:tcMar>
              <w:top w:w="30" w:type="dxa"/>
              <w:left w:w="30" w:type="dxa"/>
              <w:bottom w:w="20" w:type="dxa"/>
              <w:right w:w="30" w:type="dxa"/>
            </w:tcMar>
          </w:tcPr>
          <w:p w14:paraId="26B96248" w14:textId="6A707D11" w:rsidR="009136B0" w:rsidRDefault="009136B0" w:rsidP="009136B0">
            <w:pPr>
              <w:rPr>
                <w:sz w:val="24"/>
              </w:rPr>
            </w:pPr>
            <w:r>
              <w:rPr>
                <w:rFonts w:cstheme="minorHAnsi"/>
              </w:rPr>
              <w:t>26-Jul-2021</w:t>
            </w:r>
          </w:p>
        </w:tc>
        <w:tc>
          <w:tcPr>
            <w:tcW w:w="0" w:type="auto"/>
            <w:tcMar>
              <w:top w:w="30" w:type="dxa"/>
              <w:left w:w="30" w:type="dxa"/>
              <w:bottom w:w="20" w:type="dxa"/>
              <w:right w:w="30" w:type="dxa"/>
            </w:tcMar>
          </w:tcPr>
          <w:p w14:paraId="30FC359B" w14:textId="787AD6BB" w:rsidR="009136B0" w:rsidRDefault="009136B0" w:rsidP="009136B0">
            <w:pPr>
              <w:rPr>
                <w:sz w:val="24"/>
              </w:rPr>
            </w:pPr>
            <w:r w:rsidRPr="0059269B">
              <w:rPr>
                <w:rFonts w:cstheme="minorHAnsi"/>
              </w:rPr>
              <w:t>Adrienne Walcott</w:t>
            </w:r>
          </w:p>
        </w:tc>
        <w:tc>
          <w:tcPr>
            <w:tcW w:w="0" w:type="auto"/>
            <w:tcMar>
              <w:top w:w="30" w:type="dxa"/>
              <w:left w:w="30" w:type="dxa"/>
              <w:bottom w:w="20" w:type="dxa"/>
              <w:right w:w="30" w:type="dxa"/>
            </w:tcMar>
          </w:tcPr>
          <w:p w14:paraId="56A13FCB" w14:textId="1B8CB0CF" w:rsidR="009136B0" w:rsidRDefault="009136B0" w:rsidP="009136B0">
            <w:pPr>
              <w:rPr>
                <w:sz w:val="24"/>
              </w:rPr>
            </w:pPr>
            <w:r w:rsidRPr="0059269B">
              <w:rPr>
                <w:rFonts w:cstheme="minorHAnsi"/>
              </w:rPr>
              <w:t>Updated to reflect TM Forum Approved Status</w:t>
            </w:r>
          </w:p>
        </w:tc>
      </w:tr>
    </w:tbl>
    <w:p w14:paraId="571FFED4" w14:textId="77777777" w:rsidR="00265DD0" w:rsidRPr="008D293F" w:rsidRDefault="00DD1774" w:rsidP="00683FC3">
      <w:pPr>
        <w:pStyle w:val="Heading2"/>
        <w:ind w:left="1170"/>
        <w:rPr>
          <w:szCs w:val="22"/>
        </w:rPr>
      </w:pPr>
      <w:bookmarkStart w:id="66" w:name="scroll-bookmark-27"/>
      <w:bookmarkStart w:id="67" w:name="_Toc73016887"/>
      <w:r w:rsidRPr="008D293F">
        <w:rPr>
          <w:szCs w:val="22"/>
        </w:rPr>
        <w:t>Acknowledgments</w:t>
      </w:r>
      <w:bookmarkEnd w:id="66"/>
      <w:bookmarkEnd w:id="67"/>
    </w:p>
    <w:p w14:paraId="017FF9FD" w14:textId="77777777" w:rsidR="00265DD0" w:rsidRPr="008D293F" w:rsidRDefault="00DD1774">
      <w:pPr>
        <w:rPr>
          <w:rFonts w:cs="Arial"/>
          <w:szCs w:val="22"/>
        </w:rPr>
      </w:pPr>
      <w:r w:rsidRPr="008D293F">
        <w:rPr>
          <w:rFonts w:cs="Arial"/>
          <w:szCs w:val="22"/>
        </w:rPr>
        <w:t>This document was prepared by the members of the TM Forum Data Governance Project team:</w:t>
      </w:r>
    </w:p>
    <w:p w14:paraId="25A612C3" w14:textId="77777777" w:rsidR="00265DD0" w:rsidRPr="008D293F" w:rsidRDefault="00DD1774">
      <w:pPr>
        <w:pStyle w:val="Heading3"/>
        <w:ind w:left="1854"/>
        <w:rPr>
          <w:rFonts w:cs="Arial"/>
          <w:szCs w:val="22"/>
        </w:rPr>
      </w:pPr>
      <w:bookmarkStart w:id="68" w:name="scroll-bookmark-28"/>
      <w:bookmarkStart w:id="69" w:name="_Toc73016888"/>
      <w:r w:rsidRPr="008D293F">
        <w:rPr>
          <w:rFonts w:cs="Arial"/>
          <w:szCs w:val="22"/>
        </w:rPr>
        <w:t>Lead &amp; Author</w:t>
      </w:r>
      <w:bookmarkEnd w:id="68"/>
      <w:bookmarkEnd w:id="69"/>
    </w:p>
    <w:tbl>
      <w:tblPr>
        <w:tblStyle w:val="ScrollTableNormal"/>
        <w:tblW w:w="5000" w:type="pct"/>
        <w:tblLook w:val="0020" w:firstRow="1" w:lastRow="0" w:firstColumn="0" w:lastColumn="0" w:noHBand="0" w:noVBand="0"/>
      </w:tblPr>
      <w:tblGrid>
        <w:gridCol w:w="2010"/>
        <w:gridCol w:w="1337"/>
        <w:gridCol w:w="2406"/>
        <w:gridCol w:w="2734"/>
      </w:tblGrid>
      <w:tr w:rsidR="00265DD0" w14:paraId="2B4A4943" w14:textId="77777777" w:rsidTr="00265DD0">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6F2A90FD" w14:textId="77777777" w:rsidR="00265DD0" w:rsidRDefault="00DD1774">
            <w:r w:rsidRPr="008D293F">
              <w:rPr>
                <w:sz w:val="24"/>
              </w:rPr>
              <w:t>Member</w:t>
            </w:r>
          </w:p>
        </w:tc>
        <w:tc>
          <w:tcPr>
            <w:tcW w:w="0" w:type="auto"/>
            <w:tcMar>
              <w:top w:w="30" w:type="dxa"/>
              <w:left w:w="30" w:type="dxa"/>
              <w:bottom w:w="20" w:type="dxa"/>
              <w:right w:w="30" w:type="dxa"/>
            </w:tcMar>
          </w:tcPr>
          <w:p w14:paraId="4F09308F" w14:textId="77777777" w:rsidR="00265DD0" w:rsidRDefault="00DD1774">
            <w:r>
              <w:rPr>
                <w:sz w:val="24"/>
              </w:rPr>
              <w:t>Title</w:t>
            </w:r>
          </w:p>
        </w:tc>
        <w:tc>
          <w:tcPr>
            <w:tcW w:w="0" w:type="auto"/>
            <w:tcMar>
              <w:top w:w="30" w:type="dxa"/>
              <w:left w:w="30" w:type="dxa"/>
              <w:bottom w:w="20" w:type="dxa"/>
              <w:right w:w="30" w:type="dxa"/>
            </w:tcMar>
          </w:tcPr>
          <w:p w14:paraId="2E98BCBC" w14:textId="77777777" w:rsidR="00265DD0" w:rsidRDefault="00DD1774">
            <w:r>
              <w:rPr>
                <w:sz w:val="24"/>
              </w:rPr>
              <w:t>Company</w:t>
            </w:r>
          </w:p>
        </w:tc>
        <w:tc>
          <w:tcPr>
            <w:tcW w:w="0" w:type="auto"/>
            <w:tcMar>
              <w:top w:w="30" w:type="dxa"/>
              <w:left w:w="30" w:type="dxa"/>
              <w:bottom w:w="20" w:type="dxa"/>
              <w:right w:w="30" w:type="dxa"/>
            </w:tcMar>
          </w:tcPr>
          <w:p w14:paraId="348D4985" w14:textId="77777777" w:rsidR="00265DD0" w:rsidRDefault="00DD1774">
            <w:r>
              <w:rPr>
                <w:sz w:val="24"/>
              </w:rPr>
              <w:t>Email</w:t>
            </w:r>
          </w:p>
        </w:tc>
      </w:tr>
      <w:tr w:rsidR="00265DD0" w14:paraId="66392BE6" w14:textId="77777777" w:rsidTr="00265DD0">
        <w:tc>
          <w:tcPr>
            <w:tcW w:w="0" w:type="auto"/>
            <w:tcMar>
              <w:top w:w="30" w:type="dxa"/>
              <w:left w:w="30" w:type="dxa"/>
              <w:bottom w:w="20" w:type="dxa"/>
              <w:right w:w="30" w:type="dxa"/>
            </w:tcMar>
          </w:tcPr>
          <w:p w14:paraId="5BE94FED" w14:textId="77777777" w:rsidR="00265DD0" w:rsidRDefault="00DD1774">
            <w:r>
              <w:rPr>
                <w:sz w:val="24"/>
              </w:rPr>
              <w:t>Paul Morrissey</w:t>
            </w:r>
          </w:p>
        </w:tc>
        <w:tc>
          <w:tcPr>
            <w:tcW w:w="0" w:type="auto"/>
            <w:tcMar>
              <w:top w:w="30" w:type="dxa"/>
              <w:left w:w="30" w:type="dxa"/>
              <w:bottom w:w="20" w:type="dxa"/>
              <w:right w:w="30" w:type="dxa"/>
            </w:tcMar>
          </w:tcPr>
          <w:p w14:paraId="20AC26F8" w14:textId="77777777" w:rsidR="00265DD0" w:rsidRDefault="00DD1774">
            <w:r>
              <w:rPr>
                <w:sz w:val="24"/>
              </w:rPr>
              <w:t>Chairman</w:t>
            </w:r>
          </w:p>
        </w:tc>
        <w:tc>
          <w:tcPr>
            <w:tcW w:w="0" w:type="auto"/>
            <w:tcMar>
              <w:top w:w="30" w:type="dxa"/>
              <w:left w:w="30" w:type="dxa"/>
              <w:bottom w:w="20" w:type="dxa"/>
              <w:right w:w="30" w:type="dxa"/>
            </w:tcMar>
          </w:tcPr>
          <w:p w14:paraId="075FB2D7" w14:textId="77777777" w:rsidR="00265DD0" w:rsidRDefault="00DD1774">
            <w:r>
              <w:rPr>
                <w:sz w:val="24"/>
              </w:rPr>
              <w:t>BolgiaTen Limited</w:t>
            </w:r>
          </w:p>
        </w:tc>
        <w:tc>
          <w:tcPr>
            <w:tcW w:w="0" w:type="auto"/>
            <w:tcMar>
              <w:top w:w="30" w:type="dxa"/>
              <w:left w:w="30" w:type="dxa"/>
              <w:bottom w:w="20" w:type="dxa"/>
              <w:right w:w="30" w:type="dxa"/>
            </w:tcMar>
          </w:tcPr>
          <w:p w14:paraId="7D5CA52A" w14:textId="77777777" w:rsidR="00265DD0" w:rsidRDefault="00124399">
            <w:hyperlink r:id="rId31" w:history="1">
              <w:r w:rsidR="00DD1774">
                <w:rPr>
                  <w:rStyle w:val="Hyperlink"/>
                  <w:sz w:val="24"/>
                </w:rPr>
                <w:t>pjm@bolgiaten.com</w:t>
              </w:r>
            </w:hyperlink>
          </w:p>
        </w:tc>
      </w:tr>
    </w:tbl>
    <w:p w14:paraId="3A560945" w14:textId="77777777" w:rsidR="00265DD0" w:rsidRPr="008D293F" w:rsidRDefault="00265DD0">
      <w:pPr>
        <w:rPr>
          <w:rFonts w:cs="Arial"/>
          <w:szCs w:val="22"/>
        </w:rPr>
      </w:pPr>
    </w:p>
    <w:p w14:paraId="11AE796E" w14:textId="77777777" w:rsidR="00265DD0" w:rsidRPr="008D293F" w:rsidRDefault="00DD1774">
      <w:pPr>
        <w:pStyle w:val="Heading3"/>
        <w:ind w:left="1854"/>
        <w:rPr>
          <w:rFonts w:cs="Arial"/>
          <w:szCs w:val="22"/>
        </w:rPr>
      </w:pPr>
      <w:bookmarkStart w:id="70" w:name="scroll-bookmark-29"/>
      <w:bookmarkStart w:id="71" w:name="_Toc73016889"/>
      <w:r w:rsidRPr="008D293F">
        <w:rPr>
          <w:rFonts w:cs="Arial"/>
          <w:szCs w:val="22"/>
        </w:rPr>
        <w:t>Key Contributor</w:t>
      </w:r>
      <w:bookmarkEnd w:id="70"/>
      <w:bookmarkEnd w:id="71"/>
    </w:p>
    <w:tbl>
      <w:tblPr>
        <w:tblStyle w:val="ScrollTableNormal"/>
        <w:tblW w:w="5000" w:type="pct"/>
        <w:tblLook w:val="0020" w:firstRow="1" w:lastRow="0" w:firstColumn="0" w:lastColumn="0" w:noHBand="0" w:noVBand="0"/>
      </w:tblPr>
      <w:tblGrid>
        <w:gridCol w:w="1655"/>
        <w:gridCol w:w="2294"/>
        <w:gridCol w:w="1763"/>
        <w:gridCol w:w="2775"/>
      </w:tblGrid>
      <w:tr w:rsidR="00265DD0" w14:paraId="30EBC564" w14:textId="77777777" w:rsidTr="00265DD0">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6D7530DF" w14:textId="77777777" w:rsidR="00265DD0" w:rsidRDefault="00DD1774">
            <w:r w:rsidRPr="008D293F">
              <w:rPr>
                <w:sz w:val="24"/>
              </w:rPr>
              <w:t>Member</w:t>
            </w:r>
          </w:p>
        </w:tc>
        <w:tc>
          <w:tcPr>
            <w:tcW w:w="0" w:type="auto"/>
            <w:tcMar>
              <w:top w:w="30" w:type="dxa"/>
              <w:left w:w="30" w:type="dxa"/>
              <w:bottom w:w="20" w:type="dxa"/>
              <w:right w:w="30" w:type="dxa"/>
            </w:tcMar>
          </w:tcPr>
          <w:p w14:paraId="43E0D8E4" w14:textId="77777777" w:rsidR="00265DD0" w:rsidRDefault="00DD1774">
            <w:r>
              <w:rPr>
                <w:sz w:val="24"/>
              </w:rPr>
              <w:t>Title</w:t>
            </w:r>
          </w:p>
        </w:tc>
        <w:tc>
          <w:tcPr>
            <w:tcW w:w="0" w:type="auto"/>
            <w:tcMar>
              <w:top w:w="30" w:type="dxa"/>
              <w:left w:w="30" w:type="dxa"/>
              <w:bottom w:w="20" w:type="dxa"/>
              <w:right w:w="30" w:type="dxa"/>
            </w:tcMar>
          </w:tcPr>
          <w:p w14:paraId="23ED82AA" w14:textId="77777777" w:rsidR="00265DD0" w:rsidRDefault="00DD1774">
            <w:r>
              <w:rPr>
                <w:sz w:val="24"/>
              </w:rPr>
              <w:t>Company</w:t>
            </w:r>
          </w:p>
        </w:tc>
        <w:tc>
          <w:tcPr>
            <w:tcW w:w="0" w:type="auto"/>
            <w:tcMar>
              <w:top w:w="30" w:type="dxa"/>
              <w:left w:w="30" w:type="dxa"/>
              <w:bottom w:w="20" w:type="dxa"/>
              <w:right w:w="30" w:type="dxa"/>
            </w:tcMar>
          </w:tcPr>
          <w:p w14:paraId="69BA7372" w14:textId="77777777" w:rsidR="00265DD0" w:rsidRDefault="00DD1774">
            <w:r>
              <w:rPr>
                <w:sz w:val="24"/>
              </w:rPr>
              <w:t>Email</w:t>
            </w:r>
          </w:p>
        </w:tc>
      </w:tr>
      <w:tr w:rsidR="00265DD0" w14:paraId="434A3648" w14:textId="77777777" w:rsidTr="00265DD0">
        <w:tc>
          <w:tcPr>
            <w:tcW w:w="0" w:type="auto"/>
            <w:tcMar>
              <w:top w:w="30" w:type="dxa"/>
              <w:left w:w="30" w:type="dxa"/>
              <w:bottom w:w="20" w:type="dxa"/>
              <w:right w:w="30" w:type="dxa"/>
            </w:tcMar>
          </w:tcPr>
          <w:p w14:paraId="60005329" w14:textId="77777777" w:rsidR="00265DD0" w:rsidRDefault="00DD1774">
            <w:r>
              <w:rPr>
                <w:sz w:val="24"/>
              </w:rPr>
              <w:t>Rob Claxton</w:t>
            </w:r>
          </w:p>
        </w:tc>
        <w:tc>
          <w:tcPr>
            <w:tcW w:w="0" w:type="auto"/>
            <w:tcMar>
              <w:top w:w="30" w:type="dxa"/>
              <w:left w:w="30" w:type="dxa"/>
              <w:bottom w:w="20" w:type="dxa"/>
              <w:right w:w="30" w:type="dxa"/>
            </w:tcMar>
          </w:tcPr>
          <w:p w14:paraId="078330D4" w14:textId="77777777" w:rsidR="00265DD0" w:rsidRDefault="00DD1774">
            <w:r>
              <w:rPr>
                <w:sz w:val="24"/>
              </w:rPr>
              <w:t>Chief Researcher</w:t>
            </w:r>
          </w:p>
        </w:tc>
        <w:tc>
          <w:tcPr>
            <w:tcW w:w="0" w:type="auto"/>
            <w:tcMar>
              <w:top w:w="30" w:type="dxa"/>
              <w:left w:w="30" w:type="dxa"/>
              <w:bottom w:w="20" w:type="dxa"/>
              <w:right w:w="30" w:type="dxa"/>
            </w:tcMar>
          </w:tcPr>
          <w:p w14:paraId="4EF4DBD4" w14:textId="77777777" w:rsidR="00265DD0" w:rsidRDefault="00DD1774">
            <w:r>
              <w:rPr>
                <w:sz w:val="24"/>
              </w:rPr>
              <w:t>BT Group plc</w:t>
            </w:r>
          </w:p>
        </w:tc>
        <w:tc>
          <w:tcPr>
            <w:tcW w:w="0" w:type="auto"/>
            <w:tcMar>
              <w:top w:w="30" w:type="dxa"/>
              <w:left w:w="30" w:type="dxa"/>
              <w:bottom w:w="20" w:type="dxa"/>
              <w:right w:w="30" w:type="dxa"/>
            </w:tcMar>
          </w:tcPr>
          <w:p w14:paraId="22A2314E" w14:textId="77777777" w:rsidR="00265DD0" w:rsidRDefault="00124399">
            <w:hyperlink r:id="rId32" w:history="1">
              <w:r w:rsidR="00DD1774">
                <w:rPr>
                  <w:rStyle w:val="Hyperlink"/>
                  <w:sz w:val="24"/>
                </w:rPr>
                <w:t>rob.claxton@bt.com</w:t>
              </w:r>
            </w:hyperlink>
          </w:p>
        </w:tc>
      </w:tr>
    </w:tbl>
    <w:p w14:paraId="111143CC" w14:textId="4FBC9B3E" w:rsidR="002A2F76" w:rsidRDefault="002A2F76">
      <w:pPr>
        <w:rPr>
          <w:rFonts w:cs="Arial"/>
          <w:szCs w:val="22"/>
        </w:rPr>
      </w:pPr>
    </w:p>
    <w:p w14:paraId="119C6BCC" w14:textId="77777777" w:rsidR="002A2F76" w:rsidRDefault="002A2F76">
      <w:pPr>
        <w:spacing w:after="0"/>
        <w:rPr>
          <w:rFonts w:cs="Arial"/>
          <w:szCs w:val="22"/>
        </w:rPr>
      </w:pPr>
      <w:r>
        <w:rPr>
          <w:rFonts w:cs="Arial"/>
          <w:szCs w:val="22"/>
        </w:rPr>
        <w:br w:type="page"/>
      </w:r>
    </w:p>
    <w:p w14:paraId="5E62A234" w14:textId="77777777" w:rsidR="00265DD0" w:rsidRPr="008D293F" w:rsidRDefault="00DD1774">
      <w:pPr>
        <w:pStyle w:val="Heading3"/>
        <w:ind w:left="1854"/>
        <w:rPr>
          <w:rFonts w:cs="Arial"/>
          <w:szCs w:val="22"/>
        </w:rPr>
      </w:pPr>
      <w:bookmarkStart w:id="72" w:name="scroll-bookmark-30"/>
      <w:bookmarkStart w:id="73" w:name="_Toc73016890"/>
      <w:r w:rsidRPr="008D293F">
        <w:rPr>
          <w:rFonts w:cs="Arial"/>
          <w:szCs w:val="22"/>
        </w:rPr>
        <w:lastRenderedPageBreak/>
        <w:t>Team Reviewers/Contributions</w:t>
      </w:r>
      <w:bookmarkEnd w:id="72"/>
      <w:bookmarkEnd w:id="73"/>
    </w:p>
    <w:tbl>
      <w:tblPr>
        <w:tblStyle w:val="ScrollTableNormal"/>
        <w:tblW w:w="5000" w:type="pct"/>
        <w:tblLook w:val="0020" w:firstRow="1" w:lastRow="0" w:firstColumn="0" w:lastColumn="0" w:noHBand="0" w:noVBand="0"/>
      </w:tblPr>
      <w:tblGrid>
        <w:gridCol w:w="1284"/>
        <w:gridCol w:w="2226"/>
        <w:gridCol w:w="1592"/>
        <w:gridCol w:w="3385"/>
      </w:tblGrid>
      <w:tr w:rsidR="00265DD0" w14:paraId="638EADDA" w14:textId="77777777" w:rsidTr="00265DD0">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08F58E78" w14:textId="77777777" w:rsidR="00265DD0" w:rsidRDefault="00DD1774">
            <w:r w:rsidRPr="008D293F">
              <w:rPr>
                <w:sz w:val="24"/>
              </w:rPr>
              <w:t>Member</w:t>
            </w:r>
          </w:p>
        </w:tc>
        <w:tc>
          <w:tcPr>
            <w:tcW w:w="0" w:type="auto"/>
            <w:tcMar>
              <w:top w:w="30" w:type="dxa"/>
              <w:left w:w="30" w:type="dxa"/>
              <w:bottom w:w="20" w:type="dxa"/>
              <w:right w:w="30" w:type="dxa"/>
            </w:tcMar>
          </w:tcPr>
          <w:p w14:paraId="4F674272" w14:textId="77777777" w:rsidR="00265DD0" w:rsidRDefault="00DD1774">
            <w:r>
              <w:rPr>
                <w:sz w:val="24"/>
              </w:rPr>
              <w:t>Title</w:t>
            </w:r>
          </w:p>
        </w:tc>
        <w:tc>
          <w:tcPr>
            <w:tcW w:w="0" w:type="auto"/>
            <w:tcMar>
              <w:top w:w="30" w:type="dxa"/>
              <w:left w:w="30" w:type="dxa"/>
              <w:bottom w:w="20" w:type="dxa"/>
              <w:right w:w="30" w:type="dxa"/>
            </w:tcMar>
          </w:tcPr>
          <w:p w14:paraId="476CF9BD" w14:textId="77777777" w:rsidR="00265DD0" w:rsidRDefault="00DD1774">
            <w:r>
              <w:rPr>
                <w:sz w:val="24"/>
              </w:rPr>
              <w:t>Company</w:t>
            </w:r>
          </w:p>
        </w:tc>
        <w:tc>
          <w:tcPr>
            <w:tcW w:w="0" w:type="auto"/>
            <w:tcMar>
              <w:top w:w="30" w:type="dxa"/>
              <w:left w:w="30" w:type="dxa"/>
              <w:bottom w:w="20" w:type="dxa"/>
              <w:right w:w="30" w:type="dxa"/>
            </w:tcMar>
          </w:tcPr>
          <w:p w14:paraId="3AB597D6" w14:textId="77777777" w:rsidR="00265DD0" w:rsidRDefault="00DD1774">
            <w:r>
              <w:rPr>
                <w:sz w:val="24"/>
              </w:rPr>
              <w:t>Email</w:t>
            </w:r>
          </w:p>
        </w:tc>
      </w:tr>
      <w:tr w:rsidR="00265DD0" w14:paraId="4B1963B6" w14:textId="77777777" w:rsidTr="00265DD0">
        <w:tc>
          <w:tcPr>
            <w:tcW w:w="0" w:type="auto"/>
            <w:tcMar>
              <w:top w:w="30" w:type="dxa"/>
              <w:left w:w="30" w:type="dxa"/>
              <w:bottom w:w="20" w:type="dxa"/>
              <w:right w:w="30" w:type="dxa"/>
            </w:tcMar>
          </w:tcPr>
          <w:p w14:paraId="73B07E7A" w14:textId="77777777" w:rsidR="00265DD0" w:rsidRDefault="00DD1774">
            <w:r>
              <w:rPr>
                <w:sz w:val="24"/>
              </w:rPr>
              <w:t>Emmanuel A. Otchere</w:t>
            </w:r>
          </w:p>
        </w:tc>
        <w:tc>
          <w:tcPr>
            <w:tcW w:w="0" w:type="auto"/>
            <w:tcMar>
              <w:top w:w="30" w:type="dxa"/>
              <w:left w:w="30" w:type="dxa"/>
              <w:bottom w:w="20" w:type="dxa"/>
              <w:right w:w="30" w:type="dxa"/>
            </w:tcMar>
          </w:tcPr>
          <w:p w14:paraId="54F0F8F1" w14:textId="77777777" w:rsidR="00265DD0" w:rsidRDefault="00DD1774">
            <w:r>
              <w:rPr>
                <w:sz w:val="24"/>
              </w:rPr>
              <w:t>Chief Technical Expert &amp; VP, Standards &amp; Industry Dev.</w:t>
            </w:r>
          </w:p>
        </w:tc>
        <w:tc>
          <w:tcPr>
            <w:tcW w:w="0" w:type="auto"/>
            <w:tcMar>
              <w:top w:w="30" w:type="dxa"/>
              <w:left w:w="30" w:type="dxa"/>
              <w:bottom w:w="20" w:type="dxa"/>
              <w:right w:w="30" w:type="dxa"/>
            </w:tcMar>
          </w:tcPr>
          <w:p w14:paraId="3B8B21AC" w14:textId="77777777" w:rsidR="00265DD0" w:rsidRDefault="00DD1774">
            <w:r>
              <w:rPr>
                <w:sz w:val="24"/>
              </w:rPr>
              <w:t>Huawei Technologies Co. Ltd</w:t>
            </w:r>
          </w:p>
        </w:tc>
        <w:tc>
          <w:tcPr>
            <w:tcW w:w="0" w:type="auto"/>
            <w:tcMar>
              <w:top w:w="30" w:type="dxa"/>
              <w:left w:w="30" w:type="dxa"/>
              <w:bottom w:w="20" w:type="dxa"/>
              <w:right w:w="30" w:type="dxa"/>
            </w:tcMar>
          </w:tcPr>
          <w:p w14:paraId="6397A171" w14:textId="77777777" w:rsidR="00265DD0" w:rsidRDefault="00124399">
            <w:hyperlink r:id="rId33" w:history="1">
              <w:r w:rsidR="00DD1774">
                <w:rPr>
                  <w:rStyle w:val="Hyperlink"/>
                  <w:sz w:val="24"/>
                </w:rPr>
                <w:t>emmanuel.otchere@huawei.com</w:t>
              </w:r>
            </w:hyperlink>
          </w:p>
        </w:tc>
      </w:tr>
      <w:tr w:rsidR="00265DD0" w14:paraId="670EDDA9" w14:textId="77777777" w:rsidTr="00265DD0">
        <w:tc>
          <w:tcPr>
            <w:tcW w:w="0" w:type="auto"/>
            <w:tcMar>
              <w:top w:w="30" w:type="dxa"/>
              <w:left w:w="30" w:type="dxa"/>
              <w:bottom w:w="20" w:type="dxa"/>
              <w:right w:w="30" w:type="dxa"/>
            </w:tcMar>
          </w:tcPr>
          <w:p w14:paraId="28131A08" w14:textId="77777777" w:rsidR="00265DD0" w:rsidRDefault="00DD1774">
            <w:r>
              <w:rPr>
                <w:sz w:val="24"/>
              </w:rPr>
              <w:t>Luca Varvello</w:t>
            </w:r>
          </w:p>
        </w:tc>
        <w:tc>
          <w:tcPr>
            <w:tcW w:w="0" w:type="auto"/>
            <w:tcMar>
              <w:top w:w="30" w:type="dxa"/>
              <w:left w:w="30" w:type="dxa"/>
              <w:bottom w:w="20" w:type="dxa"/>
              <w:right w:w="30" w:type="dxa"/>
            </w:tcMar>
          </w:tcPr>
          <w:p w14:paraId="7FDA615F" w14:textId="77777777" w:rsidR="00265DD0" w:rsidRDefault="00DD1774">
            <w:r>
              <w:rPr>
                <w:sz w:val="24"/>
              </w:rPr>
              <w:t>ICT Senior Consultant</w:t>
            </w:r>
          </w:p>
        </w:tc>
        <w:tc>
          <w:tcPr>
            <w:tcW w:w="0" w:type="auto"/>
            <w:tcMar>
              <w:top w:w="30" w:type="dxa"/>
              <w:left w:w="30" w:type="dxa"/>
              <w:bottom w:w="20" w:type="dxa"/>
              <w:right w:w="30" w:type="dxa"/>
            </w:tcMar>
          </w:tcPr>
          <w:p w14:paraId="77D669C0" w14:textId="77777777" w:rsidR="00265DD0" w:rsidRDefault="00DD1774">
            <w:r>
              <w:rPr>
                <w:sz w:val="24"/>
              </w:rPr>
              <w:t>Huawei Technologies Co. Ltd</w:t>
            </w:r>
          </w:p>
        </w:tc>
        <w:tc>
          <w:tcPr>
            <w:tcW w:w="0" w:type="auto"/>
            <w:tcMar>
              <w:top w:w="30" w:type="dxa"/>
              <w:left w:w="30" w:type="dxa"/>
              <w:bottom w:w="20" w:type="dxa"/>
              <w:right w:w="30" w:type="dxa"/>
            </w:tcMar>
          </w:tcPr>
          <w:p w14:paraId="77A3EED8" w14:textId="77777777" w:rsidR="00265DD0" w:rsidRDefault="00124399">
            <w:hyperlink r:id="rId34" w:history="1">
              <w:r w:rsidR="00DD1774">
                <w:rPr>
                  <w:rStyle w:val="Hyperlink"/>
                  <w:sz w:val="24"/>
                </w:rPr>
                <w:t>luca.franco.varvello@huawei.com</w:t>
              </w:r>
            </w:hyperlink>
          </w:p>
        </w:tc>
      </w:tr>
      <w:tr w:rsidR="00265DD0" w14:paraId="59C03C40" w14:textId="77777777" w:rsidTr="00265DD0">
        <w:tc>
          <w:tcPr>
            <w:tcW w:w="0" w:type="auto"/>
            <w:tcMar>
              <w:top w:w="30" w:type="dxa"/>
              <w:left w:w="30" w:type="dxa"/>
              <w:bottom w:w="20" w:type="dxa"/>
              <w:right w:w="30" w:type="dxa"/>
            </w:tcMar>
          </w:tcPr>
          <w:p w14:paraId="405A8CB6" w14:textId="77777777" w:rsidR="00265DD0" w:rsidRDefault="00DD1774">
            <w:r>
              <w:rPr>
                <w:sz w:val="24"/>
              </w:rPr>
              <w:t>Tayeb Ben Meriem</w:t>
            </w:r>
          </w:p>
        </w:tc>
        <w:tc>
          <w:tcPr>
            <w:tcW w:w="0" w:type="auto"/>
            <w:tcMar>
              <w:top w:w="30" w:type="dxa"/>
              <w:left w:w="30" w:type="dxa"/>
              <w:bottom w:w="20" w:type="dxa"/>
              <w:right w:w="30" w:type="dxa"/>
            </w:tcMar>
          </w:tcPr>
          <w:p w14:paraId="6CD506AB" w14:textId="77777777" w:rsidR="00265DD0" w:rsidRDefault="00DD1774">
            <w:r>
              <w:rPr>
                <w:sz w:val="24"/>
              </w:rPr>
              <w:t>Senior Standardization Manager (OSS)</w:t>
            </w:r>
          </w:p>
        </w:tc>
        <w:tc>
          <w:tcPr>
            <w:tcW w:w="0" w:type="auto"/>
            <w:tcMar>
              <w:top w:w="30" w:type="dxa"/>
              <w:left w:w="30" w:type="dxa"/>
              <w:bottom w:w="20" w:type="dxa"/>
              <w:right w:w="30" w:type="dxa"/>
            </w:tcMar>
          </w:tcPr>
          <w:p w14:paraId="436DC52F" w14:textId="77777777" w:rsidR="00265DD0" w:rsidRDefault="00DD1774">
            <w:r>
              <w:rPr>
                <w:sz w:val="24"/>
              </w:rPr>
              <w:t>Orange</w:t>
            </w:r>
          </w:p>
        </w:tc>
        <w:tc>
          <w:tcPr>
            <w:tcW w:w="0" w:type="auto"/>
            <w:tcMar>
              <w:top w:w="30" w:type="dxa"/>
              <w:left w:w="30" w:type="dxa"/>
              <w:bottom w:w="20" w:type="dxa"/>
              <w:right w:w="30" w:type="dxa"/>
            </w:tcMar>
          </w:tcPr>
          <w:p w14:paraId="653267AD" w14:textId="77777777" w:rsidR="00265DD0" w:rsidRDefault="00124399">
            <w:hyperlink r:id="rId35" w:history="1">
              <w:r w:rsidR="00DD1774">
                <w:rPr>
                  <w:rStyle w:val="Hyperlink"/>
                  <w:sz w:val="24"/>
                </w:rPr>
                <w:t>tayeb.benmeriem@orange.com</w:t>
              </w:r>
            </w:hyperlink>
          </w:p>
        </w:tc>
      </w:tr>
    </w:tbl>
    <w:p w14:paraId="3ED44C60" w14:textId="77777777" w:rsidR="00265DD0" w:rsidRPr="008D293F" w:rsidRDefault="00265DD0">
      <w:pPr>
        <w:rPr>
          <w:rFonts w:cs="Arial"/>
          <w:szCs w:val="22"/>
        </w:rPr>
      </w:pPr>
    </w:p>
    <w:p w14:paraId="7182D2A4" w14:textId="77777777" w:rsidR="00265DD0" w:rsidRPr="008D293F" w:rsidRDefault="00DD1774">
      <w:pPr>
        <w:pStyle w:val="Heading3"/>
        <w:ind w:left="1854"/>
        <w:rPr>
          <w:rFonts w:cs="Arial"/>
          <w:szCs w:val="22"/>
        </w:rPr>
      </w:pPr>
      <w:bookmarkStart w:id="74" w:name="scroll-bookmark-31"/>
      <w:bookmarkStart w:id="75" w:name="_Toc73016891"/>
      <w:r w:rsidRPr="008D293F">
        <w:rPr>
          <w:rFonts w:cs="Arial"/>
          <w:szCs w:val="22"/>
        </w:rPr>
        <w:t>TM Forum Staff</w:t>
      </w:r>
      <w:bookmarkEnd w:id="74"/>
      <w:bookmarkEnd w:id="75"/>
    </w:p>
    <w:tbl>
      <w:tblPr>
        <w:tblStyle w:val="ScrollTableNormal"/>
        <w:tblW w:w="5000" w:type="pct"/>
        <w:tblLook w:val="0020" w:firstRow="1" w:lastRow="0" w:firstColumn="0" w:lastColumn="0" w:noHBand="0" w:noVBand="0"/>
      </w:tblPr>
      <w:tblGrid>
        <w:gridCol w:w="2144"/>
        <w:gridCol w:w="2766"/>
        <w:gridCol w:w="1036"/>
        <w:gridCol w:w="2541"/>
      </w:tblGrid>
      <w:tr w:rsidR="00265DD0" w14:paraId="68F81F47" w14:textId="77777777" w:rsidTr="00265DD0">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14:paraId="42D7E0A1" w14:textId="77777777" w:rsidR="00265DD0" w:rsidRDefault="00DD1774">
            <w:r w:rsidRPr="008D293F">
              <w:rPr>
                <w:sz w:val="24"/>
              </w:rPr>
              <w:t>TM Forum</w:t>
            </w:r>
          </w:p>
        </w:tc>
        <w:tc>
          <w:tcPr>
            <w:tcW w:w="0" w:type="auto"/>
            <w:tcMar>
              <w:top w:w="30" w:type="dxa"/>
              <w:left w:w="30" w:type="dxa"/>
              <w:bottom w:w="20" w:type="dxa"/>
              <w:right w:w="30" w:type="dxa"/>
            </w:tcMar>
          </w:tcPr>
          <w:p w14:paraId="6ED14E7C" w14:textId="77777777" w:rsidR="00265DD0" w:rsidRDefault="00DD1774">
            <w:r>
              <w:rPr>
                <w:sz w:val="24"/>
              </w:rPr>
              <w:t>Title</w:t>
            </w:r>
          </w:p>
        </w:tc>
        <w:tc>
          <w:tcPr>
            <w:tcW w:w="0" w:type="auto"/>
            <w:tcMar>
              <w:top w:w="30" w:type="dxa"/>
              <w:left w:w="30" w:type="dxa"/>
              <w:bottom w:w="20" w:type="dxa"/>
              <w:right w:w="30" w:type="dxa"/>
            </w:tcMar>
          </w:tcPr>
          <w:p w14:paraId="6EBCEE9E" w14:textId="77777777" w:rsidR="00265DD0" w:rsidRDefault="00DD1774">
            <w:r>
              <w:rPr>
                <w:sz w:val="24"/>
              </w:rPr>
              <w:t>Company</w:t>
            </w:r>
          </w:p>
        </w:tc>
        <w:tc>
          <w:tcPr>
            <w:tcW w:w="0" w:type="auto"/>
            <w:tcMar>
              <w:top w:w="30" w:type="dxa"/>
              <w:left w:w="30" w:type="dxa"/>
              <w:bottom w:w="20" w:type="dxa"/>
              <w:right w:w="30" w:type="dxa"/>
            </w:tcMar>
          </w:tcPr>
          <w:p w14:paraId="611B221A" w14:textId="77777777" w:rsidR="00265DD0" w:rsidRDefault="00DD1774">
            <w:r>
              <w:rPr>
                <w:sz w:val="24"/>
              </w:rPr>
              <w:t>Email</w:t>
            </w:r>
          </w:p>
        </w:tc>
      </w:tr>
      <w:tr w:rsidR="00265DD0" w14:paraId="162FE21B" w14:textId="77777777" w:rsidTr="00265DD0">
        <w:tc>
          <w:tcPr>
            <w:tcW w:w="0" w:type="auto"/>
            <w:tcMar>
              <w:top w:w="30" w:type="dxa"/>
              <w:left w:w="30" w:type="dxa"/>
              <w:bottom w:w="20" w:type="dxa"/>
              <w:right w:w="30" w:type="dxa"/>
            </w:tcMar>
          </w:tcPr>
          <w:p w14:paraId="11D4CCD9" w14:textId="77777777" w:rsidR="00265DD0" w:rsidRDefault="00DD1774">
            <w:r>
              <w:rPr>
                <w:sz w:val="24"/>
              </w:rPr>
              <w:t>Aaron Richard Earl Boasman-Patel</w:t>
            </w:r>
          </w:p>
        </w:tc>
        <w:tc>
          <w:tcPr>
            <w:tcW w:w="0" w:type="auto"/>
            <w:tcMar>
              <w:top w:w="30" w:type="dxa"/>
              <w:left w:w="30" w:type="dxa"/>
              <w:bottom w:w="20" w:type="dxa"/>
              <w:right w:w="30" w:type="dxa"/>
            </w:tcMar>
          </w:tcPr>
          <w:p w14:paraId="2BC36372" w14:textId="77777777" w:rsidR="00265DD0" w:rsidRDefault="00DD1774">
            <w:r>
              <w:rPr>
                <w:sz w:val="24"/>
              </w:rPr>
              <w:t xml:space="preserve">Vice President, </w:t>
            </w:r>
            <w:proofErr w:type="gramStart"/>
            <w:r>
              <w:rPr>
                <w:sz w:val="24"/>
              </w:rPr>
              <w:t>AI</w:t>
            </w:r>
            <w:proofErr w:type="gramEnd"/>
            <w:r>
              <w:rPr>
                <w:sz w:val="24"/>
              </w:rPr>
              <w:t xml:space="preserve"> and Customer Experience</w:t>
            </w:r>
          </w:p>
        </w:tc>
        <w:tc>
          <w:tcPr>
            <w:tcW w:w="0" w:type="auto"/>
            <w:tcMar>
              <w:top w:w="30" w:type="dxa"/>
              <w:left w:w="30" w:type="dxa"/>
              <w:bottom w:w="20" w:type="dxa"/>
              <w:right w:w="30" w:type="dxa"/>
            </w:tcMar>
          </w:tcPr>
          <w:p w14:paraId="01CAD240" w14:textId="77777777" w:rsidR="00265DD0" w:rsidRDefault="00DD1774">
            <w:r>
              <w:rPr>
                <w:sz w:val="24"/>
              </w:rPr>
              <w:t>TM Forum</w:t>
            </w:r>
          </w:p>
        </w:tc>
        <w:tc>
          <w:tcPr>
            <w:tcW w:w="0" w:type="auto"/>
            <w:tcMar>
              <w:top w:w="30" w:type="dxa"/>
              <w:left w:w="30" w:type="dxa"/>
              <w:bottom w:w="20" w:type="dxa"/>
              <w:right w:w="30" w:type="dxa"/>
            </w:tcMar>
          </w:tcPr>
          <w:p w14:paraId="5CF09FD0" w14:textId="77777777" w:rsidR="00265DD0" w:rsidRDefault="00124399">
            <w:hyperlink r:id="rId36" w:history="1">
              <w:r w:rsidR="00DD1774">
                <w:rPr>
                  <w:rStyle w:val="Hyperlink"/>
                  <w:sz w:val="24"/>
                </w:rPr>
                <w:t>aboasman@tmforum.org</w:t>
              </w:r>
            </w:hyperlink>
          </w:p>
        </w:tc>
      </w:tr>
      <w:tr w:rsidR="00265DD0" w14:paraId="4FAC0B8D" w14:textId="77777777" w:rsidTr="00265DD0">
        <w:tc>
          <w:tcPr>
            <w:tcW w:w="0" w:type="auto"/>
            <w:tcMar>
              <w:top w:w="30" w:type="dxa"/>
              <w:left w:w="30" w:type="dxa"/>
              <w:bottom w:w="20" w:type="dxa"/>
              <w:right w:w="30" w:type="dxa"/>
            </w:tcMar>
          </w:tcPr>
          <w:p w14:paraId="4601F3BC" w14:textId="77777777" w:rsidR="00265DD0" w:rsidRDefault="00DD1774">
            <w:r>
              <w:rPr>
                <w:sz w:val="24"/>
              </w:rPr>
              <w:t>Jan Lowdon</w:t>
            </w:r>
          </w:p>
        </w:tc>
        <w:tc>
          <w:tcPr>
            <w:tcW w:w="0" w:type="auto"/>
            <w:tcMar>
              <w:top w:w="30" w:type="dxa"/>
              <w:left w:w="30" w:type="dxa"/>
              <w:bottom w:w="20" w:type="dxa"/>
              <w:right w:w="30" w:type="dxa"/>
            </w:tcMar>
          </w:tcPr>
          <w:p w14:paraId="53F0498A" w14:textId="77777777" w:rsidR="00265DD0" w:rsidRDefault="00DD1774">
            <w:r>
              <w:rPr>
                <w:sz w:val="24"/>
              </w:rPr>
              <w:t>Agile Project Manager</w:t>
            </w:r>
          </w:p>
        </w:tc>
        <w:tc>
          <w:tcPr>
            <w:tcW w:w="0" w:type="auto"/>
            <w:tcMar>
              <w:top w:w="30" w:type="dxa"/>
              <w:left w:w="30" w:type="dxa"/>
              <w:bottom w:w="20" w:type="dxa"/>
              <w:right w:w="30" w:type="dxa"/>
            </w:tcMar>
          </w:tcPr>
          <w:p w14:paraId="44420F98" w14:textId="77777777" w:rsidR="00265DD0" w:rsidRDefault="00DD1774">
            <w:r>
              <w:rPr>
                <w:sz w:val="24"/>
              </w:rPr>
              <w:t>TM Forum</w:t>
            </w:r>
          </w:p>
        </w:tc>
        <w:tc>
          <w:tcPr>
            <w:tcW w:w="0" w:type="auto"/>
            <w:tcMar>
              <w:top w:w="30" w:type="dxa"/>
              <w:left w:w="30" w:type="dxa"/>
              <w:bottom w:w="20" w:type="dxa"/>
              <w:right w:w="30" w:type="dxa"/>
            </w:tcMar>
          </w:tcPr>
          <w:p w14:paraId="355D199A" w14:textId="77777777" w:rsidR="00265DD0" w:rsidRDefault="00124399">
            <w:hyperlink r:id="rId37" w:history="1">
              <w:r w:rsidR="00DD1774">
                <w:rPr>
                  <w:rStyle w:val="Hyperlink"/>
                  <w:sz w:val="24"/>
                </w:rPr>
                <w:t>jlowdon@tmforum.org</w:t>
              </w:r>
            </w:hyperlink>
          </w:p>
        </w:tc>
      </w:tr>
      <w:tr w:rsidR="00265DD0" w14:paraId="7600B924" w14:textId="77777777" w:rsidTr="00265DD0">
        <w:tc>
          <w:tcPr>
            <w:tcW w:w="0" w:type="auto"/>
            <w:tcMar>
              <w:top w:w="30" w:type="dxa"/>
              <w:left w:w="30" w:type="dxa"/>
              <w:bottom w:w="20" w:type="dxa"/>
              <w:right w:w="30" w:type="dxa"/>
            </w:tcMar>
          </w:tcPr>
          <w:p w14:paraId="1643FB90" w14:textId="77777777" w:rsidR="00265DD0" w:rsidRDefault="00DD1774">
            <w:r>
              <w:rPr>
                <w:sz w:val="24"/>
              </w:rPr>
              <w:t>Adrienne Walcott</w:t>
            </w:r>
          </w:p>
        </w:tc>
        <w:tc>
          <w:tcPr>
            <w:tcW w:w="0" w:type="auto"/>
            <w:tcMar>
              <w:top w:w="30" w:type="dxa"/>
              <w:left w:w="30" w:type="dxa"/>
              <w:bottom w:w="20" w:type="dxa"/>
              <w:right w:w="30" w:type="dxa"/>
            </w:tcMar>
          </w:tcPr>
          <w:p w14:paraId="491686E6" w14:textId="77777777" w:rsidR="00265DD0" w:rsidRDefault="00DD1774">
            <w:r>
              <w:rPr>
                <w:sz w:val="24"/>
              </w:rPr>
              <w:t>Collaboration Coordinator</w:t>
            </w:r>
          </w:p>
        </w:tc>
        <w:tc>
          <w:tcPr>
            <w:tcW w:w="0" w:type="auto"/>
            <w:tcMar>
              <w:top w:w="30" w:type="dxa"/>
              <w:left w:w="30" w:type="dxa"/>
              <w:bottom w:w="20" w:type="dxa"/>
              <w:right w:w="30" w:type="dxa"/>
            </w:tcMar>
          </w:tcPr>
          <w:p w14:paraId="0041F941" w14:textId="77777777" w:rsidR="00265DD0" w:rsidRDefault="00DD1774">
            <w:r>
              <w:rPr>
                <w:sz w:val="24"/>
              </w:rPr>
              <w:t>TM Forum</w:t>
            </w:r>
          </w:p>
        </w:tc>
        <w:tc>
          <w:tcPr>
            <w:tcW w:w="0" w:type="auto"/>
            <w:tcMar>
              <w:top w:w="30" w:type="dxa"/>
              <w:left w:w="30" w:type="dxa"/>
              <w:bottom w:w="20" w:type="dxa"/>
              <w:right w:w="30" w:type="dxa"/>
            </w:tcMar>
          </w:tcPr>
          <w:p w14:paraId="7E03E1F7" w14:textId="77777777" w:rsidR="00265DD0" w:rsidRDefault="00124399">
            <w:hyperlink r:id="rId38" w:history="1">
              <w:r w:rsidR="00DD1774">
                <w:rPr>
                  <w:rStyle w:val="Hyperlink"/>
                  <w:sz w:val="24"/>
                </w:rPr>
                <w:t>awalcott@tmforum.org</w:t>
              </w:r>
            </w:hyperlink>
          </w:p>
        </w:tc>
      </w:tr>
    </w:tbl>
    <w:p w14:paraId="14CB7E69" w14:textId="77777777" w:rsidR="008A516A" w:rsidRPr="008D293F" w:rsidRDefault="008A516A" w:rsidP="00DC6181">
      <w:pPr>
        <w:rPr>
          <w:rFonts w:cs="Arial"/>
          <w:szCs w:val="22"/>
        </w:rPr>
      </w:pPr>
    </w:p>
    <w:sectPr w:rsidR="008A516A" w:rsidRPr="008D293F" w:rsidSect="009E4909">
      <w:headerReference w:type="default" r:id="rId39"/>
      <w:footerReference w:type="even" r:id="rId40"/>
      <w:footerReference w:type="default" r:id="rId41"/>
      <w:headerReference w:type="first" r:id="rId42"/>
      <w:footerReference w:type="first" r:id="rId43"/>
      <w:pgSz w:w="11899" w:h="16838"/>
      <w:pgMar w:top="1440" w:right="1701" w:bottom="1440"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EAC7E" w14:textId="77777777" w:rsidR="00124399" w:rsidRDefault="00124399">
      <w:pPr>
        <w:spacing w:after="0"/>
      </w:pPr>
      <w:r>
        <w:separator/>
      </w:r>
    </w:p>
  </w:endnote>
  <w:endnote w:type="continuationSeparator" w:id="0">
    <w:p w14:paraId="12C9D331" w14:textId="77777777" w:rsidR="00124399" w:rsidRDefault="001243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ntique Olive">
    <w:altName w:val="Arial"/>
    <w:panose1 w:val="00000000000000000000"/>
    <w:charset w:val="00"/>
    <w:family w:val="swiss"/>
    <w:notTrueType/>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MinionPro">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5221" w14:textId="77777777" w:rsidR="00542376" w:rsidRDefault="00DD1774" w:rsidP="008C16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124399">
      <w:rPr>
        <w:rStyle w:val="PageNumber"/>
      </w:rPr>
      <w:fldChar w:fldCharType="separate"/>
    </w:r>
    <w:r>
      <w:rPr>
        <w:rStyle w:val="PageNumber"/>
      </w:rPr>
      <w:fldChar w:fldCharType="end"/>
    </w:r>
  </w:p>
  <w:p w14:paraId="7EC18929" w14:textId="77777777" w:rsidR="00542376" w:rsidRDefault="00542376" w:rsidP="008C16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0CCE1" w14:textId="77777777" w:rsidR="00542376" w:rsidRPr="009E4909" w:rsidRDefault="00DD1774" w:rsidP="008A516A">
    <w:pPr>
      <w:pStyle w:val="Footer"/>
      <w:tabs>
        <w:tab w:val="left" w:pos="3828"/>
      </w:tabs>
      <w:rPr>
        <w:rFonts w:cs="Arial"/>
        <w:color w:val="262626"/>
        <w:sz w:val="18"/>
        <w:szCs w:val="18"/>
      </w:rPr>
    </w:pPr>
    <w:r w:rsidRPr="009E4909">
      <w:rPr>
        <w:rFonts w:cs="Arial"/>
        <w:color w:val="262626"/>
        <w:sz w:val="18"/>
        <w:szCs w:val="18"/>
      </w:rPr>
      <w:t>©</w:t>
    </w:r>
    <w:r w:rsidR="00483F9A">
      <w:rPr>
        <w:rFonts w:cs="Arial"/>
        <w:color w:val="262626"/>
        <w:sz w:val="18"/>
        <w:szCs w:val="18"/>
      </w:rPr>
      <w:t xml:space="preserve"> TM Forum 20</w:t>
    </w:r>
    <w:r w:rsidR="00333B5E">
      <w:rPr>
        <w:rFonts w:cs="Arial"/>
        <w:color w:val="262626"/>
        <w:sz w:val="18"/>
        <w:szCs w:val="18"/>
      </w:rPr>
      <w:t>2</w:t>
    </w:r>
    <w:r w:rsidR="00F9117B">
      <w:rPr>
        <w:rFonts w:cs="Arial"/>
        <w:color w:val="262626"/>
        <w:sz w:val="18"/>
        <w:szCs w:val="18"/>
      </w:rPr>
      <w:t>1</w:t>
    </w:r>
    <w:r w:rsidR="008A516A">
      <w:rPr>
        <w:rFonts w:cs="Arial"/>
        <w:color w:val="262626"/>
        <w:sz w:val="18"/>
        <w:szCs w:val="18"/>
      </w:rPr>
      <w:t xml:space="preserve">. All Rights Reserved.                                                                                      </w:t>
    </w:r>
    <w:r w:rsidRPr="009E4909">
      <w:rPr>
        <w:rFonts w:cs="Arial"/>
        <w:color w:val="262626"/>
        <w:sz w:val="18"/>
        <w:szCs w:val="18"/>
      </w:rPr>
      <w:t xml:space="preserve">Page </w:t>
    </w:r>
    <w:r w:rsidRPr="009E4909">
      <w:rPr>
        <w:rStyle w:val="PageNumber"/>
        <w:rFonts w:cs="Arial"/>
        <w:color w:val="262626"/>
        <w:sz w:val="18"/>
        <w:szCs w:val="18"/>
      </w:rPr>
      <w:fldChar w:fldCharType="begin"/>
    </w:r>
    <w:r w:rsidRPr="009E4909">
      <w:rPr>
        <w:rStyle w:val="PageNumber"/>
        <w:rFonts w:cs="Arial"/>
        <w:color w:val="262626"/>
        <w:sz w:val="18"/>
        <w:szCs w:val="18"/>
      </w:rPr>
      <w:instrText xml:space="preserve"> PAGE </w:instrText>
    </w:r>
    <w:r w:rsidRPr="009E4909">
      <w:rPr>
        <w:rStyle w:val="PageNumber"/>
        <w:rFonts w:cs="Arial"/>
        <w:color w:val="262626"/>
        <w:sz w:val="18"/>
        <w:szCs w:val="18"/>
      </w:rPr>
      <w:fldChar w:fldCharType="separate"/>
    </w:r>
    <w:r w:rsidRPr="009E4909">
      <w:rPr>
        <w:rStyle w:val="PageNumber"/>
        <w:rFonts w:cs="Arial"/>
        <w:color w:val="262626"/>
        <w:sz w:val="18"/>
        <w:szCs w:val="18"/>
      </w:rPr>
      <w:t>21</w:t>
    </w:r>
    <w:r w:rsidRPr="009E4909">
      <w:rPr>
        <w:rStyle w:val="PageNumber"/>
        <w:rFonts w:cs="Arial"/>
        <w:color w:val="262626"/>
        <w:sz w:val="18"/>
        <w:szCs w:val="18"/>
      </w:rPr>
      <w:fldChar w:fldCharType="end"/>
    </w:r>
    <w:r w:rsidRPr="009E4909">
      <w:rPr>
        <w:rStyle w:val="PageNumber"/>
        <w:rFonts w:cs="Arial"/>
        <w:color w:val="262626"/>
        <w:sz w:val="18"/>
        <w:szCs w:val="18"/>
      </w:rPr>
      <w:t xml:space="preserve"> of </w:t>
    </w:r>
    <w:r w:rsidRPr="009E4909">
      <w:rPr>
        <w:rStyle w:val="PageNumber"/>
        <w:rFonts w:cs="Arial"/>
        <w:color w:val="262626"/>
        <w:sz w:val="18"/>
        <w:szCs w:val="18"/>
      </w:rPr>
      <w:fldChar w:fldCharType="begin"/>
    </w:r>
    <w:r w:rsidRPr="009E4909">
      <w:rPr>
        <w:rStyle w:val="PageNumber"/>
        <w:rFonts w:cs="Arial"/>
        <w:color w:val="262626"/>
        <w:sz w:val="18"/>
        <w:szCs w:val="18"/>
      </w:rPr>
      <w:instrText xml:space="preserve"> NUMPAGES </w:instrText>
    </w:r>
    <w:r w:rsidRPr="009E4909">
      <w:rPr>
        <w:rStyle w:val="PageNumber"/>
        <w:rFonts w:cs="Arial"/>
        <w:color w:val="262626"/>
        <w:sz w:val="18"/>
        <w:szCs w:val="18"/>
      </w:rPr>
      <w:fldChar w:fldCharType="separate"/>
    </w:r>
    <w:r w:rsidRPr="009E4909">
      <w:rPr>
        <w:rStyle w:val="PageNumber"/>
        <w:rFonts w:cs="Arial"/>
        <w:color w:val="262626"/>
        <w:sz w:val="18"/>
        <w:szCs w:val="18"/>
      </w:rPr>
      <w:t>21</w:t>
    </w:r>
    <w:r w:rsidRPr="009E4909">
      <w:rPr>
        <w:rStyle w:val="PageNumber"/>
        <w:rFonts w:cs="Arial"/>
        <w:color w:val="262626"/>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AFEB4" w14:textId="77777777" w:rsidR="00542376" w:rsidRPr="008A516A" w:rsidRDefault="00DD1774" w:rsidP="008A516A">
    <w:pPr>
      <w:pStyle w:val="Covercopyright"/>
      <w:jc w:val="left"/>
      <w:rPr>
        <w:rFonts w:asciiTheme="majorHAnsi" w:hAnsiTheme="majorHAnsi" w:cstheme="majorHAnsi"/>
        <w:sz w:val="18"/>
        <w:szCs w:val="18"/>
      </w:rPr>
    </w:pPr>
    <w:r w:rsidRPr="008A516A">
      <w:rPr>
        <w:rFonts w:ascii="Symbol" w:hAnsi="Symbol" w:cstheme="majorHAnsi"/>
        <w:sz w:val="18"/>
        <w:szCs w:val="18"/>
      </w:rPr>
      <w:sym w:font="Symbol" w:char="F0E3"/>
    </w:r>
    <w:r w:rsidR="00DF68E9" w:rsidRPr="008A516A">
      <w:rPr>
        <w:rFonts w:asciiTheme="majorHAnsi" w:hAnsiTheme="majorHAnsi" w:cstheme="majorHAnsi"/>
        <w:sz w:val="18"/>
        <w:szCs w:val="18"/>
      </w:rPr>
      <w:t>TM Forum 20</w:t>
    </w:r>
    <w:r w:rsidR="00333B5E">
      <w:rPr>
        <w:rFonts w:asciiTheme="majorHAnsi" w:hAnsiTheme="majorHAnsi" w:cstheme="majorHAnsi"/>
        <w:sz w:val="18"/>
        <w:szCs w:val="18"/>
      </w:rPr>
      <w:t>2</w:t>
    </w:r>
    <w:r w:rsidR="00F9117B">
      <w:rPr>
        <w:rFonts w:asciiTheme="majorHAnsi" w:hAnsiTheme="majorHAnsi" w:cstheme="majorHAnsi"/>
        <w:sz w:val="18"/>
        <w:szCs w:val="18"/>
      </w:rPr>
      <w:t>1</w:t>
    </w:r>
    <w:r w:rsidRPr="008A516A">
      <w:rPr>
        <w:rFonts w:asciiTheme="majorHAnsi" w:hAnsiTheme="majorHAnsi" w:cstheme="majorHAnsi"/>
        <w:sz w:val="18"/>
        <w:szCs w:val="18"/>
      </w:rPr>
      <w:t>. All Rights Reserved.</w:t>
    </w:r>
  </w:p>
  <w:p w14:paraId="24A9EB13" w14:textId="77777777" w:rsidR="00542376" w:rsidRDefault="00542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E6B25" w14:textId="77777777" w:rsidR="00124399" w:rsidRDefault="00124399">
      <w:pPr>
        <w:spacing w:after="0"/>
      </w:pPr>
      <w:r>
        <w:separator/>
      </w:r>
    </w:p>
  </w:footnote>
  <w:footnote w:type="continuationSeparator" w:id="0">
    <w:p w14:paraId="02ECD154" w14:textId="77777777" w:rsidR="00124399" w:rsidRDefault="0012439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E4973" w14:textId="77777777" w:rsidR="00542376" w:rsidRPr="00EE1841" w:rsidRDefault="00DD1774" w:rsidP="009E4909">
    <w:pPr>
      <w:keepLines/>
      <w:tabs>
        <w:tab w:val="left" w:pos="1524"/>
        <w:tab w:val="center" w:pos="4320"/>
        <w:tab w:val="left" w:pos="5004"/>
      </w:tabs>
      <w:spacing w:line="190" w:lineRule="atLeast"/>
      <w:rPr>
        <w:i/>
        <w:sz w:val="18"/>
      </w:rPr>
    </w:pPr>
    <w:r>
      <w:rPr>
        <w:noProof/>
        <w:lang w:val="en-GB" w:eastAsia="en-GB"/>
      </w:rPr>
      <w:drawing>
        <wp:anchor distT="0" distB="0" distL="114300" distR="114300" simplePos="0" relativeHeight="251659264" behindDoc="1" locked="0" layoutInCell="1" allowOverlap="1" wp14:anchorId="1135D4DA" wp14:editId="59336990">
          <wp:simplePos x="0" y="0"/>
          <wp:positionH relativeFrom="column">
            <wp:posOffset>-1141095</wp:posOffset>
          </wp:positionH>
          <wp:positionV relativeFrom="paragraph">
            <wp:posOffset>-434975</wp:posOffset>
          </wp:positionV>
          <wp:extent cx="7658100" cy="673050"/>
          <wp:effectExtent l="0" t="0" r="0" b="0"/>
          <wp:wrapNone/>
          <wp:docPr id="3" name="Picture 5"/>
          <wp:cNvGraphicFramePr/>
          <a:graphic xmlns:a="http://schemas.openxmlformats.org/drawingml/2006/main">
            <a:graphicData uri="http://schemas.openxmlformats.org/drawingml/2006/picture">
              <pic:pic xmlns:pic="http://schemas.openxmlformats.org/drawingml/2006/picture">
                <pic:nvPicPr>
                  <pic:cNvPr id="13041091" name="Picture 5"/>
                  <pic:cNvPicPr/>
                </pic:nvPicPr>
                <pic:blipFill>
                  <a:blip r:embed="rId1">
                    <a:extLst>
                      <a:ext uri="{28A0092B-C50C-407E-A947-70E740481C1C}">
                        <a14:useLocalDpi xmlns:a14="http://schemas.microsoft.com/office/drawing/2010/main" val="0"/>
                      </a:ext>
                    </a:extLst>
                  </a:blip>
                  <a:stretch>
                    <a:fillRect/>
                  </a:stretch>
                </pic:blipFill>
                <pic:spPr bwMode="auto">
                  <a:xfrm>
                    <a:off x="0" y="0"/>
                    <a:ext cx="7854260" cy="690290"/>
                  </a:xfrm>
                  <a:prstGeom prst="rect">
                    <a:avLst/>
                  </a:prstGeom>
                  <a:noFill/>
                </pic:spPr>
              </pic:pic>
            </a:graphicData>
          </a:graphic>
          <wp14:sizeRelH relativeFrom="page">
            <wp14:pctWidth>0</wp14:pctWidth>
          </wp14:sizeRelH>
          <wp14:sizeRelV relativeFrom="page">
            <wp14:pctHeight>0</wp14:pctHeight>
          </wp14:sizeRelV>
        </wp:anchor>
      </w:drawing>
    </w:r>
    <w:r w:rsidRPr="00EE1841">
      <w:rPr>
        <w:i/>
        <w:sz w:val="18"/>
      </w:rPr>
      <w:t xml:space="preserve"> </w:t>
    </w:r>
    <w:r>
      <w:rPr>
        <w:i/>
        <w:sz w:val="18"/>
      </w:rPr>
      <w:t>IG1238 AI Canvas v1.0.0</w:t>
    </w:r>
  </w:p>
  <w:p w14:paraId="74347A52" w14:textId="77777777" w:rsidR="00542376" w:rsidRPr="009E4909" w:rsidRDefault="00542376" w:rsidP="008C169E">
    <w:pPr>
      <w:pStyle w:val="Header"/>
      <w:jc w:val="center"/>
      <w:rPr>
        <w:rFonts w:cs="Arial"/>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0294F" w14:textId="77777777" w:rsidR="00542376" w:rsidRDefault="00DD1774" w:rsidP="004227A2">
    <w:pPr>
      <w:ind w:left="-993"/>
    </w:pPr>
    <w:r>
      <w:rPr>
        <w:noProof/>
        <w:lang w:val="en-GB" w:eastAsia="en-GB"/>
      </w:rPr>
      <w:drawing>
        <wp:anchor distT="0" distB="0" distL="114300" distR="114300" simplePos="0" relativeHeight="251658240" behindDoc="1" locked="0" layoutInCell="1" allowOverlap="1" wp14:anchorId="2465A643" wp14:editId="6AA80FDC">
          <wp:simplePos x="0" y="0"/>
          <wp:positionH relativeFrom="column">
            <wp:posOffset>3857625</wp:posOffset>
          </wp:positionH>
          <wp:positionV relativeFrom="paragraph">
            <wp:posOffset>-229235</wp:posOffset>
          </wp:positionV>
          <wp:extent cx="2162800" cy="48006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23444" name="TMForum_logoRedGray.png"/>
                  <pic:cNvPicPr/>
                </pic:nvPicPr>
                <pic:blipFill>
                  <a:blip r:embed="rId1"/>
                  <a:stretch>
                    <a:fillRect/>
                  </a:stretch>
                </pic:blipFill>
                <pic:spPr>
                  <a:xfrm>
                    <a:off x="0" y="0"/>
                    <a:ext cx="2162800" cy="480060"/>
                  </a:xfrm>
                  <a:prstGeom prst="rect">
                    <a:avLst/>
                  </a:prstGeom>
                </pic:spPr>
              </pic:pic>
            </a:graphicData>
          </a:graphic>
          <wp14:sizeRelH relativeFrom="page">
            <wp14:pctWidth>0</wp14:pctWidth>
          </wp14:sizeRelH>
          <wp14:sizeRelV relativeFrom="page">
            <wp14:pctHeight>0</wp14:pctHeight>
          </wp14:sizeRelV>
        </wp:anchor>
      </w:drawing>
    </w:r>
  </w:p>
  <w:p w14:paraId="427D7F49" w14:textId="77777777" w:rsidR="00542376" w:rsidRDefault="005423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818A1"/>
    <w:multiLevelType w:val="multilevel"/>
    <w:tmpl w:val="0407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0331AD6"/>
    <w:multiLevelType w:val="multilevel"/>
    <w:tmpl w:val="0407001F"/>
    <w:numStyleLink w:val="111111"/>
  </w:abstractNum>
  <w:abstractNum w:abstractNumId="2" w15:restartNumberingAfterBreak="0">
    <w:nsid w:val="7DF627BE"/>
    <w:multiLevelType w:val="hybridMultilevel"/>
    <w:tmpl w:val="7DF627BE"/>
    <w:lvl w:ilvl="0" w:tplc="5CCC5E7C">
      <w:start w:val="1"/>
      <w:numFmt w:val="bullet"/>
      <w:lvlText w:val=""/>
      <w:lvlJc w:val="left"/>
      <w:pPr>
        <w:tabs>
          <w:tab w:val="num" w:pos="360"/>
        </w:tabs>
        <w:ind w:left="360" w:hanging="360"/>
      </w:pPr>
      <w:rPr>
        <w:rFonts w:ascii="Symbol" w:hAnsi="Symbol"/>
      </w:rPr>
    </w:lvl>
    <w:lvl w:ilvl="1" w:tplc="2ED63692">
      <w:start w:val="1"/>
      <w:numFmt w:val="bullet"/>
      <w:lvlText w:val="o"/>
      <w:lvlJc w:val="left"/>
      <w:pPr>
        <w:tabs>
          <w:tab w:val="num" w:pos="1080"/>
        </w:tabs>
        <w:ind w:left="1080" w:hanging="360"/>
      </w:pPr>
      <w:rPr>
        <w:rFonts w:ascii="Courier New" w:hAnsi="Courier New"/>
      </w:rPr>
    </w:lvl>
    <w:lvl w:ilvl="2" w:tplc="F878AB36">
      <w:start w:val="1"/>
      <w:numFmt w:val="bullet"/>
      <w:lvlText w:val=""/>
      <w:lvlJc w:val="left"/>
      <w:pPr>
        <w:tabs>
          <w:tab w:val="num" w:pos="1800"/>
        </w:tabs>
        <w:ind w:left="1800" w:hanging="360"/>
      </w:pPr>
      <w:rPr>
        <w:rFonts w:ascii="Wingdings" w:hAnsi="Wingdings"/>
      </w:rPr>
    </w:lvl>
    <w:lvl w:ilvl="3" w:tplc="E2F8E9C0">
      <w:start w:val="1"/>
      <w:numFmt w:val="bullet"/>
      <w:lvlText w:val=""/>
      <w:lvlJc w:val="left"/>
      <w:pPr>
        <w:tabs>
          <w:tab w:val="num" w:pos="2520"/>
        </w:tabs>
        <w:ind w:left="2520" w:hanging="360"/>
      </w:pPr>
      <w:rPr>
        <w:rFonts w:ascii="Symbol" w:hAnsi="Symbol"/>
      </w:rPr>
    </w:lvl>
    <w:lvl w:ilvl="4" w:tplc="E8D2739C">
      <w:start w:val="1"/>
      <w:numFmt w:val="bullet"/>
      <w:lvlText w:val="o"/>
      <w:lvlJc w:val="left"/>
      <w:pPr>
        <w:tabs>
          <w:tab w:val="num" w:pos="3240"/>
        </w:tabs>
        <w:ind w:left="3240" w:hanging="360"/>
      </w:pPr>
      <w:rPr>
        <w:rFonts w:ascii="Courier New" w:hAnsi="Courier New"/>
      </w:rPr>
    </w:lvl>
    <w:lvl w:ilvl="5" w:tplc="A4EA3BC2">
      <w:start w:val="1"/>
      <w:numFmt w:val="bullet"/>
      <w:lvlText w:val=""/>
      <w:lvlJc w:val="left"/>
      <w:pPr>
        <w:tabs>
          <w:tab w:val="num" w:pos="3960"/>
        </w:tabs>
        <w:ind w:left="3960" w:hanging="360"/>
      </w:pPr>
      <w:rPr>
        <w:rFonts w:ascii="Wingdings" w:hAnsi="Wingdings"/>
      </w:rPr>
    </w:lvl>
    <w:lvl w:ilvl="6" w:tplc="DFE01A82">
      <w:start w:val="1"/>
      <w:numFmt w:val="bullet"/>
      <w:lvlText w:val=""/>
      <w:lvlJc w:val="left"/>
      <w:pPr>
        <w:tabs>
          <w:tab w:val="num" w:pos="4680"/>
        </w:tabs>
        <w:ind w:left="4680" w:hanging="360"/>
      </w:pPr>
      <w:rPr>
        <w:rFonts w:ascii="Symbol" w:hAnsi="Symbol"/>
      </w:rPr>
    </w:lvl>
    <w:lvl w:ilvl="7" w:tplc="66BA8D34">
      <w:start w:val="1"/>
      <w:numFmt w:val="bullet"/>
      <w:lvlText w:val="o"/>
      <w:lvlJc w:val="left"/>
      <w:pPr>
        <w:tabs>
          <w:tab w:val="num" w:pos="5400"/>
        </w:tabs>
        <w:ind w:left="5400" w:hanging="360"/>
      </w:pPr>
      <w:rPr>
        <w:rFonts w:ascii="Courier New" w:hAnsi="Courier New"/>
      </w:rPr>
    </w:lvl>
    <w:lvl w:ilvl="8" w:tplc="66460E04">
      <w:start w:val="1"/>
      <w:numFmt w:val="bullet"/>
      <w:lvlText w:val=""/>
      <w:lvlJc w:val="left"/>
      <w:pPr>
        <w:tabs>
          <w:tab w:val="num" w:pos="6120"/>
        </w:tabs>
        <w:ind w:left="6120" w:hanging="360"/>
      </w:pPr>
      <w:rPr>
        <w:rFonts w:ascii="Wingdings" w:hAnsi="Wingdings"/>
      </w:rPr>
    </w:lvl>
  </w:abstractNum>
  <w:abstractNum w:abstractNumId="3" w15:restartNumberingAfterBreak="0">
    <w:nsid w:val="7DF627BF"/>
    <w:multiLevelType w:val="hybridMultilevel"/>
    <w:tmpl w:val="7DF627BF"/>
    <w:lvl w:ilvl="0" w:tplc="4D34395C">
      <w:start w:val="1"/>
      <w:numFmt w:val="bullet"/>
      <w:lvlText w:val=""/>
      <w:lvlJc w:val="left"/>
      <w:pPr>
        <w:tabs>
          <w:tab w:val="num" w:pos="360"/>
        </w:tabs>
        <w:ind w:left="360" w:hanging="360"/>
      </w:pPr>
      <w:rPr>
        <w:rFonts w:ascii="Symbol" w:hAnsi="Symbol"/>
      </w:rPr>
    </w:lvl>
    <w:lvl w:ilvl="1" w:tplc="F71A4EC4">
      <w:start w:val="1"/>
      <w:numFmt w:val="bullet"/>
      <w:lvlText w:val="o"/>
      <w:lvlJc w:val="left"/>
      <w:pPr>
        <w:tabs>
          <w:tab w:val="num" w:pos="1080"/>
        </w:tabs>
        <w:ind w:left="1080" w:hanging="360"/>
      </w:pPr>
      <w:rPr>
        <w:rFonts w:ascii="Courier New" w:hAnsi="Courier New"/>
      </w:rPr>
    </w:lvl>
    <w:lvl w:ilvl="2" w:tplc="19704A36">
      <w:start w:val="1"/>
      <w:numFmt w:val="bullet"/>
      <w:lvlText w:val=""/>
      <w:lvlJc w:val="left"/>
      <w:pPr>
        <w:tabs>
          <w:tab w:val="num" w:pos="1800"/>
        </w:tabs>
        <w:ind w:left="1800" w:hanging="360"/>
      </w:pPr>
      <w:rPr>
        <w:rFonts w:ascii="Wingdings" w:hAnsi="Wingdings"/>
      </w:rPr>
    </w:lvl>
    <w:lvl w:ilvl="3" w:tplc="60867FAA">
      <w:start w:val="1"/>
      <w:numFmt w:val="bullet"/>
      <w:lvlText w:val=""/>
      <w:lvlJc w:val="left"/>
      <w:pPr>
        <w:tabs>
          <w:tab w:val="num" w:pos="2520"/>
        </w:tabs>
        <w:ind w:left="2520" w:hanging="360"/>
      </w:pPr>
      <w:rPr>
        <w:rFonts w:ascii="Symbol" w:hAnsi="Symbol"/>
      </w:rPr>
    </w:lvl>
    <w:lvl w:ilvl="4" w:tplc="3F120DF6">
      <w:start w:val="1"/>
      <w:numFmt w:val="bullet"/>
      <w:lvlText w:val="o"/>
      <w:lvlJc w:val="left"/>
      <w:pPr>
        <w:tabs>
          <w:tab w:val="num" w:pos="3240"/>
        </w:tabs>
        <w:ind w:left="3240" w:hanging="360"/>
      </w:pPr>
      <w:rPr>
        <w:rFonts w:ascii="Courier New" w:hAnsi="Courier New"/>
      </w:rPr>
    </w:lvl>
    <w:lvl w:ilvl="5" w:tplc="D4E2A426">
      <w:start w:val="1"/>
      <w:numFmt w:val="bullet"/>
      <w:lvlText w:val=""/>
      <w:lvlJc w:val="left"/>
      <w:pPr>
        <w:tabs>
          <w:tab w:val="num" w:pos="3960"/>
        </w:tabs>
        <w:ind w:left="3960" w:hanging="360"/>
      </w:pPr>
      <w:rPr>
        <w:rFonts w:ascii="Wingdings" w:hAnsi="Wingdings"/>
      </w:rPr>
    </w:lvl>
    <w:lvl w:ilvl="6" w:tplc="CDD03236">
      <w:start w:val="1"/>
      <w:numFmt w:val="bullet"/>
      <w:lvlText w:val=""/>
      <w:lvlJc w:val="left"/>
      <w:pPr>
        <w:tabs>
          <w:tab w:val="num" w:pos="4680"/>
        </w:tabs>
        <w:ind w:left="4680" w:hanging="360"/>
      </w:pPr>
      <w:rPr>
        <w:rFonts w:ascii="Symbol" w:hAnsi="Symbol"/>
      </w:rPr>
    </w:lvl>
    <w:lvl w:ilvl="7" w:tplc="A290F2B2">
      <w:start w:val="1"/>
      <w:numFmt w:val="bullet"/>
      <w:lvlText w:val="o"/>
      <w:lvlJc w:val="left"/>
      <w:pPr>
        <w:tabs>
          <w:tab w:val="num" w:pos="5400"/>
        </w:tabs>
        <w:ind w:left="5400" w:hanging="360"/>
      </w:pPr>
      <w:rPr>
        <w:rFonts w:ascii="Courier New" w:hAnsi="Courier New"/>
      </w:rPr>
    </w:lvl>
    <w:lvl w:ilvl="8" w:tplc="3F565770">
      <w:start w:val="1"/>
      <w:numFmt w:val="bullet"/>
      <w:lvlText w:val=""/>
      <w:lvlJc w:val="left"/>
      <w:pPr>
        <w:tabs>
          <w:tab w:val="num" w:pos="6120"/>
        </w:tabs>
        <w:ind w:left="6120" w:hanging="360"/>
      </w:pPr>
      <w:rPr>
        <w:rFonts w:ascii="Wingdings" w:hAnsi="Wingdings"/>
      </w:rPr>
    </w:lvl>
  </w:abstractNum>
  <w:abstractNum w:abstractNumId="4" w15:restartNumberingAfterBreak="0">
    <w:nsid w:val="7DF627C0"/>
    <w:multiLevelType w:val="multilevel"/>
    <w:tmpl w:val="7DF627C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7DF627C1"/>
    <w:multiLevelType w:val="multilevel"/>
    <w:tmpl w:val="7DF627C1"/>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7DF627C2"/>
    <w:multiLevelType w:val="hybridMultilevel"/>
    <w:tmpl w:val="7DF627C2"/>
    <w:lvl w:ilvl="0" w:tplc="DD70D56A">
      <w:start w:val="1"/>
      <w:numFmt w:val="bullet"/>
      <w:lvlText w:val=""/>
      <w:lvlJc w:val="left"/>
      <w:pPr>
        <w:tabs>
          <w:tab w:val="num" w:pos="360"/>
        </w:tabs>
        <w:ind w:left="360" w:hanging="360"/>
      </w:pPr>
      <w:rPr>
        <w:rFonts w:ascii="Symbol" w:hAnsi="Symbol"/>
      </w:rPr>
    </w:lvl>
    <w:lvl w:ilvl="1" w:tplc="F77CE150">
      <w:start w:val="1"/>
      <w:numFmt w:val="bullet"/>
      <w:lvlText w:val="o"/>
      <w:lvlJc w:val="left"/>
      <w:pPr>
        <w:tabs>
          <w:tab w:val="num" w:pos="1080"/>
        </w:tabs>
        <w:ind w:left="1080" w:hanging="360"/>
      </w:pPr>
      <w:rPr>
        <w:rFonts w:ascii="Courier New" w:hAnsi="Courier New"/>
      </w:rPr>
    </w:lvl>
    <w:lvl w:ilvl="2" w:tplc="42AC1C5C">
      <w:start w:val="1"/>
      <w:numFmt w:val="bullet"/>
      <w:lvlText w:val=""/>
      <w:lvlJc w:val="left"/>
      <w:pPr>
        <w:tabs>
          <w:tab w:val="num" w:pos="1800"/>
        </w:tabs>
        <w:ind w:left="1800" w:hanging="360"/>
      </w:pPr>
      <w:rPr>
        <w:rFonts w:ascii="Wingdings" w:hAnsi="Wingdings"/>
      </w:rPr>
    </w:lvl>
    <w:lvl w:ilvl="3" w:tplc="7A4C1DD6">
      <w:start w:val="1"/>
      <w:numFmt w:val="bullet"/>
      <w:lvlText w:val=""/>
      <w:lvlJc w:val="left"/>
      <w:pPr>
        <w:tabs>
          <w:tab w:val="num" w:pos="2520"/>
        </w:tabs>
        <w:ind w:left="2520" w:hanging="360"/>
      </w:pPr>
      <w:rPr>
        <w:rFonts w:ascii="Symbol" w:hAnsi="Symbol"/>
      </w:rPr>
    </w:lvl>
    <w:lvl w:ilvl="4" w:tplc="15D874D6">
      <w:start w:val="1"/>
      <w:numFmt w:val="bullet"/>
      <w:lvlText w:val="o"/>
      <w:lvlJc w:val="left"/>
      <w:pPr>
        <w:tabs>
          <w:tab w:val="num" w:pos="3240"/>
        </w:tabs>
        <w:ind w:left="3240" w:hanging="360"/>
      </w:pPr>
      <w:rPr>
        <w:rFonts w:ascii="Courier New" w:hAnsi="Courier New"/>
      </w:rPr>
    </w:lvl>
    <w:lvl w:ilvl="5" w:tplc="97E0F020">
      <w:start w:val="1"/>
      <w:numFmt w:val="bullet"/>
      <w:lvlText w:val=""/>
      <w:lvlJc w:val="left"/>
      <w:pPr>
        <w:tabs>
          <w:tab w:val="num" w:pos="3960"/>
        </w:tabs>
        <w:ind w:left="3960" w:hanging="360"/>
      </w:pPr>
      <w:rPr>
        <w:rFonts w:ascii="Wingdings" w:hAnsi="Wingdings"/>
      </w:rPr>
    </w:lvl>
    <w:lvl w:ilvl="6" w:tplc="9408787E">
      <w:start w:val="1"/>
      <w:numFmt w:val="bullet"/>
      <w:lvlText w:val=""/>
      <w:lvlJc w:val="left"/>
      <w:pPr>
        <w:tabs>
          <w:tab w:val="num" w:pos="4680"/>
        </w:tabs>
        <w:ind w:left="4680" w:hanging="360"/>
      </w:pPr>
      <w:rPr>
        <w:rFonts w:ascii="Symbol" w:hAnsi="Symbol"/>
      </w:rPr>
    </w:lvl>
    <w:lvl w:ilvl="7" w:tplc="DD30FF4C">
      <w:start w:val="1"/>
      <w:numFmt w:val="bullet"/>
      <w:lvlText w:val="o"/>
      <w:lvlJc w:val="left"/>
      <w:pPr>
        <w:tabs>
          <w:tab w:val="num" w:pos="5400"/>
        </w:tabs>
        <w:ind w:left="5400" w:hanging="360"/>
      </w:pPr>
      <w:rPr>
        <w:rFonts w:ascii="Courier New" w:hAnsi="Courier New"/>
      </w:rPr>
    </w:lvl>
    <w:lvl w:ilvl="8" w:tplc="BE9AD11A">
      <w:start w:val="1"/>
      <w:numFmt w:val="bullet"/>
      <w:lvlText w:val=""/>
      <w:lvlJc w:val="left"/>
      <w:pPr>
        <w:tabs>
          <w:tab w:val="num" w:pos="6120"/>
        </w:tabs>
        <w:ind w:left="6120" w:hanging="360"/>
      </w:pPr>
      <w:rPr>
        <w:rFonts w:ascii="Wingdings" w:hAnsi="Wingdings"/>
      </w:rPr>
    </w:lvl>
  </w:abstractNum>
  <w:abstractNum w:abstractNumId="7" w15:restartNumberingAfterBreak="0">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7DF627C6"/>
    <w:multiLevelType w:val="multilevel"/>
    <w:tmpl w:val="7DF627C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7DF627C7"/>
    <w:multiLevelType w:val="multilevel"/>
    <w:tmpl w:val="7DF627C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7DF627C8"/>
    <w:multiLevelType w:val="hybridMultilevel"/>
    <w:tmpl w:val="7DF627C8"/>
    <w:lvl w:ilvl="0" w:tplc="E1CE2F88">
      <w:start w:val="1"/>
      <w:numFmt w:val="bullet"/>
      <w:lvlText w:val=""/>
      <w:lvlJc w:val="left"/>
      <w:pPr>
        <w:tabs>
          <w:tab w:val="num" w:pos="360"/>
        </w:tabs>
        <w:ind w:left="360" w:hanging="360"/>
      </w:pPr>
      <w:rPr>
        <w:rFonts w:ascii="Symbol" w:hAnsi="Symbol"/>
      </w:rPr>
    </w:lvl>
    <w:lvl w:ilvl="1" w:tplc="CFB86D48">
      <w:start w:val="1"/>
      <w:numFmt w:val="bullet"/>
      <w:lvlText w:val="o"/>
      <w:lvlJc w:val="left"/>
      <w:pPr>
        <w:tabs>
          <w:tab w:val="num" w:pos="1080"/>
        </w:tabs>
        <w:ind w:left="1080" w:hanging="360"/>
      </w:pPr>
      <w:rPr>
        <w:rFonts w:ascii="Courier New" w:hAnsi="Courier New"/>
      </w:rPr>
    </w:lvl>
    <w:lvl w:ilvl="2" w:tplc="F14A3960">
      <w:start w:val="1"/>
      <w:numFmt w:val="bullet"/>
      <w:lvlText w:val=""/>
      <w:lvlJc w:val="left"/>
      <w:pPr>
        <w:tabs>
          <w:tab w:val="num" w:pos="1800"/>
        </w:tabs>
        <w:ind w:left="1800" w:hanging="360"/>
      </w:pPr>
      <w:rPr>
        <w:rFonts w:ascii="Wingdings" w:hAnsi="Wingdings"/>
      </w:rPr>
    </w:lvl>
    <w:lvl w:ilvl="3" w:tplc="83CE155A">
      <w:start w:val="1"/>
      <w:numFmt w:val="bullet"/>
      <w:lvlText w:val=""/>
      <w:lvlJc w:val="left"/>
      <w:pPr>
        <w:tabs>
          <w:tab w:val="num" w:pos="2520"/>
        </w:tabs>
        <w:ind w:left="2520" w:hanging="360"/>
      </w:pPr>
      <w:rPr>
        <w:rFonts w:ascii="Symbol" w:hAnsi="Symbol"/>
      </w:rPr>
    </w:lvl>
    <w:lvl w:ilvl="4" w:tplc="846A492A">
      <w:start w:val="1"/>
      <w:numFmt w:val="bullet"/>
      <w:lvlText w:val="o"/>
      <w:lvlJc w:val="left"/>
      <w:pPr>
        <w:tabs>
          <w:tab w:val="num" w:pos="3240"/>
        </w:tabs>
        <w:ind w:left="3240" w:hanging="360"/>
      </w:pPr>
      <w:rPr>
        <w:rFonts w:ascii="Courier New" w:hAnsi="Courier New"/>
      </w:rPr>
    </w:lvl>
    <w:lvl w:ilvl="5" w:tplc="36D2A90E">
      <w:start w:val="1"/>
      <w:numFmt w:val="bullet"/>
      <w:lvlText w:val=""/>
      <w:lvlJc w:val="left"/>
      <w:pPr>
        <w:tabs>
          <w:tab w:val="num" w:pos="3960"/>
        </w:tabs>
        <w:ind w:left="3960" w:hanging="360"/>
      </w:pPr>
      <w:rPr>
        <w:rFonts w:ascii="Wingdings" w:hAnsi="Wingdings"/>
      </w:rPr>
    </w:lvl>
    <w:lvl w:ilvl="6" w:tplc="0EAAD30E">
      <w:start w:val="1"/>
      <w:numFmt w:val="bullet"/>
      <w:lvlText w:val=""/>
      <w:lvlJc w:val="left"/>
      <w:pPr>
        <w:tabs>
          <w:tab w:val="num" w:pos="4680"/>
        </w:tabs>
        <w:ind w:left="4680" w:hanging="360"/>
      </w:pPr>
      <w:rPr>
        <w:rFonts w:ascii="Symbol" w:hAnsi="Symbol"/>
      </w:rPr>
    </w:lvl>
    <w:lvl w:ilvl="7" w:tplc="5B02B93C">
      <w:start w:val="1"/>
      <w:numFmt w:val="bullet"/>
      <w:lvlText w:val="o"/>
      <w:lvlJc w:val="left"/>
      <w:pPr>
        <w:tabs>
          <w:tab w:val="num" w:pos="5400"/>
        </w:tabs>
        <w:ind w:left="5400" w:hanging="360"/>
      </w:pPr>
      <w:rPr>
        <w:rFonts w:ascii="Courier New" w:hAnsi="Courier New"/>
      </w:rPr>
    </w:lvl>
    <w:lvl w:ilvl="8" w:tplc="C94E69EA">
      <w:start w:val="1"/>
      <w:numFmt w:val="bullet"/>
      <w:lvlText w:val=""/>
      <w:lvlJc w:val="left"/>
      <w:pPr>
        <w:tabs>
          <w:tab w:val="num" w:pos="6120"/>
        </w:tabs>
        <w:ind w:left="6120" w:hanging="360"/>
      </w:pPr>
      <w:rPr>
        <w:rFonts w:ascii="Wingdings" w:hAnsi="Wingdings"/>
      </w:rPr>
    </w:lvl>
  </w:abstractNum>
  <w:abstractNum w:abstractNumId="13" w15:restartNumberingAfterBreak="0">
    <w:nsid w:val="7DF627C9"/>
    <w:multiLevelType w:val="hybridMultilevel"/>
    <w:tmpl w:val="7DF627C9"/>
    <w:lvl w:ilvl="0" w:tplc="ADF62340">
      <w:start w:val="1"/>
      <w:numFmt w:val="bullet"/>
      <w:lvlText w:val=""/>
      <w:lvlJc w:val="left"/>
      <w:pPr>
        <w:tabs>
          <w:tab w:val="num" w:pos="360"/>
        </w:tabs>
        <w:ind w:left="360" w:hanging="360"/>
      </w:pPr>
      <w:rPr>
        <w:rFonts w:ascii="Symbol" w:hAnsi="Symbol"/>
      </w:rPr>
    </w:lvl>
    <w:lvl w:ilvl="1" w:tplc="C49E59B4">
      <w:start w:val="1"/>
      <w:numFmt w:val="bullet"/>
      <w:lvlText w:val="o"/>
      <w:lvlJc w:val="left"/>
      <w:pPr>
        <w:tabs>
          <w:tab w:val="num" w:pos="1080"/>
        </w:tabs>
        <w:ind w:left="1080" w:hanging="360"/>
      </w:pPr>
      <w:rPr>
        <w:rFonts w:ascii="Courier New" w:hAnsi="Courier New"/>
      </w:rPr>
    </w:lvl>
    <w:lvl w:ilvl="2" w:tplc="B1721680">
      <w:start w:val="1"/>
      <w:numFmt w:val="bullet"/>
      <w:lvlText w:val=""/>
      <w:lvlJc w:val="left"/>
      <w:pPr>
        <w:tabs>
          <w:tab w:val="num" w:pos="1800"/>
        </w:tabs>
        <w:ind w:left="1800" w:hanging="360"/>
      </w:pPr>
      <w:rPr>
        <w:rFonts w:ascii="Wingdings" w:hAnsi="Wingdings"/>
      </w:rPr>
    </w:lvl>
    <w:lvl w:ilvl="3" w:tplc="94980B2E">
      <w:start w:val="1"/>
      <w:numFmt w:val="bullet"/>
      <w:lvlText w:val=""/>
      <w:lvlJc w:val="left"/>
      <w:pPr>
        <w:tabs>
          <w:tab w:val="num" w:pos="2520"/>
        </w:tabs>
        <w:ind w:left="2520" w:hanging="360"/>
      </w:pPr>
      <w:rPr>
        <w:rFonts w:ascii="Symbol" w:hAnsi="Symbol"/>
      </w:rPr>
    </w:lvl>
    <w:lvl w:ilvl="4" w:tplc="31620AC4">
      <w:start w:val="1"/>
      <w:numFmt w:val="bullet"/>
      <w:lvlText w:val="o"/>
      <w:lvlJc w:val="left"/>
      <w:pPr>
        <w:tabs>
          <w:tab w:val="num" w:pos="3240"/>
        </w:tabs>
        <w:ind w:left="3240" w:hanging="360"/>
      </w:pPr>
      <w:rPr>
        <w:rFonts w:ascii="Courier New" w:hAnsi="Courier New"/>
      </w:rPr>
    </w:lvl>
    <w:lvl w:ilvl="5" w:tplc="3B72DEFC">
      <w:start w:val="1"/>
      <w:numFmt w:val="bullet"/>
      <w:lvlText w:val=""/>
      <w:lvlJc w:val="left"/>
      <w:pPr>
        <w:tabs>
          <w:tab w:val="num" w:pos="3960"/>
        </w:tabs>
        <w:ind w:left="3960" w:hanging="360"/>
      </w:pPr>
      <w:rPr>
        <w:rFonts w:ascii="Wingdings" w:hAnsi="Wingdings"/>
      </w:rPr>
    </w:lvl>
    <w:lvl w:ilvl="6" w:tplc="13DE6F5A">
      <w:start w:val="1"/>
      <w:numFmt w:val="bullet"/>
      <w:lvlText w:val=""/>
      <w:lvlJc w:val="left"/>
      <w:pPr>
        <w:tabs>
          <w:tab w:val="num" w:pos="4680"/>
        </w:tabs>
        <w:ind w:left="4680" w:hanging="360"/>
      </w:pPr>
      <w:rPr>
        <w:rFonts w:ascii="Symbol" w:hAnsi="Symbol"/>
      </w:rPr>
    </w:lvl>
    <w:lvl w:ilvl="7" w:tplc="37BA264A">
      <w:start w:val="1"/>
      <w:numFmt w:val="bullet"/>
      <w:lvlText w:val="o"/>
      <w:lvlJc w:val="left"/>
      <w:pPr>
        <w:tabs>
          <w:tab w:val="num" w:pos="5400"/>
        </w:tabs>
        <w:ind w:left="5400" w:hanging="360"/>
      </w:pPr>
      <w:rPr>
        <w:rFonts w:ascii="Courier New" w:hAnsi="Courier New"/>
      </w:rPr>
    </w:lvl>
    <w:lvl w:ilvl="8" w:tplc="4E08161E">
      <w:start w:val="1"/>
      <w:numFmt w:val="bullet"/>
      <w:lvlText w:val=""/>
      <w:lvlJc w:val="left"/>
      <w:pPr>
        <w:tabs>
          <w:tab w:val="num" w:pos="6120"/>
        </w:tabs>
        <w:ind w:left="6120" w:hanging="360"/>
      </w:pPr>
      <w:rPr>
        <w:rFonts w:ascii="Wingdings" w:hAnsi="Wingdings"/>
      </w:rPr>
    </w:lvl>
  </w:abstractNum>
  <w:abstractNum w:abstractNumId="14" w15:restartNumberingAfterBreak="0">
    <w:nsid w:val="7DF627CA"/>
    <w:multiLevelType w:val="hybridMultilevel"/>
    <w:tmpl w:val="7DF627CA"/>
    <w:lvl w:ilvl="0" w:tplc="699ABE44">
      <w:start w:val="1"/>
      <w:numFmt w:val="bullet"/>
      <w:lvlText w:val=""/>
      <w:lvlJc w:val="left"/>
      <w:pPr>
        <w:tabs>
          <w:tab w:val="num" w:pos="360"/>
        </w:tabs>
        <w:ind w:left="360" w:hanging="360"/>
      </w:pPr>
      <w:rPr>
        <w:rFonts w:ascii="Symbol" w:hAnsi="Symbol"/>
      </w:rPr>
    </w:lvl>
    <w:lvl w:ilvl="1" w:tplc="E4C88E7A">
      <w:start w:val="1"/>
      <w:numFmt w:val="bullet"/>
      <w:lvlText w:val="o"/>
      <w:lvlJc w:val="left"/>
      <w:pPr>
        <w:tabs>
          <w:tab w:val="num" w:pos="1080"/>
        </w:tabs>
        <w:ind w:left="1080" w:hanging="360"/>
      </w:pPr>
      <w:rPr>
        <w:rFonts w:ascii="Courier New" w:hAnsi="Courier New"/>
      </w:rPr>
    </w:lvl>
    <w:lvl w:ilvl="2" w:tplc="86525BF8">
      <w:start w:val="1"/>
      <w:numFmt w:val="bullet"/>
      <w:lvlText w:val=""/>
      <w:lvlJc w:val="left"/>
      <w:pPr>
        <w:tabs>
          <w:tab w:val="num" w:pos="1800"/>
        </w:tabs>
        <w:ind w:left="1800" w:hanging="360"/>
      </w:pPr>
      <w:rPr>
        <w:rFonts w:ascii="Wingdings" w:hAnsi="Wingdings"/>
      </w:rPr>
    </w:lvl>
    <w:lvl w:ilvl="3" w:tplc="BF04941E">
      <w:start w:val="1"/>
      <w:numFmt w:val="bullet"/>
      <w:lvlText w:val=""/>
      <w:lvlJc w:val="left"/>
      <w:pPr>
        <w:tabs>
          <w:tab w:val="num" w:pos="2520"/>
        </w:tabs>
        <w:ind w:left="2520" w:hanging="360"/>
      </w:pPr>
      <w:rPr>
        <w:rFonts w:ascii="Symbol" w:hAnsi="Symbol"/>
      </w:rPr>
    </w:lvl>
    <w:lvl w:ilvl="4" w:tplc="E63C1288">
      <w:start w:val="1"/>
      <w:numFmt w:val="bullet"/>
      <w:lvlText w:val="o"/>
      <w:lvlJc w:val="left"/>
      <w:pPr>
        <w:tabs>
          <w:tab w:val="num" w:pos="3240"/>
        </w:tabs>
        <w:ind w:left="3240" w:hanging="360"/>
      </w:pPr>
      <w:rPr>
        <w:rFonts w:ascii="Courier New" w:hAnsi="Courier New"/>
      </w:rPr>
    </w:lvl>
    <w:lvl w:ilvl="5" w:tplc="2F80D1C4">
      <w:start w:val="1"/>
      <w:numFmt w:val="bullet"/>
      <w:lvlText w:val=""/>
      <w:lvlJc w:val="left"/>
      <w:pPr>
        <w:tabs>
          <w:tab w:val="num" w:pos="3960"/>
        </w:tabs>
        <w:ind w:left="3960" w:hanging="360"/>
      </w:pPr>
      <w:rPr>
        <w:rFonts w:ascii="Wingdings" w:hAnsi="Wingdings"/>
      </w:rPr>
    </w:lvl>
    <w:lvl w:ilvl="6" w:tplc="E81875A4">
      <w:start w:val="1"/>
      <w:numFmt w:val="bullet"/>
      <w:lvlText w:val=""/>
      <w:lvlJc w:val="left"/>
      <w:pPr>
        <w:tabs>
          <w:tab w:val="num" w:pos="4680"/>
        </w:tabs>
        <w:ind w:left="4680" w:hanging="360"/>
      </w:pPr>
      <w:rPr>
        <w:rFonts w:ascii="Symbol" w:hAnsi="Symbol"/>
      </w:rPr>
    </w:lvl>
    <w:lvl w:ilvl="7" w:tplc="A98E51CC">
      <w:start w:val="1"/>
      <w:numFmt w:val="bullet"/>
      <w:lvlText w:val="o"/>
      <w:lvlJc w:val="left"/>
      <w:pPr>
        <w:tabs>
          <w:tab w:val="num" w:pos="5400"/>
        </w:tabs>
        <w:ind w:left="5400" w:hanging="360"/>
      </w:pPr>
      <w:rPr>
        <w:rFonts w:ascii="Courier New" w:hAnsi="Courier New"/>
      </w:rPr>
    </w:lvl>
    <w:lvl w:ilvl="8" w:tplc="8B9C4A9E">
      <w:start w:val="1"/>
      <w:numFmt w:val="bullet"/>
      <w:lvlText w:val=""/>
      <w:lvlJc w:val="left"/>
      <w:pPr>
        <w:tabs>
          <w:tab w:val="num" w:pos="6120"/>
        </w:tabs>
        <w:ind w:left="6120" w:hanging="360"/>
      </w:pPr>
      <w:rPr>
        <w:rFonts w:ascii="Wingdings" w:hAnsi="Wingdings"/>
      </w:rPr>
    </w:lvl>
  </w:abstractNum>
  <w:abstractNum w:abstractNumId="15" w15:restartNumberingAfterBreak="0">
    <w:nsid w:val="7DF627CB"/>
    <w:multiLevelType w:val="hybridMultilevel"/>
    <w:tmpl w:val="7DF627CB"/>
    <w:lvl w:ilvl="0" w:tplc="E5EABE5E">
      <w:start w:val="1"/>
      <w:numFmt w:val="bullet"/>
      <w:lvlText w:val=""/>
      <w:lvlJc w:val="left"/>
      <w:pPr>
        <w:tabs>
          <w:tab w:val="num" w:pos="360"/>
        </w:tabs>
        <w:ind w:left="360" w:hanging="360"/>
      </w:pPr>
      <w:rPr>
        <w:rFonts w:ascii="Symbol" w:hAnsi="Symbol"/>
      </w:rPr>
    </w:lvl>
    <w:lvl w:ilvl="1" w:tplc="A5D2F454">
      <w:start w:val="1"/>
      <w:numFmt w:val="bullet"/>
      <w:lvlText w:val="o"/>
      <w:lvlJc w:val="left"/>
      <w:pPr>
        <w:tabs>
          <w:tab w:val="num" w:pos="1080"/>
        </w:tabs>
        <w:ind w:left="1080" w:hanging="360"/>
      </w:pPr>
      <w:rPr>
        <w:rFonts w:ascii="Courier New" w:hAnsi="Courier New"/>
      </w:rPr>
    </w:lvl>
    <w:lvl w:ilvl="2" w:tplc="E22A07B8">
      <w:start w:val="1"/>
      <w:numFmt w:val="bullet"/>
      <w:lvlText w:val=""/>
      <w:lvlJc w:val="left"/>
      <w:pPr>
        <w:tabs>
          <w:tab w:val="num" w:pos="1800"/>
        </w:tabs>
        <w:ind w:left="1800" w:hanging="360"/>
      </w:pPr>
      <w:rPr>
        <w:rFonts w:ascii="Wingdings" w:hAnsi="Wingdings"/>
      </w:rPr>
    </w:lvl>
    <w:lvl w:ilvl="3" w:tplc="58843F56">
      <w:start w:val="1"/>
      <w:numFmt w:val="bullet"/>
      <w:lvlText w:val=""/>
      <w:lvlJc w:val="left"/>
      <w:pPr>
        <w:tabs>
          <w:tab w:val="num" w:pos="2520"/>
        </w:tabs>
        <w:ind w:left="2520" w:hanging="360"/>
      </w:pPr>
      <w:rPr>
        <w:rFonts w:ascii="Symbol" w:hAnsi="Symbol"/>
      </w:rPr>
    </w:lvl>
    <w:lvl w:ilvl="4" w:tplc="366C3100">
      <w:start w:val="1"/>
      <w:numFmt w:val="bullet"/>
      <w:lvlText w:val="o"/>
      <w:lvlJc w:val="left"/>
      <w:pPr>
        <w:tabs>
          <w:tab w:val="num" w:pos="3240"/>
        </w:tabs>
        <w:ind w:left="3240" w:hanging="360"/>
      </w:pPr>
      <w:rPr>
        <w:rFonts w:ascii="Courier New" w:hAnsi="Courier New"/>
      </w:rPr>
    </w:lvl>
    <w:lvl w:ilvl="5" w:tplc="3F6EC9D8">
      <w:start w:val="1"/>
      <w:numFmt w:val="bullet"/>
      <w:lvlText w:val=""/>
      <w:lvlJc w:val="left"/>
      <w:pPr>
        <w:tabs>
          <w:tab w:val="num" w:pos="3960"/>
        </w:tabs>
        <w:ind w:left="3960" w:hanging="360"/>
      </w:pPr>
      <w:rPr>
        <w:rFonts w:ascii="Wingdings" w:hAnsi="Wingdings"/>
      </w:rPr>
    </w:lvl>
    <w:lvl w:ilvl="6" w:tplc="FC804BBC">
      <w:start w:val="1"/>
      <w:numFmt w:val="bullet"/>
      <w:lvlText w:val=""/>
      <w:lvlJc w:val="left"/>
      <w:pPr>
        <w:tabs>
          <w:tab w:val="num" w:pos="4680"/>
        </w:tabs>
        <w:ind w:left="4680" w:hanging="360"/>
      </w:pPr>
      <w:rPr>
        <w:rFonts w:ascii="Symbol" w:hAnsi="Symbol"/>
      </w:rPr>
    </w:lvl>
    <w:lvl w:ilvl="7" w:tplc="F0B86992">
      <w:start w:val="1"/>
      <w:numFmt w:val="bullet"/>
      <w:lvlText w:val="o"/>
      <w:lvlJc w:val="left"/>
      <w:pPr>
        <w:tabs>
          <w:tab w:val="num" w:pos="5400"/>
        </w:tabs>
        <w:ind w:left="5400" w:hanging="360"/>
      </w:pPr>
      <w:rPr>
        <w:rFonts w:ascii="Courier New" w:hAnsi="Courier New"/>
      </w:rPr>
    </w:lvl>
    <w:lvl w:ilvl="8" w:tplc="663ECF46">
      <w:start w:val="1"/>
      <w:numFmt w:val="bullet"/>
      <w:lvlText w:val=""/>
      <w:lvlJc w:val="left"/>
      <w:pPr>
        <w:tabs>
          <w:tab w:val="num" w:pos="6120"/>
        </w:tabs>
        <w:ind w:left="612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30"/>
    <w:rsid w:val="00010557"/>
    <w:rsid w:val="000B1239"/>
    <w:rsid w:val="000D5604"/>
    <w:rsid w:val="001026A3"/>
    <w:rsid w:val="00124399"/>
    <w:rsid w:val="00145607"/>
    <w:rsid w:val="00147102"/>
    <w:rsid w:val="00174089"/>
    <w:rsid w:val="001A3BA4"/>
    <w:rsid w:val="001F212E"/>
    <w:rsid w:val="00240745"/>
    <w:rsid w:val="00255905"/>
    <w:rsid w:val="00265DD0"/>
    <w:rsid w:val="002A2F76"/>
    <w:rsid w:val="002A58A9"/>
    <w:rsid w:val="002B5672"/>
    <w:rsid w:val="002D0269"/>
    <w:rsid w:val="002D0D60"/>
    <w:rsid w:val="002E4759"/>
    <w:rsid w:val="002F7930"/>
    <w:rsid w:val="00321330"/>
    <w:rsid w:val="00333B5E"/>
    <w:rsid w:val="003340CC"/>
    <w:rsid w:val="00384F77"/>
    <w:rsid w:val="003E1FA6"/>
    <w:rsid w:val="003F5F35"/>
    <w:rsid w:val="004227A2"/>
    <w:rsid w:val="00473A76"/>
    <w:rsid w:val="0047655B"/>
    <w:rsid w:val="00483F9A"/>
    <w:rsid w:val="00533B6C"/>
    <w:rsid w:val="00542376"/>
    <w:rsid w:val="005777E4"/>
    <w:rsid w:val="00582886"/>
    <w:rsid w:val="00585587"/>
    <w:rsid w:val="005B124A"/>
    <w:rsid w:val="0060642C"/>
    <w:rsid w:val="00607C5E"/>
    <w:rsid w:val="00683FC3"/>
    <w:rsid w:val="006952A9"/>
    <w:rsid w:val="006B3FDF"/>
    <w:rsid w:val="006F5A48"/>
    <w:rsid w:val="007361AE"/>
    <w:rsid w:val="007408E1"/>
    <w:rsid w:val="00742B71"/>
    <w:rsid w:val="00771F67"/>
    <w:rsid w:val="00773684"/>
    <w:rsid w:val="007864C3"/>
    <w:rsid w:val="007E3079"/>
    <w:rsid w:val="007F4203"/>
    <w:rsid w:val="00881158"/>
    <w:rsid w:val="008A516A"/>
    <w:rsid w:val="008C169E"/>
    <w:rsid w:val="008D293F"/>
    <w:rsid w:val="009039F1"/>
    <w:rsid w:val="009136B0"/>
    <w:rsid w:val="00915392"/>
    <w:rsid w:val="009243C0"/>
    <w:rsid w:val="009C3A82"/>
    <w:rsid w:val="009C7BB5"/>
    <w:rsid w:val="009E0F5E"/>
    <w:rsid w:val="009E4909"/>
    <w:rsid w:val="009E5BD9"/>
    <w:rsid w:val="00A3715D"/>
    <w:rsid w:val="00A404E2"/>
    <w:rsid w:val="00A43D19"/>
    <w:rsid w:val="00A55AAF"/>
    <w:rsid w:val="00A81AAF"/>
    <w:rsid w:val="00AA5C4C"/>
    <w:rsid w:val="00B354FE"/>
    <w:rsid w:val="00B51453"/>
    <w:rsid w:val="00BA3F67"/>
    <w:rsid w:val="00BC0C52"/>
    <w:rsid w:val="00BE572D"/>
    <w:rsid w:val="00BF36FC"/>
    <w:rsid w:val="00CA31E3"/>
    <w:rsid w:val="00CA7BAA"/>
    <w:rsid w:val="00D15B1A"/>
    <w:rsid w:val="00D43BEA"/>
    <w:rsid w:val="00DC6181"/>
    <w:rsid w:val="00DD1774"/>
    <w:rsid w:val="00DE1DD7"/>
    <w:rsid w:val="00DF68E9"/>
    <w:rsid w:val="00E11A6C"/>
    <w:rsid w:val="00E1466F"/>
    <w:rsid w:val="00E50CB2"/>
    <w:rsid w:val="00EA140B"/>
    <w:rsid w:val="00EB04DE"/>
    <w:rsid w:val="00EE1841"/>
    <w:rsid w:val="00EE60D5"/>
    <w:rsid w:val="00EF30C0"/>
    <w:rsid w:val="00F9117B"/>
  </w:rsids>
  <m:mathPr>
    <m:mathFont m:val="Cambria Math"/>
    <m:brkBin m:val="before"/>
    <m:brkBinSub m:val="--"/>
    <m:smallFrac m:val="0"/>
    <m:dispDef m:val="0"/>
    <m:lMargin m:val="0"/>
    <m:rMargin m:val="0"/>
    <m:defJc m:val="centerGroup"/>
    <m:wrapRight/>
    <m:intLim m:val="subSup"/>
    <m:naryLim m:val="subSup"/>
  </m:mathPr>
  <w:themeFontLang w:val="en-US" w:eastAsia="ja-JP" w:bidi="yi-He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487711"/>
  <w15:docId w15:val="{49A3B284-4D88-4D9A-8904-5D9FCB35E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de-DE"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6FC"/>
    <w:pPr>
      <w:spacing w:after="120"/>
    </w:pPr>
    <w:rPr>
      <w:rFonts w:ascii="Calibri" w:hAnsi="Calibri"/>
      <w:sz w:val="22"/>
      <w:lang w:eastAsia="en-US"/>
    </w:rPr>
  </w:style>
  <w:style w:type="paragraph" w:styleId="Heading1">
    <w:name w:val="heading 1"/>
    <w:basedOn w:val="Normal"/>
    <w:next w:val="Normal"/>
    <w:qFormat/>
    <w:rsid w:val="009C7BB5"/>
    <w:pPr>
      <w:keepNext/>
      <w:numPr>
        <w:numId w:val="2"/>
      </w:numPr>
      <w:tabs>
        <w:tab w:val="left" w:pos="0"/>
        <w:tab w:val="left" w:pos="567"/>
      </w:tabs>
      <w:spacing w:before="600" w:after="240"/>
      <w:ind w:left="567" w:hanging="567"/>
      <w:outlineLvl w:val="0"/>
    </w:pPr>
    <w:rPr>
      <w:rFonts w:ascii="Georgia" w:hAnsi="Georgia" w:cs="Arial"/>
      <w:bCs/>
      <w:color w:val="C00000"/>
      <w:kern w:val="32"/>
      <w:sz w:val="40"/>
      <w:szCs w:val="32"/>
    </w:rPr>
  </w:style>
  <w:style w:type="paragraph" w:styleId="Heading2">
    <w:name w:val="heading 2"/>
    <w:basedOn w:val="Normal"/>
    <w:next w:val="Normal"/>
    <w:qFormat/>
    <w:rsid w:val="003F5F35"/>
    <w:pPr>
      <w:keepNext/>
      <w:keepLines/>
      <w:numPr>
        <w:ilvl w:val="1"/>
        <w:numId w:val="2"/>
      </w:numPr>
      <w:tabs>
        <w:tab w:val="num" w:pos="1152"/>
      </w:tabs>
      <w:spacing w:before="600" w:after="240" w:line="240" w:lineRule="atLeast"/>
      <w:ind w:left="1584"/>
      <w:outlineLvl w:val="1"/>
    </w:pPr>
    <w:rPr>
      <w:rFonts w:cs="Arial"/>
      <w:b/>
      <w:bCs/>
      <w:iCs/>
      <w:color w:val="000000" w:themeColor="text1"/>
      <w:sz w:val="28"/>
      <w:szCs w:val="28"/>
    </w:rPr>
  </w:style>
  <w:style w:type="paragraph" w:styleId="Heading3">
    <w:name w:val="heading 3"/>
    <w:basedOn w:val="Normal"/>
    <w:next w:val="Normal"/>
    <w:qFormat/>
    <w:rsid w:val="00D15B1A"/>
    <w:pPr>
      <w:keepNext/>
      <w:keepLines/>
      <w:numPr>
        <w:ilvl w:val="2"/>
        <w:numId w:val="2"/>
      </w:numPr>
      <w:tabs>
        <w:tab w:val="num" w:pos="1440"/>
        <w:tab w:val="left" w:pos="1800"/>
      </w:tabs>
      <w:spacing w:before="240"/>
      <w:ind w:left="1440" w:hanging="414"/>
      <w:outlineLvl w:val="2"/>
    </w:pPr>
    <w:rPr>
      <w:b/>
      <w:color w:val="C00000"/>
      <w:spacing w:val="-1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54813"/>
    <w:pPr>
      <w:spacing w:before="720" w:after="720"/>
      <w:outlineLvl w:val="0"/>
    </w:pPr>
    <w:rPr>
      <w:rFonts w:cs="Arial"/>
      <w:b/>
      <w:bCs/>
      <w:color w:val="365F91" w:themeColor="accent1" w:themeShade="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 w:val="20"/>
      <w:szCs w:val="20"/>
    </w:rPr>
  </w:style>
  <w:style w:type="paragraph" w:styleId="Header">
    <w:name w:val="header"/>
    <w:basedOn w:val="Normal"/>
    <w:link w:val="HeaderChar"/>
    <w:rsid w:val="00EF5EBB"/>
    <w:pPr>
      <w:tabs>
        <w:tab w:val="center" w:pos="4536"/>
        <w:tab w:val="right" w:pos="9072"/>
      </w:tabs>
      <w:spacing w:after="0"/>
    </w:pPr>
  </w:style>
  <w:style w:type="character" w:customStyle="1" w:styleId="HeaderChar">
    <w:name w:val="Header Char"/>
    <w:basedOn w:val="DefaultParagraphFont"/>
    <w:link w:val="Header"/>
    <w:rsid w:val="00EF5EBB"/>
    <w:rPr>
      <w:lang w:eastAsia="en-US"/>
    </w:rPr>
  </w:style>
  <w:style w:type="paragraph" w:styleId="Footer">
    <w:name w:val="footer"/>
    <w:basedOn w:val="Normal"/>
    <w:link w:val="FooterChar"/>
    <w:rsid w:val="00EF5EBB"/>
    <w:pPr>
      <w:tabs>
        <w:tab w:val="center" w:pos="4536"/>
        <w:tab w:val="right" w:pos="9072"/>
      </w:tabs>
      <w:spacing w:after="0"/>
    </w:pPr>
  </w:style>
  <w:style w:type="character" w:customStyle="1" w:styleId="FooterChar">
    <w:name w:val="Footer Char"/>
    <w:basedOn w:val="DefaultParagraphFont"/>
    <w:link w:val="Footer"/>
    <w:rsid w:val="00EF5EBB"/>
    <w:rPr>
      <w:lang w:eastAsia="en-US"/>
    </w:rPr>
  </w:style>
  <w:style w:type="character" w:styleId="PageNumber">
    <w:name w:val="page number"/>
    <w:basedOn w:val="DefaultParagraphFont"/>
    <w:rsid w:val="00704E8D"/>
  </w:style>
  <w:style w:type="table" w:styleId="TableGrid">
    <w:name w:val="Table Grid"/>
    <w:basedOn w:val="TableNormal"/>
    <w:uiPriority w:val="59"/>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147102"/>
    <w:pPr>
      <w:tabs>
        <w:tab w:val="clear" w:pos="851"/>
        <w:tab w:val="left" w:pos="634"/>
      </w:tabs>
      <w:ind w:left="446"/>
    </w:pPr>
  </w:style>
  <w:style w:type="paragraph" w:styleId="TOC2">
    <w:name w:val="toc 2"/>
    <w:basedOn w:val="TOC1"/>
    <w:next w:val="Normal"/>
    <w:autoRedefine/>
    <w:uiPriority w:val="39"/>
    <w:rsid w:val="00147102"/>
    <w:pPr>
      <w:ind w:left="907"/>
    </w:pPr>
  </w:style>
  <w:style w:type="paragraph" w:styleId="TOC3">
    <w:name w:val="toc 3"/>
    <w:basedOn w:val="Normal"/>
    <w:next w:val="Normal"/>
    <w:autoRedefine/>
    <w:uiPriority w:val="39"/>
    <w:rsid w:val="00147102"/>
    <w:pPr>
      <w:tabs>
        <w:tab w:val="left" w:pos="851"/>
        <w:tab w:val="right" w:leader="dot" w:pos="8487"/>
      </w:tabs>
      <w:spacing w:after="0" w:line="360" w:lineRule="auto"/>
      <w:ind w:left="1152"/>
    </w:pPr>
    <w:rPr>
      <w:noProof/>
      <w:color w:val="000000" w:themeColor="text1"/>
    </w:rPr>
  </w:style>
  <w:style w:type="paragraph" w:styleId="TOC4">
    <w:name w:val="toc 4"/>
    <w:basedOn w:val="Normal"/>
    <w:next w:val="Normal"/>
    <w:autoRedefine/>
    <w:uiPriority w:val="39"/>
    <w:rsid w:val="003A6A79"/>
    <w:pPr>
      <w:ind w:left="720"/>
    </w:pPr>
  </w:style>
  <w:style w:type="paragraph" w:styleId="TOC5">
    <w:name w:val="toc 5"/>
    <w:basedOn w:val="Normal"/>
    <w:next w:val="Normal"/>
    <w:autoRedefine/>
    <w:uiPriority w:val="39"/>
    <w:rsid w:val="003A6A79"/>
    <w:pPr>
      <w:ind w:left="960"/>
    </w:pPr>
  </w:style>
  <w:style w:type="paragraph" w:styleId="TOC6">
    <w:name w:val="toc 6"/>
    <w:basedOn w:val="Normal"/>
    <w:next w:val="Normal"/>
    <w:autoRedefine/>
    <w:uiPriority w:val="39"/>
    <w:rsid w:val="003A6A79"/>
    <w:pPr>
      <w:ind w:left="1200"/>
    </w:pPr>
  </w:style>
  <w:style w:type="paragraph" w:styleId="TOC7">
    <w:name w:val="toc 7"/>
    <w:basedOn w:val="Normal"/>
    <w:next w:val="Normal"/>
    <w:autoRedefine/>
    <w:uiPriority w:val="39"/>
    <w:rsid w:val="003A6A79"/>
    <w:pPr>
      <w:ind w:left="1440"/>
    </w:pPr>
  </w:style>
  <w:style w:type="paragraph" w:styleId="TOC8">
    <w:name w:val="toc 8"/>
    <w:basedOn w:val="Normal"/>
    <w:next w:val="Normal"/>
    <w:autoRedefine/>
    <w:uiPriority w:val="39"/>
    <w:rsid w:val="003A6A79"/>
    <w:pPr>
      <w:ind w:left="1680"/>
    </w:pPr>
  </w:style>
  <w:style w:type="paragraph" w:styleId="TOC9">
    <w:name w:val="toc 9"/>
    <w:basedOn w:val="Normal"/>
    <w:next w:val="Normal"/>
    <w:autoRedefine/>
    <w:uiPriority w:val="39"/>
    <w:rsid w:val="003A6A79"/>
    <w:pPr>
      <w:ind w:left="1920"/>
    </w:p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TableNormal">
    <w:name w:val="Scroll Table Normal"/>
    <w:basedOn w:val="TableNormal"/>
    <w:uiPriority w:val="99"/>
    <w:qFormat/>
    <w:rsid w:val="00E868FB"/>
    <w:tblP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SectionColumn">
    <w:name w:val="Scroll Section Column"/>
    <w:basedOn w:val="TableNormal"/>
    <w:uiPriority w:val="99"/>
    <w:rsid w:val="00E868FB"/>
    <w:tbl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customStyle="1" w:styleId="Covercopyright">
    <w:name w:val="Cover copyright"/>
    <w:basedOn w:val="Normal"/>
    <w:rsid w:val="002A58A9"/>
    <w:pPr>
      <w:widowControl w:val="0"/>
      <w:spacing w:before="240" w:after="0"/>
      <w:jc w:val="center"/>
    </w:pPr>
    <w:rPr>
      <w:rFonts w:eastAsia="MS Mincho"/>
      <w:spacing w:val="-5"/>
      <w:szCs w:val="20"/>
    </w:rPr>
  </w:style>
  <w:style w:type="paragraph" w:customStyle="1" w:styleId="Heading1-nonum">
    <w:name w:val="Heading 1 - no num"/>
    <w:basedOn w:val="Heading1"/>
    <w:uiPriority w:val="99"/>
    <w:rsid w:val="00771F67"/>
    <w:pPr>
      <w:keepLines/>
      <w:pageBreakBefore/>
      <w:numPr>
        <w:numId w:val="0"/>
      </w:numPr>
      <w:tabs>
        <w:tab w:val="clear" w:pos="0"/>
        <w:tab w:val="clear" w:pos="567"/>
      </w:tabs>
      <w:spacing w:before="480" w:after="120" w:line="240" w:lineRule="atLeast"/>
    </w:pPr>
    <w:rPr>
      <w:rFonts w:cs="Times New Roman"/>
      <w:bCs w:val="0"/>
      <w:spacing w:val="-10"/>
      <w:kern w:val="20"/>
      <w:position w:val="8"/>
      <w:szCs w:val="20"/>
    </w:rPr>
  </w:style>
  <w:style w:type="paragraph" w:styleId="TOCHeading">
    <w:name w:val="TOC Heading"/>
    <w:basedOn w:val="Heading1"/>
    <w:next w:val="Normal"/>
    <w:uiPriority w:val="39"/>
    <w:unhideWhenUsed/>
    <w:qFormat/>
    <w:rsid w:val="008C169E"/>
    <w:pPr>
      <w:keepLines/>
      <w:numPr>
        <w:numId w:val="0"/>
      </w:numPr>
      <w:tabs>
        <w:tab w:val="clear" w:pos="0"/>
        <w:tab w:val="clear" w:pos="567"/>
      </w:tabs>
      <w:spacing w:before="240" w:after="0" w:line="259" w:lineRule="auto"/>
      <w:outlineLvl w:val="9"/>
    </w:pPr>
    <w:rPr>
      <w:rFonts w:asciiTheme="majorHAnsi" w:eastAsiaTheme="majorEastAsia" w:hAnsiTheme="majorHAnsi" w:cstheme="majorBidi"/>
      <w:b/>
      <w:bCs w:val="0"/>
      <w:color w:val="365F91" w:themeColor="accent1" w:themeShade="BF"/>
      <w:kern w:val="0"/>
    </w:rPr>
  </w:style>
  <w:style w:type="character" w:styleId="Strong">
    <w:name w:val="Strong"/>
    <w:basedOn w:val="DefaultParagraphFont"/>
    <w:uiPriority w:val="22"/>
    <w:qFormat/>
    <w:rsid w:val="00EE60D5"/>
    <w:rPr>
      <w:b/>
      <w:bCs/>
    </w:rPr>
  </w:style>
  <w:style w:type="character" w:customStyle="1" w:styleId="apple-converted-space">
    <w:name w:val="apple-converted-space"/>
    <w:basedOn w:val="DefaultParagraphFont"/>
    <w:rsid w:val="00EE60D5"/>
  </w:style>
  <w:style w:type="paragraph" w:customStyle="1" w:styleId="Titlesubtitle">
    <w:name w:val="Title subtitle"/>
    <w:basedOn w:val="Normal"/>
    <w:rsid w:val="00010557"/>
    <w:pPr>
      <w:tabs>
        <w:tab w:val="right" w:pos="9360"/>
      </w:tabs>
      <w:spacing w:before="120" w:after="0"/>
      <w:ind w:left="-835"/>
      <w:jc w:val="both"/>
    </w:pPr>
    <w:rPr>
      <w:i/>
      <w:color w:val="000080"/>
      <w:spacing w:val="-5"/>
      <w:sz w:val="36"/>
      <w:szCs w:val="20"/>
    </w:rPr>
  </w:style>
  <w:style w:type="paragraph" w:styleId="BalloonText">
    <w:name w:val="Balloon Text"/>
    <w:basedOn w:val="Normal"/>
    <w:link w:val="BalloonTextChar"/>
    <w:semiHidden/>
    <w:unhideWhenUsed/>
    <w:rsid w:val="004765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47655B"/>
    <w:rPr>
      <w:rFonts w:ascii="Lucida Grande" w:hAnsi="Lucida Grande" w:cs="Lucida Grande"/>
      <w:sz w:val="18"/>
      <w:szCs w:val="18"/>
      <w:lang w:eastAsia="en-US"/>
    </w:rPr>
  </w:style>
  <w:style w:type="paragraph" w:customStyle="1" w:styleId="1">
    <w:name w:val="1"/>
    <w:basedOn w:val="Heading1"/>
    <w:link w:val="1Char"/>
    <w:qFormat/>
    <w:rsid w:val="00B354FE"/>
    <w:pPr>
      <w:keepLines/>
      <w:pageBreakBefore/>
      <w:numPr>
        <w:numId w:val="0"/>
      </w:numPr>
      <w:tabs>
        <w:tab w:val="clear" w:pos="0"/>
        <w:tab w:val="clear" w:pos="567"/>
      </w:tabs>
      <w:spacing w:before="720" w:after="720" w:line="240" w:lineRule="atLeast"/>
    </w:pPr>
    <w:rPr>
      <w:rFonts w:ascii="Antique Olive" w:eastAsiaTheme="minorEastAsia" w:hAnsi="Antique Olive"/>
      <w:bCs w:val="0"/>
      <w:color w:val="0000FF"/>
      <w:spacing w:val="-10"/>
      <w:kern w:val="20"/>
      <w:position w:val="8"/>
      <w:sz w:val="36"/>
      <w:szCs w:val="36"/>
    </w:rPr>
  </w:style>
  <w:style w:type="character" w:customStyle="1" w:styleId="1Char">
    <w:name w:val="1 Char"/>
    <w:basedOn w:val="DefaultParagraphFont"/>
    <w:link w:val="1"/>
    <w:rsid w:val="00B354FE"/>
    <w:rPr>
      <w:rFonts w:ascii="Antique Olive" w:eastAsiaTheme="minorEastAsia" w:hAnsi="Antique Olive" w:cs="Arial"/>
      <w:b/>
      <w:color w:val="0000FF"/>
      <w:spacing w:val="-10"/>
      <w:kern w:val="20"/>
      <w:position w:val="8"/>
      <w:sz w:val="36"/>
      <w:szCs w:val="36"/>
      <w:lang w:eastAsia="en-US"/>
    </w:rPr>
  </w:style>
  <w:style w:type="character" w:customStyle="1" w:styleId="UnresolvedMention1">
    <w:name w:val="Unresolved Mention1"/>
    <w:basedOn w:val="DefaultParagraphFont"/>
    <w:rsid w:val="00F9117B"/>
    <w:rPr>
      <w:color w:val="605E5C"/>
      <w:shd w:val="clear" w:color="auto" w:fill="E1DFDD"/>
    </w:rPr>
  </w:style>
  <w:style w:type="paragraph" w:styleId="TableofFigures">
    <w:name w:val="table of figures"/>
    <w:basedOn w:val="Normal"/>
    <w:next w:val="Normal"/>
    <w:uiPriority w:val="99"/>
    <w:unhideWhenUsed/>
    <w:rsid w:val="00683F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incidentdatabase.ai/" TargetMode="External"/><Relationship Id="rId18" Type="http://schemas.openxmlformats.org/officeDocument/2006/relationships/hyperlink" Target="https://www.weforum.org/whitepapers/a-framework-for-responsible-limits-on-facial-recognition-use-case-flow-management" TargetMode="External"/><Relationship Id="rId26" Type="http://schemas.openxmlformats.org/officeDocument/2006/relationships/hyperlink" Target="https://gdpr.eu/" TargetMode="External"/><Relationship Id="rId39" Type="http://schemas.openxmlformats.org/officeDocument/2006/relationships/header" Target="header1.xml"/><Relationship Id="rId21" Type="http://schemas.openxmlformats.org/officeDocument/2006/relationships/hyperlink" Target="https://ec.europa.eu/digital-single-market/en/news/ethics-guidelines-trustworthy-ai" TargetMode="External"/><Relationship Id="rId34" Type="http://schemas.openxmlformats.org/officeDocument/2006/relationships/hyperlink" Target="mailto:luca.franco.varvello@huawei.com"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ontrealethics.ai/about/" TargetMode="External"/><Relationship Id="rId29" Type="http://schemas.openxmlformats.org/officeDocument/2006/relationships/hyperlink" Target="https://en.wikipedia.org/wiki/Fermi_probl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humanetech.com/" TargetMode="External"/><Relationship Id="rId32" Type="http://schemas.openxmlformats.org/officeDocument/2006/relationships/hyperlink" Target="mailto:rob.claxton@bt.com" TargetMode="External"/><Relationship Id="rId37" Type="http://schemas.openxmlformats.org/officeDocument/2006/relationships/hyperlink" Target="mailto:jlowdon@tmforum.org"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reen-algorithms.org/" TargetMode="External"/><Relationship Id="rId23" Type="http://schemas.openxmlformats.org/officeDocument/2006/relationships/hyperlink" Target="https://www.oecd.org/going-digital/ai/principles/" TargetMode="External"/><Relationship Id="rId28" Type="http://schemas.openxmlformats.org/officeDocument/2006/relationships/hyperlink" Target="https://www.weforum.org/platforms/shaping-the-future-of-technology-governance-data-policy" TargetMode="External"/><Relationship Id="rId36" Type="http://schemas.openxmlformats.org/officeDocument/2006/relationships/hyperlink" Target="mailto:aboasman@tmforum.org" TargetMode="External"/><Relationship Id="rId10" Type="http://schemas.openxmlformats.org/officeDocument/2006/relationships/image" Target="media/image1.png"/><Relationship Id="rId19" Type="http://schemas.openxmlformats.org/officeDocument/2006/relationships/hyperlink" Target="https://royalsocietypublishing.org/doi/pdf/10.1098/rsta.2018.0080" TargetMode="External"/><Relationship Id="rId31" Type="http://schemas.openxmlformats.org/officeDocument/2006/relationships/hyperlink" Target="mailto:pjm@bolgiaten.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mforum.org" TargetMode="External"/><Relationship Id="rId14" Type="http://schemas.openxmlformats.org/officeDocument/2006/relationships/hyperlink" Target="https://incidentdatabase.ai/" TargetMode="External"/><Relationship Id="rId22" Type="http://schemas.openxmlformats.org/officeDocument/2006/relationships/hyperlink" Target="http://https//us02st1.zoom.us/web_client/f3jfhf/html/externalLinkPage.html?ref=https://digital-strategy.ec.europa.eu/en/library/proposal-regulation-laying-down-harmonised-rules-artificial-intelligence" TargetMode="External"/><Relationship Id="rId27" Type="http://schemas.openxmlformats.org/officeDocument/2006/relationships/hyperlink" Target="https://www.pdpc.gov.sg/help-and-resources/2020/01/model-ai-governance-framework" TargetMode="External"/><Relationship Id="rId30" Type="http://schemas.openxmlformats.org/officeDocument/2006/relationships/hyperlink" Target="https://en.wikipedia.org/wiki/Fermi_problem" TargetMode="External"/><Relationship Id="rId35" Type="http://schemas.openxmlformats.org/officeDocument/2006/relationships/hyperlink" Target="mailto:tayeb.benmeriem@orange.com" TargetMode="External"/><Relationship Id="rId43" Type="http://schemas.openxmlformats.org/officeDocument/2006/relationships/footer" Target="footer3.xml"/><Relationship Id="rId8" Type="http://schemas.openxmlformats.org/officeDocument/2006/relationships/hyperlink" Target="http://www.tmforum.org/IPRPolicy/11525/home.htm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aaai.org/Conferences/code-of-ethics-and-conduct.php" TargetMode="External"/><Relationship Id="rId25" Type="http://schemas.openxmlformats.org/officeDocument/2006/relationships/hyperlink" Target="https://ledger.humanetech.com/" TargetMode="External"/><Relationship Id="rId33" Type="http://schemas.openxmlformats.org/officeDocument/2006/relationships/hyperlink" Target="mailto:emmanuel.otchere@huawei.com" TargetMode="External"/><Relationship Id="rId38" Type="http://schemas.openxmlformats.org/officeDocument/2006/relationships/hyperlink" Target="mailto:awalcott@tmforum.org" TargetMode="External"/><Relationship Id="rId20" Type="http://schemas.openxmlformats.org/officeDocument/2006/relationships/hyperlink" Target="https://www.pdpc.gov.sg/help-and-resources/2020/01/model-ai-governance-framework" TargetMode="External"/><Relationship Id="rId41"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C744E-DCF7-48FD-AC60-F2CE19B1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5297</Words>
  <Characters>29615</Characters>
  <Application>Microsoft Office Word</Application>
  <DocSecurity>0</DocSecurity>
  <Lines>1410</Lines>
  <Paragraphs>758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Adrienne Walcott</dc:creator>
  <cp:lastModifiedBy>Adrienne Walcott</cp:lastModifiedBy>
  <cp:revision>3</cp:revision>
  <dcterms:created xsi:type="dcterms:W3CDTF">2021-07-26T20:11:00Z</dcterms:created>
  <dcterms:modified xsi:type="dcterms:W3CDTF">2021-07-26T20:13:00Z</dcterms:modified>
</cp:coreProperties>
</file>