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1713" w14:textId="2128EA21" w:rsidR="005246B9" w:rsidRPr="0001587B" w:rsidRDefault="00AE6410" w:rsidP="0001587B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01587B">
        <w:rPr>
          <w:b/>
          <w:sz w:val="28"/>
          <w:szCs w:val="28"/>
        </w:rPr>
        <w:t>NodeJS</w:t>
      </w:r>
    </w:p>
    <w:p w14:paraId="4E773394" w14:textId="77777777" w:rsidR="005246B9" w:rsidRDefault="005246B9"/>
    <w:p w14:paraId="4E02A263" w14:textId="77777777" w:rsidR="005246B9" w:rsidRDefault="00AE6410">
      <w:pPr>
        <w:rPr>
          <w:color w:val="1B1B1B"/>
          <w:highlight w:val="white"/>
        </w:rPr>
      </w:pPr>
      <w:r>
        <w:rPr>
          <w:color w:val="1B1B1B"/>
          <w:highlight w:val="white"/>
        </w:rPr>
        <w:t xml:space="preserve">NodeJS </w:t>
      </w:r>
      <w:proofErr w:type="spellStart"/>
      <w:r>
        <w:rPr>
          <w:color w:val="1B1B1B"/>
          <w:highlight w:val="white"/>
        </w:rPr>
        <w:t>là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m</w:t>
      </w:r>
      <w:r>
        <w:rPr>
          <w:color w:val="1B1B1B"/>
          <w:highlight w:val="white"/>
        </w:rPr>
        <w:t>ộ</w:t>
      </w:r>
      <w:r>
        <w:rPr>
          <w:color w:val="1B1B1B"/>
          <w:highlight w:val="white"/>
        </w:rPr>
        <w:t>t</w:t>
      </w:r>
      <w:proofErr w:type="spellEnd"/>
      <w:r>
        <w:rPr>
          <w:color w:val="1B1B1B"/>
          <w:highlight w:val="white"/>
        </w:rPr>
        <w:t xml:space="preserve"> platform </w:t>
      </w:r>
      <w:proofErr w:type="spellStart"/>
      <w:r>
        <w:rPr>
          <w:color w:val="1B1B1B"/>
          <w:highlight w:val="white"/>
        </w:rPr>
        <w:t>cho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phía</w:t>
      </w:r>
      <w:proofErr w:type="spellEnd"/>
      <w:r>
        <w:rPr>
          <w:color w:val="1B1B1B"/>
          <w:highlight w:val="white"/>
        </w:rPr>
        <w:t xml:space="preserve"> server </w:t>
      </w:r>
      <w:proofErr w:type="spellStart"/>
      <w:r>
        <w:rPr>
          <w:color w:val="1B1B1B"/>
          <w:highlight w:val="white"/>
        </w:rPr>
        <w:t>đư</w:t>
      </w:r>
      <w:r>
        <w:rPr>
          <w:color w:val="1B1B1B"/>
          <w:highlight w:val="white"/>
        </w:rPr>
        <w:t>ợ</w:t>
      </w:r>
      <w:r>
        <w:rPr>
          <w:color w:val="1B1B1B"/>
          <w:highlight w:val="white"/>
        </w:rPr>
        <w:t>c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xây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d</w:t>
      </w:r>
      <w:r>
        <w:rPr>
          <w:color w:val="1B1B1B"/>
          <w:highlight w:val="white"/>
        </w:rPr>
        <w:t>ự</w:t>
      </w:r>
      <w:r>
        <w:rPr>
          <w:color w:val="1B1B1B"/>
          <w:highlight w:val="white"/>
        </w:rPr>
        <w:t>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d</w:t>
      </w:r>
      <w:r>
        <w:rPr>
          <w:color w:val="1B1B1B"/>
          <w:highlight w:val="white"/>
        </w:rPr>
        <w:t>ự</w:t>
      </w:r>
      <w:r>
        <w:rPr>
          <w:color w:val="1B1B1B"/>
          <w:highlight w:val="white"/>
        </w:rPr>
        <w:t>a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trên</w:t>
      </w:r>
      <w:proofErr w:type="spellEnd"/>
      <w:r>
        <w:rPr>
          <w:color w:val="1B1B1B"/>
          <w:highlight w:val="white"/>
        </w:rPr>
        <w:t xml:space="preserve"> Google Engine V8, </w:t>
      </w:r>
      <w:proofErr w:type="spellStart"/>
      <w:r>
        <w:rPr>
          <w:color w:val="1B1B1B"/>
          <w:highlight w:val="white"/>
        </w:rPr>
        <w:t>v</w:t>
      </w:r>
      <w:r>
        <w:rPr>
          <w:color w:val="1B1B1B"/>
          <w:highlight w:val="white"/>
        </w:rPr>
        <w:t>ớ</w:t>
      </w:r>
      <w:r>
        <w:rPr>
          <w:color w:val="1B1B1B"/>
          <w:highlight w:val="white"/>
        </w:rPr>
        <w:t>i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kh</w:t>
      </w:r>
      <w:r>
        <w:rPr>
          <w:color w:val="1B1B1B"/>
          <w:highlight w:val="white"/>
        </w:rPr>
        <w:t>ả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năng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giúp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l</w:t>
      </w:r>
      <w:r>
        <w:rPr>
          <w:color w:val="1B1B1B"/>
          <w:highlight w:val="white"/>
        </w:rPr>
        <w:t>ậ</w:t>
      </w:r>
      <w:r>
        <w:rPr>
          <w:color w:val="1B1B1B"/>
          <w:highlight w:val="white"/>
        </w:rPr>
        <w:t>p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trình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viên</w:t>
      </w:r>
      <w:proofErr w:type="spellEnd"/>
      <w:r>
        <w:rPr>
          <w:color w:val="1B1B1B"/>
          <w:highlight w:val="white"/>
        </w:rPr>
        <w:t xml:space="preserve"> implement </w:t>
      </w:r>
      <w:proofErr w:type="spellStart"/>
      <w:r>
        <w:rPr>
          <w:color w:val="1B1B1B"/>
          <w:highlight w:val="white"/>
        </w:rPr>
        <w:t>ph</w:t>
      </w:r>
      <w:r>
        <w:rPr>
          <w:color w:val="1B1B1B"/>
          <w:highlight w:val="white"/>
        </w:rPr>
        <w:t>ầ</w:t>
      </w:r>
      <w:r>
        <w:rPr>
          <w:color w:val="1B1B1B"/>
          <w:highlight w:val="white"/>
        </w:rPr>
        <w:t>n</w:t>
      </w:r>
      <w:proofErr w:type="spellEnd"/>
      <w:r>
        <w:rPr>
          <w:color w:val="1B1B1B"/>
          <w:highlight w:val="white"/>
        </w:rPr>
        <w:t xml:space="preserve"> backend </w:t>
      </w:r>
      <w:proofErr w:type="spellStart"/>
      <w:r>
        <w:rPr>
          <w:color w:val="1B1B1B"/>
          <w:highlight w:val="white"/>
        </w:rPr>
        <w:t>c</w:t>
      </w:r>
      <w:r>
        <w:rPr>
          <w:color w:val="1B1B1B"/>
          <w:highlight w:val="white"/>
        </w:rPr>
        <w:t>ủ</w:t>
      </w:r>
      <w:r>
        <w:rPr>
          <w:color w:val="1B1B1B"/>
          <w:highlight w:val="white"/>
        </w:rPr>
        <w:t>a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m</w:t>
      </w:r>
      <w:r>
        <w:rPr>
          <w:color w:val="1B1B1B"/>
          <w:highlight w:val="white"/>
        </w:rPr>
        <w:t>ộ</w:t>
      </w:r>
      <w:r>
        <w:rPr>
          <w:color w:val="1B1B1B"/>
          <w:highlight w:val="white"/>
        </w:rPr>
        <w:t>t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h</w:t>
      </w:r>
      <w:r>
        <w:rPr>
          <w:color w:val="1B1B1B"/>
          <w:highlight w:val="white"/>
        </w:rPr>
        <w:t>ệ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th</w:t>
      </w:r>
      <w:r>
        <w:rPr>
          <w:color w:val="1B1B1B"/>
          <w:highlight w:val="white"/>
        </w:rPr>
        <w:t>ố</w:t>
      </w:r>
      <w:r>
        <w:rPr>
          <w:color w:val="1B1B1B"/>
          <w:highlight w:val="white"/>
        </w:rPr>
        <w:t>ng</w:t>
      </w:r>
      <w:proofErr w:type="spellEnd"/>
      <w:r>
        <w:rPr>
          <w:color w:val="1B1B1B"/>
          <w:highlight w:val="white"/>
        </w:rPr>
        <w:t xml:space="preserve"> web application </w:t>
      </w:r>
      <w:proofErr w:type="spellStart"/>
      <w:r>
        <w:rPr>
          <w:color w:val="1B1B1B"/>
          <w:highlight w:val="white"/>
        </w:rPr>
        <w:t>b</w:t>
      </w:r>
      <w:r>
        <w:rPr>
          <w:color w:val="1B1B1B"/>
          <w:highlight w:val="white"/>
        </w:rPr>
        <w:t>ằ</w:t>
      </w:r>
      <w:r>
        <w:rPr>
          <w:color w:val="1B1B1B"/>
          <w:highlight w:val="white"/>
        </w:rPr>
        <w:t>ng</w:t>
      </w:r>
      <w:proofErr w:type="spellEnd"/>
      <w:r>
        <w:rPr>
          <w:color w:val="1B1B1B"/>
          <w:highlight w:val="white"/>
        </w:rPr>
        <w:t xml:space="preserve"> </w:t>
      </w:r>
      <w:proofErr w:type="spellStart"/>
      <w:r>
        <w:rPr>
          <w:color w:val="1B1B1B"/>
          <w:highlight w:val="white"/>
        </w:rPr>
        <w:t>Javascript</w:t>
      </w:r>
      <w:proofErr w:type="spellEnd"/>
      <w:r>
        <w:rPr>
          <w:color w:val="1B1B1B"/>
          <w:highlight w:val="white"/>
        </w:rPr>
        <w:t>.</w:t>
      </w:r>
    </w:p>
    <w:p w14:paraId="561C7FD6" w14:textId="77777777" w:rsidR="005246B9" w:rsidRDefault="00AE6410">
      <w:pPr>
        <w:rPr>
          <w:color w:val="1B1B1B"/>
          <w:highlight w:val="white"/>
        </w:rPr>
      </w:pPr>
      <w:r>
        <w:rPr>
          <w:noProof/>
          <w:color w:val="1B1B1B"/>
          <w:highlight w:val="white"/>
        </w:rPr>
        <w:drawing>
          <wp:inline distT="114300" distB="114300" distL="114300" distR="114300" wp14:anchorId="56C00008" wp14:editId="1ECE14D7">
            <wp:extent cx="5731200" cy="3429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4B927" w14:textId="77777777" w:rsidR="005246B9" w:rsidRDefault="005246B9" w:rsidP="00295CD5"/>
    <w:p w14:paraId="221FD926" w14:textId="24EF97AE" w:rsidR="005246B9" w:rsidRPr="0001587B" w:rsidRDefault="00AE6410" w:rsidP="0001587B">
      <w:pPr>
        <w:pStyle w:val="ListParagraph"/>
        <w:numPr>
          <w:ilvl w:val="0"/>
          <w:numId w:val="20"/>
        </w:numPr>
        <w:rPr>
          <w:b/>
        </w:rPr>
      </w:pPr>
      <w:r w:rsidRPr="0001587B">
        <w:rPr>
          <w:b/>
        </w:rPr>
        <w:t>Event Emitter</w:t>
      </w:r>
    </w:p>
    <w:p w14:paraId="3ADA4153" w14:textId="77777777" w:rsidR="005246B9" w:rsidRDefault="005246B9">
      <w:pPr>
        <w:rPr>
          <w:b/>
        </w:rPr>
      </w:pPr>
    </w:p>
    <w:p w14:paraId="6208E1AB" w14:textId="77777777" w:rsidR="005246B9" w:rsidRDefault="00AE6410">
      <w:pPr>
        <w:numPr>
          <w:ilvl w:val="0"/>
          <w:numId w:val="11"/>
        </w:numPr>
      </w:pP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notification </w:t>
      </w:r>
      <w:proofErr w:type="spellStart"/>
      <w:r>
        <w:t>trong</w:t>
      </w:r>
      <w:proofErr w:type="spellEnd"/>
      <w:r>
        <w:t xml:space="preserve"> swift,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1 </w:t>
      </w:r>
      <w:proofErr w:type="spellStart"/>
      <w:r>
        <w:t>l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09C65922" w14:textId="77777777" w:rsidR="005246B9" w:rsidRDefault="00AE6410">
      <w:pPr>
        <w:numPr>
          <w:ilvl w:val="0"/>
          <w:numId w:val="11"/>
        </w:numPr>
      </w:pPr>
      <w:r>
        <w:t xml:space="preserve">Khi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, </w:t>
      </w:r>
      <w:proofErr w:type="spellStart"/>
      <w:r>
        <w:t>t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</w:t>
      </w:r>
      <w:r>
        <w:t>ắ</w:t>
      </w:r>
      <w:r>
        <w:t>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>.</w:t>
      </w:r>
    </w:p>
    <w:p w14:paraId="19561212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events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require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'events'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  <w:proofErr w:type="gramEnd"/>
    </w:p>
    <w:p w14:paraId="15FFF02B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eventEmitter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18"/>
          <w:szCs w:val="18"/>
        </w:rPr>
        <w:t>events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EventEmitter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16AD5ADF" w14:textId="77777777" w:rsidR="005246B9" w:rsidRDefault="005246B9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383C7CC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eventEmitter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on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'clicked'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4194AC16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console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log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'Something is clicked!'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7F9A8CB3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})</w:t>
      </w:r>
    </w:p>
    <w:p w14:paraId="67149E85" w14:textId="77777777" w:rsidR="005246B9" w:rsidRDefault="005246B9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1D1238F3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eventEmitter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addListener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'clicked'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5F1F7394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console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log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'Something is clicked!'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54A1E289" w14:textId="77777777" w:rsidR="005246B9" w:rsidRDefault="00AE6410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})</w:t>
      </w:r>
    </w:p>
    <w:p w14:paraId="617C7F94" w14:textId="77777777" w:rsidR="005246B9" w:rsidRDefault="005246B9">
      <w:pPr>
        <w:ind w:left="720"/>
      </w:pPr>
    </w:p>
    <w:p w14:paraId="00373A7E" w14:textId="77777777" w:rsidR="005246B9" w:rsidRDefault="00AE6410">
      <w:pPr>
        <w:ind w:left="720"/>
      </w:pPr>
      <w:r>
        <w:t xml:space="preserve">Ref: </w:t>
      </w:r>
      <w:hyperlink r:id="rId8">
        <w:r>
          <w:rPr>
            <w:color w:val="1155CC"/>
            <w:u w:val="single"/>
          </w:rPr>
          <w:t>https://viblo.asia/p/tim-hieu-event-va-eventemitter-trong-nodejs-bWrZnx2p5xw</w:t>
        </w:r>
      </w:hyperlink>
    </w:p>
    <w:p w14:paraId="61CBB290" w14:textId="77777777" w:rsidR="005246B9" w:rsidRDefault="005246B9">
      <w:pPr>
        <w:ind w:left="720"/>
      </w:pPr>
    </w:p>
    <w:p w14:paraId="19AF4519" w14:textId="77777777" w:rsidR="005246B9" w:rsidRDefault="005246B9"/>
    <w:p w14:paraId="73FA9C0E" w14:textId="4E9D42BA" w:rsidR="005246B9" w:rsidRPr="000F2B14" w:rsidRDefault="00AE6410" w:rsidP="000F2B14">
      <w:pPr>
        <w:pStyle w:val="ListParagraph"/>
        <w:numPr>
          <w:ilvl w:val="0"/>
          <w:numId w:val="20"/>
        </w:numPr>
        <w:rPr>
          <w:b/>
          <w:sz w:val="30"/>
          <w:szCs w:val="30"/>
        </w:rPr>
      </w:pPr>
      <w:r w:rsidRPr="000F2B14">
        <w:rPr>
          <w:b/>
          <w:sz w:val="30"/>
          <w:szCs w:val="30"/>
        </w:rPr>
        <w:t xml:space="preserve">NPM </w:t>
      </w:r>
      <w:proofErr w:type="spellStart"/>
      <w:r w:rsidRPr="000F2B14">
        <w:rPr>
          <w:b/>
          <w:sz w:val="30"/>
          <w:szCs w:val="30"/>
        </w:rPr>
        <w:t>và</w:t>
      </w:r>
      <w:proofErr w:type="spellEnd"/>
      <w:r w:rsidRPr="000F2B14">
        <w:rPr>
          <w:b/>
          <w:sz w:val="30"/>
          <w:szCs w:val="30"/>
        </w:rPr>
        <w:t xml:space="preserve"> NPMJS</w:t>
      </w:r>
    </w:p>
    <w:p w14:paraId="7041CC54" w14:textId="77777777" w:rsidR="005246B9" w:rsidRDefault="005246B9">
      <w:pPr>
        <w:rPr>
          <w:sz w:val="30"/>
          <w:szCs w:val="30"/>
        </w:rPr>
      </w:pPr>
    </w:p>
    <w:p w14:paraId="2748AD7A" w14:textId="77777777" w:rsidR="005246B9" w:rsidRDefault="00AE6410">
      <w:r>
        <w:lastRenderedPageBreak/>
        <w:t xml:space="preserve">NPM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NMP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Node package manager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Node.js</w:t>
        </w:r>
      </w:hyperlink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chia </w:t>
      </w:r>
      <w:proofErr w:type="spellStart"/>
      <w:r>
        <w:t>s</w:t>
      </w:r>
      <w:r>
        <w:t>ẻ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</w:t>
      </w:r>
      <w:r>
        <w:t>ạ</w:t>
      </w:r>
      <w:r>
        <w:t>n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hay </w:t>
      </w:r>
      <w:proofErr w:type="spellStart"/>
      <w:r>
        <w:t>th</w:t>
      </w:r>
      <w:r>
        <w:t>ậ</w:t>
      </w:r>
      <w:r>
        <w:t>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hyperlink r:id="rId10">
        <w:r>
          <w:rPr>
            <w:color w:val="1155CC"/>
            <w:u w:val="single"/>
          </w:rPr>
          <w:t>framework</w:t>
        </w:r>
      </w:hyperlink>
      <w:r>
        <w:t>.</w:t>
      </w:r>
    </w:p>
    <w:p w14:paraId="2A33D7A5" w14:textId="77777777" w:rsidR="005246B9" w:rsidRDefault="005246B9"/>
    <w:p w14:paraId="21E4A2DE" w14:textId="77777777" w:rsidR="005246B9" w:rsidRDefault="00AE6410">
      <w:pPr>
        <w:shd w:val="clear" w:color="auto" w:fill="FFFFFF"/>
        <w:spacing w:after="400"/>
        <w:rPr>
          <w:color w:val="222222"/>
        </w:rPr>
      </w:pPr>
      <w:r>
        <w:rPr>
          <w:b/>
          <w:color w:val="222222"/>
        </w:rPr>
        <w:t>NPM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là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</w:t>
      </w:r>
      <w:r>
        <w:rPr>
          <w:color w:val="222222"/>
        </w:rPr>
        <w:t>ộ</w:t>
      </w:r>
      <w:r>
        <w:rPr>
          <w:color w:val="222222"/>
        </w:rPr>
        <w:t>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ph</w:t>
      </w:r>
      <w:r>
        <w:rPr>
          <w:color w:val="222222"/>
        </w:rPr>
        <w:t>ầ</w:t>
      </w:r>
      <w:r>
        <w:rPr>
          <w:color w:val="222222"/>
        </w:rPr>
        <w:t>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</w:t>
      </w:r>
      <w:r>
        <w:rPr>
          <w:color w:val="222222"/>
        </w:rPr>
        <w:t>ề</w:t>
      </w:r>
      <w:r>
        <w:rPr>
          <w:color w:val="222222"/>
        </w:rPr>
        <w:t>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cài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</w:t>
      </w:r>
      <w:r>
        <w:rPr>
          <w:color w:val="222222"/>
        </w:rPr>
        <w:t>ặ</w:t>
      </w:r>
      <w:r>
        <w:rPr>
          <w:color w:val="222222"/>
        </w:rPr>
        <w:t>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máy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tính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222222"/>
        </w:rPr>
        <w:t>ủ</w:t>
      </w:r>
      <w:r>
        <w:rPr>
          <w:color w:val="222222"/>
        </w:rPr>
        <w:t>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</w:t>
      </w:r>
      <w:r>
        <w:rPr>
          <w:color w:val="222222"/>
        </w:rPr>
        <w:t>ạ</w:t>
      </w:r>
      <w:r>
        <w:rPr>
          <w:color w:val="222222"/>
        </w:rPr>
        <w:t>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</w:t>
      </w:r>
      <w:r>
        <w:rPr>
          <w:color w:val="222222"/>
        </w:rPr>
        <w:t>ạ</w:t>
      </w:r>
      <w:r>
        <w:rPr>
          <w:color w:val="222222"/>
        </w:rPr>
        <w:t>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</w:t>
      </w:r>
      <w:r>
        <w:rPr>
          <w:color w:val="222222"/>
        </w:rPr>
        <w:t>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</w:t>
      </w:r>
      <w:r>
        <w:rPr>
          <w:color w:val="222222"/>
        </w:rPr>
        <w:t>ử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</w:t>
      </w:r>
      <w:r>
        <w:rPr>
          <w:color w:val="222222"/>
        </w:rPr>
        <w:t>ụ</w:t>
      </w:r>
      <w:r>
        <w:rPr>
          <w:color w:val="222222"/>
        </w:rPr>
        <w:t>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</w:t>
      </w:r>
      <w:r>
        <w:rPr>
          <w:color w:val="222222"/>
        </w:rPr>
        <w:t>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cài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</w:t>
      </w:r>
      <w:r>
        <w:rPr>
          <w:color w:val="222222"/>
        </w:rPr>
        <w:t>ặ</w:t>
      </w:r>
      <w:r>
        <w:rPr>
          <w:color w:val="222222"/>
        </w:rPr>
        <w:t>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các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</w:t>
      </w:r>
      <w:r>
        <w:rPr>
          <w:color w:val="222222"/>
        </w:rPr>
        <w:t>ệ</w:t>
      </w:r>
      <w:r>
        <w:rPr>
          <w:color w:val="222222"/>
        </w:rPr>
        <w:t>n</w:t>
      </w:r>
      <w:proofErr w:type="spellEnd"/>
      <w:r>
        <w:rPr>
          <w:color w:val="222222"/>
        </w:rPr>
        <w:t xml:space="preserve"> </w:t>
      </w:r>
      <w:proofErr w:type="spellStart"/>
      <w:r>
        <w:rPr>
          <w:b/>
          <w:color w:val="222222"/>
        </w:rPr>
        <w:t>Javascript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</w:t>
      </w:r>
      <w:r>
        <w:rPr>
          <w:color w:val="222222"/>
        </w:rPr>
        <w:t>ừ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trên</w:t>
      </w:r>
      <w:proofErr w:type="spellEnd"/>
      <w:r>
        <w:rPr>
          <w:color w:val="222222"/>
        </w:rPr>
        <w:t xml:space="preserve"> </w:t>
      </w:r>
      <w:r>
        <w:rPr>
          <w:b/>
          <w:color w:val="222222"/>
        </w:rPr>
        <w:t>Internet</w:t>
      </w:r>
      <w:r>
        <w:rPr>
          <w:color w:val="222222"/>
        </w:rPr>
        <w:t xml:space="preserve">. </w:t>
      </w:r>
      <w:proofErr w:type="spellStart"/>
      <w:r>
        <w:rPr>
          <w:color w:val="222222"/>
        </w:rPr>
        <w:t>Đ</w:t>
      </w:r>
      <w:r>
        <w:rPr>
          <w:color w:val="222222"/>
        </w:rPr>
        <w:t>ể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cài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</w:t>
      </w:r>
      <w:r>
        <w:rPr>
          <w:color w:val="222222"/>
        </w:rPr>
        <w:t>ặ</w:t>
      </w:r>
      <w:r>
        <w:rPr>
          <w:color w:val="222222"/>
        </w:rPr>
        <w:t>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</w:t>
      </w:r>
      <w:r>
        <w:rPr>
          <w:color w:val="222222"/>
        </w:rPr>
        <w:t>ộ</w:t>
      </w:r>
      <w:r>
        <w:rPr>
          <w:color w:val="222222"/>
        </w:rPr>
        <w:t>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</w:t>
      </w:r>
      <w:r>
        <w:rPr>
          <w:color w:val="222222"/>
        </w:rPr>
        <w:t>ệ</w:t>
      </w:r>
      <w:r>
        <w:rPr>
          <w:color w:val="222222"/>
        </w:rPr>
        <w:t>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nào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đó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ch</w:t>
      </w:r>
      <w:r>
        <w:rPr>
          <w:color w:val="222222"/>
        </w:rPr>
        <w:t>ỉ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222222"/>
        </w:rPr>
        <w:t>ầ</w:t>
      </w:r>
      <w:r>
        <w:rPr>
          <w:color w:val="222222"/>
        </w:rPr>
        <w:t>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</w:t>
      </w:r>
      <w:r>
        <w:rPr>
          <w:color w:val="222222"/>
        </w:rPr>
        <w:t>ở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</w:t>
      </w:r>
      <w:r>
        <w:rPr>
          <w:color w:val="222222"/>
        </w:rPr>
        <w:t>ử</w:t>
      </w:r>
      <w:r>
        <w:rPr>
          <w:color w:val="222222"/>
        </w:rPr>
        <w:t>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</w:t>
      </w:r>
      <w:r>
        <w:rPr>
          <w:color w:val="222222"/>
        </w:rPr>
        <w:t>ổ</w:t>
      </w:r>
      <w:proofErr w:type="spellEnd"/>
      <w:r>
        <w:rPr>
          <w:color w:val="222222"/>
        </w:rPr>
        <w:t xml:space="preserve"> </w:t>
      </w:r>
      <w:r>
        <w:rPr>
          <w:b/>
          <w:color w:val="222222"/>
        </w:rPr>
        <w:t>Terminal (</w:t>
      </w:r>
      <w:proofErr w:type="spellStart"/>
      <w:r>
        <w:rPr>
          <w:b/>
          <w:color w:val="222222"/>
        </w:rPr>
        <w:t>ho</w:t>
      </w:r>
      <w:r>
        <w:rPr>
          <w:b/>
          <w:color w:val="222222"/>
        </w:rPr>
        <w:t>ặ</w:t>
      </w:r>
      <w:r>
        <w:rPr>
          <w:b/>
          <w:color w:val="222222"/>
        </w:rPr>
        <w:t>c</w:t>
      </w:r>
      <w:proofErr w:type="spellEnd"/>
      <w:r>
        <w:rPr>
          <w:b/>
          <w:color w:val="222222"/>
        </w:rPr>
        <w:t xml:space="preserve"> CMD)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và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</w:t>
      </w:r>
      <w:r>
        <w:rPr>
          <w:color w:val="222222"/>
        </w:rPr>
        <w:t>ự</w:t>
      </w:r>
      <w:r>
        <w:rPr>
          <w:color w:val="222222"/>
        </w:rPr>
        <w:t>c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</w:t>
      </w:r>
      <w:r>
        <w:rPr>
          <w:color w:val="222222"/>
        </w:rPr>
        <w:t>ệ</w:t>
      </w:r>
      <w:r>
        <w:rPr>
          <w:color w:val="222222"/>
        </w:rPr>
        <w:t>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gi</w:t>
      </w:r>
      <w:r>
        <w:rPr>
          <w:color w:val="222222"/>
        </w:rPr>
        <w:t>ố</w:t>
      </w:r>
      <w:r>
        <w:rPr>
          <w:color w:val="222222"/>
        </w:rPr>
        <w:t>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dư</w:t>
      </w:r>
      <w:r>
        <w:rPr>
          <w:color w:val="222222"/>
        </w:rPr>
        <w:t>ớ</w:t>
      </w:r>
      <w:r>
        <w:rPr>
          <w:color w:val="222222"/>
        </w:rPr>
        <w:t>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đây</w:t>
      </w:r>
      <w:proofErr w:type="spellEnd"/>
      <w:r>
        <w:rPr>
          <w:color w:val="222222"/>
        </w:rPr>
        <w:t>:</w:t>
      </w:r>
    </w:p>
    <w:p w14:paraId="5B48F4E4" w14:textId="77777777" w:rsidR="005246B9" w:rsidRDefault="00AE6410">
      <w:pPr>
        <w:spacing w:before="360"/>
        <w:rPr>
          <w:shd w:val="clear" w:color="auto" w:fill="F1F1F1"/>
        </w:rPr>
      </w:pPr>
      <w:proofErr w:type="spellStart"/>
      <w:r>
        <w:rPr>
          <w:shd w:val="clear" w:color="auto" w:fill="F1F1F1"/>
        </w:rPr>
        <w:t>npm</w:t>
      </w:r>
      <w:proofErr w:type="spellEnd"/>
      <w:r>
        <w:rPr>
          <w:shd w:val="clear" w:color="auto" w:fill="F1F1F1"/>
        </w:rPr>
        <w:t xml:space="preserve"> install </w:t>
      </w:r>
      <w:r>
        <w:rPr>
          <w:color w:val="000088"/>
          <w:shd w:val="clear" w:color="auto" w:fill="F1F1F1"/>
        </w:rPr>
        <w:t>package</w:t>
      </w:r>
      <w:r>
        <w:rPr>
          <w:color w:val="666600"/>
          <w:shd w:val="clear" w:color="auto" w:fill="F1F1F1"/>
        </w:rPr>
        <w:t>-</w:t>
      </w:r>
      <w:r>
        <w:rPr>
          <w:shd w:val="clear" w:color="auto" w:fill="F1F1F1"/>
        </w:rPr>
        <w:t>name</w:t>
      </w:r>
    </w:p>
    <w:p w14:paraId="18E7AB4B" w14:textId="77777777" w:rsidR="005246B9" w:rsidRDefault="005246B9"/>
    <w:p w14:paraId="0AA31545" w14:textId="77777777" w:rsidR="005246B9" w:rsidRDefault="00AE6410">
      <w:r>
        <w:t xml:space="preserve">Ref: </w:t>
      </w:r>
      <w:hyperlink r:id="rId11">
        <w:r>
          <w:rPr>
            <w:color w:val="1155CC"/>
            <w:u w:val="single"/>
          </w:rPr>
          <w:t>https://www.npmjs.com</w:t>
        </w:r>
      </w:hyperlink>
    </w:p>
    <w:p w14:paraId="2D73B44F" w14:textId="77777777" w:rsidR="005246B9" w:rsidRDefault="005246B9"/>
    <w:p w14:paraId="4AD91609" w14:textId="5AC99B7E" w:rsidR="005246B9" w:rsidRPr="00910FCE" w:rsidRDefault="00AE6410" w:rsidP="00910FCE">
      <w:pPr>
        <w:pStyle w:val="ListParagraph"/>
        <w:numPr>
          <w:ilvl w:val="0"/>
          <w:numId w:val="20"/>
        </w:numPr>
        <w:rPr>
          <w:b/>
          <w:sz w:val="30"/>
          <w:szCs w:val="30"/>
        </w:rPr>
      </w:pPr>
      <w:r w:rsidRPr="00910FCE">
        <w:rPr>
          <w:b/>
          <w:sz w:val="30"/>
          <w:szCs w:val="30"/>
        </w:rPr>
        <w:t>Cassandra</w:t>
      </w:r>
    </w:p>
    <w:p w14:paraId="052F4139" w14:textId="77777777" w:rsidR="005246B9" w:rsidRDefault="005246B9"/>
    <w:p w14:paraId="00E5D50B" w14:textId="77777777" w:rsidR="005246B9" w:rsidRDefault="00AE6410"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 qua Homebrew</w:t>
      </w:r>
    </w:p>
    <w:p w14:paraId="0C2AB65B" w14:textId="77777777" w:rsidR="005246B9" w:rsidRDefault="005246B9"/>
    <w:p w14:paraId="5DA26CBE" w14:textId="77777777" w:rsidR="005246B9" w:rsidRDefault="00AE6410"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Homebrew</w:t>
      </w:r>
    </w:p>
    <w:p w14:paraId="3B329665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ruby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"$(curl -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fsSL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https://raw.github.com/Homebrew/homebrew/go/install)"</w:t>
      </w:r>
    </w:p>
    <w:p w14:paraId="1EC068ED" w14:textId="77777777" w:rsidR="005246B9" w:rsidRDefault="005246B9"/>
    <w:p w14:paraId="56860378" w14:textId="77777777" w:rsidR="005246B9" w:rsidRDefault="00AE6410"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python</w:t>
      </w:r>
    </w:p>
    <w:p w14:paraId="6E3FF559" w14:textId="77777777" w:rsidR="005246B9" w:rsidRDefault="005246B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</w:p>
    <w:p w14:paraId="26B4409C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brew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install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python</w:t>
      </w:r>
    </w:p>
    <w:p w14:paraId="6C1F5C16" w14:textId="77777777" w:rsidR="005246B9" w:rsidRDefault="005246B9"/>
    <w:p w14:paraId="0A1CB9C6" w14:textId="77777777" w:rsidR="005246B9" w:rsidRDefault="00AE6410"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0B0F8520" w14:textId="77777777" w:rsidR="005246B9" w:rsidRDefault="005246B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</w:p>
    <w:p w14:paraId="6D72C5D5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pip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install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cql</w:t>
      </w:r>
      <w:proofErr w:type="spellEnd"/>
    </w:p>
    <w:p w14:paraId="671C78D5" w14:textId="77777777" w:rsidR="005246B9" w:rsidRDefault="005246B9"/>
    <w:p w14:paraId="4A547857" w14:textId="77777777" w:rsidR="005246B9" w:rsidRDefault="00AE6410"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cassandra</w:t>
      </w:r>
      <w:proofErr w:type="spellEnd"/>
    </w:p>
    <w:p w14:paraId="25999034" w14:textId="77777777" w:rsidR="005246B9" w:rsidRDefault="005246B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</w:p>
    <w:p w14:paraId="0F3DD244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r>
        <w:rPr>
          <w:rFonts w:ascii="Courier New" w:eastAsia="Courier New" w:hAnsi="Courier New" w:cs="Courier New"/>
          <w:color w:val="9CDCFE"/>
          <w:sz w:val="18"/>
          <w:szCs w:val="18"/>
        </w:rPr>
        <w:t>brew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install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cassandra</w:t>
      </w:r>
      <w:proofErr w:type="spellEnd"/>
    </w:p>
    <w:p w14:paraId="51B83718" w14:textId="77777777" w:rsidR="005246B9" w:rsidRDefault="005246B9"/>
    <w:p w14:paraId="23267CFF" w14:textId="77777777" w:rsidR="005246B9" w:rsidRDefault="00AE6410">
      <w:r>
        <w:t xml:space="preserve">Ref: </w:t>
      </w:r>
      <w:hyperlink r:id="rId12">
        <w:r>
          <w:rPr>
            <w:color w:val="1155CC"/>
            <w:u w:val="single"/>
          </w:rPr>
          <w:t>https://gist.github.com/hkhamm/a9a2b45dd749e5d3b3ae</w:t>
        </w:r>
      </w:hyperlink>
    </w:p>
    <w:p w14:paraId="1695FDFC" w14:textId="77777777" w:rsidR="005246B9" w:rsidRDefault="005246B9"/>
    <w:p w14:paraId="133D5AA1" w14:textId="77777777" w:rsidR="005246B9" w:rsidRDefault="00AE6410">
      <w:proofErr w:type="spellStart"/>
      <w:r>
        <w:t>Ti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cassandra</w:t>
      </w:r>
      <w:proofErr w:type="spellEnd"/>
    </w:p>
    <w:p w14:paraId="33CAA12A" w14:textId="77777777" w:rsidR="005246B9" w:rsidRDefault="005246B9"/>
    <w:p w14:paraId="7F959774" w14:textId="77777777" w:rsidR="005246B9" w:rsidRDefault="00AE6410"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cassandra</w:t>
      </w:r>
      <w:proofErr w:type="spellEnd"/>
      <w:r>
        <w:t xml:space="preserve">-driver </w:t>
      </w:r>
    </w:p>
    <w:p w14:paraId="28E03D1F" w14:textId="77777777" w:rsidR="005246B9" w:rsidRDefault="005246B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</w:p>
    <w:p w14:paraId="3D958B07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npm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install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cassandra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driver</w:t>
      </w:r>
    </w:p>
    <w:p w14:paraId="2D03714C" w14:textId="77777777" w:rsidR="005246B9" w:rsidRDefault="005246B9"/>
    <w:p w14:paraId="781E3DB5" w14:textId="77777777" w:rsidR="005246B9" w:rsidRDefault="00AE6410">
      <w:r>
        <w:t xml:space="preserve">Ref: </w:t>
      </w:r>
      <w:hyperlink r:id="rId13">
        <w:r>
          <w:rPr>
            <w:color w:val="1155CC"/>
            <w:u w:val="single"/>
          </w:rPr>
          <w:t>https://www.npmjs.com/package/cassandra-driver</w:t>
        </w:r>
      </w:hyperlink>
    </w:p>
    <w:p w14:paraId="3B32456F" w14:textId="77777777" w:rsidR="005246B9" w:rsidRDefault="005246B9"/>
    <w:p w14:paraId="129E96C2" w14:textId="77777777" w:rsidR="005246B9" w:rsidRDefault="00AE6410"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database </w:t>
      </w:r>
    </w:p>
    <w:p w14:paraId="690A4560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18"/>
          <w:szCs w:val="18"/>
        </w:rPr>
        <w:t>cassandra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require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cassandra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-driver'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  <w:proofErr w:type="gramEnd"/>
    </w:p>
    <w:p w14:paraId="4A1456DB" w14:textId="77777777" w:rsidR="005246B9" w:rsidRDefault="005246B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954E761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lastRenderedPageBreak/>
        <w:t>const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client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cassandra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Client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({</w:t>
      </w:r>
    </w:p>
    <w:p w14:paraId="193D2339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contactPoints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'127.0.0.1:9042'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],</w:t>
      </w:r>
    </w:p>
    <w:p w14:paraId="597CF0E9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localDataCenter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'datacenter1'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2933051F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credentials: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tphuong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password: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tphuong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}</w:t>
      </w:r>
    </w:p>
    <w:p w14:paraId="25582E03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});</w:t>
      </w:r>
    </w:p>
    <w:p w14:paraId="42E9E1F6" w14:textId="77777777" w:rsidR="005246B9" w:rsidRDefault="005246B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18E6F0A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4FC1FF"/>
          <w:sz w:val="18"/>
          <w:szCs w:val="18"/>
        </w:rPr>
        <w:t>client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tphuongdb.tbl_sings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70468FD9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5E096108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 handle error</w:t>
      </w:r>
    </w:p>
    <w:p w14:paraId="28DC4AA5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console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log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'handle error.'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err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26287482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}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790A6D86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console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log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'handle success.'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data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2018A6C4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 handle success.</w:t>
      </w:r>
    </w:p>
    <w:p w14:paraId="6CC2750F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}</w:t>
      </w:r>
    </w:p>
    <w:p w14:paraId="7B11A1B4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});</w:t>
      </w:r>
    </w:p>
    <w:p w14:paraId="6E756DE6" w14:textId="77777777" w:rsidR="005246B9" w:rsidRDefault="005246B9"/>
    <w:p w14:paraId="2A0605F8" w14:textId="77777777" w:rsidR="005246B9" w:rsidRDefault="00AE641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5. </w:t>
      </w:r>
      <w:proofErr w:type="spellStart"/>
      <w:r>
        <w:rPr>
          <w:b/>
          <w:sz w:val="30"/>
          <w:szCs w:val="30"/>
        </w:rPr>
        <w:t>ExpressJS</w:t>
      </w:r>
      <w:proofErr w:type="spellEnd"/>
    </w:p>
    <w:p w14:paraId="441FC6D9" w14:textId="77777777" w:rsidR="005246B9" w:rsidRDefault="005246B9"/>
    <w:p w14:paraId="121C3ED0" w14:textId="77777777" w:rsidR="005246B9" w:rsidRDefault="00AE6410">
      <w:pPr>
        <w:rPr>
          <w:color w:val="222222"/>
          <w:highlight w:val="white"/>
        </w:rPr>
      </w:pPr>
      <w:proofErr w:type="spellStart"/>
      <w:r>
        <w:rPr>
          <w:b/>
          <w:color w:val="222222"/>
          <w:highlight w:val="white"/>
        </w:rPr>
        <w:t>Expressjs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là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t</w:t>
      </w:r>
      <w:proofErr w:type="spellEnd"/>
      <w:r>
        <w:rPr>
          <w:color w:val="222222"/>
          <w:highlight w:val="white"/>
        </w:rPr>
        <w:t xml:space="preserve"> framework </w:t>
      </w:r>
      <w:proofErr w:type="spellStart"/>
      <w:r>
        <w:rPr>
          <w:color w:val="222222"/>
          <w:highlight w:val="white"/>
        </w:rPr>
        <w:t>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xây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</w:t>
      </w:r>
      <w:r>
        <w:rPr>
          <w:color w:val="222222"/>
          <w:highlight w:val="white"/>
        </w:rPr>
        <w:t>ự</w:t>
      </w:r>
      <w:r>
        <w:rPr>
          <w:color w:val="222222"/>
          <w:highlight w:val="white"/>
        </w:rPr>
        <w:t>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trên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</w:t>
      </w:r>
      <w:proofErr w:type="spellEnd"/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>Nodejs</w:t>
      </w:r>
      <w:r>
        <w:rPr>
          <w:color w:val="222222"/>
          <w:highlight w:val="white"/>
        </w:rPr>
        <w:t xml:space="preserve">. </w:t>
      </w:r>
      <w:proofErr w:type="spellStart"/>
      <w:r>
        <w:rPr>
          <w:color w:val="222222"/>
          <w:highlight w:val="white"/>
        </w:rPr>
        <w:t>Nó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cung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p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các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tính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năng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nh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</w:t>
      </w:r>
      <w:r>
        <w:rPr>
          <w:color w:val="222222"/>
          <w:highlight w:val="white"/>
        </w:rPr>
        <w:t>ẽ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đ</w:t>
      </w:r>
      <w:r>
        <w:rPr>
          <w:color w:val="222222"/>
          <w:highlight w:val="white"/>
        </w:rPr>
        <w:t>ể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phát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tri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n</w:t>
      </w:r>
      <w:proofErr w:type="spellEnd"/>
      <w:r>
        <w:rPr>
          <w:color w:val="222222"/>
          <w:highlight w:val="white"/>
        </w:rPr>
        <w:t xml:space="preserve"> web </w:t>
      </w:r>
      <w:proofErr w:type="spellStart"/>
      <w:r>
        <w:rPr>
          <w:color w:val="222222"/>
          <w:highlight w:val="white"/>
        </w:rPr>
        <w:t>ho</w:t>
      </w:r>
      <w:r>
        <w:rPr>
          <w:color w:val="222222"/>
          <w:highlight w:val="white"/>
        </w:rPr>
        <w:t>ặ</w:t>
      </w:r>
      <w:r>
        <w:rPr>
          <w:color w:val="222222"/>
          <w:highlight w:val="white"/>
        </w:rPr>
        <w:t>c</w:t>
      </w:r>
      <w:proofErr w:type="spellEnd"/>
      <w:r>
        <w:rPr>
          <w:color w:val="222222"/>
          <w:highlight w:val="white"/>
        </w:rPr>
        <w:t xml:space="preserve"> mobile. </w:t>
      </w:r>
      <w:proofErr w:type="spellStart"/>
      <w:r>
        <w:rPr>
          <w:b/>
          <w:color w:val="222222"/>
          <w:highlight w:val="white"/>
        </w:rPr>
        <w:t>Expressjs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h</w:t>
      </w:r>
      <w:r>
        <w:rPr>
          <w:color w:val="222222"/>
          <w:highlight w:val="white"/>
        </w:rPr>
        <w:t>ỗ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tr</w:t>
      </w:r>
      <w:r>
        <w:rPr>
          <w:color w:val="222222"/>
          <w:highlight w:val="white"/>
        </w:rPr>
        <w:t>ợ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các</w:t>
      </w:r>
      <w:proofErr w:type="spellEnd"/>
      <w:r>
        <w:rPr>
          <w:color w:val="222222"/>
          <w:highlight w:val="white"/>
        </w:rPr>
        <w:t xml:space="preserve"> method HTTP </w:t>
      </w:r>
      <w:proofErr w:type="spellStart"/>
      <w:r>
        <w:rPr>
          <w:color w:val="222222"/>
          <w:highlight w:val="white"/>
        </w:rPr>
        <w:t>và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midleware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o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ra</w:t>
      </w:r>
      <w:proofErr w:type="spellEnd"/>
      <w:r>
        <w:rPr>
          <w:color w:val="222222"/>
          <w:highlight w:val="white"/>
        </w:rPr>
        <w:t xml:space="preserve"> API </w:t>
      </w:r>
      <w:proofErr w:type="spellStart"/>
      <w:r>
        <w:rPr>
          <w:color w:val="222222"/>
          <w:highlight w:val="white"/>
        </w:rPr>
        <w:t>vô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cùng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nh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</w:t>
      </w:r>
      <w:r>
        <w:rPr>
          <w:color w:val="222222"/>
          <w:highlight w:val="white"/>
        </w:rPr>
        <w:t>ẽ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và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</w:t>
      </w:r>
      <w:r>
        <w:rPr>
          <w:color w:val="222222"/>
          <w:highlight w:val="white"/>
        </w:rPr>
        <w:t>ễ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s</w:t>
      </w:r>
      <w:r>
        <w:rPr>
          <w:color w:val="222222"/>
          <w:highlight w:val="white"/>
        </w:rPr>
        <w:t>ử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ng</w:t>
      </w:r>
      <w:proofErr w:type="spellEnd"/>
      <w:r>
        <w:rPr>
          <w:color w:val="222222"/>
          <w:highlight w:val="white"/>
        </w:rPr>
        <w:t>.</w:t>
      </w:r>
    </w:p>
    <w:p w14:paraId="60A26C14" w14:textId="77777777" w:rsidR="005246B9" w:rsidRDefault="005246B9">
      <w:pPr>
        <w:rPr>
          <w:color w:val="222222"/>
          <w:highlight w:val="white"/>
        </w:rPr>
      </w:pPr>
    </w:p>
    <w:p w14:paraId="52193626" w14:textId="77777777" w:rsidR="005246B9" w:rsidRDefault="00AE6410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67703FB9" wp14:editId="58498794">
            <wp:extent cx="5731200" cy="2679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F2573" w14:textId="77777777" w:rsidR="005246B9" w:rsidRDefault="00AE64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Install </w:t>
      </w:r>
    </w:p>
    <w:p w14:paraId="0D8C77DC" w14:textId="77777777" w:rsidR="005246B9" w:rsidRDefault="005246B9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</w:p>
    <w:p w14:paraId="60DEE68C" w14:textId="77777777" w:rsidR="005246B9" w:rsidRDefault="00AE641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9CDCFE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npm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install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express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--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save</w:t>
      </w:r>
    </w:p>
    <w:p w14:paraId="623F6877" w14:textId="77777777" w:rsidR="005246B9" w:rsidRDefault="005246B9">
      <w:pPr>
        <w:rPr>
          <w:color w:val="222222"/>
          <w:highlight w:val="white"/>
        </w:rPr>
      </w:pPr>
    </w:p>
    <w:p w14:paraId="359794BE" w14:textId="77777777" w:rsidR="005246B9" w:rsidRDefault="005246B9">
      <w:pPr>
        <w:rPr>
          <w:color w:val="222222"/>
          <w:highlight w:val="white"/>
        </w:rPr>
      </w:pPr>
    </w:p>
    <w:p w14:paraId="13320C00" w14:textId="77777777" w:rsidR="005246B9" w:rsidRDefault="00AE6410">
      <w:pPr>
        <w:rPr>
          <w:color w:val="222222"/>
          <w:highlight w:val="white"/>
        </w:rPr>
      </w:pPr>
      <w:r>
        <w:rPr>
          <w:color w:val="222222"/>
          <w:highlight w:val="white"/>
        </w:rPr>
        <w:t>Ref</w:t>
      </w:r>
      <w:r>
        <w:rPr>
          <w:color w:val="222222"/>
          <w:highlight w:val="white"/>
        </w:rPr>
        <w:t xml:space="preserve">: </w:t>
      </w:r>
      <w:hyperlink r:id="rId15">
        <w:r>
          <w:rPr>
            <w:color w:val="1155CC"/>
            <w:highlight w:val="white"/>
            <w:u w:val="single"/>
          </w:rPr>
          <w:t>https://topdev.vn/blog/express-js-la-gi/</w:t>
        </w:r>
      </w:hyperlink>
    </w:p>
    <w:p w14:paraId="020320B7" w14:textId="77777777" w:rsidR="005246B9" w:rsidRDefault="005246B9">
      <w:pPr>
        <w:rPr>
          <w:color w:val="222222"/>
          <w:highlight w:val="white"/>
        </w:rPr>
      </w:pPr>
    </w:p>
    <w:p w14:paraId="4D0AAF3F" w14:textId="77777777" w:rsidR="005246B9" w:rsidRDefault="005246B9">
      <w:pPr>
        <w:rPr>
          <w:color w:val="222222"/>
          <w:highlight w:val="white"/>
        </w:rPr>
      </w:pPr>
    </w:p>
    <w:p w14:paraId="2DF1E885" w14:textId="77777777" w:rsidR="005246B9" w:rsidRDefault="00AE6410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>6. Middleware</w:t>
      </w:r>
    </w:p>
    <w:p w14:paraId="3471FEA0" w14:textId="77777777" w:rsidR="005246B9" w:rsidRDefault="005246B9">
      <w:pPr>
        <w:rPr>
          <w:color w:val="222222"/>
          <w:highlight w:val="white"/>
        </w:rPr>
      </w:pPr>
    </w:p>
    <w:p w14:paraId="1441FE78" w14:textId="77777777" w:rsidR="005246B9" w:rsidRDefault="00AE6410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>Middleware</w:t>
      </w: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là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đo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mã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trung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gian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</w:t>
      </w:r>
      <w:r>
        <w:rPr>
          <w:color w:val="222222"/>
          <w:highlight w:val="white"/>
        </w:rPr>
        <w:t>ằ</w:t>
      </w:r>
      <w:r>
        <w:rPr>
          <w:color w:val="222222"/>
          <w:highlight w:val="white"/>
        </w:rPr>
        <w:t>m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gi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a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các</w:t>
      </w:r>
      <w:proofErr w:type="spellEnd"/>
      <w:r>
        <w:rPr>
          <w:color w:val="222222"/>
          <w:highlight w:val="white"/>
        </w:rPr>
        <w:t xml:space="preserve"> request </w:t>
      </w:r>
      <w:proofErr w:type="spellStart"/>
      <w:r>
        <w:rPr>
          <w:color w:val="222222"/>
          <w:highlight w:val="white"/>
        </w:rPr>
        <w:t>và</w:t>
      </w:r>
      <w:proofErr w:type="spellEnd"/>
      <w:r>
        <w:rPr>
          <w:color w:val="222222"/>
          <w:highlight w:val="white"/>
        </w:rPr>
        <w:t xml:space="preserve"> response. </w:t>
      </w:r>
      <w:proofErr w:type="spellStart"/>
      <w:r>
        <w:rPr>
          <w:color w:val="222222"/>
          <w:highlight w:val="white"/>
        </w:rPr>
        <w:t>Nó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nh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các</w:t>
      </w:r>
      <w:proofErr w:type="spellEnd"/>
      <w:r>
        <w:rPr>
          <w:color w:val="222222"/>
          <w:highlight w:val="white"/>
        </w:rPr>
        <w:t xml:space="preserve"> request, </w:t>
      </w:r>
      <w:proofErr w:type="spellStart"/>
      <w:r>
        <w:rPr>
          <w:color w:val="222222"/>
          <w:highlight w:val="white"/>
        </w:rPr>
        <w:t>thi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hành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các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nh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l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nh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tương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>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trên</w:t>
      </w:r>
      <w:proofErr w:type="spellEnd"/>
      <w:r>
        <w:rPr>
          <w:color w:val="222222"/>
          <w:highlight w:val="white"/>
        </w:rPr>
        <w:t xml:space="preserve"> request </w:t>
      </w:r>
      <w:proofErr w:type="spellStart"/>
      <w:r>
        <w:rPr>
          <w:color w:val="222222"/>
          <w:highlight w:val="white"/>
        </w:rPr>
        <w:t>đó</w:t>
      </w:r>
      <w:proofErr w:type="spellEnd"/>
      <w:r>
        <w:rPr>
          <w:color w:val="222222"/>
          <w:highlight w:val="white"/>
        </w:rPr>
        <w:t xml:space="preserve">. Sau </w:t>
      </w:r>
      <w:proofErr w:type="spellStart"/>
      <w:r>
        <w:rPr>
          <w:color w:val="222222"/>
          <w:highlight w:val="white"/>
        </w:rPr>
        <w:t>khi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hoàn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thành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nó</w:t>
      </w:r>
      <w:proofErr w:type="spellEnd"/>
      <w:r>
        <w:rPr>
          <w:color w:val="222222"/>
          <w:highlight w:val="white"/>
        </w:rPr>
        <w:t xml:space="preserve"> response (</w:t>
      </w:r>
      <w:proofErr w:type="spellStart"/>
      <w:r>
        <w:rPr>
          <w:color w:val="222222"/>
          <w:highlight w:val="white"/>
        </w:rPr>
        <w:t>tr</w:t>
      </w:r>
      <w:r>
        <w:rPr>
          <w:color w:val="222222"/>
          <w:highlight w:val="white"/>
        </w:rPr>
        <w:t>ả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</w:t>
      </w:r>
      <w:r>
        <w:rPr>
          <w:color w:val="222222"/>
          <w:highlight w:val="white"/>
        </w:rPr>
        <w:t>ề</w:t>
      </w:r>
      <w:proofErr w:type="spellEnd"/>
      <w:r>
        <w:rPr>
          <w:color w:val="222222"/>
          <w:highlight w:val="white"/>
        </w:rPr>
        <w:t xml:space="preserve">) </w:t>
      </w:r>
      <w:proofErr w:type="spellStart"/>
      <w:r>
        <w:rPr>
          <w:color w:val="222222"/>
          <w:highlight w:val="white"/>
        </w:rPr>
        <w:t>ho</w:t>
      </w:r>
      <w:r>
        <w:rPr>
          <w:color w:val="222222"/>
          <w:highlight w:val="white"/>
        </w:rPr>
        <w:t>ặ</w:t>
      </w:r>
      <w:r>
        <w:rPr>
          <w:color w:val="222222"/>
          <w:highlight w:val="white"/>
        </w:rPr>
        <w:t>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chuy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qu</w:t>
      </w:r>
      <w:r>
        <w:rPr>
          <w:color w:val="222222"/>
          <w:highlight w:val="white"/>
        </w:rPr>
        <w:t>ả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y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thác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cho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m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t</w:t>
      </w:r>
      <w:proofErr w:type="spellEnd"/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>Middleware</w:t>
      </w: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khác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trong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hàng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đ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i</w:t>
      </w:r>
      <w:proofErr w:type="spellEnd"/>
      <w:r>
        <w:rPr>
          <w:color w:val="222222"/>
          <w:highlight w:val="white"/>
        </w:rPr>
        <w:t>.</w:t>
      </w:r>
    </w:p>
    <w:p w14:paraId="42CBF9DD" w14:textId="77777777" w:rsidR="005246B9" w:rsidRDefault="00AE6410">
      <w:pPr>
        <w:rPr>
          <w:color w:val="222222"/>
          <w:highlight w:val="white"/>
        </w:rPr>
      </w:pPr>
      <w:r>
        <w:rPr>
          <w:noProof/>
          <w:color w:val="222222"/>
          <w:highlight w:val="white"/>
        </w:rPr>
        <w:drawing>
          <wp:inline distT="114300" distB="114300" distL="114300" distR="114300" wp14:anchorId="17E31DC6" wp14:editId="7EF9E2B5">
            <wp:extent cx="5731200" cy="3225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D7CF0" w14:textId="77777777" w:rsidR="005246B9" w:rsidRDefault="00AE6410"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3 middleware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ExpressJS</w:t>
      </w:r>
      <w:proofErr w:type="spellEnd"/>
      <w:r>
        <w:t xml:space="preserve">.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request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Express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qua 5 </w:t>
      </w:r>
      <w:proofErr w:type="spellStart"/>
      <w:r>
        <w:t>bư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1FEEBB03" w14:textId="77777777" w:rsidR="005246B9" w:rsidRDefault="005246B9"/>
    <w:p w14:paraId="248921EE" w14:textId="77777777" w:rsidR="005246B9" w:rsidRDefault="00AE6410">
      <w:pPr>
        <w:numPr>
          <w:ilvl w:val="0"/>
          <w:numId w:val="18"/>
        </w:numPr>
      </w:pPr>
      <w:proofErr w:type="spellStart"/>
      <w:r>
        <w:t>Tìm</w:t>
      </w:r>
      <w:proofErr w:type="spellEnd"/>
      <w:r>
        <w:t xml:space="preserve"> Route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request</w:t>
      </w:r>
    </w:p>
    <w:p w14:paraId="3BE77802" w14:textId="77777777" w:rsidR="005246B9" w:rsidRDefault="00AE6410">
      <w:pPr>
        <w:numPr>
          <w:ilvl w:val="0"/>
          <w:numId w:val="18"/>
        </w:numPr>
      </w:pPr>
      <w:proofErr w:type="spellStart"/>
      <w:r>
        <w:t>Dùng</w:t>
      </w:r>
      <w:proofErr w:type="spellEnd"/>
      <w:r>
        <w:t xml:space="preserve"> CORS Middleware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cross-origin Resource sharing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request</w:t>
      </w:r>
    </w:p>
    <w:p w14:paraId="39F3C8AE" w14:textId="77777777" w:rsidR="005246B9" w:rsidRDefault="00AE6410">
      <w:pPr>
        <w:numPr>
          <w:ilvl w:val="0"/>
          <w:numId w:val="18"/>
        </w:numPr>
      </w:pPr>
      <w:proofErr w:type="spellStart"/>
      <w:r>
        <w:t>Dùng</w:t>
      </w:r>
      <w:proofErr w:type="spellEnd"/>
      <w:r>
        <w:t xml:space="preserve"> CRSF Middleware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CSRF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request, </w:t>
      </w:r>
      <w:proofErr w:type="spellStart"/>
      <w:r>
        <w:t>ch</w:t>
      </w:r>
      <w:r>
        <w:t>ố</w:t>
      </w:r>
      <w:r>
        <w:t>ng</w:t>
      </w:r>
      <w:proofErr w:type="spellEnd"/>
      <w:r>
        <w:t xml:space="preserve"> fake request</w:t>
      </w:r>
    </w:p>
    <w:p w14:paraId="5866A0E3" w14:textId="77777777" w:rsidR="005246B9" w:rsidRDefault="00AE6410">
      <w:pPr>
        <w:numPr>
          <w:ilvl w:val="0"/>
          <w:numId w:val="18"/>
        </w:numPr>
      </w:pPr>
      <w:proofErr w:type="spellStart"/>
      <w:r>
        <w:t>Dùng</w:t>
      </w:r>
      <w:proofErr w:type="spellEnd"/>
      <w:r>
        <w:t xml:space="preserve"> Auth Middleware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request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743710F5" w14:textId="77777777" w:rsidR="005246B9" w:rsidRDefault="00AE6410">
      <w:pPr>
        <w:numPr>
          <w:ilvl w:val="0"/>
          <w:numId w:val="18"/>
        </w:numPr>
      </w:pP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ở</w:t>
      </w:r>
      <w:r>
        <w:t>i</w:t>
      </w:r>
      <w:proofErr w:type="spellEnd"/>
      <w:r>
        <w:t xml:space="preserve"> request (Main Task)</w:t>
      </w:r>
    </w:p>
    <w:p w14:paraId="7F9287CD" w14:textId="77777777" w:rsidR="005246B9" w:rsidRDefault="005246B9">
      <w:pPr>
        <w:rPr>
          <w:color w:val="222222"/>
          <w:highlight w:val="white"/>
        </w:rPr>
      </w:pPr>
    </w:p>
    <w:p w14:paraId="3370CCF8" w14:textId="77777777" w:rsidR="005246B9" w:rsidRDefault="00AE6410">
      <w:proofErr w:type="spellStart"/>
      <w:r>
        <w:t>Trong</w:t>
      </w:r>
      <w:proofErr w:type="spellEnd"/>
      <w:r>
        <w:t xml:space="preserve"> Express,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ki</w:t>
      </w:r>
      <w:r>
        <w:t>ể</w:t>
      </w:r>
      <w:r>
        <w:t>u</w:t>
      </w:r>
      <w:proofErr w:type="spellEnd"/>
      <w:r>
        <w:t xml:space="preserve"> middleware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proofErr w:type="gramStart"/>
      <w:r>
        <w:t>d</w:t>
      </w:r>
      <w:r>
        <w:t>ụ</w:t>
      </w:r>
      <w:r>
        <w:t>ng</w:t>
      </w:r>
      <w:proofErr w:type="spellEnd"/>
      <w:r>
        <w:t xml:space="preserve"> :</w:t>
      </w:r>
      <w:proofErr w:type="gramEnd"/>
    </w:p>
    <w:p w14:paraId="09740590" w14:textId="77777777" w:rsidR="005246B9" w:rsidRDefault="005246B9"/>
    <w:p w14:paraId="43061305" w14:textId="77777777" w:rsidR="005246B9" w:rsidRDefault="00AE6410">
      <w:pPr>
        <w:numPr>
          <w:ilvl w:val="0"/>
          <w:numId w:val="7"/>
        </w:numPr>
      </w:pPr>
      <w:r>
        <w:t>Applicatio</w:t>
      </w:r>
      <w:r>
        <w:t xml:space="preserve">n-level middleware (middleware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>)</w:t>
      </w:r>
    </w:p>
    <w:p w14:paraId="5B147903" w14:textId="77777777" w:rsidR="005246B9" w:rsidRDefault="00AE6410">
      <w:pPr>
        <w:numPr>
          <w:ilvl w:val="0"/>
          <w:numId w:val="7"/>
        </w:numPr>
      </w:pPr>
      <w:r>
        <w:t>Router-level middleware (</w:t>
      </w:r>
      <w:proofErr w:type="spellStart"/>
      <w:r>
        <w:t>middlware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hư</w:t>
      </w:r>
      <w:r>
        <w:t>ớ</w:t>
      </w:r>
      <w:r>
        <w:t>ng</w:t>
      </w:r>
      <w:proofErr w:type="spellEnd"/>
      <w:r>
        <w:t xml:space="preserve"> - router)</w:t>
      </w:r>
    </w:p>
    <w:p w14:paraId="3B734BE5" w14:textId="77777777" w:rsidR="005246B9" w:rsidRDefault="00AE6410">
      <w:pPr>
        <w:numPr>
          <w:ilvl w:val="0"/>
          <w:numId w:val="7"/>
        </w:numPr>
      </w:pPr>
      <w:r>
        <w:t xml:space="preserve">Error-handling middleware (middleware </w:t>
      </w:r>
      <w:proofErr w:type="spellStart"/>
      <w:r>
        <w:t>x</w:t>
      </w:r>
      <w:r>
        <w:t>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>)</w:t>
      </w:r>
    </w:p>
    <w:p w14:paraId="513367EF" w14:textId="77777777" w:rsidR="005246B9" w:rsidRDefault="00AE6410">
      <w:pPr>
        <w:numPr>
          <w:ilvl w:val="0"/>
          <w:numId w:val="7"/>
        </w:numPr>
      </w:pPr>
      <w:r>
        <w:t xml:space="preserve">Built-in middleware (middleware </w:t>
      </w:r>
      <w:proofErr w:type="spellStart"/>
      <w:r>
        <w:t>s</w:t>
      </w:r>
      <w:r>
        <w:t>ẵ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3C270A33" w14:textId="77777777" w:rsidR="005246B9" w:rsidRDefault="00AE6410">
      <w:pPr>
        <w:numPr>
          <w:ilvl w:val="0"/>
          <w:numId w:val="7"/>
        </w:numPr>
      </w:pPr>
      <w:r>
        <w:t xml:space="preserve">Third-party middleware (middleware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ba</w:t>
      </w:r>
      <w:proofErr w:type="spellEnd"/>
      <w:r>
        <w:t>)</w:t>
      </w:r>
    </w:p>
    <w:p w14:paraId="40BF2037" w14:textId="77777777" w:rsidR="005246B9" w:rsidRDefault="005246B9">
      <w:pPr>
        <w:rPr>
          <w:color w:val="222222"/>
          <w:highlight w:val="white"/>
        </w:rPr>
      </w:pPr>
    </w:p>
    <w:p w14:paraId="0D0A1478" w14:textId="03B30844" w:rsidR="005246B9" w:rsidRDefault="00AE641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Ref: </w:t>
      </w:r>
      <w:hyperlink r:id="rId17">
        <w:r>
          <w:rPr>
            <w:color w:val="1155CC"/>
            <w:highlight w:val="white"/>
            <w:u w:val="single"/>
          </w:rPr>
          <w:t>https://viblo.asia/p/tim-hieu-ve-middleware-trong-expressjs-gVQelwaaGZJ</w:t>
        </w:r>
      </w:hyperlink>
    </w:p>
    <w:sectPr w:rsidR="005246B9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53DBD" w14:textId="77777777" w:rsidR="00AE6410" w:rsidRDefault="00AE6410">
      <w:pPr>
        <w:spacing w:line="240" w:lineRule="auto"/>
      </w:pPr>
      <w:r>
        <w:separator/>
      </w:r>
    </w:p>
  </w:endnote>
  <w:endnote w:type="continuationSeparator" w:id="0">
    <w:p w14:paraId="38FF63F7" w14:textId="77777777" w:rsidR="00AE6410" w:rsidRDefault="00AE6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755E" w14:textId="77777777" w:rsidR="00AE6410" w:rsidRDefault="00AE6410">
      <w:pPr>
        <w:spacing w:line="240" w:lineRule="auto"/>
      </w:pPr>
      <w:r>
        <w:separator/>
      </w:r>
    </w:p>
  </w:footnote>
  <w:footnote w:type="continuationSeparator" w:id="0">
    <w:p w14:paraId="739479F3" w14:textId="77777777" w:rsidR="00AE6410" w:rsidRDefault="00AE6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613E" w14:textId="77777777" w:rsidR="005246B9" w:rsidRDefault="005246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6F"/>
    <w:multiLevelType w:val="multilevel"/>
    <w:tmpl w:val="C7C45D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66DF5"/>
    <w:multiLevelType w:val="multilevel"/>
    <w:tmpl w:val="4802FE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424B9"/>
    <w:multiLevelType w:val="hybridMultilevel"/>
    <w:tmpl w:val="1FC8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86CB0"/>
    <w:multiLevelType w:val="multilevel"/>
    <w:tmpl w:val="C2581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E34CE"/>
    <w:multiLevelType w:val="multilevel"/>
    <w:tmpl w:val="EAE88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04114"/>
    <w:multiLevelType w:val="multilevel"/>
    <w:tmpl w:val="B532D5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FB47FA"/>
    <w:multiLevelType w:val="multilevel"/>
    <w:tmpl w:val="0F5ED0C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8CA1A83"/>
    <w:multiLevelType w:val="multilevel"/>
    <w:tmpl w:val="8F8A0EA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03116"/>
    <w:multiLevelType w:val="multilevel"/>
    <w:tmpl w:val="8BFCE5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06E5A"/>
    <w:multiLevelType w:val="multilevel"/>
    <w:tmpl w:val="65DE7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AA650B"/>
    <w:multiLevelType w:val="hybridMultilevel"/>
    <w:tmpl w:val="F33E5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56305"/>
    <w:multiLevelType w:val="multilevel"/>
    <w:tmpl w:val="FD66D11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1690D"/>
    <w:multiLevelType w:val="multilevel"/>
    <w:tmpl w:val="ED50967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9F2C9C"/>
    <w:multiLevelType w:val="multilevel"/>
    <w:tmpl w:val="3460CB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57765E"/>
    <w:multiLevelType w:val="multilevel"/>
    <w:tmpl w:val="A3162C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AC33B9C"/>
    <w:multiLevelType w:val="multilevel"/>
    <w:tmpl w:val="0414CA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F92763"/>
    <w:multiLevelType w:val="multilevel"/>
    <w:tmpl w:val="5EFC80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6022F84"/>
    <w:multiLevelType w:val="multilevel"/>
    <w:tmpl w:val="4710AA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FF1D29"/>
    <w:multiLevelType w:val="multilevel"/>
    <w:tmpl w:val="D73CB5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D97923"/>
    <w:multiLevelType w:val="multilevel"/>
    <w:tmpl w:val="F57C53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14"/>
  </w:num>
  <w:num w:numId="10">
    <w:abstractNumId w:val="16"/>
  </w:num>
  <w:num w:numId="11">
    <w:abstractNumId w:val="11"/>
  </w:num>
  <w:num w:numId="12">
    <w:abstractNumId w:val="6"/>
  </w:num>
  <w:num w:numId="13">
    <w:abstractNumId w:val="19"/>
  </w:num>
  <w:num w:numId="14">
    <w:abstractNumId w:val="13"/>
  </w:num>
  <w:num w:numId="15">
    <w:abstractNumId w:val="12"/>
  </w:num>
  <w:num w:numId="16">
    <w:abstractNumId w:val="18"/>
  </w:num>
  <w:num w:numId="17">
    <w:abstractNumId w:val="5"/>
  </w:num>
  <w:num w:numId="18">
    <w:abstractNumId w:val="9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B9"/>
    <w:rsid w:val="0001587B"/>
    <w:rsid w:val="000F2B14"/>
    <w:rsid w:val="00295CD5"/>
    <w:rsid w:val="005246B9"/>
    <w:rsid w:val="00910FCE"/>
    <w:rsid w:val="00A60095"/>
    <w:rsid w:val="00AE6410"/>
    <w:rsid w:val="00EF5A6A"/>
    <w:rsid w:val="00F3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4B5E4A"/>
  <w15:docId w15:val="{D887A41F-2C9F-F548-B937-53D054BE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tim-hieu-event-va-eventemitter-trong-nodejs-bWrZnx2p5xw" TargetMode="External"/><Relationship Id="rId13" Type="http://schemas.openxmlformats.org/officeDocument/2006/relationships/hyperlink" Target="https://www.npmjs.com/package/cassandra-drive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st.github.com/hkhamm/a9a2b45dd749e5d3b3ae" TargetMode="External"/><Relationship Id="rId17" Type="http://schemas.openxmlformats.org/officeDocument/2006/relationships/hyperlink" Target="https://viblo.asia/p/tim-hieu-ve-middleware-trong-expressjs-gVQelwaaGZJ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pdev.vn/blog/express-js-la-gi/" TargetMode="External"/><Relationship Id="rId10" Type="http://schemas.openxmlformats.org/officeDocument/2006/relationships/hyperlink" Target="https://topdev.vn/blog/framework-la-gi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Thành Hải</cp:lastModifiedBy>
  <cp:revision>8</cp:revision>
  <dcterms:created xsi:type="dcterms:W3CDTF">2022-01-23T04:21:00Z</dcterms:created>
  <dcterms:modified xsi:type="dcterms:W3CDTF">2022-01-23T04:25:00Z</dcterms:modified>
</cp:coreProperties>
</file>