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D01BA" w14:textId="77777777" w:rsidR="002964DD" w:rsidRPr="00EB4F3E" w:rsidRDefault="002964DD" w:rsidP="002964DD">
      <w:pPr>
        <w:jc w:val="center"/>
        <w:rPr>
          <w:rFonts w:ascii="Times New Roman" w:hAnsi="Times New Roman" w:cs="Times New Roman"/>
          <w:b/>
          <w:sz w:val="28"/>
          <w:szCs w:val="28"/>
        </w:rPr>
      </w:pPr>
      <w:r w:rsidRPr="00EB4F3E">
        <w:rPr>
          <w:rFonts w:ascii="Times New Roman" w:hAnsi="Times New Roman" w:cs="Times New Roman"/>
          <w:b/>
          <w:sz w:val="28"/>
          <w:szCs w:val="28"/>
        </w:rPr>
        <w:t>CỘNG HÒA XÃ HỘI CHỦ NGHĨA VIỆT NAM</w:t>
      </w:r>
    </w:p>
    <w:p w14:paraId="3C87E5B5" w14:textId="1D1DC94B" w:rsidR="002964DD" w:rsidRPr="00EB4F3E" w:rsidRDefault="002964DD" w:rsidP="002964DD">
      <w:pPr>
        <w:jc w:val="center"/>
        <w:rPr>
          <w:rFonts w:ascii="Times New Roman" w:hAnsi="Times New Roman" w:cs="Times New Roman"/>
          <w:b/>
          <w:sz w:val="28"/>
          <w:szCs w:val="28"/>
        </w:rPr>
      </w:pPr>
      <w:r w:rsidRPr="00EB4F3E">
        <w:rPr>
          <w:rFonts w:ascii="Times New Roman" w:hAnsi="Times New Roman" w:cs="Times New Roman"/>
          <w:b/>
          <w:sz w:val="28"/>
          <w:szCs w:val="28"/>
        </w:rPr>
        <w:t>Độc lậ</w:t>
      </w:r>
      <w:r w:rsidR="00C52215" w:rsidRPr="00EB4F3E">
        <w:rPr>
          <w:rFonts w:ascii="Times New Roman" w:hAnsi="Times New Roman" w:cs="Times New Roman"/>
          <w:b/>
          <w:sz w:val="28"/>
          <w:szCs w:val="28"/>
        </w:rPr>
        <w:t xml:space="preserve">p </w:t>
      </w:r>
      <w:r w:rsidR="00C52215" w:rsidRPr="00EB4F3E">
        <w:rPr>
          <w:rFonts w:ascii="Times New Roman" w:hAnsi="Times New Roman" w:cs="Times New Roman"/>
          <w:b/>
          <w:sz w:val="28"/>
          <w:szCs w:val="28"/>
          <w:lang w:val="en-US"/>
        </w:rPr>
        <w:t>-</w:t>
      </w:r>
      <w:r w:rsidRPr="00EB4F3E">
        <w:rPr>
          <w:rFonts w:ascii="Times New Roman" w:hAnsi="Times New Roman" w:cs="Times New Roman"/>
          <w:b/>
          <w:sz w:val="28"/>
          <w:szCs w:val="28"/>
        </w:rPr>
        <w:t xml:space="preserve"> Tự</w:t>
      </w:r>
      <w:r w:rsidR="00C52215" w:rsidRPr="00EB4F3E">
        <w:rPr>
          <w:rFonts w:ascii="Times New Roman" w:hAnsi="Times New Roman" w:cs="Times New Roman"/>
          <w:b/>
          <w:sz w:val="28"/>
          <w:szCs w:val="28"/>
        </w:rPr>
        <w:t xml:space="preserve"> do </w:t>
      </w:r>
      <w:r w:rsidR="00C52215" w:rsidRPr="00EB4F3E">
        <w:rPr>
          <w:rFonts w:ascii="Times New Roman" w:hAnsi="Times New Roman" w:cs="Times New Roman"/>
          <w:b/>
          <w:sz w:val="28"/>
          <w:szCs w:val="28"/>
          <w:lang w:val="en-US"/>
        </w:rPr>
        <w:t>-</w:t>
      </w:r>
      <w:r w:rsidRPr="00EB4F3E">
        <w:rPr>
          <w:rFonts w:ascii="Times New Roman" w:hAnsi="Times New Roman" w:cs="Times New Roman"/>
          <w:b/>
          <w:sz w:val="28"/>
          <w:szCs w:val="28"/>
        </w:rPr>
        <w:t xml:space="preserve"> Hạnh phúc</w:t>
      </w:r>
    </w:p>
    <w:p w14:paraId="44841FE1" w14:textId="77777777" w:rsidR="002964DD" w:rsidRPr="00EB4F3E" w:rsidRDefault="002964DD" w:rsidP="002964DD">
      <w:pPr>
        <w:jc w:val="center"/>
        <w:rPr>
          <w:rFonts w:ascii="Times New Roman" w:hAnsi="Times New Roman" w:cs="Times New Roman"/>
          <w:b/>
          <w:sz w:val="28"/>
          <w:szCs w:val="28"/>
          <w:lang w:val="en-US"/>
        </w:rPr>
      </w:pPr>
    </w:p>
    <w:p w14:paraId="1BC7D8DA" w14:textId="77777777" w:rsidR="002964DD" w:rsidRPr="00EB4F3E" w:rsidRDefault="002964DD" w:rsidP="002964DD">
      <w:pPr>
        <w:jc w:val="center"/>
        <w:rPr>
          <w:rFonts w:ascii="Times New Roman" w:hAnsi="Times New Roman" w:cs="Times New Roman"/>
          <w:b/>
          <w:sz w:val="28"/>
          <w:szCs w:val="28"/>
          <w:lang w:val="en-US"/>
        </w:rPr>
      </w:pPr>
      <w:r w:rsidRPr="00EB4F3E">
        <w:rPr>
          <w:rFonts w:ascii="Times New Roman" w:hAnsi="Times New Roman" w:cs="Times New Roman"/>
          <w:b/>
          <w:sz w:val="28"/>
          <w:szCs w:val="28"/>
        </w:rPr>
        <w:t>HỢP ĐỒNG NHƯỢNG QUYỀN THƯƠNG MẠI</w:t>
      </w:r>
    </w:p>
    <w:p w14:paraId="5AB00EB1" w14:textId="77777777" w:rsidR="00F50B41" w:rsidRPr="00EB4F3E" w:rsidRDefault="00F50B41" w:rsidP="002964DD">
      <w:pPr>
        <w:jc w:val="center"/>
        <w:rPr>
          <w:rFonts w:ascii="Times New Roman" w:hAnsi="Times New Roman" w:cs="Times New Roman"/>
          <w:b/>
          <w:sz w:val="28"/>
          <w:szCs w:val="28"/>
          <w:lang w:val="en-US"/>
        </w:rPr>
      </w:pPr>
    </w:p>
    <w:p w14:paraId="5CD6DC11" w14:textId="77777777" w:rsidR="002964DD" w:rsidRPr="00EB4F3E" w:rsidRDefault="002964DD" w:rsidP="00C52215">
      <w:pPr>
        <w:ind w:firstLine="720"/>
        <w:jc w:val="both"/>
        <w:rPr>
          <w:rFonts w:ascii="Times New Roman" w:hAnsi="Times New Roman" w:cs="Times New Roman"/>
          <w:sz w:val="28"/>
          <w:szCs w:val="28"/>
        </w:rPr>
      </w:pPr>
      <w:r w:rsidRPr="00EB4F3E">
        <w:rPr>
          <w:rFonts w:ascii="Times New Roman" w:hAnsi="Times New Roman" w:cs="Times New Roman"/>
          <w:sz w:val="28"/>
          <w:szCs w:val="28"/>
        </w:rPr>
        <w:t>- Căn cứ Luật thương mại năm 2005;</w:t>
      </w:r>
    </w:p>
    <w:p w14:paraId="39C54CD8" w14:textId="77777777" w:rsidR="002964DD" w:rsidRPr="00EB4F3E" w:rsidRDefault="002964DD" w:rsidP="00C52215">
      <w:pPr>
        <w:ind w:firstLine="720"/>
        <w:jc w:val="both"/>
        <w:rPr>
          <w:rFonts w:ascii="Times New Roman" w:hAnsi="Times New Roman" w:cs="Times New Roman"/>
          <w:sz w:val="28"/>
          <w:szCs w:val="28"/>
        </w:rPr>
      </w:pPr>
      <w:r w:rsidRPr="00EB4F3E">
        <w:rPr>
          <w:rFonts w:ascii="Times New Roman" w:hAnsi="Times New Roman" w:cs="Times New Roman"/>
          <w:sz w:val="28"/>
          <w:szCs w:val="28"/>
        </w:rPr>
        <w:t>- Căn cứ Nghị định số 35/2006/NĐ-CP Quy định chi tiết Luật thương mại về hoạt động nhượng quyền thương mại</w:t>
      </w:r>
    </w:p>
    <w:p w14:paraId="6121DE0C" w14:textId="77777777" w:rsidR="002964DD" w:rsidRPr="00EB4F3E" w:rsidRDefault="002964DD" w:rsidP="00C52215">
      <w:pPr>
        <w:ind w:firstLine="720"/>
        <w:jc w:val="both"/>
        <w:rPr>
          <w:rFonts w:ascii="Times New Roman" w:hAnsi="Times New Roman" w:cs="Times New Roman"/>
          <w:sz w:val="28"/>
          <w:szCs w:val="28"/>
        </w:rPr>
      </w:pPr>
      <w:r w:rsidRPr="00EB4F3E">
        <w:rPr>
          <w:rFonts w:ascii="Times New Roman" w:hAnsi="Times New Roman" w:cs="Times New Roman"/>
          <w:sz w:val="28"/>
          <w:szCs w:val="28"/>
        </w:rPr>
        <w:t>- Căn cứ vào nhu cầu và khả năng giữa các bên;</w:t>
      </w:r>
    </w:p>
    <w:p w14:paraId="6B505B8E"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Hôm nay ngày..... tháng .... năm ……..., tại………………………………, chúng tôi gồm:</w:t>
      </w:r>
    </w:p>
    <w:p w14:paraId="04D557B1" w14:textId="7EF8C97A" w:rsidR="002964DD" w:rsidRPr="00EB4F3E" w:rsidRDefault="002964DD" w:rsidP="00EC0CED">
      <w:pPr>
        <w:rPr>
          <w:rFonts w:ascii="Times New Roman" w:hAnsi="Times New Roman" w:cs="Times New Roman"/>
          <w:sz w:val="28"/>
          <w:szCs w:val="28"/>
        </w:rPr>
      </w:pPr>
      <w:r w:rsidRPr="00EB4F3E">
        <w:rPr>
          <w:rFonts w:ascii="Times New Roman" w:hAnsi="Times New Roman" w:cs="Times New Roman"/>
          <w:b/>
          <w:bCs/>
          <w:sz w:val="28"/>
          <w:szCs w:val="28"/>
        </w:rPr>
        <w:t>BÊN NHƯỢNG QUYỀN</w:t>
      </w:r>
      <w:r w:rsidRPr="00EB4F3E">
        <w:rPr>
          <w:rFonts w:ascii="Times New Roman" w:hAnsi="Times New Roman" w:cs="Times New Roman"/>
          <w:sz w:val="28"/>
          <w:szCs w:val="28"/>
        </w:rPr>
        <w:t>: …………………………………… ........................................</w:t>
      </w:r>
    </w:p>
    <w:p w14:paraId="0791D395" w14:textId="77777777" w:rsidR="002964DD" w:rsidRPr="00EB4F3E" w:rsidRDefault="002964DD" w:rsidP="00EC0CED">
      <w:pPr>
        <w:rPr>
          <w:rFonts w:ascii="Times New Roman" w:hAnsi="Times New Roman" w:cs="Times New Roman"/>
          <w:sz w:val="28"/>
          <w:szCs w:val="28"/>
        </w:rPr>
      </w:pPr>
      <w:r w:rsidRPr="00EB4F3E">
        <w:rPr>
          <w:rFonts w:ascii="Times New Roman" w:hAnsi="Times New Roman" w:cs="Times New Roman"/>
          <w:sz w:val="28"/>
          <w:szCs w:val="28"/>
        </w:rPr>
        <w:t>(Sau đây gọi tắt là Bên A)</w:t>
      </w:r>
    </w:p>
    <w:p w14:paraId="006EAA0A" w14:textId="77777777" w:rsidR="002964DD" w:rsidRPr="00EB4F3E" w:rsidRDefault="002964DD" w:rsidP="00EC0CED">
      <w:pPr>
        <w:rPr>
          <w:rFonts w:ascii="Times New Roman" w:hAnsi="Times New Roman" w:cs="Times New Roman"/>
          <w:sz w:val="28"/>
          <w:szCs w:val="28"/>
        </w:rPr>
      </w:pPr>
      <w:r w:rsidRPr="00EB4F3E">
        <w:rPr>
          <w:rFonts w:ascii="Times New Roman" w:hAnsi="Times New Roman" w:cs="Times New Roman"/>
          <w:sz w:val="28"/>
          <w:szCs w:val="28"/>
        </w:rPr>
        <w:t>Giấy chứng nhận đăng ký kinh doanh số………….do………………cấp ngày…/…/…….</w:t>
      </w:r>
    </w:p>
    <w:p w14:paraId="307DE9DF"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Mã số thuế:  ..................</w:t>
      </w:r>
    </w:p>
    <w:p w14:paraId="6981D83E"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Địa chỉ: .............................................................................. Điện thoại : . .............................</w:t>
      </w:r>
    </w:p>
    <w:p w14:paraId="3551ABC3"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Người đại diện: .................................................................. Chức vụ: ...................................</w:t>
      </w:r>
    </w:p>
    <w:p w14:paraId="193722EC" w14:textId="6BA744EE" w:rsidR="002964DD" w:rsidRPr="00EB4F3E" w:rsidRDefault="002964DD" w:rsidP="006C26F1">
      <w:pPr>
        <w:rPr>
          <w:rFonts w:ascii="Times New Roman" w:hAnsi="Times New Roman" w:cs="Times New Roman"/>
          <w:sz w:val="28"/>
          <w:szCs w:val="28"/>
        </w:rPr>
      </w:pPr>
      <w:r w:rsidRPr="00EB4F3E">
        <w:rPr>
          <w:rFonts w:ascii="Times New Roman" w:hAnsi="Times New Roman" w:cs="Times New Roman"/>
          <w:b/>
          <w:bCs/>
          <w:sz w:val="28"/>
          <w:szCs w:val="28"/>
        </w:rPr>
        <w:t>BÊN NHẬN QUYỀN</w:t>
      </w:r>
      <w:r w:rsidRPr="00EB4F3E">
        <w:rPr>
          <w:rFonts w:ascii="Times New Roman" w:hAnsi="Times New Roman" w:cs="Times New Roman"/>
          <w:sz w:val="28"/>
          <w:szCs w:val="28"/>
        </w:rPr>
        <w:t>………………………………………………………………….</w:t>
      </w:r>
    </w:p>
    <w:p w14:paraId="73436B5B"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(Sau đây gọi tắt là Bên B)</w:t>
      </w:r>
    </w:p>
    <w:p w14:paraId="7C7A8807"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Ngày sinh: …/…/…….</w:t>
      </w:r>
    </w:p>
    <w:p w14:paraId="03C16C0F"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Số CMND: .............................. cấp ngày: …/…/……. tại: ..........................</w:t>
      </w:r>
    </w:p>
    <w:p w14:paraId="2E5B2423"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(Giấy chứng nhận đăng ký kinh doanh số………….do………………cấp ngày…/…/…)</w:t>
      </w:r>
    </w:p>
    <w:p w14:paraId="79861E64"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Địa chỉ: ..............................................................................</w:t>
      </w:r>
    </w:p>
    <w:p w14:paraId="2948CDB4"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Tài khoản ngân hàng: .............................................</w:t>
      </w:r>
    </w:p>
    <w:p w14:paraId="6908311A" w14:textId="77777777" w:rsidR="002964DD" w:rsidRPr="00EB4F3E" w:rsidRDefault="002964DD" w:rsidP="002964DD">
      <w:pPr>
        <w:jc w:val="both"/>
        <w:rPr>
          <w:rFonts w:ascii="Times New Roman" w:hAnsi="Times New Roman" w:cs="Times New Roman"/>
          <w:b/>
          <w:sz w:val="28"/>
          <w:szCs w:val="28"/>
        </w:rPr>
      </w:pPr>
      <w:r w:rsidRPr="00EB4F3E">
        <w:rPr>
          <w:rFonts w:ascii="Times New Roman" w:hAnsi="Times New Roman" w:cs="Times New Roman"/>
          <w:b/>
          <w:sz w:val="28"/>
          <w:szCs w:val="28"/>
        </w:rPr>
        <w:t>Xét thấy:</w:t>
      </w:r>
    </w:p>
    <w:p w14:paraId="7A50B3EB"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xml:space="preserve">Bên A là một pháp nhân được thành lập và hoạt động hợp pháp theo quy định pháp luật Việt Nam. Bên A là đơn vị đã thiết lập, vận hành, phát triển hệ thống </w:t>
      </w:r>
      <w:r w:rsidRPr="00EB4F3E">
        <w:rPr>
          <w:rFonts w:ascii="Times New Roman" w:hAnsi="Times New Roman" w:cs="Times New Roman"/>
          <w:sz w:val="28"/>
          <w:szCs w:val="28"/>
        </w:rPr>
        <w:lastRenderedPageBreak/>
        <w:t>................................ mang thương hiệu ................................ (sau đây gọi là “</w:t>
      </w:r>
      <w:r w:rsidRPr="00EB4F3E">
        <w:rPr>
          <w:rFonts w:ascii="Times New Roman" w:hAnsi="Times New Roman" w:cs="Times New Roman"/>
          <w:b/>
          <w:sz w:val="28"/>
          <w:szCs w:val="28"/>
        </w:rPr>
        <w:t>Hệ thống</w:t>
      </w:r>
      <w:r w:rsidRPr="00EB4F3E">
        <w:rPr>
          <w:rFonts w:ascii="Times New Roman" w:hAnsi="Times New Roman" w:cs="Times New Roman"/>
          <w:sz w:val="28"/>
          <w:szCs w:val="28"/>
        </w:rPr>
        <w:t>”) trên lãnh thổ Việt Nam.</w:t>
      </w:r>
    </w:p>
    <w:p w14:paraId="051339C8"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Bên B là một pháp nhân được thành lập và hoạt động hợp pháp theo quy định pháp luật Việt Nam (cá nhân) có nhu cầu kinh doanh ................................ mang thương hiệu ................................ mà Bên A đang kinh doanh.</w:t>
      </w:r>
    </w:p>
    <w:p w14:paraId="4D9C676D"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Do đó, hai bên thỏa thuận ký kết hợp đồng nhượng quyền thương mại với nội dung chi tiết của bản hợp đồng như sau:</w:t>
      </w:r>
    </w:p>
    <w:p w14:paraId="04389C2A" w14:textId="77777777" w:rsidR="002964DD" w:rsidRPr="00EB4F3E" w:rsidRDefault="002964DD" w:rsidP="002964DD">
      <w:pPr>
        <w:jc w:val="both"/>
        <w:rPr>
          <w:rFonts w:ascii="Times New Roman" w:hAnsi="Times New Roman" w:cs="Times New Roman"/>
          <w:b/>
          <w:sz w:val="28"/>
          <w:szCs w:val="28"/>
        </w:rPr>
      </w:pPr>
      <w:r w:rsidRPr="00EB4F3E">
        <w:rPr>
          <w:rFonts w:ascii="Times New Roman" w:hAnsi="Times New Roman" w:cs="Times New Roman"/>
          <w:b/>
          <w:sz w:val="28"/>
          <w:szCs w:val="28"/>
        </w:rPr>
        <w:t>ĐIỀU 1: NỘI DUNG NHƯỢNG QUYỀN THƯƠNG MẠI</w:t>
      </w:r>
    </w:p>
    <w:p w14:paraId="0ACBA963"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1.1.        Bên A bằng hợp đồng này cho phép bên B được quyền tiến hành mở 01 cơ sở kinh doanh (sau đây gọi tắt là “Cửa hàng”) để kinh doanh ................................ mang thương hiệu ................................ theo hệ thống, thiết kế mà Bên A đã xây dựng, thiết lập, vận hành và Bên B được quyền gắn nhãn hiệu ................................, các chỉ dẫn thương mại khác như: kiểu dáng của sản phẩm, khẩu hiệu kinh doanh, biểu tượng kinh doanh, bí mật kinh doanh, quảng cáo thuộc sở hữu của Bên A trong hoạt động kinh doanh tại Cửa hàng của Bên B, cụ thể như sau:</w:t>
      </w:r>
    </w:p>
    <w:p w14:paraId="422E024C"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Được quyền sử dụng nhãn hiệu ................................ theo Giấy chứng nhận đăng ký nhãn hiệu số………được…………cấp ngày…../…./……… của Bên A để gắn lên các biển hiệu Cửa hàng, sản phẩm ................................ giấy tờ giao dịch, phương tiện kinh doanh tại Cửa hàng của Bên B.</w:t>
      </w:r>
    </w:p>
    <w:p w14:paraId="7A1AF473"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Được quyền sử dụng kiểu dáng của ................................ theo hình ảnh kèm theo hợp đồng này.</w:t>
      </w:r>
    </w:p>
    <w:p w14:paraId="7720CD9F"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Được sử dụng khẩu hiệu kinh doanh của Bên A là:</w:t>
      </w:r>
    </w:p>
    <w:p w14:paraId="407D31B1"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w:t>
      </w:r>
    </w:p>
    <w:p w14:paraId="1DE8208E"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Được sử dụng biểu tượng kinh doanh của Bên A là:</w:t>
      </w:r>
    </w:p>
    <w:p w14:paraId="6D35A579"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w:t>
      </w:r>
    </w:p>
    <w:p w14:paraId="3E1A1482"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Được sử dụng bí mật kinh doanh của Bên A là ................................, cách thức hoạt động, các định hướng kinh doanh, quảng cáo do bên A xây dựng để thực hiện hoạt động kinh doanh tại Cửa hàng của Bên B.</w:t>
      </w:r>
    </w:p>
    <w:p w14:paraId="09919B51"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Được sử dụng các nội dung trong các băng zôn, biển hiệu quảng cáo của Bên A đã và đang sử dụng để quảng cáo cho Hệ thống khi bên B được cơ quan nhà nước có thẩm quyền cho phép theo quy định của Luật Quảng Cáo.</w:t>
      </w:r>
    </w:p>
    <w:p w14:paraId="32002EF8"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lastRenderedPageBreak/>
        <w:t>1.2.  Trong khi thực hiện hợp đồng này, Bên B chịu sự kiểm soát của Bên A trong quá trình hoạt động kinh doanh tại Cửa hàng.</w:t>
      </w:r>
    </w:p>
    <w:p w14:paraId="4C16B0F1" w14:textId="77777777" w:rsidR="002964DD" w:rsidRPr="00EB4F3E" w:rsidRDefault="002964DD" w:rsidP="002964DD">
      <w:pPr>
        <w:jc w:val="both"/>
        <w:rPr>
          <w:rFonts w:ascii="Times New Roman" w:hAnsi="Times New Roman" w:cs="Times New Roman"/>
          <w:b/>
          <w:sz w:val="28"/>
          <w:szCs w:val="28"/>
        </w:rPr>
      </w:pPr>
      <w:r w:rsidRPr="00EB4F3E">
        <w:rPr>
          <w:rFonts w:ascii="Times New Roman" w:hAnsi="Times New Roman" w:cs="Times New Roman"/>
          <w:b/>
          <w:sz w:val="28"/>
          <w:szCs w:val="28"/>
        </w:rPr>
        <w:t>ĐIỀU 2: PHẠM VI NHƯỢNG QUYỀN THƯƠNG MẠI</w:t>
      </w:r>
    </w:p>
    <w:p w14:paraId="1D8EE705"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2.1. Hợp đồng nhượng quyền thương mại này chỉ có hiệu lực trong phạm vi trên lãnh thổ Việt Nam.</w:t>
      </w:r>
    </w:p>
    <w:p w14:paraId="0E4159A6" w14:textId="024FCF55"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2.2. Hình thức nhượng quyề</w:t>
      </w:r>
      <w:r w:rsidR="00EB4F3E" w:rsidRPr="00EB4F3E">
        <w:rPr>
          <w:rFonts w:ascii="Times New Roman" w:hAnsi="Times New Roman" w:cs="Times New Roman"/>
          <w:sz w:val="28"/>
          <w:szCs w:val="28"/>
        </w:rPr>
        <w:t xml:space="preserve">n: </w:t>
      </w:r>
      <w:r w:rsidR="00EB4F3E" w:rsidRPr="00EB4F3E">
        <w:rPr>
          <w:rFonts w:ascii="Times New Roman" w:hAnsi="Times New Roman" w:cs="Times New Roman"/>
          <w:sz w:val="28"/>
          <w:szCs w:val="28"/>
          <w:lang w:val="en-US"/>
        </w:rPr>
        <w:t>Đ</w:t>
      </w:r>
      <w:r w:rsidRPr="00EB4F3E">
        <w:rPr>
          <w:rFonts w:ascii="Times New Roman" w:hAnsi="Times New Roman" w:cs="Times New Roman"/>
          <w:sz w:val="28"/>
          <w:szCs w:val="28"/>
        </w:rPr>
        <w:t>ộc quyền</w:t>
      </w:r>
    </w:p>
    <w:p w14:paraId="5052E16A" w14:textId="77777777" w:rsidR="004A7D54" w:rsidRPr="00EB4F3E" w:rsidRDefault="002964DD" w:rsidP="004A7D54">
      <w:pPr>
        <w:pStyle w:val="NormalWeb"/>
        <w:rPr>
          <w:sz w:val="28"/>
          <w:szCs w:val="28"/>
        </w:rPr>
      </w:pPr>
      <w:r w:rsidRPr="00EB4F3E">
        <w:rPr>
          <w:sz w:val="28"/>
          <w:szCs w:val="28"/>
        </w:rPr>
        <w:t xml:space="preserve">2.3. </w:t>
      </w:r>
      <w:r w:rsidR="004A7D54" w:rsidRPr="00EB4F3E">
        <w:rPr>
          <w:sz w:val="28"/>
          <w:szCs w:val="28"/>
        </w:rPr>
        <w:t xml:space="preserve">Trong thời gian Hợp đồng còn hiệu lực, Bên B có quyền mở </w:t>
      </w:r>
      <w:r w:rsidR="004A7D54" w:rsidRPr="00EB4F3E">
        <w:rPr>
          <w:rStyle w:val="Strong"/>
          <w:b w:val="0"/>
          <w:sz w:val="28"/>
          <w:szCs w:val="28"/>
        </w:rPr>
        <w:t>01 (một) Cửa hàng</w:t>
      </w:r>
      <w:r w:rsidR="004A7D54" w:rsidRPr="00EB4F3E">
        <w:rPr>
          <w:sz w:val="28"/>
          <w:szCs w:val="28"/>
        </w:rPr>
        <w:t xml:space="preserve"> tại Việt Nam để triển khai hoạt động kinh doanh theo phương thức quy định tại Điều 1 của Hợp đồng này. Địa chỉ Cửa hàng dự kiến như sau:</w:t>
      </w:r>
      <w:r w:rsidR="004A7D54" w:rsidRPr="00EB4F3E">
        <w:rPr>
          <w:sz w:val="28"/>
          <w:szCs w:val="28"/>
        </w:rPr>
        <w:br/>
        <w:t>……………………………………………………………………………………………...</w:t>
      </w:r>
    </w:p>
    <w:p w14:paraId="169E8543" w14:textId="77777777" w:rsidR="004A7D54" w:rsidRPr="00EB4F3E" w:rsidRDefault="004A7D54" w:rsidP="004A7D54">
      <w:pPr>
        <w:pStyle w:val="NormalWeb"/>
        <w:rPr>
          <w:sz w:val="28"/>
          <w:szCs w:val="28"/>
        </w:rPr>
      </w:pPr>
      <w:r w:rsidRPr="00EB4F3E">
        <w:rPr>
          <w:sz w:val="28"/>
          <w:szCs w:val="28"/>
        </w:rPr>
        <w:t xml:space="preserve">Bên B chỉ được phép thay đổi địa điểm Cửa hàng hoặc mở thêm Cửa hàng thứ hai trở lên khi có </w:t>
      </w:r>
      <w:r w:rsidRPr="00EB4F3E">
        <w:rPr>
          <w:rStyle w:val="Strong"/>
          <w:b w:val="0"/>
          <w:sz w:val="28"/>
          <w:szCs w:val="28"/>
        </w:rPr>
        <w:t>sự chấp thuận bằng văn bản của Bên A</w:t>
      </w:r>
      <w:r w:rsidRPr="00EB4F3E">
        <w:rPr>
          <w:sz w:val="28"/>
          <w:szCs w:val="28"/>
        </w:rPr>
        <w:t>.</w:t>
      </w:r>
    </w:p>
    <w:p w14:paraId="5A6B2871" w14:textId="77777777" w:rsidR="004A7D54" w:rsidRPr="00EB4F3E" w:rsidRDefault="004A7D54" w:rsidP="004A7D54">
      <w:pPr>
        <w:pStyle w:val="NormalWeb"/>
        <w:rPr>
          <w:sz w:val="28"/>
          <w:szCs w:val="28"/>
        </w:rPr>
      </w:pPr>
      <w:r w:rsidRPr="00EB4F3E">
        <w:rPr>
          <w:sz w:val="28"/>
          <w:szCs w:val="28"/>
        </w:rPr>
        <w:t xml:space="preserve">Đồng thời, Bên A cam kết </w:t>
      </w:r>
      <w:r w:rsidRPr="00EB4F3E">
        <w:rPr>
          <w:rStyle w:val="Strong"/>
          <w:b w:val="0"/>
          <w:sz w:val="28"/>
          <w:szCs w:val="28"/>
        </w:rPr>
        <w:t>không trực tiếp hoặc gián tiếp</w:t>
      </w:r>
      <w:r w:rsidRPr="00EB4F3E">
        <w:rPr>
          <w:sz w:val="28"/>
          <w:szCs w:val="28"/>
        </w:rPr>
        <w:t xml:space="preserve"> mở thêm bất kỳ Cửa hàng nào mang thương hiệu ................................ trong phạm vi </w:t>
      </w:r>
      <w:r w:rsidRPr="00EB4F3E">
        <w:rPr>
          <w:rStyle w:val="Strong"/>
          <w:b w:val="0"/>
          <w:sz w:val="28"/>
          <w:szCs w:val="28"/>
        </w:rPr>
        <w:t>bán kính 1 km</w:t>
      </w:r>
      <w:r w:rsidRPr="00EB4F3E">
        <w:rPr>
          <w:sz w:val="28"/>
          <w:szCs w:val="28"/>
        </w:rPr>
        <w:t xml:space="preserve"> tính từ địa điểm Cửa hàng, trừ khi có </w:t>
      </w:r>
      <w:r w:rsidRPr="00EB4F3E">
        <w:rPr>
          <w:rStyle w:val="Strong"/>
          <w:b w:val="0"/>
          <w:sz w:val="28"/>
          <w:szCs w:val="28"/>
        </w:rPr>
        <w:t>sự đồng ý bằng văn bản của Bên B</w:t>
      </w:r>
      <w:r w:rsidRPr="00EB4F3E">
        <w:rPr>
          <w:sz w:val="28"/>
          <w:szCs w:val="28"/>
        </w:rPr>
        <w:t>.</w:t>
      </w:r>
    </w:p>
    <w:p w14:paraId="189B8A22" w14:textId="11AA60DE" w:rsidR="002964DD" w:rsidRPr="00EB4F3E" w:rsidRDefault="002964DD" w:rsidP="004A7D54">
      <w:pPr>
        <w:jc w:val="both"/>
        <w:rPr>
          <w:rFonts w:ascii="Times New Roman" w:hAnsi="Times New Roman" w:cs="Times New Roman"/>
          <w:b/>
          <w:sz w:val="28"/>
          <w:szCs w:val="28"/>
        </w:rPr>
      </w:pPr>
      <w:r w:rsidRPr="00EB4F3E">
        <w:rPr>
          <w:rFonts w:ascii="Times New Roman" w:hAnsi="Times New Roman" w:cs="Times New Roman"/>
          <w:b/>
          <w:sz w:val="28"/>
          <w:szCs w:val="28"/>
        </w:rPr>
        <w:t>ĐIỀU 3: QUYỀN VÀ NGHĨA VỤ CỦA BÊN A</w:t>
      </w:r>
    </w:p>
    <w:p w14:paraId="220EF446"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3.1. Bên A có các quyền sau đây:</w:t>
      </w:r>
    </w:p>
    <w:p w14:paraId="32BDE491"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3.1.1. Quyền sở hữu về nhãn hiệu, thương hiệu, khẩu hiệu kinh doanh, biểu tượng kinh doanh, ...................................... và tất cả các tài sản vô hình khác mang tính chất nhận diện thương hiệu ................................ .</w:t>
      </w:r>
    </w:p>
    <w:p w14:paraId="39F65EED"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3.1.2. Được thanh toán đầy đủ và đúng thời hạn phí nhượng quyền thương mại theo Điều 6 của Hợp đồng này.</w:t>
      </w:r>
    </w:p>
    <w:p w14:paraId="3BA4722E" w14:textId="3793769C" w:rsidR="002964DD" w:rsidRPr="00EB4F3E" w:rsidRDefault="002964DD" w:rsidP="00EB4F3E">
      <w:pPr>
        <w:pStyle w:val="NormalWeb"/>
        <w:rPr>
          <w:sz w:val="28"/>
          <w:szCs w:val="28"/>
        </w:rPr>
      </w:pPr>
      <w:r w:rsidRPr="00EB4F3E">
        <w:rPr>
          <w:sz w:val="28"/>
          <w:szCs w:val="28"/>
        </w:rPr>
        <w:t xml:space="preserve">3.1.3. </w:t>
      </w:r>
      <w:r w:rsidR="00EB4F3E" w:rsidRPr="00EB4F3E">
        <w:rPr>
          <w:sz w:val="28"/>
          <w:szCs w:val="28"/>
        </w:rPr>
        <w:t>Chỉ được kiểm tra hoạt động của Bên B khi có dấu hiệu vi phạm các tiêu chuẩn của hệ thống nhượng quyền thương mại hoặc khi phát sinh khiếu nại liên quan đến chất lượng hàng hóa, dịch vụ.</w:t>
      </w:r>
    </w:p>
    <w:p w14:paraId="2EBD1E83" w14:textId="08F37176"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xml:space="preserve">3.1.4. </w:t>
      </w:r>
      <w:r w:rsidR="00EB4F3E" w:rsidRPr="00EB4F3E">
        <w:rPr>
          <w:rFonts w:ascii="Times New Roman" w:hAnsi="Times New Roman" w:cs="Times New Roman"/>
          <w:sz w:val="28"/>
          <w:szCs w:val="28"/>
        </w:rPr>
        <w:t>Được yêu cầu Bên B thực hiện báo cáo các vấn đề phát sinh trong quá trình kinh doanh và cập nhật dữ liệu đầy đủ vào các phần mềm như phần mềm quản lý bán hàng, hệ thống tính tiền,… nhằm tạo điều kiện thuận lợi cho Bên A trong việc giám sát hoạt động kinh doanh của Bên B.</w:t>
      </w:r>
    </w:p>
    <w:p w14:paraId="28484C3A"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lastRenderedPageBreak/>
        <w:t>3.1.5. Bên A có quyền thay đổi phần mềm, hệ thống tính tiền, công thức pha chế và các tiêu chuẩn vận hành khác khi Bên A nhận thấy cần thiết.</w:t>
      </w:r>
    </w:p>
    <w:p w14:paraId="78A10F3B"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3.2. Bên A có các nghĩa vụ sau đây:</w:t>
      </w:r>
    </w:p>
    <w:p w14:paraId="55D2332F"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3.2.1. Cung cấp đầy đủ tài liệu hướng dẫn về hệ thống ................................ mang thương hiệu ................................ cho bên B.</w:t>
      </w:r>
    </w:p>
    <w:p w14:paraId="7C026983"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3.2.2. Bên A có trách nhiệm cung cấp cho bên B danh mục chi tiết các hạng mục cần xây dựng, tài sản cần mua sắm để đảm bảo yêu cầu nhận diện thương hiệu nói trên (bao gồm thiết kế biển hiệu, nội ngoại thất, ............................................................................................ đồng phục, card visit, brochure) và hướng dẫn thiết kế, trưng bày, bài trí Cửa hàng cho Bên B theo chuẩn chung của hệ thống.</w:t>
      </w:r>
    </w:p>
    <w:p w14:paraId="0396C5D2"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3.2.3. Đào tạo ban đầu và cung cấp trợ giúp kỹ thuật thường xuyên cho bên B để điều hành hoạt động theo đúng hệ thống bên A đã xây dựng.</w:t>
      </w:r>
    </w:p>
    <w:p w14:paraId="4A2FCD40"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3.2.4. Bên A chịu trách nhiệm với các khoản chi phí liên quan đến quảng cáo, chi phí đào tạo nhân viên ban đầu cho Bên B.</w:t>
      </w:r>
    </w:p>
    <w:p w14:paraId="26E1E06D"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3.2.5. Bên A cam kết đảm bảo:</w:t>
      </w:r>
    </w:p>
    <w:p w14:paraId="426B76B6"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Đào tạo nhân viên và cán bộ quản lý cho Bên B để đạt trình độ theo tiêu chuẩn, chất lượng phục vụ theo tiêu chuẩn chung của Hệ thống.</w:t>
      </w:r>
    </w:p>
    <w:p w14:paraId="2FB5F80A"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Đảm bảo bên B được mua nguyên liệu tại nhà cung cấp của cả Hệ thống, đảm bảo giá mua không cao hơn giá ngoài thị trường.</w:t>
      </w:r>
    </w:p>
    <w:p w14:paraId="72F95BE4"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Hướng dẫn cho bên B công thức ................................ để đảm bảo chất lượng ....................... theo tiêu chuẩn chung của Hệ thống.</w:t>
      </w:r>
    </w:p>
    <w:p w14:paraId="634725DF"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Đảm bảo các nội dung nhượng quyền thương mại trong Hợp đồng này phù hợp với quy định pháp luật.</w:t>
      </w:r>
    </w:p>
    <w:p w14:paraId="3B84D984"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  Đảm bảo tất cả các điều chỉnh của Hệ thống về sản phẩm, phong cách phục vụ, kiến trúc, bài trí và các yếu tố nhận diện thương hiệu khác sẽ được đồng nhất và được áp dụng tại Cửa hàng và không bị tranh chấp từ bên thứ ba khác.</w:t>
      </w:r>
    </w:p>
    <w:p w14:paraId="7299804E"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3.2.6. Đối xử bình đẳng và tôn trọng với bên B như các thương nhân nhận nhượng quyền khác trong cùng Hệ thống của Bên A.</w:t>
      </w:r>
    </w:p>
    <w:p w14:paraId="05DC2AFF" w14:textId="77777777" w:rsidR="002964DD" w:rsidRPr="00EB4F3E" w:rsidRDefault="002964DD" w:rsidP="002964DD">
      <w:pPr>
        <w:jc w:val="both"/>
        <w:rPr>
          <w:rFonts w:ascii="Times New Roman" w:hAnsi="Times New Roman" w:cs="Times New Roman"/>
          <w:sz w:val="28"/>
          <w:szCs w:val="28"/>
        </w:rPr>
      </w:pPr>
      <w:r w:rsidRPr="00EB4F3E">
        <w:rPr>
          <w:rFonts w:ascii="Times New Roman" w:hAnsi="Times New Roman" w:cs="Times New Roman"/>
          <w:sz w:val="28"/>
          <w:szCs w:val="28"/>
        </w:rPr>
        <w:t>3.2.7. Nghiên cứu thị trường, thực hiện các hình thức quảng cáo, xúc tiến thương mại.</w:t>
      </w:r>
    </w:p>
    <w:p w14:paraId="6A6A3973" w14:textId="77777777" w:rsidR="002964DD" w:rsidRPr="00EB4F3E" w:rsidRDefault="002964DD" w:rsidP="002964DD">
      <w:pPr>
        <w:rPr>
          <w:rFonts w:ascii="Times New Roman" w:hAnsi="Times New Roman" w:cs="Times New Roman"/>
          <w:b/>
          <w:sz w:val="28"/>
          <w:szCs w:val="28"/>
        </w:rPr>
      </w:pPr>
      <w:r w:rsidRPr="00EB4F3E">
        <w:rPr>
          <w:rFonts w:ascii="Times New Roman" w:hAnsi="Times New Roman" w:cs="Times New Roman"/>
          <w:b/>
          <w:sz w:val="28"/>
          <w:szCs w:val="28"/>
        </w:rPr>
        <w:t>ĐIỀU 4: QUYỀN VÀ NGHĨA VỤ CỦA B</w:t>
      </w:r>
    </w:p>
    <w:p w14:paraId="082ACF31"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4.1. Bên B có những quyền sau đây:</w:t>
      </w:r>
    </w:p>
    <w:p w14:paraId="6D5B392E"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lastRenderedPageBreak/>
        <w:t>4.1.1. Được yêu cầu bên A cung cấp đầy đủ các thông tin, trợ giúp kỹ thuật có liên quan đến Hệ thống thương hiệu ................................ để có thể hoạt động.</w:t>
      </w:r>
    </w:p>
    <w:p w14:paraId="5FAD8442"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4.1.2. Được yêu cầu bên A đối xử bình đẳng như với các thương nhân nhận quyền khác trong cùng hệ thống nhượng quyền thương mại của Bên A.</w:t>
      </w:r>
    </w:p>
    <w:p w14:paraId="1EB7BD35"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 xml:space="preserve">4.1.3. Trong thời hạn hợp đồng có hiệu lực, Bên B được quyền sử dụng nhãn hiệu ................................ để thực hiện hoạt động kinh doanh tại Cửa hàng nhưng phải đảm bảo uy tín của thương hiệu. Bên B có quyền sử dụng nhãn hiệu ................................ để cung ứng ................................ theo tiêu chuẩn, chất lượng được áp dụng theo hệ thống ....................... </w:t>
      </w:r>
    </w:p>
    <w:p w14:paraId="09E25CF2"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Những tiêu chuẩn này là tập hợp các yếu tố đặc trưng riêng để nhận diện thương hiệu ................................, bao gồm các yếu tố về chất lượng ................................, về phong cách phục vụ và các yếu tố nhận biết được bằng thị giác như kiến trúc, bài trí, trang phục.</w:t>
      </w:r>
    </w:p>
    <w:p w14:paraId="4C14565A"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4.2. Bên B có các nghĩa vụ như sau:</w:t>
      </w:r>
    </w:p>
    <w:p w14:paraId="43419B81"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4.2.1. Trả phí nhượng quyền và các khoản thanh toán khác theo hợp đồng nhượng quyền thương mại này theo quy định tại Điều 6 của Hợp đồng.</w:t>
      </w:r>
    </w:p>
    <w:p w14:paraId="46F7716A" w14:textId="77777777" w:rsidR="002964DD" w:rsidRPr="00EB4F3E" w:rsidRDefault="002964DD" w:rsidP="00880DBB">
      <w:pPr>
        <w:jc w:val="both"/>
        <w:rPr>
          <w:rFonts w:ascii="Times New Roman" w:hAnsi="Times New Roman" w:cs="Times New Roman"/>
          <w:sz w:val="28"/>
          <w:szCs w:val="28"/>
        </w:rPr>
      </w:pPr>
    </w:p>
    <w:p w14:paraId="1DC6C946"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4.2.2. Tự mình đầu tư các cơ sở vật chất, nguồn tài chính và nhân lực theo yêu cầu của Bên A bao gồm:</w:t>
      </w:r>
    </w:p>
    <w:p w14:paraId="6E244D21"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 Trực tiếp đứng ra ký kết hợp đồng thuê mặt bằng/ cửa hàng với bên cho thuê sau khi được Bên A phê duyệt về địa điểm Cửa hàng của Bên B;</w:t>
      </w:r>
    </w:p>
    <w:p w14:paraId="01AFEEDE"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 Thanh toán toàn bộ chi phí đầu tư để Cửa hàng theo chuẩn của Hệ thống, bao gồm cả thanh toán tiền lương cho nhân viên làm việc tại cửa hàng của Bên B.</w:t>
      </w:r>
    </w:p>
    <w:p w14:paraId="556B6222"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4.2.3. Chấp nhận sự kiểm soát, giám sát và hướng dẫn của bên A; tuân thủ các yêu cầu về thiết kế, sắp xếp địa điểm bán hàng, cung ứng dịch vụ theo yêu cầu của Bên A;</w:t>
      </w:r>
    </w:p>
    <w:p w14:paraId="13A0A7FF"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 xml:space="preserve">4.2.4. Giữ bí mật về bí mật kinh doanh, công thức ................................của sản phẩm ................................mang thương hiệu ................................của Bên A kể từ ngày ký hợp đồng và có trách nhiệm bảo mật thông tin ngay cả sau khi hợp đồng nhượng quyền thương mại kết thúc hoặc chấm dứt; </w:t>
      </w:r>
    </w:p>
    <w:p w14:paraId="15598C80"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4.2.5. Chấm dứt việc sử dụng nhãn hiệu ................................, tên thương mại, khẩu hiệu kinh doanh, biểu tượng kinh doanh và các quyền sở hữu trí tuệ khác hoặc hệ thống của bên A khi Hợp đồng kết thúc hoặc chấm dứt mà các bên không có thỏa thuận gia hạn Hợp đồng.</w:t>
      </w:r>
    </w:p>
    <w:p w14:paraId="276FBA15"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lastRenderedPageBreak/>
        <w:t>4.2.6. Điều hành hoạt động phù hợp với hệ thống nhượng quyền thương mại, cùng bên A xây dựng và bảo vệ uy tín, hình ảnh thương hiệu dịch vụ ................................</w:t>
      </w:r>
    </w:p>
    <w:p w14:paraId="04427839"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4.2.7. Không được nhượng lại các quyền và nghĩa vụ liên quan được quy định trong hợp đồng này cho bên thứ ba khác khi không có sự chấp thuận của bên A bằng văn bản.</w:t>
      </w:r>
    </w:p>
    <w:p w14:paraId="050AC5DA"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4.2.8. Báo ngay cho bên A nếu phát hiện bên thứ ba có bất kỳ vi phạm về sở hữu trí tuệ nào có thể ảnh hưởng đến uy tín của thương hiệu .................................</w:t>
      </w:r>
    </w:p>
    <w:p w14:paraId="0954F6F1"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 xml:space="preserve">4.2.9. Đề xuất để bên A đưa vào áp dụng các ý tưởng, phương pháp để cải tiến Hệ thống trên. </w:t>
      </w:r>
    </w:p>
    <w:p w14:paraId="1B923E9D"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4.2.10. Minh bạch trong công tác vận hành, báo cáo. Bên B có nghĩa vụ nhập liệu toàn bộ vào các phần mềm bán hàng, hệ thống tính tiền và các phần mềm khác mà Bên A yêu cầu để Bên A kiểm soát, giám sát hoạt động kinh doanh tại Cửa hàng.</w:t>
      </w:r>
    </w:p>
    <w:p w14:paraId="5478D650" w14:textId="12A2F21A" w:rsidR="002964DD" w:rsidRPr="00EB4F3E" w:rsidRDefault="002964DD" w:rsidP="00F052ED">
      <w:pPr>
        <w:pStyle w:val="NormalWeb"/>
        <w:rPr>
          <w:sz w:val="28"/>
          <w:szCs w:val="28"/>
        </w:rPr>
      </w:pPr>
      <w:r w:rsidRPr="00EB4F3E">
        <w:rPr>
          <w:sz w:val="28"/>
          <w:szCs w:val="28"/>
        </w:rPr>
        <w:t xml:space="preserve">4.2.11. </w:t>
      </w:r>
      <w:r w:rsidR="00F052ED" w:rsidRPr="00EB4F3E">
        <w:rPr>
          <w:sz w:val="28"/>
          <w:szCs w:val="28"/>
        </w:rPr>
        <w:t>Bên B không được quyền sử dụng trực tiếp thương hiệu, nhãn hiệu hàng hóa, tên thương mại, khẩu hiệu kinh doanh, biểu tượng kinh doanh hoặc các yếu tố nhận diện thương hiệu của bên A để mở cơ sở kinh doanh khác hoặc cung cấp sản phẩm, dịch vụ gây nhầm lẫn rõ ràng với hoạt động kinh doanh của bên A. Tuy nhiên, bên B vẫn được phép kinh doanh các sản phẩm, dịch vụ tương tự nếu không sử dụng hoặc không gây nhầm lẫn với bộ nhận diện thương hiệu của bên A. Việc chuyển giao quyền và nghĩa vụ theo hợp đồng này cho bên thứ ba có thể được thực hiện sau khi thông báo bằng văn bản cho bên A, trừ khi bên A có phản đối hợp lý trong thời hạn thỏa thuận.</w:t>
      </w:r>
    </w:p>
    <w:p w14:paraId="3AC2ADA1" w14:textId="66F14029" w:rsidR="002964DD" w:rsidRPr="00EB4F3E" w:rsidRDefault="002964DD" w:rsidP="00F052ED">
      <w:pPr>
        <w:pStyle w:val="NormalWeb"/>
        <w:rPr>
          <w:sz w:val="28"/>
          <w:szCs w:val="28"/>
        </w:rPr>
      </w:pPr>
      <w:r w:rsidRPr="00EB4F3E">
        <w:rPr>
          <w:sz w:val="28"/>
          <w:szCs w:val="28"/>
        </w:rPr>
        <w:t xml:space="preserve">4.2.12. </w:t>
      </w:r>
      <w:r w:rsidR="00F052ED" w:rsidRPr="00EB4F3E">
        <w:rPr>
          <w:sz w:val="28"/>
          <w:szCs w:val="28"/>
        </w:rPr>
        <w:t>Trong quá trình kinh doanh tại Cửa hàng, Bên B chỉ được sử dụng các nguyên vật liệu do Bên A cung cấp. Trường hợp nguồn nguyên vật liệu từ Bên A không đáp ứng được nhu cầu thực tế, tùy từng tình huống cụ thể, Bên A có thể chấp thuận để Bên B bổ sung thêm nguyên vật liệu từ thị trường bên ngoài. Tuy nhiên, Bên B vẫn phải đảm bảo tỷ lệ sử dụng nguyên vật liệu, trong đó tối thiểu 70% nguyên vật liệu phải được nhập từ Bên A và tối đa 30% được phép mua từ các nguồn bên ngoài.</w:t>
      </w:r>
    </w:p>
    <w:p w14:paraId="598BC8E9"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Khi muốn bổ sung nguyên vật liệu từ thị trường bên ngoài, Bên B sẽ có nghĩa vụ thông báo với Bên A bằng văn bản và phải được Bên A đồng ý bằng văn bản.</w:t>
      </w:r>
    </w:p>
    <w:p w14:paraId="62A78129"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Các nguyên vật liệu ngoài thị trường mà Bên B muốn sử dụng phải đảm bảo chất lượng sản phẩm, vệ sinh an toàn thực thẩm và các yêu cầu khác về y tế và Bên B sẽ phải nhập số liệu báo cáo vào phần mềm bán hàng mà Bên A yêu cầu.</w:t>
      </w:r>
    </w:p>
    <w:p w14:paraId="4F12FF06"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lastRenderedPageBreak/>
        <w:t>4.2.13. Tuân thủ nghiêm chỉnh mọi sự thay đổi của Hệ thống sau khi nhận được thông báo thay đổi của Bên A.</w:t>
      </w:r>
    </w:p>
    <w:p w14:paraId="26CE700F" w14:textId="77777777" w:rsidR="002964DD" w:rsidRPr="00EB4F3E" w:rsidRDefault="002964DD" w:rsidP="002964DD">
      <w:pPr>
        <w:rPr>
          <w:rFonts w:ascii="Times New Roman" w:hAnsi="Times New Roman" w:cs="Times New Roman"/>
          <w:sz w:val="28"/>
          <w:szCs w:val="28"/>
        </w:rPr>
      </w:pPr>
      <w:r w:rsidRPr="00EB4F3E">
        <w:rPr>
          <w:rFonts w:ascii="Times New Roman" w:hAnsi="Times New Roman" w:cs="Times New Roman"/>
          <w:b/>
          <w:sz w:val="28"/>
          <w:szCs w:val="28"/>
        </w:rPr>
        <w:t>ĐIỀU 5. PHÂN ĐỊNH QUYỀN, TRÁCH NHIỆM TRONG VIỆC QUẢN LÝ, ĐIỀU HÀNH, TÀI CHÍNH CỦA CỬA HÀNG</w:t>
      </w:r>
      <w:r w:rsidRPr="00EB4F3E">
        <w:rPr>
          <w:rFonts w:ascii="Times New Roman" w:hAnsi="Times New Roman" w:cs="Times New Roman"/>
          <w:sz w:val="28"/>
          <w:szCs w:val="28"/>
        </w:rPr>
        <w:t>.</w:t>
      </w:r>
    </w:p>
    <w:p w14:paraId="5F35B794" w14:textId="77777777" w:rsidR="00F052ED" w:rsidRPr="00EB4F3E" w:rsidRDefault="002964DD" w:rsidP="00F052ED">
      <w:pPr>
        <w:pStyle w:val="NormalWeb"/>
        <w:rPr>
          <w:sz w:val="28"/>
          <w:szCs w:val="28"/>
        </w:rPr>
      </w:pPr>
      <w:r w:rsidRPr="00EB4F3E">
        <w:rPr>
          <w:sz w:val="28"/>
          <w:szCs w:val="28"/>
        </w:rPr>
        <w:t xml:space="preserve">5.1. </w:t>
      </w:r>
      <w:r w:rsidR="00F052ED" w:rsidRPr="00EB4F3E">
        <w:rPr>
          <w:sz w:val="28"/>
          <w:szCs w:val="28"/>
        </w:rPr>
        <w:t>Với sự hỗ trợ và định hướng chung từ Bên A, Bên B chủ động thực hiện hoạt động kinh doanh nhằm đảm bảo Cửa hàng vận hành phù hợp với tiêu chuẩn chung của Hệ thống.</w:t>
      </w:r>
    </w:p>
    <w:p w14:paraId="2AD083F4" w14:textId="77777777" w:rsidR="00F052ED" w:rsidRPr="00EB4F3E" w:rsidRDefault="00F052ED" w:rsidP="00F052ED">
      <w:pPr>
        <w:pStyle w:val="NormalWeb"/>
        <w:rPr>
          <w:sz w:val="28"/>
          <w:szCs w:val="28"/>
        </w:rPr>
      </w:pPr>
      <w:r w:rsidRPr="00EB4F3E">
        <w:rPr>
          <w:sz w:val="28"/>
          <w:szCs w:val="28"/>
        </w:rPr>
        <w:t>Bên B là chủ thể trực tiếp đứng tên trên Giấy phép kinh doanh của Cửa hàng; có quyền tự quyết các hoạt động chi tiêu nội bộ của Cửa hàng và tự chịu trách nhiệm chính đối với tình hình kinh doanh cũng như các nghĩa vụ tài chính phát sinh của Cửa hàng đối với bên thứ ba và Nhà nước.</w:t>
      </w:r>
    </w:p>
    <w:p w14:paraId="6C8E95FA" w14:textId="7B49F47F" w:rsidR="002964DD" w:rsidRPr="00EB4F3E" w:rsidRDefault="002964DD" w:rsidP="00F052ED">
      <w:pPr>
        <w:jc w:val="both"/>
        <w:rPr>
          <w:rFonts w:ascii="Times New Roman" w:hAnsi="Times New Roman" w:cs="Times New Roman"/>
          <w:sz w:val="28"/>
          <w:szCs w:val="28"/>
        </w:rPr>
      </w:pPr>
      <w:r w:rsidRPr="00EB4F3E">
        <w:rPr>
          <w:rFonts w:ascii="Times New Roman" w:hAnsi="Times New Roman" w:cs="Times New Roman"/>
          <w:sz w:val="28"/>
          <w:szCs w:val="28"/>
        </w:rPr>
        <w:t>5.2. Chi phí thực hiện quảng cáo chung cho toàn Hệ thống mà Bên A chịu hoàn toàn, Bên B không phải đóng góp.</w:t>
      </w:r>
    </w:p>
    <w:p w14:paraId="351C8AFC"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5.3. Trừ khoản chi phí nêu tại khoản 5.2, Bên B phải chịu toàn bộ chi phí khác liên quan đến hoạt động của Cửa hàng, bao gồm cả chi phí cho những quảng cáo do Bên B đề nghị Bên A thực hiện để phục vụ riêng cho Cửa hàng. Tất cả các chi phí này phải được báo cáo cho Bên A vào hàng tháng theo yêu cầu của Bên A.</w:t>
      </w:r>
    </w:p>
    <w:p w14:paraId="7CD782EA" w14:textId="77777777" w:rsidR="00F052ED" w:rsidRPr="00EB4F3E" w:rsidRDefault="002964DD" w:rsidP="00F052ED">
      <w:pPr>
        <w:pStyle w:val="NormalWeb"/>
        <w:rPr>
          <w:sz w:val="28"/>
          <w:szCs w:val="28"/>
        </w:rPr>
      </w:pPr>
      <w:r w:rsidRPr="00EB4F3E">
        <w:rPr>
          <w:sz w:val="28"/>
          <w:szCs w:val="28"/>
        </w:rPr>
        <w:t xml:space="preserve">5.4. </w:t>
      </w:r>
      <w:r w:rsidR="00F052ED" w:rsidRPr="00EB4F3E">
        <w:rPr>
          <w:sz w:val="28"/>
          <w:szCs w:val="28"/>
        </w:rPr>
        <w:t>Hàng tháng, từ ngày 01 đến ngày 04 của tháng dương lịch, Bên B phải thông báo cho Bên A về doanh thu của Cửa hàng bằng bản báo cáo chi tiết và đảm bảo tính trung thực trong quá trình kê khai. Trường hợp Bên A có căn cứ hợp lý cho rằng Bên B kê khai chưa chính xác, hai bên sẽ tiến hành đối soát số liệu và trao đổi để làm rõ trước khi áp dụng biện pháp xử lý.</w:t>
      </w:r>
    </w:p>
    <w:p w14:paraId="72C63F85" w14:textId="77777777" w:rsidR="00F052ED" w:rsidRPr="00EB4F3E" w:rsidRDefault="00F052ED" w:rsidP="00F052ED">
      <w:pPr>
        <w:pStyle w:val="NormalWeb"/>
        <w:rPr>
          <w:sz w:val="28"/>
          <w:szCs w:val="28"/>
        </w:rPr>
      </w:pPr>
      <w:r w:rsidRPr="00EB4F3E">
        <w:rPr>
          <w:sz w:val="28"/>
          <w:szCs w:val="28"/>
        </w:rPr>
        <w:t>Nếu xác định có sai lệch nghiêm trọng do lỗi của Bên B, Bên A có quyền yêu cầu điều chỉnh báo cáo và yêu cầu bồi thường thiệt hại với mức không vượt quá …………% phần doanh thu chênh lệch.</w:t>
      </w:r>
    </w:p>
    <w:p w14:paraId="3C253E7B" w14:textId="2CCAD844" w:rsidR="002964DD" w:rsidRPr="00EB4F3E" w:rsidRDefault="002964DD" w:rsidP="00F052ED">
      <w:pPr>
        <w:jc w:val="both"/>
        <w:rPr>
          <w:rFonts w:ascii="Times New Roman" w:hAnsi="Times New Roman" w:cs="Times New Roman"/>
          <w:b/>
          <w:sz w:val="28"/>
          <w:szCs w:val="28"/>
        </w:rPr>
      </w:pPr>
      <w:r w:rsidRPr="00EB4F3E">
        <w:rPr>
          <w:rFonts w:ascii="Times New Roman" w:hAnsi="Times New Roman" w:cs="Times New Roman"/>
          <w:b/>
          <w:sz w:val="28"/>
          <w:szCs w:val="28"/>
        </w:rPr>
        <w:t>ĐIỀU 6: GIÁ CẢ, PHÍ NHƯỢNG QUYỀN ĐỊNH KỲ VÀ PHƯƠNG THỨC THANH TOÁN</w:t>
      </w:r>
    </w:p>
    <w:p w14:paraId="7BDACA53"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6.1. Phí nhượng quyền bao gồm 02 khoản: phí nhượng quyền ban đầu và phí nhượng quyền hàng tháng.</w:t>
      </w:r>
    </w:p>
    <w:p w14:paraId="33AC785C"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6.1.1. Phí nhượng quyền ban đầu là ................................ (Bằng chữ: ................................) và được thanh toán thành ………. lần:</w:t>
      </w:r>
    </w:p>
    <w:p w14:paraId="7A92289A"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lastRenderedPageBreak/>
        <w:t>- Lần 1: Bên B thanh toán cho Bên A …….. phí nhượng quyền ban đầu tương ứng với số tiền ................................ (Bằng chữ: ................................) là trong thời hạn 07 ngày kể từ ngày ký hợp đồng này.</w:t>
      </w:r>
    </w:p>
    <w:p w14:paraId="542C8B37"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 Lần 2: Bên B thanh toán cho Bên A …….. phí nhượng quyền ban đầu còn lại tương ứng với số tiền ................................ (Bằng chữ: ................................) là trong thời hạn 30 ngày kể từ ngày ký kết hợp đồng này.</w:t>
      </w:r>
    </w:p>
    <w:p w14:paraId="3092C2C6" w14:textId="77777777" w:rsidR="00EB4F3E" w:rsidRPr="00EB4F3E" w:rsidRDefault="002964DD" w:rsidP="00EB4F3E">
      <w:pPr>
        <w:pStyle w:val="NormalWeb"/>
        <w:rPr>
          <w:sz w:val="28"/>
          <w:szCs w:val="28"/>
        </w:rPr>
      </w:pPr>
      <w:r w:rsidRPr="00EB4F3E">
        <w:rPr>
          <w:sz w:val="28"/>
          <w:szCs w:val="28"/>
        </w:rPr>
        <w:t xml:space="preserve">6.1.2. </w:t>
      </w:r>
      <w:r w:rsidR="00EB4F3E" w:rsidRPr="00EB4F3E">
        <w:rPr>
          <w:sz w:val="28"/>
          <w:szCs w:val="28"/>
        </w:rPr>
        <w:t>Phí nhượng quyền hàng tháng được xác định theo mức: 4% trên tổng doanh thu của tháng liền kề trước đó của Cửa hàng thuộc Bên B trong 3 năm đầu, 2% trong 2 năm tiếp theo và được miễn áp dụng kể từ sau năm thứ 5 tính từ thời điểm Cửa hàng chính thức đi vào hoạt động. Doanh thu làm căn cứ tính phí là khoản thu mà Bên B có được từ hoạt động kinh doanh theo Hệ thống do Bên A cung cấp sau khi đã trừ một số chi phí hợp lệ của Cửa hàng; trường hợp Bên B sử dụng nguyên vật liệu từ nhà cung cấp khác nhưng đáp ứng các tiêu chuẩn quy định tại Điều 4, khoản 4.2, tiết 4.2.12 thì phần doanh thu liên quan vẫn được tính vào cơ sở tính phí nhượng quyền hàng tháng.</w:t>
      </w:r>
    </w:p>
    <w:p w14:paraId="4056994A" w14:textId="6396AA4D" w:rsidR="002964DD" w:rsidRPr="00EB4F3E" w:rsidRDefault="00EB4F3E" w:rsidP="00EB4F3E">
      <w:pPr>
        <w:pStyle w:val="NormalWeb"/>
        <w:rPr>
          <w:sz w:val="28"/>
          <w:szCs w:val="28"/>
        </w:rPr>
      </w:pPr>
      <w:r w:rsidRPr="00EB4F3E">
        <w:rPr>
          <w:sz w:val="28"/>
          <w:szCs w:val="28"/>
        </w:rPr>
        <w:t>Phí nhượng quyền hàng tháng Bên B có trách nhiệm thanh toán cho Bên A trong khoảng thời gian từ ngày 10 đến ngày 15 dương lịch của tháng tiếp theo, áp dụng cho khoản phí phát sinh của tháng trước đó.</w:t>
      </w:r>
    </w:p>
    <w:p w14:paraId="55439468"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6.2. Phương thức thanh toán: thanh toán theo hình thức chuyển khoản hoặc tiền mặt:</w:t>
      </w:r>
    </w:p>
    <w:p w14:paraId="1CA14289"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Trong trường hợp thanh toán bằng tiền mặt thì hai bên sẽ tiến hành lập Giấy biên nhận tiền để xác nhận việc thanh toán.</w:t>
      </w:r>
    </w:p>
    <w:p w14:paraId="718232B2"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Trong trường hợp thanh toán bằng chuyển khoản thì thông tin thanh toán như sau:</w:t>
      </w:r>
    </w:p>
    <w:p w14:paraId="2ADFC7F5"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Tên tài khoản: ................................</w:t>
      </w:r>
    </w:p>
    <w:p w14:paraId="6606CE0E"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Số tài khoản: ................................</w:t>
      </w:r>
    </w:p>
    <w:p w14:paraId="2E1BD6F0"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Ngân hàng: ................................................. chi nhánh: ...............................................</w:t>
      </w:r>
    </w:p>
    <w:p w14:paraId="7D118595" w14:textId="77777777" w:rsidR="002964DD" w:rsidRPr="00EB4F3E" w:rsidRDefault="002964DD" w:rsidP="002964DD">
      <w:pPr>
        <w:rPr>
          <w:rFonts w:ascii="Times New Roman" w:hAnsi="Times New Roman" w:cs="Times New Roman"/>
          <w:b/>
          <w:sz w:val="28"/>
          <w:szCs w:val="28"/>
        </w:rPr>
      </w:pPr>
      <w:r w:rsidRPr="00EB4F3E">
        <w:rPr>
          <w:rFonts w:ascii="Times New Roman" w:hAnsi="Times New Roman" w:cs="Times New Roman"/>
          <w:b/>
          <w:sz w:val="28"/>
          <w:szCs w:val="28"/>
        </w:rPr>
        <w:t>ĐIỀU 7: THỜI HẠN HIỆU LỰC CỦA HỢP ĐỒNG</w:t>
      </w:r>
    </w:p>
    <w:p w14:paraId="243EA183"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7.1. Thời hạn của Hợp đồng là 05 (Năm) năm kể từ ngày ký hợp đồng này.</w:t>
      </w:r>
    </w:p>
    <w:p w14:paraId="11C6E626"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7.2.  Sau khi hết thời hạn hợp đồng, hai bên có thể thỏa thuận gia hạn hợp đồng bằng việc ký Phụ lục hợp đồng.</w:t>
      </w:r>
    </w:p>
    <w:p w14:paraId="16780531" w14:textId="77777777" w:rsidR="002964DD" w:rsidRPr="00EB4F3E" w:rsidRDefault="002964DD" w:rsidP="002964DD">
      <w:pPr>
        <w:rPr>
          <w:rFonts w:ascii="Times New Roman" w:hAnsi="Times New Roman" w:cs="Times New Roman"/>
          <w:b/>
          <w:sz w:val="28"/>
          <w:szCs w:val="28"/>
        </w:rPr>
      </w:pPr>
      <w:r w:rsidRPr="00EB4F3E">
        <w:rPr>
          <w:rFonts w:ascii="Times New Roman" w:hAnsi="Times New Roman" w:cs="Times New Roman"/>
          <w:b/>
          <w:sz w:val="28"/>
          <w:szCs w:val="28"/>
        </w:rPr>
        <w:t>ĐIỀU 8: TẠM NGỪNG HỢP ĐỒNG, CHẤM DỨT HỢP ĐỒNG VÀ GIẢI QUYẾT TRANH CHẤP</w:t>
      </w:r>
    </w:p>
    <w:p w14:paraId="156BE3EC" w14:textId="77777777" w:rsidR="002964DD" w:rsidRPr="00EB4F3E" w:rsidRDefault="002964DD" w:rsidP="002964DD">
      <w:pPr>
        <w:rPr>
          <w:rFonts w:ascii="Times New Roman" w:hAnsi="Times New Roman" w:cs="Times New Roman"/>
          <w:sz w:val="28"/>
          <w:szCs w:val="28"/>
        </w:rPr>
      </w:pPr>
      <w:r w:rsidRPr="00EB4F3E">
        <w:rPr>
          <w:rFonts w:ascii="Times New Roman" w:hAnsi="Times New Roman" w:cs="Times New Roman"/>
          <w:sz w:val="28"/>
          <w:szCs w:val="28"/>
        </w:rPr>
        <w:t>8.1. Hợp đồng sẽ được tạm ngừng trong các trường hợp sau đây:</w:t>
      </w:r>
    </w:p>
    <w:p w14:paraId="67139446" w14:textId="77777777" w:rsidR="002964DD" w:rsidRPr="00EB4F3E" w:rsidRDefault="002964DD" w:rsidP="002964DD">
      <w:pPr>
        <w:rPr>
          <w:rFonts w:ascii="Times New Roman" w:hAnsi="Times New Roman" w:cs="Times New Roman"/>
          <w:sz w:val="28"/>
          <w:szCs w:val="28"/>
        </w:rPr>
      </w:pPr>
      <w:r w:rsidRPr="00EB4F3E">
        <w:rPr>
          <w:rFonts w:ascii="Times New Roman" w:hAnsi="Times New Roman" w:cs="Times New Roman"/>
          <w:sz w:val="28"/>
          <w:szCs w:val="28"/>
        </w:rPr>
        <w:t>8.1.1. Bên B vi phạm nghĩa vụ thanh toán theo Điều 6 của Hợp đồng.</w:t>
      </w:r>
    </w:p>
    <w:p w14:paraId="752C1C77"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lastRenderedPageBreak/>
        <w:t>8.1.2. Chủ cho thuê mặt bằng làm ảnh hưởng đến uy tín, thương hiệu “Bumba”.</w:t>
      </w:r>
    </w:p>
    <w:p w14:paraId="384CF5AB"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8.2. Trong trường hợp tạm ngừng Hợp đồng, Bên B không được tiến hành hoạt động kinh doanh và phải đóng cửa Cửa hàng để đảm bảo việc thực thi nghĩa vụ tài chính của Bên B cũng như khắc phục hành vi của chủ thể cho thuê mặt bằng gây ra. Hợp đồng sẽ được tiếp tục thực hiện trở lại khi Bên B khắc phục xong thiệt hại và được Bên A chấp thuận bằng văn bản.</w:t>
      </w:r>
    </w:p>
    <w:p w14:paraId="7B798572"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8.3. Hợp đồng nhượng quyền có thể chấm dứt trong các trường hợp sau đây:</w:t>
      </w:r>
    </w:p>
    <w:p w14:paraId="00016EF0"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8.3.1. Hai bên thỏa thuận chấm dứt hợp đồng bằng văn bản.</w:t>
      </w:r>
    </w:p>
    <w:p w14:paraId="52099EDD"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8.3.2. Hợp đồng không thể tiếp tục thực hiện vì sự kiện bất khả kháng.</w:t>
      </w:r>
    </w:p>
    <w:p w14:paraId="56206E89"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8.3.3. Khi một trong các bên vi phạm bất cứ nghĩa vụ nào trong Hợp đồng thì bên kia có quyền đơn phương chấm dứt hợp đồng. Bên muốn đơn phương chấm dứt hợp đồng cần phải thông báo bằng văn bản cho bên kia biết ít nhất 60 ngày trước khi đơn phương chấm dứt hợp đồng, trừ trường hợp quy định tại khoản 5.4, Điều 5 của Hợp đồng này.</w:t>
      </w:r>
    </w:p>
    <w:p w14:paraId="353D54D6"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8.3.4. Bất kỳ bên nào cũng có quyền đơn phương chấm dứt hợp đồng nếu Cửa hàng lỗ 06 tháng liên tiếp được thể hiện trên hồ sơ tài chính hợp lệ của Bên B. Trường hợp này, bên muốn chấm dứt hợp đồng cần phải thông báo bằng văn bản cho bên kia biết ít nhất 60 ngày trước khi đơn phương chấm dứt hợp đồng.</w:t>
      </w:r>
    </w:p>
    <w:p w14:paraId="0CEC7222"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8.4. Trong mọi trường hợp chấm dứt hợp đồng, toàn bộ tài sản được thiết kế theo tiêu chuẩn chung của Hệ thống nhằm mục đích nhận diện thương hiệu sẽ được tháo dỡ, tiêu hủy hoặc bán lại cho bên A trong vòng 07 ngày kể từ ngày chấm dứt hợp đồng.</w:t>
      </w:r>
    </w:p>
    <w:p w14:paraId="65E33467"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8.5. Khi hai bên xảy ra tranh chấp sẽ được giải quyết như sau:</w:t>
      </w:r>
    </w:p>
    <w:p w14:paraId="451386B0" w14:textId="77777777" w:rsidR="00EB4F3E" w:rsidRPr="00EB4F3E" w:rsidRDefault="00EB4F3E" w:rsidP="00EB4F3E">
      <w:pPr>
        <w:pStyle w:val="NormalWeb"/>
        <w:rPr>
          <w:sz w:val="28"/>
          <w:szCs w:val="28"/>
        </w:rPr>
      </w:pPr>
      <w:r w:rsidRPr="00EB4F3E">
        <w:rPr>
          <w:sz w:val="28"/>
          <w:szCs w:val="28"/>
        </w:rPr>
        <w:t>Trong trường hợp phát sinh mâu thuẫn, tranh chấp hoặc bất đồng giữa các bên trong quá trình thực hiện hợp đồng này, các bên có thể lựa chọn giải quyết thông qua thương lượng hoặc hòa giải trên tinh thần hợp tác. Nếu tranh chấp vẫn không được xử lý dứt điểm, các bên thống nhất đưa vụ việc ra Trung tâm Trọng tài để giải quyết theo quy định pháp luật Việt Nam.</w:t>
      </w:r>
    </w:p>
    <w:p w14:paraId="31E97868" w14:textId="77777777" w:rsidR="002964DD" w:rsidRPr="00EB4F3E" w:rsidRDefault="002964DD" w:rsidP="002964DD">
      <w:pPr>
        <w:rPr>
          <w:rFonts w:ascii="Times New Roman" w:hAnsi="Times New Roman" w:cs="Times New Roman"/>
          <w:b/>
          <w:sz w:val="28"/>
          <w:szCs w:val="28"/>
        </w:rPr>
      </w:pPr>
      <w:r w:rsidRPr="00EB4F3E">
        <w:rPr>
          <w:rFonts w:ascii="Times New Roman" w:hAnsi="Times New Roman" w:cs="Times New Roman"/>
          <w:b/>
          <w:sz w:val="28"/>
          <w:szCs w:val="28"/>
        </w:rPr>
        <w:t>ĐIỀU 9: PHẠT HỢP ĐỒNG VÀ BỒI THƯỜNG THIỆT HẠI</w:t>
      </w:r>
    </w:p>
    <w:p w14:paraId="64BCF4E3"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9.1. Hai bên cam kết thực hiện tất cả những điều khoản đã cam kết trong hợp đồng. Bất kỳ bên nào vi phạm bất kỳ điều khoản nào trong hợp đồng thì đều phải chịu phạt vi phạm với mức: ................................ ( Bằng chữ: ................................) (không được vượt quá 8% phần giá trị nghĩa vụ bị vi phạm) (trừ trường hợp bất khả kháng).</w:t>
      </w:r>
    </w:p>
    <w:p w14:paraId="400B90C4"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lastRenderedPageBreak/>
        <w:t>9.2. Bất kỳ bên nào vi phạm hợp đồng gây thiệt hại bao gồm vô hình và hữu hình cho bên kia (trừ trong trường hợp bất khả kháng) thì sẽ chịu trách nhiệm bồi thường toàn bộ thiệt hại xảy ra.</w:t>
      </w:r>
    </w:p>
    <w:p w14:paraId="16BD830D"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9.3. Thời hạn thanh toán tiền phạt hợp đồng và bồi thường thiệt hại là sau 30 ngày, kể từ ngày bên vi phạm nhận được văn bản thông báo về tiền phạt hợp đồng, bồi thường thiệt hại từ bên bị vi phạm.</w:t>
      </w:r>
    </w:p>
    <w:p w14:paraId="7F594703"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Hình thức thanh toán: có thể bằng tiền mặt hoặc thông qua chuyển khoản.</w:t>
      </w:r>
    </w:p>
    <w:p w14:paraId="1F062E43"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Trong trường hợp thanh toán bằng tiền mặt thì hai bên sẽ tiến hành lập Giấy biên nhận tiền để xác nhận việc thanh toán.</w:t>
      </w:r>
    </w:p>
    <w:p w14:paraId="4B2970AB"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Trong trường hợp thanh toán bằng chuyển khoản thì thông tin thanh toán như sau:</w:t>
      </w:r>
    </w:p>
    <w:p w14:paraId="0FD43008"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Tên tài khoản: ................................</w:t>
      </w:r>
    </w:p>
    <w:p w14:paraId="5A436990"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Số tài khoản: ................................</w:t>
      </w:r>
    </w:p>
    <w:p w14:paraId="67359E2A" w14:textId="77777777" w:rsidR="002964DD" w:rsidRPr="00EB4F3E" w:rsidRDefault="002964DD" w:rsidP="00880DBB">
      <w:pPr>
        <w:jc w:val="both"/>
        <w:rPr>
          <w:rFonts w:ascii="Times New Roman" w:hAnsi="Times New Roman" w:cs="Times New Roman"/>
          <w:sz w:val="28"/>
          <w:szCs w:val="28"/>
        </w:rPr>
      </w:pPr>
      <w:r w:rsidRPr="00EB4F3E">
        <w:rPr>
          <w:rFonts w:ascii="Times New Roman" w:hAnsi="Times New Roman" w:cs="Times New Roman"/>
          <w:sz w:val="28"/>
          <w:szCs w:val="28"/>
        </w:rPr>
        <w:t xml:space="preserve">Ngân hàng: ................................................. chi nhánh: ............................................... </w:t>
      </w:r>
    </w:p>
    <w:p w14:paraId="0F019DD5" w14:textId="77777777" w:rsidR="002964DD" w:rsidRPr="00EB4F3E" w:rsidRDefault="002964DD" w:rsidP="002964DD">
      <w:pPr>
        <w:rPr>
          <w:rFonts w:ascii="Times New Roman" w:hAnsi="Times New Roman" w:cs="Times New Roman"/>
          <w:b/>
          <w:sz w:val="28"/>
          <w:szCs w:val="28"/>
        </w:rPr>
      </w:pPr>
      <w:r w:rsidRPr="00EB4F3E">
        <w:rPr>
          <w:rFonts w:ascii="Times New Roman" w:hAnsi="Times New Roman" w:cs="Times New Roman"/>
          <w:b/>
          <w:sz w:val="28"/>
          <w:szCs w:val="28"/>
        </w:rPr>
        <w:t>ĐIỀU 10: SỰ KIỆN BẤT KHẢ KHÁNG</w:t>
      </w:r>
    </w:p>
    <w:p w14:paraId="4C10AF6C" w14:textId="77777777" w:rsidR="002964DD" w:rsidRPr="00EB4F3E" w:rsidRDefault="002964DD" w:rsidP="00CA3F1E">
      <w:pPr>
        <w:jc w:val="both"/>
        <w:rPr>
          <w:rFonts w:ascii="Times New Roman" w:hAnsi="Times New Roman" w:cs="Times New Roman"/>
          <w:sz w:val="28"/>
          <w:szCs w:val="28"/>
        </w:rPr>
      </w:pPr>
      <w:r w:rsidRPr="00EB4F3E">
        <w:rPr>
          <w:rFonts w:ascii="Times New Roman" w:hAnsi="Times New Roman" w:cs="Times New Roman"/>
          <w:sz w:val="28"/>
          <w:szCs w:val="28"/>
        </w:rPr>
        <w:t>10.1. Sự kiện bất khả kháng là những sự kiện xảy ra sau khi ký hợp đồng, xảy ra một cách khách quan không thể lường trước được và không thể khắc phục được mặc dù đã áp dụng mọi biện pháp cần thiết và khả năng cho phép bao gồm: chiến tranh, tai nạn, nội chiến, đình công, cấm vận, thiên tai ....</w:t>
      </w:r>
    </w:p>
    <w:p w14:paraId="3726A12B" w14:textId="77777777" w:rsidR="002964DD" w:rsidRPr="00EB4F3E" w:rsidRDefault="002964DD" w:rsidP="00CA3F1E">
      <w:pPr>
        <w:jc w:val="both"/>
        <w:rPr>
          <w:rFonts w:ascii="Times New Roman" w:hAnsi="Times New Roman" w:cs="Times New Roman"/>
          <w:sz w:val="28"/>
          <w:szCs w:val="28"/>
        </w:rPr>
      </w:pPr>
      <w:r w:rsidRPr="00EB4F3E">
        <w:rPr>
          <w:rFonts w:ascii="Times New Roman" w:hAnsi="Times New Roman" w:cs="Times New Roman"/>
          <w:sz w:val="28"/>
          <w:szCs w:val="28"/>
        </w:rPr>
        <w:t>10.2. Khi sự kiện bất khả kháng xảy ra, bên gặp sự kiện bất khả kháng phải tiến hành thông báo ngay bằng văn bản cho bên kia trong khoảng thời gian…………..ngày, kể từ ngày có sự kiến bất khả kháng xảy ra và phải áp dụng ngay các biện pháp ngăn chặn, khắc phục tối đa thiệt hại xảy ra.</w:t>
      </w:r>
    </w:p>
    <w:p w14:paraId="6001CDC7" w14:textId="77777777" w:rsidR="002964DD" w:rsidRPr="00EB4F3E" w:rsidRDefault="002964DD" w:rsidP="00CA3F1E">
      <w:pPr>
        <w:jc w:val="both"/>
        <w:rPr>
          <w:rFonts w:ascii="Times New Roman" w:hAnsi="Times New Roman" w:cs="Times New Roman"/>
          <w:sz w:val="28"/>
          <w:szCs w:val="28"/>
        </w:rPr>
      </w:pPr>
      <w:r w:rsidRPr="00EB4F3E">
        <w:rPr>
          <w:rFonts w:ascii="Times New Roman" w:hAnsi="Times New Roman" w:cs="Times New Roman"/>
          <w:sz w:val="28"/>
          <w:szCs w:val="28"/>
        </w:rPr>
        <w:t>10.3. Trong trường hợp bên gặp sự kiện bất khả kháng vi phạm hợp đồng do sự kiện bất khả kháng mà không thực hiện thủ tục thông báo như đã nêu trên hoặc không áp dụng các biện pháp ngăn chặn, khắc</w:t>
      </w:r>
      <w:bookmarkStart w:id="0" w:name="_GoBack"/>
      <w:bookmarkEnd w:id="0"/>
      <w:r w:rsidRPr="00EB4F3E">
        <w:rPr>
          <w:rFonts w:ascii="Times New Roman" w:hAnsi="Times New Roman" w:cs="Times New Roman"/>
          <w:sz w:val="28"/>
          <w:szCs w:val="28"/>
        </w:rPr>
        <w:t xml:space="preserve"> phục thiệt hại thì vẫn phải chịu trách nhiệm do vi phạm hợp đồng theo Điều 9 của Hợp đồng.</w:t>
      </w:r>
    </w:p>
    <w:p w14:paraId="19173BA2" w14:textId="0D2A5024" w:rsidR="00B42CB6" w:rsidRPr="00EB4F3E" w:rsidRDefault="00B42CB6" w:rsidP="00B42CB6">
      <w:pPr>
        <w:spacing w:before="120" w:after="120"/>
        <w:rPr>
          <w:rFonts w:ascii="Times New Roman" w:hAnsi="Times New Roman" w:cs="Times New Roman"/>
          <w:b/>
          <w:sz w:val="28"/>
          <w:szCs w:val="28"/>
        </w:rPr>
      </w:pPr>
      <w:r w:rsidRPr="00EB4F3E">
        <w:rPr>
          <w:rFonts w:ascii="Times New Roman" w:hAnsi="Times New Roman" w:cs="Times New Roman"/>
          <w:b/>
          <w:sz w:val="28"/>
          <w:szCs w:val="28"/>
        </w:rPr>
        <w:t xml:space="preserve">Điều </w:t>
      </w:r>
      <w:r w:rsidRPr="00EB4F3E">
        <w:rPr>
          <w:rFonts w:ascii="Times New Roman" w:hAnsi="Times New Roman" w:cs="Times New Roman"/>
          <w:b/>
          <w:sz w:val="28"/>
          <w:szCs w:val="28"/>
          <w:lang w:val="en-US"/>
        </w:rPr>
        <w:t>11</w:t>
      </w:r>
      <w:r w:rsidRPr="00EB4F3E">
        <w:rPr>
          <w:rFonts w:ascii="Times New Roman" w:hAnsi="Times New Roman" w:cs="Times New Roman"/>
          <w:b/>
          <w:sz w:val="28"/>
          <w:szCs w:val="28"/>
        </w:rPr>
        <w:t>. Phương th</w:t>
      </w:r>
      <w:r w:rsidRPr="00EB4F3E">
        <w:rPr>
          <w:rFonts w:ascii="Times New Roman" w:hAnsi="Times New Roman" w:cs="Times New Roman"/>
          <w:b/>
          <w:sz w:val="28"/>
          <w:szCs w:val="28"/>
          <w:lang w:val="en-US"/>
        </w:rPr>
        <w:t>ứ</w:t>
      </w:r>
      <w:r w:rsidRPr="00EB4F3E">
        <w:rPr>
          <w:rFonts w:ascii="Times New Roman" w:hAnsi="Times New Roman" w:cs="Times New Roman"/>
          <w:b/>
          <w:sz w:val="28"/>
          <w:szCs w:val="28"/>
        </w:rPr>
        <w:t>c giải quyết tranh chấp</w:t>
      </w:r>
    </w:p>
    <w:p w14:paraId="7AA0AE80" w14:textId="77777777" w:rsidR="00EB4F3E" w:rsidRPr="00EB4F3E" w:rsidRDefault="00EB4F3E" w:rsidP="00EB4F3E">
      <w:pPr>
        <w:pStyle w:val="NormalWeb"/>
        <w:rPr>
          <w:sz w:val="28"/>
          <w:szCs w:val="28"/>
        </w:rPr>
      </w:pPr>
      <w:bookmarkStart w:id="1" w:name="_Hlk140239026"/>
      <w:r w:rsidRPr="00EB4F3E">
        <w:rPr>
          <w:sz w:val="28"/>
          <w:szCs w:val="28"/>
        </w:rPr>
        <w:t>Trường hợp phát sinh bất kỳ tranh chấp nào giữa các bên liên quan đến Hợp đồng này hoặc các vấn đề ngoài phạm vi hợp đồng, các bên sẽ ngay lập tức tiến hành giải quyết trên cơ sở thương lượng và hòa giải. Nếu tranh chấp không được xử lý trong thời hạn 07 ngày kể từ ngày một bên gửi văn bản thông báo tranh chấp, vụ việc sẽ được đưa ra giải quyết bằng trọng tài tại Trung tâm Trọng tài Thương mại Miền Trung (MCAC) theo Quy tắc Tố tụng trọng tài của Trung tâm này.</w:t>
      </w:r>
    </w:p>
    <w:p w14:paraId="7187CDBF" w14:textId="737B6986" w:rsidR="00C52215" w:rsidRPr="00EB4F3E" w:rsidRDefault="00C52215" w:rsidP="00C52215">
      <w:pPr>
        <w:spacing w:before="120" w:after="120" w:line="240" w:lineRule="auto"/>
        <w:jc w:val="both"/>
        <w:rPr>
          <w:rFonts w:ascii="Times New Roman" w:eastAsia="Times New Roman" w:hAnsi="Times New Roman" w:cs="Times New Roman"/>
          <w:b/>
          <w:bCs/>
          <w:color w:val="000000"/>
          <w:sz w:val="28"/>
          <w:szCs w:val="28"/>
        </w:rPr>
      </w:pPr>
      <w:r w:rsidRPr="00EB4F3E">
        <w:rPr>
          <w:rFonts w:ascii="Times New Roman" w:eastAsia="Times New Roman" w:hAnsi="Times New Roman" w:cs="Times New Roman"/>
          <w:b/>
          <w:bCs/>
          <w:color w:val="000000"/>
          <w:sz w:val="28"/>
          <w:szCs w:val="28"/>
        </w:rPr>
        <w:lastRenderedPageBreak/>
        <w:t>Điều 1</w:t>
      </w:r>
      <w:r w:rsidRPr="00EB4F3E">
        <w:rPr>
          <w:rFonts w:ascii="Times New Roman" w:eastAsia="Times New Roman" w:hAnsi="Times New Roman" w:cs="Times New Roman"/>
          <w:b/>
          <w:bCs/>
          <w:color w:val="000000"/>
          <w:sz w:val="28"/>
          <w:szCs w:val="28"/>
          <w:lang w:val="en-US"/>
        </w:rPr>
        <w:t>2</w:t>
      </w:r>
      <w:r w:rsidRPr="00EB4F3E">
        <w:rPr>
          <w:rFonts w:ascii="Times New Roman" w:eastAsia="Times New Roman" w:hAnsi="Times New Roman" w:cs="Times New Roman"/>
          <w:b/>
          <w:bCs/>
          <w:color w:val="000000"/>
          <w:sz w:val="28"/>
          <w:szCs w:val="28"/>
        </w:rPr>
        <w:t>. Thông báo</w:t>
      </w:r>
    </w:p>
    <w:p w14:paraId="01ED0ABB" w14:textId="05F8D9DE"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t>1</w:t>
      </w:r>
      <w:r w:rsidRPr="00EB4F3E">
        <w:rPr>
          <w:rFonts w:ascii="Times New Roman" w:eastAsia="Times New Roman" w:hAnsi="Times New Roman" w:cs="Times New Roman"/>
          <w:bCs/>
          <w:color w:val="000000"/>
          <w:sz w:val="28"/>
          <w:szCs w:val="28"/>
          <w:lang w:val="en-US"/>
        </w:rPr>
        <w:t>2</w:t>
      </w:r>
      <w:r w:rsidRPr="00EB4F3E">
        <w:rPr>
          <w:rFonts w:ascii="Times New Roman" w:eastAsia="Times New Roman" w:hAnsi="Times New Roman" w:cs="Times New Roman"/>
          <w:bCs/>
          <w:color w:val="000000"/>
          <w:sz w:val="28"/>
          <w:szCs w:val="28"/>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7DC16299" w14:textId="06B8505F" w:rsidR="00C52215" w:rsidRPr="00EB4F3E" w:rsidRDefault="00C52215" w:rsidP="00EB4F3E">
      <w:pPr>
        <w:pStyle w:val="NormalWeb"/>
        <w:rPr>
          <w:sz w:val="28"/>
          <w:szCs w:val="28"/>
        </w:rPr>
      </w:pPr>
      <w:r w:rsidRPr="00EB4F3E">
        <w:rPr>
          <w:bCs/>
          <w:color w:val="000000"/>
          <w:sz w:val="28"/>
          <w:szCs w:val="28"/>
        </w:rPr>
        <w:t xml:space="preserve">12.2. </w:t>
      </w:r>
      <w:r w:rsidR="00EB4F3E" w:rsidRPr="00EB4F3E">
        <w:rPr>
          <w:sz w:val="28"/>
          <w:szCs w:val="28"/>
        </w:rPr>
        <w:t>Trừ khi có thỏa thuận khác, mọi thông báo giữa các bên sẽ được thực hiện thông qua đường bưu điện hoặc được giao trực tiếp. Trong trường hợp bưu điện không thể chuyển phát thư vì bất kỳ nguyên nhân nào, Bên gửi thông báo sẽ thông tin cho Bên còn lại và thực hiện gửi thông báo bằng fax hoặc thư điện tử. Đối với các tình huống đặc biệt khẩn cấp, một trong Hai Bên có thể thống nhất sử dụng hình thức thông báo qua điện thoại trực tiếp cho Bên kia.</w:t>
      </w:r>
    </w:p>
    <w:p w14:paraId="7EF09066" w14:textId="23DCD272"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t>1</w:t>
      </w:r>
      <w:r w:rsidRPr="00EB4F3E">
        <w:rPr>
          <w:rFonts w:ascii="Times New Roman" w:eastAsia="Times New Roman" w:hAnsi="Times New Roman" w:cs="Times New Roman"/>
          <w:bCs/>
          <w:color w:val="000000"/>
          <w:sz w:val="28"/>
          <w:szCs w:val="28"/>
          <w:lang w:val="en-US"/>
        </w:rPr>
        <w:t>2</w:t>
      </w:r>
      <w:r w:rsidRPr="00EB4F3E">
        <w:rPr>
          <w:rFonts w:ascii="Times New Roman" w:eastAsia="Times New Roman" w:hAnsi="Times New Roman" w:cs="Times New Roman"/>
          <w:bCs/>
          <w:color w:val="000000"/>
          <w:sz w:val="28"/>
          <w:szCs w:val="28"/>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6DE0A3E5" w14:textId="77777777"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lang w:val="en-US"/>
        </w:rPr>
      </w:pPr>
      <w:r w:rsidRPr="00EB4F3E">
        <w:rPr>
          <w:rFonts w:ascii="Times New Roman" w:eastAsia="Times New Roman" w:hAnsi="Times New Roman" w:cs="Times New Roman"/>
          <w:bCs/>
          <w:color w:val="000000"/>
          <w:sz w:val="28"/>
          <w:szCs w:val="28"/>
        </w:rPr>
        <w:t>a.Khi giao trực tiếp: là ngày gửi và có chữ ký của người nhận thông báo;</w:t>
      </w:r>
    </w:p>
    <w:p w14:paraId="242D422D" w14:textId="7750817A" w:rsidR="001E6055" w:rsidRPr="00EB4F3E" w:rsidRDefault="001E6055" w:rsidP="00C52215">
      <w:pPr>
        <w:spacing w:before="120" w:after="120" w:line="240" w:lineRule="auto"/>
        <w:jc w:val="both"/>
        <w:rPr>
          <w:rFonts w:ascii="Times New Roman" w:eastAsia="Times New Roman" w:hAnsi="Times New Roman" w:cs="Times New Roman"/>
          <w:bCs/>
          <w:color w:val="000000"/>
          <w:sz w:val="28"/>
          <w:szCs w:val="28"/>
          <w:lang w:val="en-US"/>
        </w:rPr>
      </w:pPr>
      <w:r w:rsidRPr="00EB4F3E">
        <w:rPr>
          <w:rFonts w:ascii="Times New Roman" w:eastAsia="Times New Roman" w:hAnsi="Times New Roman" w:cs="Times New Roman"/>
          <w:bCs/>
          <w:color w:val="000000"/>
          <w:sz w:val="28"/>
          <w:szCs w:val="28"/>
          <w:lang w:val="en-US"/>
        </w:rPr>
        <w:tab/>
        <w:t>- Cần lưu ý phải làm tốt.</w:t>
      </w:r>
    </w:p>
    <w:p w14:paraId="5DFC785C" w14:textId="77777777"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t>b.Khi gửi qua bưu điện: sau 02 (hai) ngày làm việc kể từ ngày đóng dấu bưu điện đến;</w:t>
      </w:r>
    </w:p>
    <w:p w14:paraId="39A2381D" w14:textId="77777777"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t>c. Khi gửi qua fax: là thời điểm Bên đó nhận được được tín hiệu chuyển fax thành công;</w:t>
      </w:r>
    </w:p>
    <w:p w14:paraId="1F4F9072" w14:textId="77777777"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4A652C12" w14:textId="40A65E92"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t>1</w:t>
      </w:r>
      <w:r w:rsidRPr="00EB4F3E">
        <w:rPr>
          <w:rFonts w:ascii="Times New Roman" w:eastAsia="Times New Roman" w:hAnsi="Times New Roman" w:cs="Times New Roman"/>
          <w:bCs/>
          <w:color w:val="000000"/>
          <w:sz w:val="28"/>
          <w:szCs w:val="28"/>
          <w:lang w:val="en-US"/>
        </w:rPr>
        <w:t>2</w:t>
      </w:r>
      <w:r w:rsidRPr="00EB4F3E">
        <w:rPr>
          <w:rFonts w:ascii="Times New Roman" w:eastAsia="Times New Roman" w:hAnsi="Times New Roman" w:cs="Times New Roman"/>
          <w:bCs/>
          <w:color w:val="000000"/>
          <w:sz w:val="28"/>
          <w:szCs w:val="28"/>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26589365" w14:textId="7183D8D6" w:rsidR="00C52215" w:rsidRPr="00EB4F3E" w:rsidRDefault="00C52215" w:rsidP="00C52215">
      <w:pPr>
        <w:spacing w:before="120" w:after="120" w:line="240" w:lineRule="auto"/>
        <w:jc w:val="both"/>
        <w:rPr>
          <w:rFonts w:ascii="Times New Roman" w:eastAsia="Times New Roman" w:hAnsi="Times New Roman" w:cs="Times New Roman"/>
          <w:b/>
          <w:bCs/>
          <w:color w:val="000000"/>
          <w:sz w:val="28"/>
          <w:szCs w:val="28"/>
        </w:rPr>
      </w:pPr>
      <w:r w:rsidRPr="00EB4F3E">
        <w:rPr>
          <w:rFonts w:ascii="Times New Roman" w:eastAsia="Times New Roman" w:hAnsi="Times New Roman" w:cs="Times New Roman"/>
          <w:b/>
          <w:bCs/>
          <w:color w:val="000000"/>
          <w:sz w:val="28"/>
          <w:szCs w:val="28"/>
        </w:rPr>
        <w:t>ĐIỀU 1</w:t>
      </w:r>
      <w:r w:rsidRPr="00EB4F3E">
        <w:rPr>
          <w:rFonts w:ascii="Times New Roman" w:eastAsia="Times New Roman" w:hAnsi="Times New Roman" w:cs="Times New Roman"/>
          <w:b/>
          <w:bCs/>
          <w:color w:val="000000"/>
          <w:sz w:val="28"/>
          <w:szCs w:val="28"/>
          <w:lang w:val="en-US"/>
        </w:rPr>
        <w:t>3</w:t>
      </w:r>
      <w:r w:rsidRPr="00EB4F3E">
        <w:rPr>
          <w:rFonts w:ascii="Times New Roman" w:eastAsia="Times New Roman" w:hAnsi="Times New Roman" w:cs="Times New Roman"/>
          <w:b/>
          <w:bCs/>
          <w:color w:val="000000"/>
          <w:sz w:val="28"/>
          <w:szCs w:val="28"/>
        </w:rPr>
        <w:t>. BẢO MẬT</w:t>
      </w:r>
    </w:p>
    <w:p w14:paraId="45D50BF6" w14:textId="5B35E882"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t>1</w:t>
      </w:r>
      <w:r w:rsidRPr="00EB4F3E">
        <w:rPr>
          <w:rFonts w:ascii="Times New Roman" w:eastAsia="Times New Roman" w:hAnsi="Times New Roman" w:cs="Times New Roman"/>
          <w:bCs/>
          <w:color w:val="000000"/>
          <w:sz w:val="28"/>
          <w:szCs w:val="28"/>
          <w:lang w:val="en-US"/>
        </w:rPr>
        <w:t>3</w:t>
      </w:r>
      <w:r w:rsidR="00EB4F3E" w:rsidRPr="00EB4F3E">
        <w:rPr>
          <w:rFonts w:ascii="Times New Roman" w:eastAsia="Times New Roman" w:hAnsi="Times New Roman" w:cs="Times New Roman"/>
          <w:bCs/>
          <w:color w:val="000000"/>
          <w:sz w:val="28"/>
          <w:szCs w:val="28"/>
        </w:rPr>
        <w:t>.</w:t>
      </w:r>
      <w:r w:rsidR="00EB4F3E" w:rsidRPr="00EB4F3E">
        <w:rPr>
          <w:rFonts w:ascii="Times New Roman" w:eastAsia="Times New Roman" w:hAnsi="Times New Roman" w:cs="Times New Roman"/>
          <w:bCs/>
          <w:color w:val="000000"/>
          <w:sz w:val="28"/>
          <w:szCs w:val="28"/>
          <w:lang w:val="en-US"/>
        </w:rPr>
        <w:t>1</w:t>
      </w:r>
      <w:r w:rsidRPr="00EB4F3E">
        <w:rPr>
          <w:rFonts w:ascii="Times New Roman" w:eastAsia="Times New Roman" w:hAnsi="Times New Roman" w:cs="Times New Roman"/>
          <w:bCs/>
          <w:color w:val="000000"/>
          <w:sz w:val="28"/>
          <w:szCs w:val="28"/>
        </w:rPr>
        <w:t xml:space="preserve">.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1938BB4E" w14:textId="3313FA15"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lastRenderedPageBreak/>
        <w:t>1</w:t>
      </w:r>
      <w:r w:rsidRPr="00EB4F3E">
        <w:rPr>
          <w:rFonts w:ascii="Times New Roman" w:eastAsia="Times New Roman" w:hAnsi="Times New Roman" w:cs="Times New Roman"/>
          <w:bCs/>
          <w:color w:val="000000"/>
          <w:sz w:val="28"/>
          <w:szCs w:val="28"/>
          <w:lang w:val="en-US"/>
        </w:rPr>
        <w:t>3</w:t>
      </w:r>
      <w:r w:rsidR="00EB4F3E" w:rsidRPr="00EB4F3E">
        <w:rPr>
          <w:rFonts w:ascii="Times New Roman" w:eastAsia="Times New Roman" w:hAnsi="Times New Roman" w:cs="Times New Roman"/>
          <w:bCs/>
          <w:color w:val="000000"/>
          <w:sz w:val="28"/>
          <w:szCs w:val="28"/>
        </w:rPr>
        <w:t>.</w:t>
      </w:r>
      <w:r w:rsidR="00EB4F3E" w:rsidRPr="00EB4F3E">
        <w:rPr>
          <w:rFonts w:ascii="Times New Roman" w:eastAsia="Times New Roman" w:hAnsi="Times New Roman" w:cs="Times New Roman"/>
          <w:bCs/>
          <w:color w:val="000000"/>
          <w:sz w:val="28"/>
          <w:szCs w:val="28"/>
          <w:lang w:val="en-US"/>
        </w:rPr>
        <w:t>2</w:t>
      </w:r>
      <w:r w:rsidRPr="00EB4F3E">
        <w:rPr>
          <w:rFonts w:ascii="Times New Roman" w:eastAsia="Times New Roman" w:hAnsi="Times New Roman" w:cs="Times New Roman"/>
          <w:bCs/>
          <w:color w:val="000000"/>
          <w:sz w:val="28"/>
          <w:szCs w:val="28"/>
        </w:rPr>
        <w:t>.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30765822" w14:textId="70A72442" w:rsidR="00C52215" w:rsidRPr="00EB4F3E"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EB4F3E">
        <w:rPr>
          <w:rFonts w:ascii="Times New Roman" w:eastAsia="Times New Roman" w:hAnsi="Times New Roman" w:cs="Times New Roman"/>
          <w:bCs/>
          <w:color w:val="000000"/>
          <w:sz w:val="28"/>
          <w:szCs w:val="28"/>
        </w:rPr>
        <w:t>1</w:t>
      </w:r>
      <w:r w:rsidRPr="00EB4F3E">
        <w:rPr>
          <w:rFonts w:ascii="Times New Roman" w:eastAsia="Times New Roman" w:hAnsi="Times New Roman" w:cs="Times New Roman"/>
          <w:bCs/>
          <w:color w:val="000000"/>
          <w:sz w:val="28"/>
          <w:szCs w:val="28"/>
          <w:lang w:val="en-US"/>
        </w:rPr>
        <w:t>3</w:t>
      </w:r>
      <w:r w:rsidR="00EB4F3E" w:rsidRPr="00EB4F3E">
        <w:rPr>
          <w:rFonts w:ascii="Times New Roman" w:eastAsia="Times New Roman" w:hAnsi="Times New Roman" w:cs="Times New Roman"/>
          <w:bCs/>
          <w:color w:val="000000"/>
          <w:sz w:val="28"/>
          <w:szCs w:val="28"/>
        </w:rPr>
        <w:t>.</w:t>
      </w:r>
      <w:r w:rsidR="00EB4F3E" w:rsidRPr="00EB4F3E">
        <w:rPr>
          <w:rFonts w:ascii="Times New Roman" w:eastAsia="Times New Roman" w:hAnsi="Times New Roman" w:cs="Times New Roman"/>
          <w:bCs/>
          <w:color w:val="000000"/>
          <w:sz w:val="28"/>
          <w:szCs w:val="28"/>
          <w:lang w:val="en-US"/>
        </w:rPr>
        <w:t>3</w:t>
      </w:r>
      <w:r w:rsidRPr="00EB4F3E">
        <w:rPr>
          <w:rFonts w:ascii="Times New Roman" w:eastAsia="Times New Roman" w:hAnsi="Times New Roman" w:cs="Times New Roman"/>
          <w:bCs/>
          <w:color w:val="000000"/>
          <w:sz w:val="28"/>
          <w:szCs w:val="28"/>
        </w:rPr>
        <w:t>.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40403F5B" w14:textId="195C8DAB" w:rsidR="002964DD" w:rsidRPr="00EB4F3E" w:rsidRDefault="002964DD" w:rsidP="002964DD">
      <w:pPr>
        <w:rPr>
          <w:rFonts w:ascii="Times New Roman" w:hAnsi="Times New Roman" w:cs="Times New Roman"/>
          <w:b/>
          <w:sz w:val="28"/>
          <w:szCs w:val="28"/>
        </w:rPr>
      </w:pPr>
      <w:r w:rsidRPr="00EB4F3E">
        <w:rPr>
          <w:rFonts w:ascii="Times New Roman" w:hAnsi="Times New Roman" w:cs="Times New Roman"/>
          <w:b/>
          <w:sz w:val="28"/>
          <w:szCs w:val="28"/>
        </w:rPr>
        <w:t>ĐIỀU 1</w:t>
      </w:r>
      <w:r w:rsidR="00C52215" w:rsidRPr="00EB4F3E">
        <w:rPr>
          <w:rFonts w:ascii="Times New Roman" w:hAnsi="Times New Roman" w:cs="Times New Roman"/>
          <w:b/>
          <w:sz w:val="28"/>
          <w:szCs w:val="28"/>
          <w:lang w:val="en-US"/>
        </w:rPr>
        <w:t>4</w:t>
      </w:r>
      <w:r w:rsidRPr="00EB4F3E">
        <w:rPr>
          <w:rFonts w:ascii="Times New Roman" w:hAnsi="Times New Roman" w:cs="Times New Roman"/>
          <w:b/>
          <w:sz w:val="28"/>
          <w:szCs w:val="28"/>
        </w:rPr>
        <w:t>: ĐIỀU KHOẢN CHUNG</w:t>
      </w:r>
    </w:p>
    <w:p w14:paraId="7BCB6DC2" w14:textId="1C55F687" w:rsidR="002964DD" w:rsidRPr="00EB4F3E" w:rsidRDefault="002964DD" w:rsidP="002964DD">
      <w:pPr>
        <w:rPr>
          <w:rFonts w:ascii="Times New Roman" w:hAnsi="Times New Roman" w:cs="Times New Roman"/>
          <w:sz w:val="28"/>
          <w:szCs w:val="28"/>
        </w:rPr>
      </w:pPr>
      <w:r w:rsidRPr="00EB4F3E">
        <w:rPr>
          <w:rFonts w:ascii="Times New Roman" w:hAnsi="Times New Roman" w:cs="Times New Roman"/>
          <w:sz w:val="28"/>
          <w:szCs w:val="28"/>
        </w:rPr>
        <w:t>1</w:t>
      </w:r>
      <w:r w:rsidR="00C52215" w:rsidRPr="00EB4F3E">
        <w:rPr>
          <w:rFonts w:ascii="Times New Roman" w:hAnsi="Times New Roman" w:cs="Times New Roman"/>
          <w:sz w:val="28"/>
          <w:szCs w:val="28"/>
          <w:lang w:val="en-US"/>
        </w:rPr>
        <w:t>4</w:t>
      </w:r>
      <w:r w:rsidRPr="00EB4F3E">
        <w:rPr>
          <w:rFonts w:ascii="Times New Roman" w:hAnsi="Times New Roman" w:cs="Times New Roman"/>
          <w:sz w:val="28"/>
          <w:szCs w:val="28"/>
        </w:rPr>
        <w:t>.1. Hợp đồng này được tuân thủ và chịu sự điều chỉnh của Pháp luật nước Cộng hoà xã hội chủ nghĩa Việt Nam.</w:t>
      </w:r>
    </w:p>
    <w:p w14:paraId="463E944D" w14:textId="1C4A7C2D" w:rsidR="002964DD" w:rsidRPr="00EB4F3E" w:rsidRDefault="002964DD" w:rsidP="002964DD">
      <w:pPr>
        <w:rPr>
          <w:rFonts w:ascii="Times New Roman" w:hAnsi="Times New Roman" w:cs="Times New Roman"/>
          <w:sz w:val="28"/>
          <w:szCs w:val="28"/>
        </w:rPr>
      </w:pPr>
      <w:r w:rsidRPr="00EB4F3E">
        <w:rPr>
          <w:rFonts w:ascii="Times New Roman" w:hAnsi="Times New Roman" w:cs="Times New Roman"/>
          <w:sz w:val="28"/>
          <w:szCs w:val="28"/>
        </w:rPr>
        <w:t>1</w:t>
      </w:r>
      <w:r w:rsidR="00C52215" w:rsidRPr="00EB4F3E">
        <w:rPr>
          <w:rFonts w:ascii="Times New Roman" w:hAnsi="Times New Roman" w:cs="Times New Roman"/>
          <w:sz w:val="28"/>
          <w:szCs w:val="28"/>
          <w:lang w:val="en-US"/>
        </w:rPr>
        <w:t>4</w:t>
      </w:r>
      <w:r w:rsidRPr="00EB4F3E">
        <w:rPr>
          <w:rFonts w:ascii="Times New Roman" w:hAnsi="Times New Roman" w:cs="Times New Roman"/>
          <w:sz w:val="28"/>
          <w:szCs w:val="28"/>
        </w:rPr>
        <w:t>.2. Các bên có trách nhiệm thông tin kịp thời cho nhau tiến độ thực hiện công việc. Mọi sửa đổi, bổ sung hợp đồng này đều phải được làm bằng văn bản và có chữ ký của hai bên. Các phụ lục là phần không tách rời của hợp đồng.</w:t>
      </w:r>
    </w:p>
    <w:p w14:paraId="69CC2C4E" w14:textId="76A2AEE0" w:rsidR="002964DD" w:rsidRPr="00EB4F3E" w:rsidRDefault="002964DD" w:rsidP="002964DD">
      <w:pPr>
        <w:rPr>
          <w:rFonts w:ascii="Times New Roman" w:hAnsi="Times New Roman" w:cs="Times New Roman"/>
          <w:sz w:val="28"/>
          <w:szCs w:val="28"/>
        </w:rPr>
      </w:pPr>
      <w:r w:rsidRPr="00EB4F3E">
        <w:rPr>
          <w:rFonts w:ascii="Times New Roman" w:hAnsi="Times New Roman" w:cs="Times New Roman"/>
          <w:sz w:val="28"/>
          <w:szCs w:val="28"/>
        </w:rPr>
        <w:t>1</w:t>
      </w:r>
      <w:r w:rsidR="00C52215" w:rsidRPr="00EB4F3E">
        <w:rPr>
          <w:rFonts w:ascii="Times New Roman" w:hAnsi="Times New Roman" w:cs="Times New Roman"/>
          <w:sz w:val="28"/>
          <w:szCs w:val="28"/>
          <w:lang w:val="en-US"/>
        </w:rPr>
        <w:t>4</w:t>
      </w:r>
      <w:r w:rsidR="00EB4F3E" w:rsidRPr="00EB4F3E">
        <w:rPr>
          <w:rFonts w:ascii="Times New Roman" w:hAnsi="Times New Roman" w:cs="Times New Roman"/>
          <w:sz w:val="28"/>
          <w:szCs w:val="28"/>
        </w:rPr>
        <w:t xml:space="preserve">.3. </w:t>
      </w:r>
      <w:r w:rsidR="00EB4F3E" w:rsidRPr="00EB4F3E">
        <w:rPr>
          <w:rFonts w:ascii="Times New Roman" w:hAnsi="Times New Roman" w:cs="Times New Roman"/>
          <w:sz w:val="28"/>
          <w:szCs w:val="28"/>
          <w:lang w:val="en-US"/>
        </w:rPr>
        <w:t xml:space="preserve"> </w:t>
      </w:r>
      <w:r w:rsidRPr="00EB4F3E">
        <w:rPr>
          <w:rFonts w:ascii="Times New Roman" w:hAnsi="Times New Roman" w:cs="Times New Roman"/>
          <w:sz w:val="28"/>
          <w:szCs w:val="28"/>
        </w:rPr>
        <w:t>Hợp đồng có giá trị trong 5 năm và chỉ áp dụng tại 01 Cửa hàng.</w:t>
      </w:r>
    </w:p>
    <w:p w14:paraId="58CCA079" w14:textId="1930E29B" w:rsidR="002964DD" w:rsidRPr="00EB4F3E" w:rsidRDefault="002964DD" w:rsidP="002964DD">
      <w:pPr>
        <w:rPr>
          <w:rFonts w:ascii="Times New Roman" w:hAnsi="Times New Roman" w:cs="Times New Roman"/>
          <w:sz w:val="28"/>
          <w:szCs w:val="28"/>
        </w:rPr>
      </w:pPr>
      <w:r w:rsidRPr="00EB4F3E">
        <w:rPr>
          <w:rFonts w:ascii="Times New Roman" w:hAnsi="Times New Roman" w:cs="Times New Roman"/>
          <w:sz w:val="28"/>
          <w:szCs w:val="28"/>
        </w:rPr>
        <w:t>Hợp đồng này gồm</w:t>
      </w:r>
      <w:r w:rsidR="00E92C30" w:rsidRPr="00EB4F3E">
        <w:rPr>
          <w:rFonts w:ascii="Times New Roman" w:hAnsi="Times New Roman" w:cs="Times New Roman"/>
          <w:sz w:val="28"/>
          <w:szCs w:val="28"/>
          <w:lang w:val="en-US"/>
        </w:rPr>
        <w:t>…</w:t>
      </w:r>
      <w:r w:rsidRPr="00EB4F3E">
        <w:rPr>
          <w:rFonts w:ascii="Times New Roman" w:hAnsi="Times New Roman" w:cs="Times New Roman"/>
          <w:sz w:val="28"/>
          <w:szCs w:val="28"/>
        </w:rPr>
        <w:t>trang, có hiệu lực kể từ ngày ký và được lập thành hai bản, mỗi bên giữ một bản, các bản có giá trị pháp lý như nhau.</w:t>
      </w:r>
    </w:p>
    <w:p w14:paraId="03721D11" w14:textId="0ED6B638" w:rsidR="00EB4F3E" w:rsidRPr="00EB4F3E" w:rsidRDefault="00EB4F3E" w:rsidP="002964DD">
      <w:pPr>
        <w:rPr>
          <w:rFonts w:ascii="Times New Roman" w:hAnsi="Times New Roman" w:cs="Times New Roman"/>
          <w:sz w:val="28"/>
          <w:szCs w:val="28"/>
          <w:lang w:val="en-US"/>
        </w:rPr>
      </w:pPr>
      <w:r w:rsidRPr="00EB4F3E">
        <w:rPr>
          <w:rStyle w:val="Strong"/>
          <w:rFonts w:ascii="Times New Roman" w:hAnsi="Times New Roman" w:cs="Times New Roman"/>
          <w:sz w:val="28"/>
          <w:szCs w:val="28"/>
        </w:rPr>
        <w:t>14.4.</w:t>
      </w:r>
      <w:r w:rsidRPr="00EB4F3E">
        <w:rPr>
          <w:rFonts w:ascii="Times New Roman" w:hAnsi="Times New Roman" w:cs="Times New Roman"/>
          <w:sz w:val="28"/>
          <w:szCs w:val="28"/>
        </w:rPr>
        <w:t xml:space="preserve"> Trong quá trình thực hiện hợp đồng, nếu phát sinh vấn đề chưa được quy định trong các điều khoản hiện tại, các bên sẽ cùng trao đổi và thống nhất giải quyết trên tinh thần hợp tác, tuân thủ quy định của pháp luật hiện hành. Việc thỏa thuận bổ sung (nếu có) phải được lập thành văn bản và có chữ ký của đại diện hợp pháp của cả hai bên.</w:t>
      </w:r>
    </w:p>
    <w:bookmarkEnd w:id="1"/>
    <w:p w14:paraId="3D3530A0" w14:textId="77777777" w:rsidR="002964DD" w:rsidRPr="00EB4F3E" w:rsidRDefault="002964DD" w:rsidP="00FD08B1">
      <w:pPr>
        <w:ind w:right="146"/>
        <w:rPr>
          <w:rFonts w:ascii="Times New Roman" w:hAnsi="Times New Roman" w:cs="Times New Roman"/>
          <w:sz w:val="28"/>
          <w:szCs w:val="28"/>
        </w:rPr>
      </w:pPr>
      <w:r w:rsidRPr="00EB4F3E">
        <w:rPr>
          <w:rFonts w:ascii="Times New Roman" w:hAnsi="Times New Roman" w:cs="Times New Roman"/>
          <w:sz w:val="28"/>
          <w:szCs w:val="28"/>
        </w:rPr>
        <w:t xml:space="preserve">                                 Bên A                                                                                     Bên B</w:t>
      </w:r>
    </w:p>
    <w:p w14:paraId="0D3DD780" w14:textId="77777777" w:rsidR="00D44D22" w:rsidRPr="00EB4F3E" w:rsidRDefault="00D44D22" w:rsidP="002510EC">
      <w:pPr>
        <w:jc w:val="center"/>
        <w:rPr>
          <w:rFonts w:ascii="Times New Roman" w:hAnsi="Times New Roman" w:cs="Times New Roman"/>
          <w:b/>
          <w:bCs/>
          <w:sz w:val="28"/>
          <w:szCs w:val="28"/>
        </w:rPr>
      </w:pPr>
    </w:p>
    <w:sectPr w:rsidR="00D44D22" w:rsidRPr="00EB4F3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CB574A" w14:textId="77777777" w:rsidR="00CA6A84" w:rsidRDefault="00CA6A84" w:rsidP="00F650DF">
      <w:pPr>
        <w:spacing w:line="240" w:lineRule="auto"/>
      </w:pPr>
      <w:r>
        <w:separator/>
      </w:r>
    </w:p>
  </w:endnote>
  <w:endnote w:type="continuationSeparator" w:id="0">
    <w:p w14:paraId="0DBB8E98" w14:textId="77777777" w:rsidR="00CA6A84" w:rsidRDefault="00CA6A84" w:rsidP="00F65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dTime">
    <w:altName w:val="Arial Narro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A4BE0" w14:textId="1B658B67" w:rsidR="00F650DF" w:rsidRDefault="00F650DF">
    <w:pPr>
      <w:pStyle w:val="Footer"/>
    </w:pPr>
    <w:r>
      <w:rPr>
        <w:noProof/>
        <w:lang w:val="en-US"/>
      </w:rPr>
      <w:drawing>
        <wp:inline distT="0" distB="0" distL="0" distR="0" wp14:anchorId="21A1B6CD" wp14:editId="59EB95FE">
          <wp:extent cx="5943600" cy="558165"/>
          <wp:effectExtent l="0" t="0" r="0" b="0"/>
          <wp:docPr id="144397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1FDBD1" w14:textId="77777777" w:rsidR="00CA6A84" w:rsidRDefault="00CA6A84" w:rsidP="00F650DF">
      <w:pPr>
        <w:spacing w:line="240" w:lineRule="auto"/>
      </w:pPr>
      <w:r>
        <w:separator/>
      </w:r>
    </w:p>
  </w:footnote>
  <w:footnote w:type="continuationSeparator" w:id="0">
    <w:p w14:paraId="742DB235" w14:textId="77777777" w:rsidR="00CA6A84" w:rsidRDefault="00CA6A84" w:rsidP="00F650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5601A" w14:textId="6ADC45B3" w:rsidR="00F650DF" w:rsidRDefault="00F650DF">
    <w:pPr>
      <w:pStyle w:val="Header"/>
    </w:pPr>
    <w:r>
      <w:rPr>
        <w:noProof/>
        <w:lang w:val="en-US"/>
      </w:rPr>
      <w:drawing>
        <wp:inline distT="0" distB="0" distL="0" distR="0" wp14:anchorId="1F6AD52C" wp14:editId="1D6A8B0F">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51AB9"/>
    <w:multiLevelType w:val="hybridMultilevel"/>
    <w:tmpl w:val="DEB6ABEA"/>
    <w:lvl w:ilvl="0" w:tplc="A268F97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E5625"/>
    <w:multiLevelType w:val="hybridMultilevel"/>
    <w:tmpl w:val="DD28E35A"/>
    <w:lvl w:ilvl="0" w:tplc="99DAAF40">
      <w:start w:val="5"/>
      <w:numFmt w:val="bullet"/>
      <w:lvlText w:val="-"/>
      <w:lvlJc w:val="left"/>
      <w:pPr>
        <w:tabs>
          <w:tab w:val="num" w:pos="1080"/>
        </w:tabs>
        <w:ind w:left="1080" w:hanging="360"/>
      </w:pPr>
      <w:rPr>
        <w:rFonts w:ascii="PdTime" w:eastAsia="Times New Roman" w:hAnsi="PdTime" w:cs="Pd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4DEA4763"/>
    <w:multiLevelType w:val="multilevel"/>
    <w:tmpl w:val="C756B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785D29"/>
    <w:multiLevelType w:val="hybridMultilevel"/>
    <w:tmpl w:val="88D0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141AA9"/>
    <w:multiLevelType w:val="hybridMultilevel"/>
    <w:tmpl w:val="91A0237A"/>
    <w:lvl w:ilvl="0" w:tplc="90D6F2D6">
      <w:start w:val="3"/>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1A6491"/>
    <w:multiLevelType w:val="hybridMultilevel"/>
    <w:tmpl w:val="B16606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0EC"/>
    <w:rsid w:val="00104771"/>
    <w:rsid w:val="00106B21"/>
    <w:rsid w:val="00140A92"/>
    <w:rsid w:val="00195D33"/>
    <w:rsid w:val="001E6055"/>
    <w:rsid w:val="002510EC"/>
    <w:rsid w:val="002964DD"/>
    <w:rsid w:val="002A7F54"/>
    <w:rsid w:val="002C002E"/>
    <w:rsid w:val="002E1542"/>
    <w:rsid w:val="004A7D54"/>
    <w:rsid w:val="004C5F4A"/>
    <w:rsid w:val="005329AF"/>
    <w:rsid w:val="00547241"/>
    <w:rsid w:val="00663E92"/>
    <w:rsid w:val="006C26F1"/>
    <w:rsid w:val="00764480"/>
    <w:rsid w:val="007A67BE"/>
    <w:rsid w:val="0082269E"/>
    <w:rsid w:val="00880DBB"/>
    <w:rsid w:val="00896AB9"/>
    <w:rsid w:val="008E3A2C"/>
    <w:rsid w:val="00976298"/>
    <w:rsid w:val="00A428EE"/>
    <w:rsid w:val="00AD2A8A"/>
    <w:rsid w:val="00B42CB6"/>
    <w:rsid w:val="00B50A74"/>
    <w:rsid w:val="00BE12A5"/>
    <w:rsid w:val="00C128A8"/>
    <w:rsid w:val="00C52215"/>
    <w:rsid w:val="00CA3F1E"/>
    <w:rsid w:val="00CA66D6"/>
    <w:rsid w:val="00CA6A84"/>
    <w:rsid w:val="00CD6E66"/>
    <w:rsid w:val="00D44D22"/>
    <w:rsid w:val="00DA1358"/>
    <w:rsid w:val="00E24A77"/>
    <w:rsid w:val="00E75667"/>
    <w:rsid w:val="00E92C30"/>
    <w:rsid w:val="00EB4F3E"/>
    <w:rsid w:val="00EC0CED"/>
    <w:rsid w:val="00F052ED"/>
    <w:rsid w:val="00F50B41"/>
    <w:rsid w:val="00F650DF"/>
    <w:rsid w:val="00F77B92"/>
    <w:rsid w:val="00FD08B1"/>
    <w:rsid w:val="00FD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70D91"/>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510EC"/>
    <w:pPr>
      <w:spacing w:after="0" w:line="276" w:lineRule="auto"/>
    </w:pPr>
    <w:rPr>
      <w:rFonts w:ascii="Arial" w:eastAsia="Arial" w:hAnsi="Arial" w:cs="Arial"/>
      <w:kern w:val="0"/>
      <w:lang w:val="vi"/>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64DD"/>
    <w:pPr>
      <w:ind w:left="720"/>
      <w:contextualSpacing/>
    </w:pPr>
  </w:style>
  <w:style w:type="paragraph" w:styleId="BodyText">
    <w:name w:val="Body Text"/>
    <w:basedOn w:val="Normal"/>
    <w:link w:val="BodyTextChar"/>
    <w:unhideWhenUsed/>
    <w:rsid w:val="00B42CB6"/>
    <w:pPr>
      <w:spacing w:before="120" w:line="240" w:lineRule="auto"/>
      <w:jc w:val="both"/>
    </w:pPr>
    <w:rPr>
      <w:rFonts w:ascii=".VnTime" w:eastAsia="Times New Roman" w:hAnsi=".VnTime" w:cs="Times New Roman"/>
      <w:sz w:val="28"/>
      <w:szCs w:val="20"/>
      <w:lang w:val="en-US"/>
    </w:rPr>
  </w:style>
  <w:style w:type="character" w:customStyle="1" w:styleId="BodyTextChar">
    <w:name w:val="Body Text Char"/>
    <w:basedOn w:val="DefaultParagraphFont"/>
    <w:link w:val="BodyText"/>
    <w:rsid w:val="00B42CB6"/>
    <w:rPr>
      <w:rFonts w:ascii=".VnTime" w:eastAsia="Times New Roman" w:hAnsi=".VnTime" w:cs="Times New Roman"/>
      <w:kern w:val="0"/>
      <w:sz w:val="28"/>
      <w:szCs w:val="20"/>
      <w14:ligatures w14:val="none"/>
    </w:rPr>
  </w:style>
  <w:style w:type="paragraph" w:styleId="Header">
    <w:name w:val="header"/>
    <w:basedOn w:val="Normal"/>
    <w:link w:val="HeaderChar"/>
    <w:uiPriority w:val="99"/>
    <w:unhideWhenUsed/>
    <w:rsid w:val="00F650DF"/>
    <w:pPr>
      <w:tabs>
        <w:tab w:val="center" w:pos="4680"/>
        <w:tab w:val="right" w:pos="9360"/>
      </w:tabs>
      <w:spacing w:line="240" w:lineRule="auto"/>
    </w:pPr>
  </w:style>
  <w:style w:type="character" w:customStyle="1" w:styleId="HeaderChar">
    <w:name w:val="Header Char"/>
    <w:basedOn w:val="DefaultParagraphFont"/>
    <w:link w:val="Header"/>
    <w:uiPriority w:val="99"/>
    <w:rsid w:val="00F650DF"/>
    <w:rPr>
      <w:rFonts w:ascii="Arial" w:eastAsia="Arial" w:hAnsi="Arial" w:cs="Arial"/>
      <w:kern w:val="0"/>
      <w:lang w:val="vi"/>
      <w14:ligatures w14:val="none"/>
    </w:rPr>
  </w:style>
  <w:style w:type="paragraph" w:styleId="Footer">
    <w:name w:val="footer"/>
    <w:basedOn w:val="Normal"/>
    <w:link w:val="FooterChar"/>
    <w:uiPriority w:val="99"/>
    <w:unhideWhenUsed/>
    <w:rsid w:val="00F650DF"/>
    <w:pPr>
      <w:tabs>
        <w:tab w:val="center" w:pos="4680"/>
        <w:tab w:val="right" w:pos="9360"/>
      </w:tabs>
      <w:spacing w:line="240" w:lineRule="auto"/>
    </w:pPr>
  </w:style>
  <w:style w:type="character" w:customStyle="1" w:styleId="FooterChar">
    <w:name w:val="Footer Char"/>
    <w:basedOn w:val="DefaultParagraphFont"/>
    <w:link w:val="Footer"/>
    <w:uiPriority w:val="99"/>
    <w:rsid w:val="00F650DF"/>
    <w:rPr>
      <w:rFonts w:ascii="Arial" w:eastAsia="Arial" w:hAnsi="Arial" w:cs="Arial"/>
      <w:kern w:val="0"/>
      <w:lang w:val="vi"/>
      <w14:ligatures w14:val="none"/>
    </w:rPr>
  </w:style>
  <w:style w:type="paragraph" w:styleId="NormalWeb">
    <w:name w:val="Normal (Web)"/>
    <w:basedOn w:val="Normal"/>
    <w:uiPriority w:val="99"/>
    <w:unhideWhenUsed/>
    <w:rsid w:val="004A7D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A7D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87220">
      <w:bodyDiv w:val="1"/>
      <w:marLeft w:val="0"/>
      <w:marRight w:val="0"/>
      <w:marTop w:val="0"/>
      <w:marBottom w:val="0"/>
      <w:divBdr>
        <w:top w:val="none" w:sz="0" w:space="0" w:color="auto"/>
        <w:left w:val="none" w:sz="0" w:space="0" w:color="auto"/>
        <w:bottom w:val="none" w:sz="0" w:space="0" w:color="auto"/>
        <w:right w:val="none" w:sz="0" w:space="0" w:color="auto"/>
      </w:divBdr>
    </w:div>
    <w:div w:id="180096048">
      <w:bodyDiv w:val="1"/>
      <w:marLeft w:val="0"/>
      <w:marRight w:val="0"/>
      <w:marTop w:val="0"/>
      <w:marBottom w:val="0"/>
      <w:divBdr>
        <w:top w:val="none" w:sz="0" w:space="0" w:color="auto"/>
        <w:left w:val="none" w:sz="0" w:space="0" w:color="auto"/>
        <w:bottom w:val="none" w:sz="0" w:space="0" w:color="auto"/>
        <w:right w:val="none" w:sz="0" w:space="0" w:color="auto"/>
      </w:divBdr>
    </w:div>
    <w:div w:id="424302553">
      <w:bodyDiv w:val="1"/>
      <w:marLeft w:val="0"/>
      <w:marRight w:val="0"/>
      <w:marTop w:val="0"/>
      <w:marBottom w:val="0"/>
      <w:divBdr>
        <w:top w:val="none" w:sz="0" w:space="0" w:color="auto"/>
        <w:left w:val="none" w:sz="0" w:space="0" w:color="auto"/>
        <w:bottom w:val="none" w:sz="0" w:space="0" w:color="auto"/>
        <w:right w:val="none" w:sz="0" w:space="0" w:color="auto"/>
      </w:divBdr>
    </w:div>
    <w:div w:id="885917730">
      <w:bodyDiv w:val="1"/>
      <w:marLeft w:val="0"/>
      <w:marRight w:val="0"/>
      <w:marTop w:val="0"/>
      <w:marBottom w:val="0"/>
      <w:divBdr>
        <w:top w:val="none" w:sz="0" w:space="0" w:color="auto"/>
        <w:left w:val="none" w:sz="0" w:space="0" w:color="auto"/>
        <w:bottom w:val="none" w:sz="0" w:space="0" w:color="auto"/>
        <w:right w:val="none" w:sz="0" w:space="0" w:color="auto"/>
      </w:divBdr>
    </w:div>
    <w:div w:id="1560941662">
      <w:bodyDiv w:val="1"/>
      <w:marLeft w:val="0"/>
      <w:marRight w:val="0"/>
      <w:marTop w:val="0"/>
      <w:marBottom w:val="0"/>
      <w:divBdr>
        <w:top w:val="none" w:sz="0" w:space="0" w:color="auto"/>
        <w:left w:val="none" w:sz="0" w:space="0" w:color="auto"/>
        <w:bottom w:val="none" w:sz="0" w:space="0" w:color="auto"/>
        <w:right w:val="none" w:sz="0" w:space="0" w:color="auto"/>
      </w:divBdr>
    </w:div>
    <w:div w:id="1782148000">
      <w:bodyDiv w:val="1"/>
      <w:marLeft w:val="0"/>
      <w:marRight w:val="0"/>
      <w:marTop w:val="0"/>
      <w:marBottom w:val="0"/>
      <w:divBdr>
        <w:top w:val="none" w:sz="0" w:space="0" w:color="auto"/>
        <w:left w:val="none" w:sz="0" w:space="0" w:color="auto"/>
        <w:bottom w:val="none" w:sz="0" w:space="0" w:color="auto"/>
        <w:right w:val="none" w:sz="0" w:space="0" w:color="auto"/>
      </w:divBdr>
    </w:div>
    <w:div w:id="1914974517">
      <w:bodyDiv w:val="1"/>
      <w:marLeft w:val="0"/>
      <w:marRight w:val="0"/>
      <w:marTop w:val="0"/>
      <w:marBottom w:val="0"/>
      <w:divBdr>
        <w:top w:val="none" w:sz="0" w:space="0" w:color="auto"/>
        <w:left w:val="none" w:sz="0" w:space="0" w:color="auto"/>
        <w:bottom w:val="none" w:sz="0" w:space="0" w:color="auto"/>
        <w:right w:val="none" w:sz="0" w:space="0" w:color="auto"/>
      </w:divBdr>
    </w:div>
    <w:div w:id="1957834867">
      <w:bodyDiv w:val="1"/>
      <w:marLeft w:val="0"/>
      <w:marRight w:val="0"/>
      <w:marTop w:val="0"/>
      <w:marBottom w:val="0"/>
      <w:divBdr>
        <w:top w:val="none" w:sz="0" w:space="0" w:color="auto"/>
        <w:left w:val="none" w:sz="0" w:space="0" w:color="auto"/>
        <w:bottom w:val="none" w:sz="0" w:space="0" w:color="auto"/>
        <w:right w:val="none" w:sz="0" w:space="0" w:color="auto"/>
      </w:divBdr>
    </w:div>
    <w:div w:id="2001080030">
      <w:bodyDiv w:val="1"/>
      <w:marLeft w:val="0"/>
      <w:marRight w:val="0"/>
      <w:marTop w:val="0"/>
      <w:marBottom w:val="0"/>
      <w:divBdr>
        <w:top w:val="none" w:sz="0" w:space="0" w:color="auto"/>
        <w:left w:val="none" w:sz="0" w:space="0" w:color="auto"/>
        <w:bottom w:val="none" w:sz="0" w:space="0" w:color="auto"/>
        <w:right w:val="none" w:sz="0" w:space="0" w:color="auto"/>
      </w:divBdr>
    </w:div>
    <w:div w:id="213066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3726</Words>
  <Characters>21241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Ai Hong An</dc:creator>
  <cp:lastModifiedBy>Le Dinh Dat D23KH01</cp:lastModifiedBy>
  <cp:revision>3</cp:revision>
  <dcterms:created xsi:type="dcterms:W3CDTF">2026-03-21T17:59:00Z</dcterms:created>
  <dcterms:modified xsi:type="dcterms:W3CDTF">2026-03-25T03:54:00Z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a82aa2b4-ed03-4fad-9c0f-379b43a0b3f3</vt:lpwstr>
  </property>
</Properties>
</file>