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280C89" w14:textId="77777777" w:rsidR="00300A85" w:rsidRDefault="00300A85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11010" w:type="dxa"/>
        <w:tblInd w:w="-367" w:type="dxa"/>
        <w:tblLayout w:type="fixed"/>
        <w:tblLook w:val="0000" w:firstRow="0" w:lastRow="0" w:firstColumn="0" w:lastColumn="0" w:noHBand="0" w:noVBand="0"/>
      </w:tblPr>
      <w:tblGrid>
        <w:gridCol w:w="4005"/>
        <w:gridCol w:w="7005"/>
      </w:tblGrid>
      <w:tr w:rsidR="00300A85" w14:paraId="62BB004F" w14:textId="77777777">
        <w:tc>
          <w:tcPr>
            <w:tcW w:w="4005" w:type="dxa"/>
          </w:tcPr>
          <w:p w14:paraId="1375CF98" w14:textId="2B0B5D20" w:rsidR="00300A85" w:rsidRDefault="00AE1F5A">
            <w:pPr>
              <w:ind w:left="-108" w:right="-207"/>
              <w:jc w:val="center"/>
              <w:rPr>
                <w:b/>
                <w:bCs/>
                <w:color w:val="000000"/>
                <w:sz w:val="26"/>
                <w:szCs w:val="26"/>
              </w:rPr>
            </w:pPr>
            <w:r>
              <w:t>{</w:t>
            </w:r>
            <w:r w:rsidRPr="00AE1F5A">
              <w:rPr>
                <w:b/>
                <w:bCs/>
                <w:sz w:val="26"/>
                <w:szCs w:val="26"/>
              </w:rPr>
              <w:t>TENCONGTY</w:t>
            </w:r>
            <w:r>
              <w:t>}</w:t>
            </w:r>
          </w:p>
        </w:tc>
        <w:tc>
          <w:tcPr>
            <w:tcW w:w="7005" w:type="dxa"/>
          </w:tcPr>
          <w:p w14:paraId="29A9BC4F" w14:textId="77777777" w:rsidR="00300A85" w:rsidRDefault="00637CC8">
            <w:pPr>
              <w:ind w:left="-108" w:right="-108"/>
              <w:jc w:val="center"/>
              <w:rPr>
                <w:color w:val="000000"/>
                <w:sz w:val="26"/>
                <w:szCs w:val="26"/>
              </w:rPr>
            </w:pPr>
            <w:r>
              <w:rPr>
                <w:b/>
                <w:bCs/>
                <w:color w:val="000000"/>
                <w:sz w:val="26"/>
                <w:szCs w:val="26"/>
              </w:rPr>
              <w:t>CỘNG HÒA XÃ HỘI CHỦ NGHĨA VIỆT NAM</w:t>
            </w:r>
          </w:p>
          <w:p w14:paraId="6FA9DE1D" w14:textId="77777777" w:rsidR="00300A85" w:rsidRDefault="00637CC8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Độc lập - Tự do - Hạnh phúc</w:t>
            </w:r>
          </w:p>
        </w:tc>
      </w:tr>
      <w:tr w:rsidR="00300A85" w14:paraId="71E1718C" w14:textId="77777777">
        <w:tc>
          <w:tcPr>
            <w:tcW w:w="4005" w:type="dxa"/>
          </w:tcPr>
          <w:p w14:paraId="3B07C79E" w14:textId="61BC3873" w:rsidR="00300A85" w:rsidRDefault="00637CC8">
            <w:pPr>
              <w:spacing w:before="120"/>
              <w:ind w:left="-108"/>
              <w:rPr>
                <w:color w:val="000000"/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             </w:t>
            </w:r>
            <w:r>
              <w:rPr>
                <w:color w:val="000000"/>
                <w:sz w:val="26"/>
                <w:szCs w:val="26"/>
              </w:rPr>
              <w:t xml:space="preserve">Số: </w:t>
            </w:r>
            <w:r w:rsidR="00AE1F5A">
              <w:t>{soCongVan}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color w:val="000000"/>
                <w:sz w:val="26"/>
                <w:szCs w:val="26"/>
              </w:rPr>
              <w:t xml:space="preserve">       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8240" behindDoc="0" locked="0" layoutInCell="1" hidden="0" allowOverlap="1" wp14:anchorId="4FB795AF" wp14:editId="50F6316A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28575</wp:posOffset>
                      </wp:positionV>
                      <wp:extent cx="720090" cy="12700"/>
                      <wp:effectExtent l="0" t="0" r="0" b="0"/>
                      <wp:wrapNone/>
                      <wp:docPr id="1" name="Straight Arrow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985955" y="3780000"/>
                                <a:ext cx="72009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685800</wp:posOffset>
                      </wp:positionH>
                      <wp:positionV relativeFrom="paragraph">
                        <wp:posOffset>28575</wp:posOffset>
                      </wp:positionV>
                      <wp:extent cx="72009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72009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  <w:tc>
          <w:tcPr>
            <w:tcW w:w="7005" w:type="dxa"/>
          </w:tcPr>
          <w:p w14:paraId="3481C7F9" w14:textId="77777777" w:rsidR="00300A85" w:rsidRDefault="00637CC8">
            <w:pPr>
              <w:spacing w:before="120"/>
              <w:ind w:right="-198"/>
              <w:rPr>
                <w:color w:val="000000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    </w:t>
            </w:r>
            <w:r>
              <w:rPr>
                <w:i/>
                <w:iCs/>
                <w:sz w:val="28"/>
                <w:szCs w:val="28"/>
              </w:rPr>
              <w:t>TP. Hồ Chí Minh</w:t>
            </w:r>
            <w:r>
              <w:rPr>
                <w:i/>
                <w:iCs/>
                <w:sz w:val="28"/>
                <w:szCs w:val="28"/>
              </w:rPr>
              <w:t xml:space="preserve">, ngày </w:t>
            </w:r>
            <w:r>
              <w:rPr>
                <w:i/>
                <w:iCs/>
                <w:sz w:val="28"/>
                <w:szCs w:val="28"/>
              </w:rPr>
              <w:t>…..</w:t>
            </w:r>
            <w:r>
              <w:rPr>
                <w:i/>
                <w:iCs/>
                <w:sz w:val="28"/>
                <w:szCs w:val="28"/>
              </w:rPr>
              <w:t xml:space="preserve"> tháng </w:t>
            </w:r>
            <w:r>
              <w:rPr>
                <w:i/>
                <w:iCs/>
                <w:sz w:val="28"/>
                <w:szCs w:val="28"/>
              </w:rPr>
              <w:t>…</w:t>
            </w:r>
            <w:r>
              <w:rPr>
                <w:i/>
                <w:iCs/>
                <w:sz w:val="28"/>
                <w:szCs w:val="28"/>
              </w:rPr>
              <w:t xml:space="preserve">  năm </w:t>
            </w:r>
            <w:r>
              <w:rPr>
                <w:i/>
                <w:iCs/>
                <w:sz w:val="28"/>
                <w:szCs w:val="28"/>
              </w:rPr>
              <w:t>….</w:t>
            </w:r>
            <w:r>
              <w:rPr>
                <w:i/>
                <w:iCs/>
                <w:sz w:val="28"/>
                <w:szCs w:val="28"/>
              </w:rPr>
              <w:t xml:space="preserve">  </w:t>
            </w: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hidden="0" allowOverlap="1" wp14:anchorId="0FD29D5B" wp14:editId="1DEB6A7A">
                      <wp:simplePos x="0" y="0"/>
                      <wp:positionH relativeFrom="column">
                        <wp:posOffset>990600</wp:posOffset>
                      </wp:positionH>
                      <wp:positionV relativeFrom="paragraph">
                        <wp:posOffset>28575</wp:posOffset>
                      </wp:positionV>
                      <wp:extent cx="2195830" cy="12700"/>
                      <wp:effectExtent l="0" t="0" r="0" b="0"/>
                      <wp:wrapNone/>
                      <wp:docPr id="2" name="Straight Arrow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248085" y="3780000"/>
                                <a:ext cx="2195830" cy="0"/>
                              </a:xfrm>
                              <a:prstGeom prst="straightConnector1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miter lim="8000"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990600</wp:posOffset>
                      </wp:positionH>
                      <wp:positionV relativeFrom="paragraph">
                        <wp:posOffset>28575</wp:posOffset>
                      </wp:positionV>
                      <wp:extent cx="2195830" cy="12700"/>
                      <wp:effectExtent b="0" l="0" r="0" t="0"/>
                      <wp:wrapNone/>
                      <wp:docPr id="2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219583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 w:rsidR="00300A85" w14:paraId="73AF752A" w14:textId="77777777">
        <w:trPr>
          <w:trHeight w:val="230"/>
        </w:trPr>
        <w:tc>
          <w:tcPr>
            <w:tcW w:w="4005" w:type="dxa"/>
          </w:tcPr>
          <w:p w14:paraId="70CDFCBF" w14:textId="77777777" w:rsidR="00300A85" w:rsidRDefault="00637C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V/v đề nghị xác nhận hoàn thành nghĩa vụ nộp thuế</w:t>
            </w:r>
          </w:p>
          <w:p w14:paraId="29661304" w14:textId="77777777" w:rsidR="00300A85" w:rsidRDefault="00300A85">
            <w:pPr>
              <w:ind w:right="-108"/>
              <w:jc w:val="center"/>
              <w:rPr>
                <w:color w:val="000000"/>
                <w:sz w:val="26"/>
                <w:szCs w:val="26"/>
              </w:rPr>
            </w:pPr>
          </w:p>
        </w:tc>
        <w:tc>
          <w:tcPr>
            <w:tcW w:w="7005" w:type="dxa"/>
          </w:tcPr>
          <w:p w14:paraId="4BF43C05" w14:textId="77777777" w:rsidR="00300A85" w:rsidRDefault="00300A85">
            <w:pPr>
              <w:ind w:right="-198"/>
              <w:rPr>
                <w:color w:val="000000"/>
                <w:sz w:val="26"/>
                <w:szCs w:val="26"/>
              </w:rPr>
            </w:pPr>
          </w:p>
        </w:tc>
      </w:tr>
    </w:tbl>
    <w:p w14:paraId="2D2EB4EF" w14:textId="77777777" w:rsidR="00300A85" w:rsidRDefault="00300A85">
      <w:pPr>
        <w:jc w:val="center"/>
        <w:rPr>
          <w:sz w:val="28"/>
          <w:szCs w:val="28"/>
        </w:rPr>
      </w:pPr>
    </w:p>
    <w:p w14:paraId="73E00538" w14:textId="77777777" w:rsidR="00300A85" w:rsidRDefault="00637CC8">
      <w:pPr>
        <w:jc w:val="center"/>
        <w:rPr>
          <w:sz w:val="28"/>
          <w:szCs w:val="28"/>
        </w:rPr>
      </w:pPr>
      <w:r>
        <w:rPr>
          <w:sz w:val="28"/>
          <w:szCs w:val="28"/>
        </w:rPr>
        <w:t>Kính gửi: Chi cục Hải quan khu vực II</w:t>
      </w:r>
    </w:p>
    <w:p w14:paraId="743531B9" w14:textId="77777777" w:rsidR="00300A85" w:rsidRDefault="00300A85">
      <w:pPr>
        <w:ind w:firstLine="560"/>
        <w:jc w:val="center"/>
        <w:rPr>
          <w:color w:val="FF0000"/>
          <w:sz w:val="28"/>
          <w:szCs w:val="28"/>
        </w:rPr>
      </w:pPr>
    </w:p>
    <w:p w14:paraId="37C17421" w14:textId="77777777" w:rsidR="00300A85" w:rsidRPr="00AE1F5A" w:rsidRDefault="00637CC8" w:rsidP="00AE1F5A">
      <w:pPr>
        <w:spacing w:line="360" w:lineRule="auto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Căn cứ Khoản … Điều … Thông tư số 86/2026/TT-BTC ngày 30/06/2026 của Bộ Trưởng Bộ Tài chính quy định về quản lý thuế đối với hàng hóa xuất khẩu, nhập khẩu.</w:t>
      </w:r>
    </w:p>
    <w:tbl>
      <w:tblPr>
        <w:tblStyle w:val="a0"/>
        <w:tblW w:w="930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00"/>
      </w:tblGrid>
      <w:tr w:rsidR="00300A85" w:rsidRPr="00AE1F5A" w14:paraId="541A95B8" w14:textId="77777777">
        <w:tc>
          <w:tcPr>
            <w:tcW w:w="930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0DB73" w14:textId="32CDAD60" w:rsidR="00300A85" w:rsidRPr="00AE1F5A" w:rsidRDefault="00637CC8" w:rsidP="00AE1F5A">
            <w:pPr>
              <w:spacing w:line="360" w:lineRule="auto"/>
              <w:jc w:val="both"/>
              <w:rPr>
                <w:color w:val="1F1F1F"/>
                <w:sz w:val="28"/>
                <w:szCs w:val="28"/>
                <w:shd w:val="clear" w:color="auto" w:fill="F9F9F9"/>
              </w:rPr>
            </w:pPr>
            <w:r w:rsidRPr="00AE1F5A">
              <w:rPr>
                <w:sz w:val="28"/>
                <w:szCs w:val="28"/>
              </w:rPr>
              <w:t xml:space="preserve">Tên Công ty/tên cơ quan nhà nước có thẩm quyền: </w:t>
            </w:r>
            <w:r w:rsidR="00AE1F5A" w:rsidRPr="00AE1F5A">
              <w:rPr>
                <w:sz w:val="28"/>
                <w:szCs w:val="28"/>
              </w:rPr>
              <w:t>{tenCongTy}</w:t>
            </w:r>
          </w:p>
          <w:p w14:paraId="373F8CDD" w14:textId="17FC11D0" w:rsidR="00300A85" w:rsidRPr="00AE1F5A" w:rsidRDefault="00637CC8" w:rsidP="00AE1F5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>Địa chỉ (đối với Công t</w:t>
            </w:r>
            <w:r w:rsidRPr="00AE1F5A">
              <w:rPr>
                <w:sz w:val="28"/>
                <w:szCs w:val="28"/>
              </w:rPr>
              <w:t xml:space="preserve">y là địa chỉ ghi trên giấy chứng nhận đăng ký doanh nghiệp): </w:t>
            </w:r>
            <w:r w:rsidR="00AE1F5A" w:rsidRPr="00AE1F5A">
              <w:rPr>
                <w:sz w:val="28"/>
                <w:szCs w:val="28"/>
              </w:rPr>
              <w:t>{diaChiDKDN}</w:t>
            </w:r>
          </w:p>
          <w:p w14:paraId="1C0BDC12" w14:textId="5DF2560B" w:rsidR="00300A85" w:rsidRPr="00AE1F5A" w:rsidRDefault="00637CC8" w:rsidP="00AE1F5A">
            <w:pPr>
              <w:keepNext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 xml:space="preserve">Địa chỉ liên hệ: </w:t>
            </w:r>
            <w:r w:rsidR="00AE1F5A" w:rsidRPr="00AE1F5A">
              <w:rPr>
                <w:sz w:val="28"/>
                <w:szCs w:val="28"/>
              </w:rPr>
              <w:t>{diaChiLienHe}</w:t>
            </w:r>
          </w:p>
          <w:p w14:paraId="0E065397" w14:textId="59F31EDE" w:rsidR="00300A85" w:rsidRPr="00AE1F5A" w:rsidRDefault="00637CC8" w:rsidP="00AE1F5A">
            <w:pPr>
              <w:keepNext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>Đề nghị Chi cục Hải quan khu vực/đơn vị Hải quan xác nhận hoàn thà</w:t>
            </w:r>
            <w:r w:rsidRPr="00AE1F5A">
              <w:rPr>
                <w:sz w:val="28"/>
                <w:szCs w:val="28"/>
              </w:rPr>
              <w:t xml:space="preserve">nh nghĩa vụ nộp thuế cho: </w:t>
            </w:r>
            <w:r w:rsidR="00AE1F5A" w:rsidRPr="00AE1F5A">
              <w:rPr>
                <w:sz w:val="28"/>
                <w:szCs w:val="28"/>
              </w:rPr>
              <w:t>{tenDonViXacNhan}</w:t>
            </w:r>
            <w:r w:rsidRPr="00AE1F5A">
              <w:rPr>
                <w:sz w:val="28"/>
                <w:szCs w:val="28"/>
              </w:rPr>
              <w:t xml:space="preserve"> , mã số thuế: </w:t>
            </w:r>
            <w:r w:rsidR="00AE1F5A" w:rsidRPr="00AE1F5A">
              <w:rPr>
                <w:sz w:val="28"/>
                <w:szCs w:val="28"/>
              </w:rPr>
              <w:t>{maSoThue}</w:t>
            </w:r>
          </w:p>
          <w:p w14:paraId="23C19269" w14:textId="055842E8" w:rsidR="00300A85" w:rsidRPr="00AE1F5A" w:rsidRDefault="00637CC8" w:rsidP="00AE1F5A">
            <w:pPr>
              <w:widowControl w:val="0"/>
              <w:spacing w:line="360" w:lineRule="auto"/>
              <w:jc w:val="both"/>
              <w:rPr>
                <w:sz w:val="28"/>
                <w:szCs w:val="28"/>
              </w:rPr>
            </w:pPr>
            <w:r w:rsidRPr="00AE1F5A">
              <w:rPr>
                <w:sz w:val="28"/>
                <w:szCs w:val="28"/>
              </w:rPr>
              <w:t>Lý do xác nhận hoàn thành nghĩa vụ nộp thuế:</w:t>
            </w:r>
            <w:r w:rsidR="00AE1F5A" w:rsidRPr="00AE1F5A">
              <w:rPr>
                <w:sz w:val="28"/>
                <w:szCs w:val="28"/>
              </w:rPr>
              <w:t xml:space="preserve"> </w:t>
            </w:r>
            <w:r w:rsidR="00AE1F5A" w:rsidRPr="00AE1F5A">
              <w:rPr>
                <w:sz w:val="28"/>
                <w:szCs w:val="28"/>
              </w:rPr>
              <w:t>{lyDo}</w:t>
            </w:r>
          </w:p>
        </w:tc>
      </w:tr>
    </w:tbl>
    <w:p w14:paraId="1AEE89F0" w14:textId="77777777" w:rsidR="00300A85" w:rsidRPr="00AE1F5A" w:rsidRDefault="00637CC8" w:rsidP="00AE1F5A">
      <w:pPr>
        <w:spacing w:line="360" w:lineRule="auto"/>
        <w:jc w:val="both"/>
        <w:rPr>
          <w:sz w:val="28"/>
          <w:szCs w:val="28"/>
        </w:rPr>
      </w:pPr>
      <w:r w:rsidRPr="00AE1F5A">
        <w:rPr>
          <w:sz w:val="28"/>
          <w:szCs w:val="28"/>
        </w:rPr>
        <w:t>(Ghi rõ để giải thể, đóng mã số thuế, mục đích khác………)./.</w:t>
      </w:r>
    </w:p>
    <w:p w14:paraId="4C2E8AB6" w14:textId="77777777" w:rsidR="00300A85" w:rsidRDefault="00637CC8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                </w:t>
      </w:r>
    </w:p>
    <w:p w14:paraId="308C4FBF" w14:textId="77777777" w:rsidR="00300A85" w:rsidRDefault="00637CC8">
      <w:pPr>
        <w:spacing w:before="120" w:after="120"/>
        <w:ind w:firstLine="57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</w:t>
      </w:r>
    </w:p>
    <w:tbl>
      <w:tblPr>
        <w:tblStyle w:val="a1"/>
        <w:tblW w:w="9881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421"/>
        <w:gridCol w:w="6460"/>
      </w:tblGrid>
      <w:tr w:rsidR="00300A85" w14:paraId="2B2C89F4" w14:textId="77777777">
        <w:tc>
          <w:tcPr>
            <w:tcW w:w="3421" w:type="dxa"/>
          </w:tcPr>
          <w:p w14:paraId="11DC0DE2" w14:textId="77777777" w:rsidR="00300A85" w:rsidRDefault="00637CC8">
            <w:pPr>
              <w:jc w:val="both"/>
            </w:pPr>
            <w:r>
              <w:rPr>
                <w:b/>
                <w:bCs/>
                <w:i/>
                <w:iCs/>
              </w:rPr>
              <w:t>Nơi nhận:</w:t>
            </w:r>
          </w:p>
          <w:p w14:paraId="420D531F" w14:textId="77777777" w:rsidR="00300A85" w:rsidRDefault="00637CC8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trên;</w:t>
            </w:r>
          </w:p>
          <w:p w14:paraId="143A92B3" w14:textId="77777777" w:rsidR="00300A85" w:rsidRDefault="00637CC8">
            <w:pPr>
              <w:tabs>
                <w:tab w:val="center" w:pos="6663"/>
              </w:tabs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Lưu: VT,</w:t>
            </w:r>
          </w:p>
          <w:p w14:paraId="261A869D" w14:textId="77777777" w:rsidR="00300A85" w:rsidRDefault="00300A85">
            <w:pPr>
              <w:tabs>
                <w:tab w:val="center" w:pos="6663"/>
              </w:tabs>
              <w:jc w:val="both"/>
              <w:rPr>
                <w:sz w:val="28"/>
                <w:szCs w:val="28"/>
              </w:rPr>
            </w:pPr>
          </w:p>
        </w:tc>
        <w:tc>
          <w:tcPr>
            <w:tcW w:w="6460" w:type="dxa"/>
          </w:tcPr>
          <w:p w14:paraId="62AB079B" w14:textId="77777777" w:rsidR="00300A85" w:rsidRDefault="00637CC8">
            <w:pPr>
              <w:ind w:left="1309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 xml:space="preserve"> NGƯỜI ĐỊA DIỆN THEO PHÁP LUẬT</w:t>
            </w:r>
          </w:p>
          <w:p w14:paraId="564FA597" w14:textId="77777777" w:rsidR="00300A85" w:rsidRDefault="00637CC8">
            <w:pPr>
              <w:ind w:left="1309"/>
              <w:jc w:val="center"/>
              <w:rPr>
                <w:b/>
                <w:bCs/>
                <w:sz w:val="26"/>
                <w:szCs w:val="26"/>
              </w:rPr>
            </w:pPr>
            <w:r>
              <w:rPr>
                <w:b/>
                <w:bCs/>
                <w:sz w:val="26"/>
                <w:szCs w:val="26"/>
              </w:rPr>
              <w:t>(HOẶC NGƯỜI ĐƯỢC ỦY QUYỀN)</w:t>
            </w:r>
          </w:p>
          <w:p w14:paraId="48907B5B" w14:textId="77777777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  <w:p w14:paraId="69D9224E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4A05F8C8" w14:textId="78E871FE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  <w:p w14:paraId="086A0A73" w14:textId="77777777" w:rsidR="00AE1F5A" w:rsidRDefault="00AE1F5A">
            <w:pPr>
              <w:spacing w:before="120" w:after="120"/>
              <w:rPr>
                <w:sz w:val="28"/>
                <w:szCs w:val="28"/>
              </w:rPr>
            </w:pPr>
          </w:p>
          <w:tbl>
            <w:tblPr>
              <w:tblStyle w:val="a2"/>
              <w:tblW w:w="4951" w:type="dxa"/>
              <w:tblInd w:w="1309" w:type="dxa"/>
              <w:tblBorders>
                <w:top w:val="single" w:sz="8" w:space="0" w:color="FFFFFF"/>
                <w:left w:val="single" w:sz="8" w:space="0" w:color="FFFFFF"/>
                <w:bottom w:val="single" w:sz="8" w:space="0" w:color="FFFFFF"/>
                <w:right w:val="single" w:sz="8" w:space="0" w:color="FFFFFF"/>
                <w:insideH w:val="single" w:sz="8" w:space="0" w:color="FFFFFF"/>
                <w:insideV w:val="single" w:sz="8" w:space="0" w:color="FFFFFF"/>
              </w:tblBorders>
              <w:tblLayout w:type="fixed"/>
              <w:tblLook w:val="0600" w:firstRow="0" w:lastRow="0" w:firstColumn="0" w:lastColumn="0" w:noHBand="1" w:noVBand="1"/>
            </w:tblPr>
            <w:tblGrid>
              <w:gridCol w:w="4951"/>
            </w:tblGrid>
            <w:tr w:rsidR="00300A85" w14:paraId="6220AD23" w14:textId="77777777" w:rsidTr="00AE1F5A">
              <w:trPr>
                <w:trHeight w:val="892"/>
              </w:trPr>
              <w:tc>
                <w:tcPr>
                  <w:tcW w:w="4951" w:type="dxa"/>
                  <w:shd w:val="clear" w:color="auto" w:fill="auto"/>
                  <w:tcMar>
                    <w:top w:w="100" w:type="dxa"/>
                    <w:left w:w="100" w:type="dxa"/>
                    <w:bottom w:w="100" w:type="dxa"/>
                    <w:right w:w="100" w:type="dxa"/>
                  </w:tcMar>
                </w:tcPr>
                <w:p w14:paraId="6225E074" w14:textId="2DE9AEEC" w:rsidR="00300A85" w:rsidRPr="00AE1F5A" w:rsidRDefault="00AE1F5A">
                  <w:pPr>
                    <w:widowControl w:val="0"/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b/>
                      <w:bCs/>
                      <w:sz w:val="28"/>
                      <w:szCs w:val="28"/>
                    </w:rPr>
                  </w:pPr>
                  <w:r w:rsidRPr="00AE1F5A">
                    <w:rPr>
                      <w:b/>
                      <w:bCs/>
                      <w:sz w:val="28"/>
                      <w:szCs w:val="28"/>
                    </w:rPr>
                    <w:t>{NGUOIDAIDIEN}</w:t>
                  </w:r>
                </w:p>
              </w:tc>
            </w:tr>
          </w:tbl>
          <w:p w14:paraId="1A9F003E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60D90CE9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01D11DF1" w14:textId="77777777" w:rsidR="00300A85" w:rsidRDefault="00300A85">
            <w:pPr>
              <w:spacing w:before="120" w:after="120"/>
              <w:ind w:left="1309"/>
              <w:jc w:val="center"/>
              <w:rPr>
                <w:sz w:val="28"/>
                <w:szCs w:val="28"/>
              </w:rPr>
            </w:pPr>
          </w:p>
          <w:p w14:paraId="4E764B1E" w14:textId="77777777" w:rsidR="00300A85" w:rsidRDefault="00300A85">
            <w:pPr>
              <w:spacing w:before="120" w:after="120"/>
              <w:rPr>
                <w:sz w:val="28"/>
                <w:szCs w:val="28"/>
              </w:rPr>
            </w:pPr>
          </w:p>
        </w:tc>
      </w:tr>
    </w:tbl>
    <w:p w14:paraId="66B52E21" w14:textId="77777777" w:rsidR="00300A85" w:rsidRDefault="00300A85">
      <w:pPr>
        <w:spacing w:before="120" w:after="120"/>
        <w:jc w:val="both"/>
        <w:rPr>
          <w:sz w:val="28"/>
          <w:szCs w:val="28"/>
        </w:rPr>
      </w:pPr>
    </w:p>
    <w:sectPr w:rsidR="00300A85">
      <w:pgSz w:w="11909" w:h="16834"/>
      <w:pgMar w:top="993" w:right="994" w:bottom="568" w:left="1701" w:header="561" w:footer="527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E5286AEE-6B2E-4B09-90B8-908BCFA2F1C1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007BEF7-38DD-415F-A869-726471726E3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DD0A2F8-10FE-40FF-AA9B-78AE9419748D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0A85"/>
    <w:rsid w:val="00300A85"/>
    <w:rsid w:val="00637CC8"/>
    <w:rsid w:val="00AE1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18A1879"/>
  <w15:docId w15:val="{7996D1AD-5108-4B18-A7B8-72D8BA38A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spacing w:before="120"/>
      <w:ind w:right="187"/>
      <w:jc w:val="both"/>
      <w:outlineLvl w:val="5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159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Vũ Hoàng Long</cp:lastModifiedBy>
  <cp:revision>2</cp:revision>
  <dcterms:created xsi:type="dcterms:W3CDTF">2026-07-27T04:16:00Z</dcterms:created>
  <dcterms:modified xsi:type="dcterms:W3CDTF">2026-07-27T04:16:00Z</dcterms:modified>
</cp:coreProperties>
</file>