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B3C1A9"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CWJ大作业——四子棋游戏</w:t>
      </w:r>
    </w:p>
    <w:p w14:paraId="06FA651C"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实验报告</w:t>
      </w:r>
    </w:p>
    <w:p w14:paraId="1A2B2B37">
      <w:pPr>
        <w:jc w:val="center"/>
        <w:rPr>
          <w:rFonts w:hint="eastAsia"/>
          <w:lang w:val="en-US" w:eastAsia="zh-CN"/>
        </w:rPr>
      </w:pPr>
    </w:p>
    <w:p w14:paraId="6308766E">
      <w:pPr>
        <w:jc w:val="left"/>
        <w:rPr>
          <w:rFonts w:hint="eastAsia"/>
          <w:lang w:val="en-US" w:eastAsia="zh-CN"/>
        </w:rPr>
      </w:pPr>
    </w:p>
    <w:p w14:paraId="08B6E96C"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目录</w:t>
      </w:r>
    </w:p>
    <w:p w14:paraId="1A0120A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简介和界面展示.......................................................................................2</w:t>
      </w:r>
    </w:p>
    <w:p w14:paraId="72C2767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代码和关键函数总览................................................................................6</w:t>
      </w:r>
    </w:p>
    <w:p w14:paraId="142E3C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1"/>
          <w:szCs w:val="21"/>
          <w:lang w:val="en-US" w:eastAsia="zh-CN"/>
        </w:rPr>
        <w:t xml:space="preserve">2.1 </w:t>
      </w: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程序整体框架</w:t>
      </w:r>
    </w:p>
    <w:p w14:paraId="4F5C36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2.2 关键函数</w:t>
      </w:r>
    </w:p>
    <w:p w14:paraId="0F8949B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功能模块的设计和实现思路.....................................................................9</w:t>
      </w:r>
    </w:p>
    <w:p w14:paraId="745090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 xml:space="preserve">3.1 </w:t>
      </w:r>
      <w:r>
        <w:rPr>
          <w:rFonts w:hint="eastAsia" w:ascii="SimHei" w:hAnsi="SimHei" w:eastAsia="SimHei" w:cs="SimHei"/>
          <w:b/>
          <w:bCs/>
          <w:sz w:val="21"/>
          <w:szCs w:val="21"/>
          <w:lang w:val="en-US" w:eastAsia="zh-CN"/>
        </w:rPr>
        <w:t>基础</w:t>
      </w: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功能及实现效果</w:t>
      </w:r>
    </w:p>
    <w:p w14:paraId="2CBD3A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 xml:space="preserve">3.2 </w:t>
      </w:r>
      <w:r>
        <w:rPr>
          <w:rFonts w:hint="eastAsia" w:ascii="SimHei" w:hAnsi="SimHei" w:eastAsia="SimHei" w:cs="SimHei"/>
          <w:b/>
          <w:bCs/>
          <w:sz w:val="21"/>
          <w:szCs w:val="21"/>
          <w:lang w:val="en-US" w:eastAsia="zh-CN"/>
        </w:rPr>
        <w:t>创新</w:t>
      </w: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功能及实现效果</w:t>
      </w:r>
    </w:p>
    <w:p w14:paraId="746AA5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3.3 鲁棒性</w:t>
      </w:r>
    </w:p>
    <w:p w14:paraId="7CFB0C7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（附加）调试中出现的问题....................................................................16</w:t>
      </w:r>
    </w:p>
    <w:p w14:paraId="69E9C18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</w:p>
    <w:p w14:paraId="5A1F586A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6A1D5790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C25277B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C5E6E9E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0F54D771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575E00B0">
      <w:pPr>
        <w:jc w:val="center"/>
        <w:rPr>
          <w:rFonts w:hint="eastAsia" w:ascii="STKaiti" w:hAnsi="STKaiti" w:eastAsia="STKaiti" w:cs="STKaiti"/>
          <w:lang w:val="en-US" w:eastAsia="zh-CN"/>
        </w:rPr>
      </w:pPr>
      <w:r>
        <w:rPr>
          <w:rFonts w:hint="eastAsia" w:ascii="STKaiti" w:hAnsi="STKaiti" w:eastAsia="STKaiti" w:cs="STKaiti"/>
          <w:lang w:val="en-US" w:eastAsia="zh-CN"/>
        </w:rPr>
        <w:t>班级：</w:t>
      </w:r>
    </w:p>
    <w:p w14:paraId="50951573">
      <w:pPr>
        <w:jc w:val="center"/>
        <w:rPr>
          <w:rFonts w:hint="eastAsia" w:ascii="STKaiti" w:hAnsi="STKaiti" w:eastAsia="STKaiti" w:cs="STKaiti"/>
          <w:lang w:val="en-US" w:eastAsia="zh-CN"/>
        </w:rPr>
      </w:pPr>
      <w:r>
        <w:rPr>
          <w:rFonts w:hint="eastAsia" w:ascii="STKaiti" w:hAnsi="STKaiti" w:eastAsia="STKaiti" w:cs="STKaiti"/>
          <w:lang w:val="en-US" w:eastAsia="zh-CN"/>
        </w:rPr>
        <w:t>姓名：</w:t>
      </w:r>
    </w:p>
    <w:p w14:paraId="2E419324">
      <w:pPr>
        <w:jc w:val="center"/>
        <w:rPr>
          <w:rFonts w:hint="eastAsia" w:ascii="STKaiti" w:hAnsi="STKaiti" w:eastAsia="STKaiti" w:cs="STKaiti"/>
          <w:lang w:val="en-US" w:eastAsia="zh-CN"/>
        </w:rPr>
      </w:pPr>
      <w:r>
        <w:rPr>
          <w:rFonts w:hint="eastAsia" w:ascii="STKaiti" w:hAnsi="STKaiti" w:eastAsia="STKaiti" w:cs="STKaiti"/>
          <w:lang w:val="en-US" w:eastAsia="zh-CN"/>
        </w:rPr>
        <w:t>学号：</w:t>
      </w:r>
    </w:p>
    <w:p w14:paraId="31F3A4EE">
      <w:pPr>
        <w:jc w:val="center"/>
        <w:rPr>
          <w:rFonts w:hint="eastAsia" w:ascii="STKaiti" w:hAnsi="STKaiti" w:eastAsia="STKaiti" w:cs="STKaiti"/>
          <w:lang w:val="en-US" w:eastAsia="zh-CN"/>
        </w:rPr>
      </w:pPr>
      <w:r>
        <w:rPr>
          <w:rFonts w:hint="eastAsia" w:ascii="STKaiti" w:hAnsi="STKaiti" w:eastAsia="STKaiti" w:cs="STKaiti"/>
          <w:lang w:val="en-US" w:eastAsia="zh-CN"/>
        </w:rPr>
        <w:t>日期：2025-5-2</w:t>
      </w:r>
    </w:p>
    <w:p w14:paraId="657EBAA4">
      <w:pPr>
        <w:jc w:val="center"/>
        <w:rPr>
          <w:rFonts w:hint="eastAsia" w:ascii="STKaiti" w:hAnsi="STKaiti" w:eastAsia="STKaiti" w:cs="STKaiti"/>
          <w:lang w:val="en-US" w:eastAsia="zh-CN"/>
        </w:rPr>
      </w:pPr>
    </w:p>
    <w:p w14:paraId="0F375C38">
      <w:pPr>
        <w:jc w:val="center"/>
        <w:rPr>
          <w:rFonts w:hint="eastAsia"/>
          <w:lang w:val="en-US" w:eastAsia="zh-CN"/>
        </w:rPr>
      </w:pPr>
    </w:p>
    <w:p w14:paraId="04A69384">
      <w:pPr>
        <w:jc w:val="center"/>
        <w:rPr>
          <w:rFonts w:hint="eastAsia"/>
          <w:lang w:val="en-US" w:eastAsia="zh-CN"/>
        </w:rPr>
      </w:pPr>
    </w:p>
    <w:p w14:paraId="69673322">
      <w:pPr>
        <w:jc w:val="left"/>
        <w:rPr>
          <w:rFonts w:hint="eastAsia"/>
          <w:lang w:val="en-US" w:eastAsia="zh-CN"/>
        </w:rPr>
      </w:pPr>
    </w:p>
    <w:p w14:paraId="635902F0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备注</w:t>
      </w:r>
    </w:p>
    <w:p w14:paraId="3182D764"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IDE: </w:t>
      </w:r>
      <w:r>
        <w:rPr>
          <w:rFonts w:hint="eastAsia"/>
          <w:lang w:val="en-US" w:eastAsia="zh-CN"/>
        </w:rPr>
        <w:t xml:space="preserve">Vscode -- version 1.99.3   </w:t>
      </w:r>
    </w:p>
    <w:p w14:paraId="779E8653"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Plugins</w:t>
      </w:r>
      <w:r>
        <w:rPr>
          <w:rFonts w:hint="eastAsia"/>
          <w:lang w:val="en-US" w:eastAsia="zh-CN"/>
        </w:rPr>
        <w:t xml:space="preserve">：- Python @microsoft.com   - Code runner @Jun Han </w:t>
      </w:r>
    </w:p>
    <w:p w14:paraId="3BC2AA34"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Compiler: </w:t>
      </w:r>
      <w:r>
        <w:rPr>
          <w:rFonts w:hint="eastAsia"/>
          <w:b w:val="0"/>
          <w:bCs w:val="0"/>
          <w:lang w:val="en-US" w:eastAsia="zh-CN"/>
        </w:rPr>
        <w:t>Python 3.13</w:t>
      </w:r>
    </w:p>
    <w:p w14:paraId="18A555D0">
      <w:pPr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OS: </w:t>
      </w:r>
      <w:r>
        <w:rPr>
          <w:rFonts w:hint="eastAsia"/>
          <w:b w:val="0"/>
          <w:bCs w:val="0"/>
          <w:lang w:val="en-US" w:eastAsia="zh-CN"/>
        </w:rPr>
        <w:t>Window 11  64 bit</w:t>
      </w:r>
      <w:r>
        <w:rPr>
          <w:rFonts w:hint="eastAsia"/>
          <w:lang w:val="en-US" w:eastAsia="zh-CN"/>
        </w:rPr>
        <w:t xml:space="preserve"> </w:t>
      </w:r>
    </w:p>
    <w:p w14:paraId="56597FA7">
      <w:pPr>
        <w:jc w:val="left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 w14:paraId="4BEAAF59">
      <w:pPr>
        <w:numPr>
          <w:ilvl w:val="0"/>
          <w:numId w:val="2"/>
        </w:numPr>
        <w:jc w:val="left"/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  <w:t>简介与界面展示</w:t>
      </w:r>
    </w:p>
    <w:p w14:paraId="7D7AEE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首先根据README.txt，requirements.txt安装依赖项目并进入程序。</w:t>
      </w:r>
    </w:p>
    <w:p w14:paraId="3EDE5A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</w:pPr>
      <w:r>
        <w:rPr>
          <w:rFonts w:hint="eastAsia"/>
          <w:lang w:val="en-US" w:eastAsia="zh-CN"/>
        </w:rPr>
        <w:t>本次大作业的界面设计是CLI和GUI的混合使用，其中主菜单的设计更偏向CLI，游戏界面的设计采用GUI。我设计的四子棋游戏主要实现了如下图所示的三个功能：</w:t>
      </w:r>
      <w:r>
        <w:drawing>
          <wp:inline distT="0" distB="0" distL="114300" distR="114300">
            <wp:extent cx="5050790" cy="2883535"/>
            <wp:effectExtent l="0" t="0" r="698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B1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 w14:paraId="0511E8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玩家和玩家；</w:t>
      </w:r>
    </w:p>
    <w:p w14:paraId="33DB7A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玩家和AI；</w:t>
      </w:r>
    </w:p>
    <w:p w14:paraId="3B445A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限时的对战，其中每人回合时间总计不能超过5分钟</w:t>
      </w:r>
    </w:p>
    <w:p w14:paraId="006E00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前两者也有正向计时的功能。</w:t>
      </w:r>
    </w:p>
    <w:p w14:paraId="62142A5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59A63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·按1进入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Mode1：人类 vs人类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22C01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</w:p>
    <w:p w14:paraId="3C659A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133850" cy="42964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C1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界面会显示 当前回合、两个玩家用时的正向计时、以及按空格键返回主菜单的提示语（标题栏也显示）</w:t>
      </w:r>
    </w:p>
    <w:p w14:paraId="5C48D1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点击想要落子的对应列或对应列上方的空白处即可完成落子。</w:t>
      </w:r>
    </w:p>
    <w:p w14:paraId="76716D0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D9AB3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</w:p>
    <w:p w14:paraId="4C934F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·按2进入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Mode2：人类 vs AI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586CCC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897755" cy="2805430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46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会提示玩家是选择先手还是后手，根据提示选择后同样可进入游戏界面。</w:t>
      </w:r>
    </w:p>
    <w:p w14:paraId="1E133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272280" cy="4467860"/>
            <wp:effectExtent l="0" t="0" r="762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2C81">
      <w:pPr>
        <w:jc w:val="left"/>
      </w:pPr>
      <w:r>
        <w:br w:type="page"/>
      </w:r>
    </w:p>
    <w:p w14:paraId="07D951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·按3进入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Mode3：限时对战（人类 vs 人类，5分钟/人）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5CBFE5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300855" cy="4491990"/>
            <wp:effectExtent l="0" t="0" r="444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AD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两个玩家会进入5分钟的倒计时，如果超时会显示：（10s后会自动返回主菜单，也可以直接按空格键退出）</w:t>
      </w:r>
    </w:p>
    <w:p w14:paraId="648CA7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43935" cy="3721735"/>
            <wp:effectExtent l="0" t="0" r="889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A14C">
      <w:pPr>
        <w:numPr>
          <w:ilvl w:val="0"/>
          <w:numId w:val="2"/>
        </w:numPr>
        <w:jc w:val="left"/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  <w:t>代码和关键函数总览</w:t>
      </w:r>
    </w:p>
    <w:p w14:paraId="627432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1"/>
          <w:szCs w:val="21"/>
          <w:lang w:val="en-US" w:eastAsia="zh-CN"/>
        </w:rPr>
        <w:t xml:space="preserve">2.1 </w:t>
      </w: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程序整体框架</w:t>
      </w:r>
    </w:p>
    <w:p w14:paraId="3F48FDB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t>程序的整体框架采用经典的事件循环模式。程序启动后，首先进入模式选择界面。用户选择游戏模式后，程序进入游戏主循环。游戏主循环持续接收和处理用户输入（如鼠标点击、键盘按键）、更新游戏状态（落子、检查胜负、计时）、绘制游戏界面（棋盘、顶部信息）和处理 AI 的回合。游戏结束后，程序会显示结果并在一段时间后或用户操作后返回模式选择界面，形成一个可循环的游戏流程。</w:t>
      </w:r>
    </w:p>
    <w:p w14:paraId="02B2AF5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主要组成部分：</w:t>
      </w:r>
    </w:p>
    <w:p w14:paraId="7699671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初始化阶段： 设置常量、全局变量、初始化 Pygame 和字体、配置窗口居中、设置 Tkinter 弹窗函数。</w:t>
      </w:r>
    </w:p>
    <w:p w14:paraId="61C1540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模式选择阶段 (mode_selection_screen): 负责显示游戏模式和人机对战先手选择菜单，根据用户输入设置全局游戏模式 (nGameMode) 和起始玩家 (nTurn)。</w:t>
      </w:r>
    </w:p>
    <w:p w14:paraId="58ACFDA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游戏主循环 (main function 的内层 while bGameRunning 循环): 负责一局游戏的进行，包括：</w:t>
      </w:r>
    </w:p>
    <w:p w14:paraId="6F2C756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处理 Pygame 事件（退出、鼠标移动、鼠标点击、按键）。</w:t>
      </w:r>
    </w:p>
    <w:p w14:paraId="437A5AF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根据用户点击或 AI 决策进行落子。</w:t>
      </w:r>
    </w:p>
    <w:p w14:paraId="4843E96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检查胜利、平局或超时。</w:t>
      </w:r>
    </w:p>
    <w:p w14:paraId="4221F48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切换回合。</w:t>
      </w:r>
    </w:p>
    <w:p w14:paraId="4AE0BF1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更新计时（如果处于计时模式）。</w:t>
      </w:r>
    </w:p>
    <w:p w14:paraId="77235AD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绘制游戏界面（棋盘和顶部信息栏）。</w:t>
      </w:r>
    </w:p>
    <w:p w14:paraId="377D9E4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处理游戏结束状态（显示结果，自动返回菜单）。</w:t>
      </w:r>
    </w:p>
    <w:p w14:paraId="722851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</w:p>
    <w:p w14:paraId="1C423FA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辅助函数模块： 包含棋盘操作、胜负判断、AI 逻辑、图形绘制、时间格式化等功能的函数。</w:t>
      </w:r>
    </w:p>
    <w:p w14:paraId="089114C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退出处理： 在用户关闭窗口或按下退出键时，调用 Tkinter 弹窗显示感谢信息并退出程序。</w:t>
      </w:r>
    </w:p>
    <w:p w14:paraId="29B67B1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 w:ascii="SimHei" w:hAnsi="SimHei" w:eastAsia="SimHei" w:cs="SimHei"/>
          <w:b w:val="0"/>
          <w:bCs w:val="0"/>
          <w:sz w:val="21"/>
          <w:szCs w:val="21"/>
          <w:lang w:val="en-US" w:eastAsia="zh-CN"/>
        </w:rPr>
        <w:t>2.2 关键函数</w:t>
      </w:r>
    </w:p>
    <w:p w14:paraId="0AE01B4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main()</w:t>
      </w:r>
    </w:p>
    <w:p w14:paraId="42268B8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程序的入口点，控制整个游戏的流程。它包含一个主循环，负责在模式选择和游戏进行之间切换，管理游戏状态的初始化、事件处理、AI 回合、绘制和游戏结束判断。</w:t>
      </w:r>
    </w:p>
    <w:p w14:paraId="4BD9661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mode_selection_screen(oScreen)</w:t>
      </w:r>
    </w:p>
    <w:p w14:paraId="4D09924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显示游戏模式选择菜单和人机对战的先手选择菜单。根据用户的键盘输入设置全局变量 nGameMode (游戏模式) 和 nTurn (起始玩家)，然后返回到主循环开始游戏。</w:t>
      </w:r>
    </w:p>
    <w:p w14:paraId="77481A6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create_board()</w:t>
      </w:r>
    </w:p>
    <w:p w14:paraId="6E60AC9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创建并返回一个表示棋盘状态的二维列表，初始化所有位置为 PIECE_EMPTY (空)。</w:t>
      </w:r>
    </w:p>
    <w:p w14:paraId="245E6E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is_valid_location(a_a_nBoard, nCol)</w:t>
      </w:r>
    </w:p>
    <w:p w14:paraId="1E6FF15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检查指定的列 nCol 是否可以合法落子（即该列最顶部是否还有空位）。</w:t>
      </w:r>
    </w:p>
    <w:p w14:paraId="408CDFA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get_next_open_row(a_a_nBoard, nCol)</w:t>
      </w:r>
    </w:p>
    <w:p w14:paraId="77DC60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在指定的列 nCol 中，从底部向上查找并返回第一个空行的行号。</w:t>
      </w:r>
    </w:p>
    <w:p w14:paraId="3E58DDE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drop_piece(a_a_nBoard, nRow, nCol, nPiece)</w:t>
      </w:r>
    </w:p>
    <w:p w14:paraId="59B608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将指定的棋子 nPiece 放置到棋盘的指定行 nRow 和列 nCol 上。</w:t>
      </w:r>
    </w:p>
    <w:p w14:paraId="60A9DB9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check_win(a_a_nBoard, nPiece)</w:t>
      </w:r>
    </w:p>
    <w:p w14:paraId="1028F12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检查棋盘 a_a_nBoard 上是否存在由指定棋子 nPiece 组成的连续 N_WIN_LENGTH 个棋子（水平、垂直或对角线）。</w:t>
      </w:r>
    </w:p>
    <w:p w14:paraId="4A5B34C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is_board_full(a_a_nBoard)</w:t>
      </w:r>
    </w:p>
    <w:p w14:paraId="628B8BB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检查棋盘是否已经完全填满（用于判断平局）。</w:t>
      </w:r>
    </w:p>
    <w:p w14:paraId="6C5A75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get_valid_locations(a_a_nBoard)</w:t>
      </w:r>
    </w:p>
    <w:p w14:paraId="6B9DA29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返回当前棋盘上所有可以合法落子的列的列表。</w:t>
      </w:r>
    </w:p>
    <w:p w14:paraId="5B27310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evaluate_window(aWindow, nPiece)</w:t>
      </w:r>
    </w:p>
    <w:p w14:paraId="19EDC99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评估一个包含 N_WIN_LENGTH 个位置的子窗口对指定棋子 nPiece 的潜在价值（如潜在的连子机会或被对手连子的风险）。</w:t>
      </w:r>
    </w:p>
    <w:p w14:paraId="68BFB4D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score_position(a_a_nBoard, nPiece)</w:t>
      </w:r>
    </w:p>
    <w:p w14:paraId="369A847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计算整个棋盘状态对指定棋子 nPiece 的总评分，考虑了中心列的优势和各种潜在的连线组合。</w:t>
      </w:r>
    </w:p>
    <w:p w14:paraId="53E26D2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pick_best_move(a_a_nBoard, nPiece)</w:t>
      </w:r>
    </w:p>
    <w:p w14:paraId="2B69752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AI 的核心决策函数。遍历所有合法落子列，模拟在每个列落子后的棋盘状态，使用 score_position 评估模拟后的分数，并返回得分最高的合法落子列。</w:t>
      </w:r>
    </w:p>
    <w:p w14:paraId="743757E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draw_board(oScreen, a_a_nBoard)</w:t>
      </w:r>
    </w:p>
    <w:p w14:paraId="122EA6C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 Pygame 窗口 oScreen 上绘制当前棋盘（包括背景网格和已落下的棋子）。</w:t>
      </w:r>
    </w:p>
    <w:p w14:paraId="434D7A2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draw_top_bar(oScreen, nTurn, nMouseX, bGameOver, oWinnerTextRect)</w:t>
      </w:r>
    </w:p>
    <w:p w14:paraId="1A831F4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 Pygame 窗口 oScreen 的顶部区域绘制游戏信息，包括当前回合、玩家时间、鼠标悬停的棋子提示（游戏未结束时）、胜利/平局消息和自动返回菜单倒计时（游戏结束时）。</w:t>
      </w:r>
    </w:p>
    <w:p w14:paraId="738372F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show_message_popup(title, message)</w:t>
      </w:r>
    </w:p>
    <w:p w14:paraId="35930EA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使用 Tkinter 库创建一个通用的消息弹窗，用于显示游戏中的提示信息（如列满）或结束消息。</w:t>
      </w:r>
    </w:p>
    <w:p w14:paraId="41D052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4E15B36">
      <w:pPr>
        <w:numPr>
          <w:ilvl w:val="0"/>
          <w:numId w:val="2"/>
        </w:numPr>
        <w:jc w:val="left"/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SimHei" w:hAnsi="SimHei" w:eastAsia="SimHei" w:cs="SimHei"/>
          <w:b/>
          <w:bCs/>
          <w:color w:val="0000FF"/>
          <w:sz w:val="52"/>
          <w:szCs w:val="60"/>
          <w:vertAlign w:val="subscript"/>
          <w:lang w:val="en-US" w:eastAsia="zh-CN"/>
        </w:rPr>
        <w:t>功能模块的设计和实现思路</w:t>
      </w:r>
    </w:p>
    <w:p w14:paraId="57C0BBA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t>程序根据功能被划分为多个逻辑模块，通过函数实现相应的功能：</w:t>
      </w:r>
    </w:p>
    <w:p w14:paraId="1683E63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Microsoft YaHei" w:hAnsi="Microsoft YaHei" w:eastAsia="Microsoft YaHei" w:cs="Microsoft YaHei"/>
          <w:sz w:val="36"/>
          <w:szCs w:val="36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3.1 基础</w:t>
      </w:r>
      <w:r>
        <w:rPr>
          <w:rFonts w:hint="eastAsia" w:ascii="Microsoft YaHei" w:hAnsi="Microsoft YaHei" w:eastAsia="Microsoft YaHei" w:cs="Microsoft YaHei"/>
          <w:b w:val="0"/>
          <w:bCs w:val="0"/>
          <w:sz w:val="28"/>
          <w:szCs w:val="28"/>
          <w:lang w:val="en-US" w:eastAsia="zh-CN"/>
        </w:rPr>
        <w:t>功能及实现效果</w:t>
      </w:r>
    </w:p>
    <w:p w14:paraId="7233355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3.1</w:t>
      </w:r>
      <w:r>
        <w:rPr>
          <w:rFonts w:hint="eastAsia"/>
          <w:b/>
          <w:bCs/>
          <w:lang w:val="en-US" w:eastAsia="zh-CN"/>
        </w:rPr>
        <w:t>.1</w:t>
      </w:r>
      <w:r>
        <w:rPr>
          <w:b/>
          <w:bCs/>
        </w:rPr>
        <w:t xml:space="preserve"> 初始化与常量定义</w:t>
      </w:r>
    </w:p>
    <w:p w14:paraId="5CB7C53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010AD76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定义了游戏所需的各种常量，包括棋盘尺寸、连子获胜长度、玩家标识、棋子状态、颜色、界面尺寸、模式类型、时间限制等。这些常量使得代码更具可读性和易维护性。同时，初始化 Pygame 环境和字体，并设置窗口居中。</w:t>
      </w:r>
    </w:p>
    <w:p w14:paraId="240A4F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17C7343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使用全大写字母定义常量，如 N_ROWS, N_COLS, COLOR_RED, MODE_H_VS_H 等。</w:t>
      </w:r>
    </w:p>
    <w:p w14:paraId="537E0D3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定义了多个全局变量 (nGameMode, nTurn, fTurnStartTime 等) 来存储游戏状态，并在需要修改时使用 global 关键字。</w:t>
      </w:r>
    </w:p>
    <w:p w14:paraId="380383E7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pygame.init() 初始化 Pygame。</w:t>
      </w:r>
    </w:p>
    <w:p w14:paraId="5124735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os.environ['SDL_VIDEO_CENTERED'] = '1' 设置环境变量使 Pygame 窗口居中。</w:t>
      </w:r>
    </w:p>
    <w:p w14:paraId="721F97C1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pygame.font.SysFont 或 pygame.font.Font 加载字体，使用 try...except 块处理字体加载失败的情况，提高程序的</w:t>
      </w:r>
      <w:r>
        <w:rPr>
          <w:rFonts w:hint="eastAsia"/>
          <w:lang w:val="en-US" w:eastAsia="zh-CN"/>
        </w:rPr>
        <w:t>鲁棒</w:t>
      </w:r>
      <w:r>
        <w:t>性。</w:t>
      </w:r>
    </w:p>
    <w:p w14:paraId="09191DDB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</w:p>
    <w:p w14:paraId="031BA96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1.</w:t>
      </w:r>
      <w:r>
        <w:rPr>
          <w:b/>
          <w:bCs/>
        </w:rPr>
        <w:t>2 游戏逻辑模块</w:t>
      </w:r>
    </w:p>
    <w:p w14:paraId="45EC785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67D599B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负责维护棋盘状态，判断落子的合法性，找到下一行可落子的位置，执行落子操作，并判断游戏是否达到胜利或平局状态。</w:t>
      </w:r>
    </w:p>
    <w:p w14:paraId="23949DF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311EFE4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create_board()</w:t>
      </w:r>
      <w:r>
        <w:t>: 使用二维列表 (a_a_nBoard) 表示棋盘，初始化所有位置为 PIECE_EMPTY。</w:t>
      </w:r>
    </w:p>
    <w:p w14:paraId="163F53C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is_valid_location(a_a_nBoard, nCol)</w:t>
      </w:r>
      <w:r>
        <w:t>: 检查指定列 nCol 是否还有空位（即第一行 a_a_nBoard[0][nCol] 是否为 PIECE_EMPTY）。</w:t>
      </w:r>
    </w:p>
    <w:p w14:paraId="157BA03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get_next_open_row(a_a_nBoard, nCol)</w:t>
      </w:r>
      <w:r>
        <w:t>: 从最底行向上查找指定列 nCol 的第一个空行。</w:t>
      </w:r>
    </w:p>
    <w:p w14:paraId="5BAD33E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drop_piece(a_a_nBoard, nRow, nCol, nPiece)</w:t>
      </w:r>
      <w:r>
        <w:t>: 在指定行 nRow、列 nCol 放置棋子 nPiece。</w:t>
      </w:r>
    </w:p>
    <w:p w14:paraId="4F3FE56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check_win(a_a_nBoard, nPiece)</w:t>
      </w:r>
      <w:r>
        <w:t>: 检查棋盘上是否存在由 nPiece 组成的连续 N_WIN_LENGTH 个棋子的情况（水平、垂直、主对角线、副对角线）。</w:t>
      </w:r>
    </w:p>
    <w:p w14:paraId="74D0CD0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is_board_full(a_a_nBoard)</w:t>
      </w:r>
      <w:r>
        <w:t>: 检查棋盘是否已满（即所有列的第一行都不为空）。</w:t>
      </w:r>
    </w:p>
    <w:p w14:paraId="016AF8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4539149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3.1.3</w:t>
      </w:r>
      <w:r>
        <w:rPr>
          <w:b/>
          <w:bCs/>
        </w:rPr>
        <w:t xml:space="preserve"> 游戏状态表示</w:t>
      </w:r>
    </w:p>
    <w:p w14:paraId="4CD4DB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 xml:space="preserve">· </w:t>
      </w:r>
      <w:r>
        <w:t xml:space="preserve">算法： </w:t>
      </w:r>
    </w:p>
    <w:p w14:paraId="037BB02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使用一个二维列表（矩阵）来表示棋盘状态。列表的每个元素存储一个整数，代表该位置的棋子状态（空、玩家1棋子、玩家2棋子）。</w:t>
      </w:r>
    </w:p>
    <w:p w14:paraId="381484D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实现： </w:t>
      </w:r>
    </w:p>
    <w:p w14:paraId="14F0C82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变量 a_a_nBoard 是一个 N_ROWS x N_COLS 的列表，例如 a_a_nBoard[r][c] 表示第 r 行、第 c 列的棋子状态。</w:t>
      </w:r>
    </w:p>
    <w:p w14:paraId="772710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74D2C24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3.1.4</w:t>
      </w:r>
      <w:r>
        <w:rPr>
          <w:b/>
          <w:bCs/>
        </w:rPr>
        <w:t xml:space="preserve"> 胜利条件判断 (Brute-Force Search)</w:t>
      </w:r>
    </w:p>
    <w:p w14:paraId="756307A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算法： </w:t>
      </w:r>
    </w:p>
    <w:p w14:paraId="5AF3ACC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check_win 函数采用了一种暴力搜索 (Brute-Force Search) 的方法来判断是否存在四子连线。它不是基于复杂的游戏树搜索，而是直接遍历棋盘上所有可能的连线起点，检查从该起点开始的四个位置是否都属于同一个玩家的棋子。</w:t>
      </w:r>
    </w:p>
    <w:p w14:paraId="5D1454A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C12172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水平检查： 遍历每一行，然后在每一行中从第一列开始，每次移动一格，检查当前位置及其右边三个位置是否颜色相同。循环范围确保不会越界 (N_COLS - (N_WIN_LENGTH - 1))。</w:t>
      </w:r>
    </w:p>
    <w:p w14:paraId="513E706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垂直检查： 遍历每一列，然后在每一列中从第一行开始，每次移动一格，检查当前位置及其下方三个位置是否颜色相同。循环范围确保不会越界 (N_ROWS - (N_WIN_LENGTH - 1))。</w:t>
      </w:r>
    </w:p>
    <w:p w14:paraId="194C0D3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主对角线检查 (左上到右下): 遍历棋盘的左上区域，检查从当前位置开始，向右下方移动的四个位置是否颜色相同。循环范围限制在能够形成主对角线的区域内。</w:t>
      </w:r>
    </w:p>
    <w:p w14:paraId="190C6C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副对角线检查 (右上到左下): 遍历棋盘的右上区域，检查从当前位置开始，向左下方移动的四个位置是否颜色相同。循环范围限制在能够形成副对角线的区域内。</w:t>
      </w:r>
    </w:p>
    <w:p w14:paraId="01665FC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在每种检查中，使用 Python 内置的 all() 函数结合生成器表达式简洁地判断连续四个位置是否满足条件。</w:t>
      </w:r>
    </w:p>
    <w:p w14:paraId="7E91982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7FF3E12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3.2 创新</w:t>
      </w:r>
      <w:r>
        <w:rPr>
          <w:rFonts w:hint="eastAsia" w:ascii="Microsoft YaHei" w:hAnsi="Microsoft YaHei" w:eastAsia="Microsoft YaHei" w:cs="Microsoft YaHei"/>
          <w:b w:val="0"/>
          <w:bCs w:val="0"/>
          <w:sz w:val="28"/>
          <w:szCs w:val="28"/>
          <w:lang w:val="en-US" w:eastAsia="zh-CN"/>
        </w:rPr>
        <w:t>功能及实现效果</w:t>
      </w:r>
    </w:p>
    <w:p w14:paraId="06FA711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b/>
          <w:bCs/>
          <w:lang w:val="en-US" w:eastAsia="zh-CN"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2.1</w:t>
      </w:r>
      <w:r>
        <w:rPr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</w:rPr>
        <w:t>AI 模块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  <w:b/>
          <w:bCs/>
          <w:color w:val="0000FF"/>
          <w:lang w:val="en-US" w:eastAsia="zh-CN"/>
        </w:rPr>
        <w:t>贪心算法</w:t>
      </w:r>
      <w:r>
        <w:rPr>
          <w:rFonts w:hint="eastAsia"/>
          <w:b/>
          <w:bCs/>
          <w:lang w:val="en-US" w:eastAsia="zh-CN"/>
        </w:rPr>
        <w:t>进行决策</w:t>
      </w:r>
    </w:p>
    <w:p w14:paraId="239A962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·算法</w:t>
      </w:r>
      <w:r>
        <w:t xml:space="preserve">： </w:t>
      </w:r>
    </w:p>
    <w:p w14:paraId="7D98C0B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 xml:space="preserve">本项目的 AI 采用了一种基于启发式评估的简单贪心算法。它不进行深度的游戏树搜索（如 Minimax 或 Alpha-Beta 剪枝），而是对当前棋盘状态下所有合法落子后的 </w:t>
      </w:r>
      <w:r>
        <w:rPr>
          <w:i/>
          <w:iCs/>
        </w:rPr>
        <w:t>下一步</w:t>
      </w:r>
      <w:r>
        <w:t xml:space="preserve"> 棋盘进行静态评分，并选择得分最高的落子位置。</w:t>
      </w:r>
    </w:p>
    <w:p w14:paraId="595A50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t>实现：</w:t>
      </w:r>
      <w:r>
        <w:rPr>
          <w:rFonts w:hint="eastAsia"/>
          <w:lang w:val="en-US" w:eastAsia="zh-CN"/>
        </w:rPr>
        <w:t xml:space="preserve"> </w:t>
      </w:r>
    </w:p>
    <w:p w14:paraId="4F6C7CB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get_valid_locations(a_a_nBoard)</w:t>
      </w:r>
      <w:r>
        <w:t>: 返回当前棋盘上所有可以合法落子的列的列表。</w:t>
      </w:r>
    </w:p>
    <w:p w14:paraId="269A64E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evaluate_window(aWindow, nPiece)</w:t>
      </w:r>
      <w:r>
        <w:t>: 定义了一个评分函数，用于量化一个包含四个位置的窗口的价值。不同的棋子组合（如 3 连子 + 1 空位、2 连子 + 2 空位、对手 3 连子 + 1 空位等）被赋予不同的分数。己方形成连子潜力得分高，对手形成连子潜力得分低（负分）。</w:t>
      </w:r>
    </w:p>
    <w:p w14:paraId="41074E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score_position(a_a_nBoard, nPiece)</w:t>
      </w:r>
      <w:r>
        <w:t>: 评估整个棋盘状态对给定棋子 nPiece 的总分数。通过遍历棋盘上所有可能的水平、垂直、对角线窗口，并累加每个窗口的 evaluate_window 分数。此外，增加了对中心列的偏好评分。遍历整个棋盘的所有水平、垂直和对角线上的“窗口”（四个连续位置），累加每个窗口的 evaluate_window 分数，并加上中心列的偏好分数，得到当前棋盘状态的总评分。</w:t>
      </w:r>
    </w:p>
    <w:p w14:paraId="4E2E72A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pick_best_move(a_a_nBoard, nPiece)</w:t>
      </w:r>
      <w:r>
        <w:t xml:space="preserve">: </w:t>
      </w:r>
    </w:p>
    <w:p w14:paraId="3E1103A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这是 AI 做出决策的核心函数。</w:t>
      </w:r>
    </w:p>
    <w:p w14:paraId="0DEB899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1.</w:t>
      </w:r>
      <w:r>
        <w:t>获取所有合法落子列 (get_valid_locations)。</w:t>
      </w:r>
    </w:p>
    <w:p w14:paraId="56B8F28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2.</w:t>
      </w:r>
      <w:r>
        <w:t>初始化一个较低的“最佳分数”。</w:t>
      </w:r>
    </w:p>
    <w:p w14:paraId="2A70DC1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3.</w:t>
      </w:r>
      <w:r>
        <w:t>遍历每一个合法落子列。</w:t>
      </w:r>
    </w:p>
    <w:p w14:paraId="57383E8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4.</w:t>
      </w:r>
      <w:r>
        <w:t>对于每个合法列，创建一个当前棋盘的临时副本。</w:t>
      </w:r>
    </w:p>
    <w:p w14:paraId="3AC268F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5.</w:t>
      </w:r>
      <w:r>
        <w:t>在临时副本上模拟当前 AI 玩家在该列落子。</w:t>
      </w:r>
    </w:p>
    <w:p w14:paraId="2126C0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6.</w:t>
      </w:r>
      <w:r>
        <w:t>使用 score_position 函数评估模拟落子后临时棋盘的状态分数。</w:t>
      </w:r>
    </w:p>
    <w:p w14:paraId="6004B6B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7.</w:t>
      </w:r>
      <w:r>
        <w:t>如果当前落子的分数高于记录的最佳分数，更新最佳分数和最佳落子列。</w:t>
      </w:r>
    </w:p>
    <w:p w14:paraId="09AC0F5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8.</w:t>
      </w:r>
      <w:bookmarkStart w:id="0" w:name="_GoBack"/>
      <w:bookmarkEnd w:id="0"/>
      <w:r>
        <w:t>在所有合法列评估完成后，返回得分最高的落子列。如果多个列得分相同，则返回第一个找到的最高分列（或者像代码中那样，初始化时随机选择一个合法列作为最佳列，可以在平分时保持随机性）。</w:t>
      </w:r>
    </w:p>
    <w:p w14:paraId="50F77BE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</w:p>
    <w:p w14:paraId="0A76799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2.2</w:t>
      </w:r>
      <w:r>
        <w:rPr>
          <w:b/>
          <w:bCs/>
        </w:rPr>
        <w:t xml:space="preserve"> 图形绘制模块</w:t>
      </w:r>
    </w:p>
    <w:p w14:paraId="3DA829E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738BC4B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 Pygame 库负责将游戏状态可视化地呈现在屏幕上，包括棋盘、棋子、顶部信息栏等。</w:t>
      </w:r>
    </w:p>
    <w:p w14:paraId="53B676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E23322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draw_board(oScreen, a_a_nBoard)</w:t>
      </w:r>
      <w:r>
        <w:t>: 绘制棋盘网格（蓝色区域和黑色空洞）以及棋盘上已落下的棋子（红色 'X' 或黄色 'O'）。棋盘绘制区域从 TOP_BAR_HEIGHT 开始。</w:t>
      </w:r>
    </w:p>
    <w:p w14:paraId="4105E94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draw_top_bar(oScreen, nTurn, nMouseX, bGameOver, oWinnerTextRect)</w:t>
      </w:r>
      <w:r>
        <w:t>: 绘制顶部的操作信息栏。在游戏进行中，显示当前玩家、玩家时间、鼠标悬停位置的提示棋子、返回菜单提示。游戏结束后，显示胜利/平局消息和自动返回菜单的倒计时。</w:t>
      </w:r>
    </w:p>
    <w:p w14:paraId="7F34B9D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format_time(fSeconds)</w:t>
      </w:r>
      <w:r>
        <w:t>: 辅助函数，将总秒数格式化为 "MM:SS" 的字符串形式。</w:t>
      </w:r>
    </w:p>
    <w:p w14:paraId="08538FC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523AFC2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2.3</w:t>
      </w:r>
      <w:r>
        <w:rPr>
          <w:b/>
          <w:bCs/>
        </w:rPr>
        <w:t xml:space="preserve"> UI/菜单模块</w:t>
      </w:r>
    </w:p>
    <w:p w14:paraId="63CC5AA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6763DBD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提供用户友好的模式选择界面，引导用户开始不同类型的游戏。</w:t>
      </w:r>
    </w:p>
    <w:p w14:paraId="07EB5D2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2A5BB01B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mode_selection_screen(oScreen)</w:t>
      </w:r>
      <w:r>
        <w:t>: 显示模式选择菜单。根据 current_selection_mode 变量在主菜单和人机先手选择菜单之间切换。绘制标题和选项文本，监听键盘输入 (K_1, K_2, K_3, K_SPACE, K_r) 来设置 nGameMode 和 nTurn，并在确定模式后退出循环并重设窗口大小。</w:t>
      </w:r>
    </w:p>
    <w:p w14:paraId="798B9D58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show_message_popup(title, message)</w:t>
      </w:r>
      <w:r>
        <w:t>: 使用 Tkinter 创建通用的消息弹窗，用于显示提示信息（如列满提示）和结束消息。弹窗居中显示，并始终在最上层。</w:t>
      </w:r>
    </w:p>
    <w:p w14:paraId="08CCDEDD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show_exit_popup()</w:t>
      </w:r>
      <w:r>
        <w:t>: 调用 show_message_popup 显示程序退出时的特定感谢消息。</w:t>
      </w:r>
    </w:p>
    <w:p w14:paraId="5AF74DB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</w:p>
    <w:p w14:paraId="30FD6DE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2.4</w:t>
      </w:r>
      <w:r>
        <w:rPr>
          <w:b/>
          <w:bCs/>
        </w:rPr>
        <w:t xml:space="preserve"> 时间管理模块</w:t>
      </w:r>
    </w:p>
    <w:p w14:paraId="4C35F12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701CC91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在限时模式下，需要精确记录和显示每位玩家已用的时间，并判断是否超时。</w:t>
      </w:r>
    </w:p>
    <w:p w14:paraId="327086A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541E7BE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fTurnStartTime</w:t>
      </w:r>
      <w:r>
        <w:t>: 全局变量，记录当前回合开始的时间戳。</w:t>
      </w:r>
    </w:p>
    <w:p w14:paraId="2DF8D5B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fPlayer1TotalTime, fPlayer2TotalTime</w:t>
      </w:r>
      <w:r>
        <w:t>: 全局变量，累加玩家的总用时。在玩家落子或返回菜单时，计算当前回合持续时间 (time.time() - fTurnStartTime) 并累加到对应玩家的总时间。</w:t>
      </w:r>
    </w:p>
    <w:p w14:paraId="11234F3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draw_top_bar</w:t>
      </w:r>
      <w:r>
        <w:t xml:space="preserve"> 函数中根据 nGameMode == MODE_TIMED_H_VS_H 计算并显示剩余时间。</w:t>
      </w:r>
    </w:p>
    <w:p w14:paraId="302129F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fGameEndTime</w:t>
      </w:r>
      <w:r>
        <w:t>: 记录游戏结束时间戳，用于实现自动返回菜单的延迟</w:t>
      </w:r>
    </w:p>
    <w:p w14:paraId="0E084AC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在游戏主循环中，检查玩家总时间是否超过 F_TIME_LIMIT_SECONDS，如果超过则判定超时并结束游戏。</w:t>
      </w:r>
    </w:p>
    <w:p w14:paraId="3EC586D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61071D6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3.2.</w:t>
      </w:r>
      <w:r>
        <w:rPr>
          <w:b/>
          <w:bCs/>
        </w:rPr>
        <w:t>5 Tkinter 弹窗实现</w:t>
      </w:r>
    </w:p>
    <w:p w14:paraId="3E703AE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45B2F82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 Tkinter 库在 Pygame 窗口之上创建简单的信息弹窗，用于提示用户或显示游戏结束消息。</w:t>
      </w:r>
    </w:p>
    <w:p w14:paraId="13E4C6C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50968C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b/>
          <w:bCs/>
          <w:lang w:val="en-US" w:eastAsia="zh-CN"/>
        </w:rPr>
        <w:t>show_message_popup</w:t>
      </w:r>
      <w:r>
        <w:t>: 创建一个隐藏的 Tkinter 根窗口 (popup_root.withdraw())，然后在该根窗口上创建一个顶层窗口 (tk.Toplevel) 作为实际弹窗。设置弹窗标题、置顶属性、计算并设置弹窗在屏幕中央的位置。使用 tk.Label 显示消息文本，tk.Button 作为确认按钮，点击按钮时销毁弹窗和根窗口。popup.wait_window(popup) 阻塞程序，直到弹窗被关闭。</w:t>
      </w:r>
    </w:p>
    <w:p w14:paraId="0EAC7CF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这种实现方式避免了 Tkinter 主事件循环与 Pygame 事件循环冲突的问题，可以在 Pygame 运行时弹出 Tkinter 窗口。</w:t>
      </w:r>
    </w:p>
    <w:p w14:paraId="5E8120A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 w14:paraId="3392310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3.3鲁棒性</w:t>
      </w:r>
    </w:p>
    <w:p w14:paraId="141508E5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2"/>
          <w:szCs w:val="22"/>
          <w:lang w:val="en-US" w:eastAsia="zh-CN" w:bidi="ar"/>
        </w:rPr>
        <w:t>处理已满列的情况：</w:t>
      </w:r>
    </w:p>
    <w:p w14:paraId="1FD8E51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列已满的弹窗提示</w:t>
      </w:r>
    </w:p>
    <w:p w14:paraId="328496C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2276475" cy="2375535"/>
            <wp:effectExtent l="0" t="0" r="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01C3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·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2"/>
          <w:szCs w:val="22"/>
          <w:lang w:val="en-US" w:eastAsia="zh-CN" w:bidi="ar"/>
        </w:rPr>
        <w:t>处理非法列选择：</w:t>
      </w:r>
    </w:p>
    <w:p w14:paraId="70034F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由于对战界面是基于GUI的点击功能，所以无法选择非法列</w:t>
      </w:r>
    </w:p>
    <w:p w14:paraId="5858DE4D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2"/>
          <w:szCs w:val="22"/>
          <w:lang w:val="en-US" w:eastAsia="zh-CN" w:bidi="ar"/>
        </w:rPr>
        <w:t>处理非预期格式的输入</w:t>
      </w:r>
      <w:r>
        <w:rPr>
          <w:rFonts w:hint="eastAsia" w:ascii="SimSun" w:hAnsi="SimSun" w:eastAsia="SimSun" w:cs="SimSun"/>
          <w:color w:val="000000"/>
          <w:kern w:val="0"/>
          <w:sz w:val="22"/>
          <w:szCs w:val="22"/>
          <w:lang w:val="en-US" w:eastAsia="zh-CN" w:bidi="ar"/>
        </w:rPr>
        <w:t>：</w:t>
      </w:r>
    </w:p>
    <w:p w14:paraId="5EE9315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同理，也不会有非预期格式输入的问题</w:t>
      </w:r>
    </w:p>
    <w:p w14:paraId="118E0F2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2E7BC57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4EA5764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195A0DE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001A322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1F63B400"/>
    <w:p w14:paraId="658432AB"/>
    <w:p w14:paraId="5A31F2E6"/>
    <w:p w14:paraId="2FB5A839"/>
    <w:p w14:paraId="4FA6A55A">
      <w:pPr>
        <w:rPr>
          <w:rFonts w:hint="eastAsia"/>
          <w:lang w:eastAsia="zh-CN"/>
        </w:rPr>
      </w:pPr>
    </w:p>
    <w:p w14:paraId="62057BAF">
      <w:pPr>
        <w:rPr>
          <w:rFonts w:hint="eastAsia"/>
          <w:lang w:eastAsia="zh-CN"/>
        </w:rPr>
      </w:pPr>
    </w:p>
    <w:p w14:paraId="4B8A84CB">
      <w:pPr>
        <w:rPr>
          <w:rFonts w:hint="eastAsia"/>
          <w:lang w:eastAsia="zh-CN"/>
        </w:rPr>
      </w:pPr>
    </w:p>
    <w:p w14:paraId="0452BEC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Microsoft YaHei" w:hAnsi="Microsoft YaHei" w:eastAsia="Microsoft YaHei" w:cs="Microsoft YaHei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0000FF"/>
          <w:sz w:val="24"/>
          <w:szCs w:val="24"/>
          <w:lang w:val="en-US" w:eastAsia="zh-CN"/>
        </w:rPr>
        <w:t>（附加）调试中出现的问题</w:t>
      </w:r>
    </w:p>
    <w:p w14:paraId="555F7A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将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pygame的窗口最小化后再点开时会出现下图所示状况，只能显示部分界面，不能完整显示棋盘。</w:t>
      </w:r>
    </w:p>
    <w:p w14:paraId="6662184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3948430" cy="4128770"/>
            <wp:effectExtent l="0" t="0" r="4445" b="50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t="1376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5BF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</w:p>
    <w:p w14:paraId="1774034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经网上冲浪查询得知，造成这种问题的根本原因是Pygame 的绘制是“即时”的，而不是持久的。当使用 pygame.draw.rect, pygame.draw.circle, oScreen.blit() 等函数将图形绘制到 Pygame 的 Surface (通常是主显示窗口 oScreen) 上时，这些绘制操作是修改了 Surface 的像素数据。然后，调用 pygame.display.update() 或 pygame.display.flip() 命令图形系统将这个 Surface 的内容复制到屏幕上，使之可见。</w:t>
      </w:r>
    </w:p>
    <w:p w14:paraId="146388A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但是，Pygame 的 Surface 不会自动记住或保留它上面的绘制历史。当窗口被最小化然后还原时，操作系统可能会处理窗口的内容，而 Pygame 底层（SDL 库）的图形上下文或 Surface 的内容可能被丢弃或标记为需要重新绘制。</w:t>
      </w:r>
    </w:p>
    <w:p w14:paraId="095070F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在游戏主循环 (while bGameRunning:) 中：</w:t>
      </w:r>
    </w:p>
    <w:p w14:paraId="3FF4D93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draw_top_bar 函数被放在了 while bGameRunning: 循环的开头，这意味着它在每一帧都会被调用。所以当还原窗口时，顶部的操作栏会立即被重绘，显示当前的信息。</w:t>
      </w:r>
    </w:p>
    <w:p w14:paraId="7CC8013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draw_board 函数主要在以下时机被调用：游戏刚开始初始化棋盘后</w:t>
      </w:r>
      <w:r>
        <w:rPr>
          <w:rFonts w:hint="eastAsia"/>
          <w:lang w:eastAsia="zh-CN"/>
        </w:rPr>
        <w:t>；</w:t>
      </w:r>
      <w:r>
        <w:t>玩家成功落子后</w:t>
      </w:r>
      <w:r>
        <w:rPr>
          <w:rFonts w:hint="eastAsia"/>
          <w:lang w:eastAsia="zh-CN"/>
        </w:rPr>
        <w:t>；</w:t>
      </w:r>
      <w:r>
        <w:t>AI 成功落子后。</w:t>
      </w:r>
    </w:p>
    <w:p w14:paraId="71C4B8D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它并没有在游戏主循环的每一帧都被无条件调用。</w:t>
      </w:r>
    </w:p>
    <w:p w14:paraId="7A0E6C9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rPr>
          <w:rFonts w:hint="eastAsia"/>
          <w:lang w:val="en-US" w:eastAsia="zh-CN"/>
        </w:rPr>
        <w:t>而</w:t>
      </w:r>
      <w:r>
        <w:t>当最小化窗口再还原时</w:t>
      </w:r>
      <w:r>
        <w:rPr>
          <w:rFonts w:hint="eastAsia"/>
          <w:lang w:eastAsia="zh-CN"/>
        </w:rPr>
        <w:t>：</w:t>
      </w:r>
      <w:r>
        <w:t>操作系统让窗口重新可见</w:t>
      </w:r>
      <w:r>
        <w:rPr>
          <w:rFonts w:hint="eastAsia"/>
          <w:lang w:eastAsia="zh-CN"/>
        </w:rPr>
        <w:t>，</w:t>
      </w:r>
      <w:r>
        <w:t>Pygame 的事件循环恢复运行</w:t>
      </w:r>
      <w:r>
        <w:rPr>
          <w:rFonts w:hint="eastAsia"/>
          <w:lang w:eastAsia="zh-CN"/>
        </w:rPr>
        <w:t>，</w:t>
      </w:r>
      <w:r>
        <w:t>draw_top_bar 因为在循环开头，每一帧都会被执行，所以顶部区域被正常绘制。但是，除非正好在还原窗口后立即落子（手动或 AI），否则 draw_board 函数不会被再次调用来重绘棋盘区域。由于棋盘区域没有被重新绘制，这部分窗口的内容可能显示的是最小化前的旧内容（如果被丢弃，则可能是空白或不正确的显示），而不是当前的棋盘状态。</w:t>
      </w:r>
    </w:p>
    <w:p w14:paraId="1B6A57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解决方案：</w:t>
      </w:r>
    </w:p>
    <w:p w14:paraId="41D9F42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最简单的解决办法是确保棋盘绘制函数 (draw_board) 在游戏主循环的每一帧都被调用。这样，无论窗口是因为最小化还原、被其他窗口遮挡后重新暴露，还是其他任何原因导致需要刷新，棋盘都会在下一帧被正确重绘。</w:t>
      </w:r>
    </w:p>
    <w:p w14:paraId="745374A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修改 main 函数中的游戏主循环部分：</w:t>
      </w:r>
    </w:p>
    <w:p w14:paraId="685BA20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drawing>
          <wp:inline distT="0" distB="0" distL="114300" distR="114300">
            <wp:extent cx="5273040" cy="3011805"/>
            <wp:effectExtent l="0" t="0" r="381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980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在主函数的while循环中、if前加上draw_board(oScreen,a_a_nBoard)，确保每一帧都绘制。（上图代码中的580行）</w:t>
      </w:r>
    </w:p>
    <w:p w14:paraId="0C29BA6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78CA5828-7AA2-4838-B554-C363CE9D6C2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4360A696-519B-4CB9-98CD-99E2F6294B8C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3" w:fontKey="{471A212D-8435-4014-9FB5-4932A05C66DD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4" w:fontKey="{280741A8-6C0D-43A2-9756-8178000C46F8}"/>
  </w:font>
  <w:font w:name="STKaiti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5" w:fontKey="{1168C1B0-47E6-4040-94FE-8DB78B09BD6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A5E21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6D8388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A6D8388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6CBD5B"/>
    <w:multiLevelType w:val="singleLevel"/>
    <w:tmpl w:val="076CBD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D042D94"/>
    <w:multiLevelType w:val="singleLevel"/>
    <w:tmpl w:val="7D042D9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5BAD"/>
    <w:rsid w:val="008E065B"/>
    <w:rsid w:val="021C5ACE"/>
    <w:rsid w:val="059A5EC5"/>
    <w:rsid w:val="07464042"/>
    <w:rsid w:val="087D1628"/>
    <w:rsid w:val="0AEC3153"/>
    <w:rsid w:val="0C00660B"/>
    <w:rsid w:val="0CCC5321"/>
    <w:rsid w:val="0F4A52C7"/>
    <w:rsid w:val="0FD0094D"/>
    <w:rsid w:val="117F671F"/>
    <w:rsid w:val="13363E1E"/>
    <w:rsid w:val="14D469C4"/>
    <w:rsid w:val="16BE5831"/>
    <w:rsid w:val="18397E4E"/>
    <w:rsid w:val="1ED86B68"/>
    <w:rsid w:val="1F8A3452"/>
    <w:rsid w:val="1FBB5900"/>
    <w:rsid w:val="20D81D57"/>
    <w:rsid w:val="259F5362"/>
    <w:rsid w:val="25E77A72"/>
    <w:rsid w:val="26D46B1D"/>
    <w:rsid w:val="270F6AE5"/>
    <w:rsid w:val="272C6959"/>
    <w:rsid w:val="28687E65"/>
    <w:rsid w:val="28AA634E"/>
    <w:rsid w:val="2C4B41D8"/>
    <w:rsid w:val="2D652BC5"/>
    <w:rsid w:val="2E9F2F97"/>
    <w:rsid w:val="2EDA5EFB"/>
    <w:rsid w:val="2F0B154A"/>
    <w:rsid w:val="2FCE60A4"/>
    <w:rsid w:val="301046AC"/>
    <w:rsid w:val="318666BE"/>
    <w:rsid w:val="321A6849"/>
    <w:rsid w:val="321D1044"/>
    <w:rsid w:val="37645C9B"/>
    <w:rsid w:val="386079B4"/>
    <w:rsid w:val="3A015ACD"/>
    <w:rsid w:val="3A25001B"/>
    <w:rsid w:val="3A823CFA"/>
    <w:rsid w:val="3AB46F3A"/>
    <w:rsid w:val="3BDF1D94"/>
    <w:rsid w:val="3CF9040D"/>
    <w:rsid w:val="3DA04CB8"/>
    <w:rsid w:val="3E9843C7"/>
    <w:rsid w:val="3FB5178A"/>
    <w:rsid w:val="411C36E0"/>
    <w:rsid w:val="4143544D"/>
    <w:rsid w:val="41850CE8"/>
    <w:rsid w:val="41CF1437"/>
    <w:rsid w:val="42490BE9"/>
    <w:rsid w:val="43B119B5"/>
    <w:rsid w:val="43C30B60"/>
    <w:rsid w:val="44FC5765"/>
    <w:rsid w:val="45B25DBF"/>
    <w:rsid w:val="46AC3452"/>
    <w:rsid w:val="48A04659"/>
    <w:rsid w:val="48B6026E"/>
    <w:rsid w:val="4A363C71"/>
    <w:rsid w:val="543F741C"/>
    <w:rsid w:val="54404A9D"/>
    <w:rsid w:val="57C40364"/>
    <w:rsid w:val="57F73617"/>
    <w:rsid w:val="5A1D0200"/>
    <w:rsid w:val="5C9D7CF4"/>
    <w:rsid w:val="5F165F08"/>
    <w:rsid w:val="62AB35CC"/>
    <w:rsid w:val="62AF1C11"/>
    <w:rsid w:val="6B0D5727"/>
    <w:rsid w:val="6B7457A6"/>
    <w:rsid w:val="6C3332BD"/>
    <w:rsid w:val="6C941F5C"/>
    <w:rsid w:val="6DD54C21"/>
    <w:rsid w:val="6F445312"/>
    <w:rsid w:val="730343F0"/>
    <w:rsid w:val="74282F3E"/>
    <w:rsid w:val="798F4ED8"/>
    <w:rsid w:val="79A6790A"/>
    <w:rsid w:val="7A087AD1"/>
    <w:rsid w:val="7AEA6D39"/>
    <w:rsid w:val="7B203254"/>
    <w:rsid w:val="7BA15D4D"/>
    <w:rsid w:val="7DC84833"/>
    <w:rsid w:val="7F4F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302</Words>
  <Characters>758</Characters>
  <Lines>0</Lines>
  <Paragraphs>0</Paragraphs>
  <TotalTime>12</TotalTime>
  <ScaleCrop>false</ScaleCrop>
  <LinksUpToDate>false</LinksUpToDate>
  <CharactersWithSpaces>794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2025-04-28T02:06:00Z</dcterms:created>
  <dc:creator>32959</dc:creator>
  <cp:lastModifiedBy>Code Geass</cp:lastModifiedBy>
  <dcterms:modified xsi:type="dcterms:W3CDTF">2025-06-04T15:25:44Z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eyJoZGlkIjoiZTBhMTFjNjY1NDE1MGZhN2ZlNGY5ZWM3MzkwNWQwMmUiLCJ1c2VySWQiOiIxNjI0NjIxNDkwIn0=</vt:lpwstr>
  </property>
  <property fmtid="{D5CDD505-2E9C-101B-9397-08002B2CF9AE}" pid="4" name="ICV">
    <vt:lpwstr>8A89660D4DEB4E23A1A5B89C65442948_12</vt:lpwstr>
  </property>
</Properties>
</file>