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Harikrishnan Paramasivam</w:t>
      </w:r>
    </w:p>
    <w:p>
      <w:pPr/>
      <w:r>
        <w:rPr>
          <w:rFonts w:ascii="Times" w:hAnsi="Times" w:cs="Times"/>
          <w:sz w:val="24"/>
          <w:sz-cs w:val="24"/>
          <w:color w:val="595959"/>
        </w:rPr>
        <w:t xml:space="preserve">No 4, Selvaraj Street, Chromepet, Chennai | +91 8148015090 | harikrishnanp88@gmail.com</w:t>
      </w:r>
    </w:p>
    <w:p>
      <w:pPr>
        <w:ind w:left="720" w:first-line="-720"/>
        <w:spacing w:before="8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PROFESSIONAL SUMMARY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Intelligent Technology Lead with solid IT background. Focused on using technology and C#.NET and ASP.NET knowledge and passionate on learning Web development technologies. Leverages 10 years of industry knowledge to optimize performance and increase revenue.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/>
      </w:r>
    </w:p>
    <w:p>
      <w:pPr>
        <w:ind w:left="720" w:first-line="-720"/>
        <w:spacing w:before="80"/>
      </w:pPr>
      <w:r>
        <w:rPr>
          <w:rFonts w:ascii="Times" w:hAnsi="Times" w:cs="Times"/>
          <w:sz w:val="24"/>
          <w:sz-cs w:val="24"/>
          <w:b/>
          <w:color w:val="00000A"/>
        </w:rPr>
        <w:t xml:space="preserve"/>
        <w:tab/>
        <w:t xml:space="preserve">•</w:t>
        <w:tab/>
        <w:t xml:space="preserve">PROFESSIONAL PROFILE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Currently associated with “Infosys Ltd. Chennai”.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Has over 10 Plus years of experience in IT as a Technical Lead with Internet, Intranet, 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Multi-Tier technologies and Web Application development. Proficient in database skills with SQL Server 2012, 2008, 2005 and Azure Database.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Has experience in web development using HTML5, Java Script, Jquery, RadControls.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Proficient in a wide range of Web technologies like .Net Framework 3.5, 4.0, 4.5 using ASP.Net.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595959"/>
        </w:rPr>
        <w:t xml:space="preserve"/>
      </w:r>
    </w:p>
    <w:p>
      <w:pPr>
        <w:spacing w:before="80" w:after="80"/>
      </w:pPr>
      <w:r>
        <w:rPr>
          <w:rFonts w:ascii="Times" w:hAnsi="Times" w:cs="Times"/>
          <w:sz w:val="22"/>
          <w:sz-cs w:val="22"/>
          <w:b/>
        </w:rPr>
        <w:t xml:space="preserve">EXPERIENCE 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0000"/>
        </w:rPr>
        <w:t xml:space="preserve"/>
        <w:tab/>
        <w:t xml:space="preserve">•</w:t>
        <w:tab/>
        <w:t xml:space="preserve">Technology Lead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0000"/>
        </w:rPr>
        <w:t xml:space="preserve"/>
        <w:tab/>
        <w:t xml:space="preserve">•</w:t>
        <w:tab/>
        <w:t xml:space="preserve">Infosys Ltd | Chennai</w:t>
      </w:r>
    </w:p>
    <w:p>
      <w:pPr>
        <w:jc w:val="right"/>
        <w:ind w:left="720" w:first-line="-720"/>
      </w:pPr>
      <w:r>
        <w:rPr>
          <w:rFonts w:ascii="Times" w:hAnsi="Times" w:cs="Times"/>
          <w:sz w:val="20"/>
          <w:sz-cs w:val="20"/>
          <w:color w:val="000000"/>
        </w:rPr>
        <w:t xml:space="preserve"/>
        <w:tab/>
        <w:t xml:space="preserve">•</w:t>
        <w:tab/>
        <w:t xml:space="preserve">April 2018 - Current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0000"/>
        </w:rPr>
        <w:t xml:space="preserve"/>
        <w:tab/>
        <w:t xml:space="preserve">•</w:t>
        <w:tab/>
        <w:t xml:space="preserve">Technology Lead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0000"/>
        </w:rPr>
        <w:t xml:space="preserve"/>
        <w:tab/>
        <w:t xml:space="preserve">•</w:t>
        <w:tab/>
        <w:t xml:space="preserve">HCL Technologies Ltd | Chennai</w:t>
      </w:r>
    </w:p>
    <w:p>
      <w:pPr>
        <w:jc w:val="right"/>
        <w:ind w:left="720" w:first-line="-720"/>
      </w:pPr>
      <w:r>
        <w:rPr>
          <w:rFonts w:ascii="Times" w:hAnsi="Times" w:cs="Times"/>
          <w:sz w:val="20"/>
          <w:sz-cs w:val="20"/>
          <w:color w:val="000000"/>
        </w:rPr>
        <w:t xml:space="preserve"/>
        <w:tab/>
        <w:t xml:space="preserve">•</w:t>
        <w:tab/>
        <w:t xml:space="preserve">September 2015 – May 2018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0000"/>
        </w:rPr>
        <w:t xml:space="preserve"/>
        <w:tab/>
        <w:t xml:space="preserve">•</w:t>
        <w:tab/>
        <w:t xml:space="preserve">Senior Software Engineer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0000"/>
        </w:rPr>
        <w:t xml:space="preserve"/>
        <w:tab/>
        <w:t xml:space="preserve">•</w:t>
        <w:tab/>
        <w:t xml:space="preserve">Nextgen Web Service India PVT Ltd</w:t>
      </w:r>
    </w:p>
    <w:p>
      <w:pPr>
        <w:jc w:val="right"/>
        <w:ind w:left="720" w:first-line="-720"/>
      </w:pPr>
      <w:r>
        <w:rPr>
          <w:rFonts w:ascii="Times" w:hAnsi="Times" w:cs="Times"/>
          <w:sz w:val="20"/>
          <w:sz-cs w:val="20"/>
          <w:color w:val="000000"/>
        </w:rPr>
        <w:t xml:space="preserve"/>
        <w:tab/>
        <w:t xml:space="preserve">•</w:t>
        <w:tab/>
        <w:t xml:space="preserve">August 2015 – August 2012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000000"/>
        </w:rPr>
        <w:t xml:space="preserve"/>
        <w:tab/>
        <w:t xml:space="preserve">•</w:t>
        <w:tab/>
        <w:t xml:space="preserve"/>
      </w:r>
    </w:p>
    <w:p>
      <w:pPr>
        <w:ind w:left="720" w:first-line="-720"/>
        <w:spacing w:before="80"/>
      </w:pPr>
      <w:r>
        <w:rPr>
          <w:rFonts w:ascii="Times" w:hAnsi="Times" w:cs="Times"/>
          <w:sz w:val="24"/>
          <w:sz-cs w:val="24"/>
          <w:b/>
          <w:color w:val="00000A"/>
        </w:rPr>
        <w:t xml:space="preserve"/>
        <w:tab/>
        <w:t xml:space="preserve">•</w:t>
        <w:tab/>
        <w:t xml:space="preserve">SKILLS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A"/>
        </w:rPr>
        <w:t xml:space="preserve"/>
        <w:tab/>
        <w:t xml:space="preserve">•</w:t>
        <w:tab/>
        <w:t xml:space="preserve"/>
      </w:r>
    </w:p>
    <w:p>
      <w:pPr>
        <w:jc w:val="both"/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000000"/>
        </w:rPr>
        <w:t xml:space="preserve"/>
        <w:tab/>
        <w:t xml:space="preserve">•</w:t>
        <w:tab/>
        <w:t xml:space="preserve">C# .NET</w:t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  <w:tab/>
        <w:t xml:space="preserve">•</w:t>
        <w:tab/>
        <w:t xml:space="preserve">ASP .NET</w:t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  <w:tab/>
        <w:t xml:space="preserve">•</w:t>
        <w:tab/>
        <w:t xml:space="preserve">ADO .NET</w:t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  <w:tab/>
        <w:t xml:space="preserve">•</w:t>
        <w:tab/>
        <w:t xml:space="preserve">Web API</w:t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  <w:tab/>
        <w:t xml:space="preserve"/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  <w:tab/>
        <w:t xml:space="preserve">•</w:t>
        <w:tab/>
        <w:t xml:space="preserve">Azure Database</w:t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  <w:tab/>
        <w:t xml:space="preserve">•</w:t>
        <w:tab/>
        <w:t xml:space="preserve">SQL Server Database</w:t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  <w:tab/>
        <w:t xml:space="preserve">•</w:t>
        <w:tab/>
        <w:t xml:space="preserve">Xamarin</w:t>
      </w:r>
    </w:p>
    <w:p>
      <w:pPr>
        <w:ind w:left="720" w:first-line="-720"/>
        <w:spacing w:before="80"/>
      </w:pPr>
      <w:r>
        <w:rPr>
          <w:rFonts w:ascii="Times" w:hAnsi="Times" w:cs="Times"/>
          <w:sz w:val="20"/>
          <w:sz-cs w:val="20"/>
          <w:color w:val="595959"/>
        </w:rPr>
        <w:t xml:space="preserve"/>
        <w:tab/>
        <w:t xml:space="preserve">•</w:t>
        <w:tab/>
        <w:t xml:space="preserve">HTML, JavaScript, JQuery</w:t>
      </w:r>
    </w:p>
    <w:p>
      <w:pPr>
        <w:spacing w:before="80" w:after="80"/>
      </w:pPr>
      <w:r>
        <w:rPr>
          <w:rFonts w:ascii="Times" w:hAnsi="Times" w:cs="Times"/>
          <w:sz w:val="24"/>
          <w:sz-cs w:val="24"/>
          <w:b/>
        </w:rPr>
        <w:t xml:space="preserve">Core competencies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Developing, Delivering, and implementing the projects as per the scheduled deadlines; extending post-implementation and maintenance support to the technical support team.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Has Full Life Cycle experience of software products that includes: Design, Development and maintenance. </w:t>
      </w:r>
    </w:p>
    <w:p>
      <w:pPr>
        <w:ind w:left="720" w:first-line="-720"/>
        <w:spacing w:before="240"/>
      </w:pPr>
      <w:r>
        <w:rPr>
          <w:rFonts w:ascii="Times" w:hAnsi="Times" w:cs="Times"/>
          <w:sz w:val="21"/>
          <w:sz-cs w:val="21"/>
          <w:color w:val="595959"/>
        </w:rPr>
        <w:t xml:space="preserve"/>
      </w:r>
    </w:p>
    <w:p>
      <w:pPr>
        <w:spacing w:before="80" w:after="8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PROJECT WORK</w:t>
      </w:r>
    </w:p>
    <w:p>
      <w:pPr>
        <w:spacing w:before="240"/>
      </w:pPr>
      <w:r>
        <w:rPr>
          <w:rFonts w:ascii="Times" w:hAnsi="Times" w:cs="Times"/>
          <w:sz w:val="21"/>
          <w:sz-cs w:val="21"/>
          <w:b/>
          <w:color w:val="333333"/>
        </w:rPr>
        <w:t xml:space="preserve">Project Name:  MYSPS Mobile Application</w:t>
      </w:r>
      <w:r>
        <w:rPr>
          <w:rFonts w:ascii="Times" w:hAnsi="Times" w:cs="Times"/>
          <w:sz w:val="21"/>
          <w:sz-cs w:val="21"/>
          <w:color w:val="333333"/>
        </w:rPr>
        <w:t xml:space="preserve"> </w:t>
      </w:r>
    </w:p>
    <w:p>
      <w:pPr>
        <w:spacing w:before="240"/>
      </w:pPr>
      <w:r>
        <w:rPr>
          <w:rFonts w:ascii="Times" w:hAnsi="Times" w:cs="Times"/>
          <w:sz w:val="21"/>
          <w:sz-cs w:val="21"/>
          <w:color w:val="595959"/>
        </w:rPr>
        <w:t xml:space="preserve">A mobile version of application called MYSPS develop using the Xamarin technology.</w:t>
      </w:r>
    </w:p>
    <w:p>
      <w:pPr>
        <w:spacing w:before="240"/>
      </w:pPr>
      <w:r>
        <w:rPr>
          <w:rFonts w:ascii="Times" w:hAnsi="Times" w:cs="Times"/>
          <w:sz w:val="21"/>
          <w:sz-cs w:val="21"/>
          <w:b/>
          <w:color w:val="333333"/>
        </w:rPr>
        <w:t xml:space="preserve">Project Name: SSIS Package Upgrade</w:t>
      </w:r>
      <w:r>
        <w:rPr>
          <w:rFonts w:ascii="Times" w:hAnsi="Times" w:cs="Times"/>
          <w:sz w:val="21"/>
          <w:sz-cs w:val="21"/>
          <w:color w:val="333333"/>
        </w:rPr>
        <w:t xml:space="preserve"> </w:t>
      </w:r>
    </w:p>
    <w:p>
      <w:pPr>
        <w:ind w:left="720" w:first-line="-720"/>
        <w:spacing w:before="24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Create Customized tool to compare the SSIS Package 2008 and 2016 after upgrade from 2008 to 2016.</w:t>
      </w:r>
    </w:p>
    <w:p>
      <w:pPr>
        <w:ind w:left="720" w:first-line="-720"/>
        <w:spacing w:before="24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/>
      </w:r>
      <w:r>
        <w:rPr>
          <w:rFonts w:ascii="Times" w:hAnsi="Times" w:cs="Times"/>
          <w:sz w:val="21"/>
          <w:sz-cs w:val="21"/>
          <w:b/>
          <w:color w:val="333333"/>
        </w:rPr>
        <w:t xml:space="preserve">Project Name: Image Migration [AIG Life Insurance]</w:t>
      </w:r>
      <w:r>
        <w:rPr>
          <w:rFonts w:ascii="Times" w:hAnsi="Times" w:cs="Times"/>
          <w:sz w:val="21"/>
          <w:sz-cs w:val="21"/>
          <w:color w:val="333333"/>
        </w:rPr>
        <w:t xml:space="preserve"> </w:t>
      </w:r>
    </w:p>
    <w:p>
      <w:pPr>
        <w:ind w:left="720" w:first-line="-720"/>
        <w:spacing w:before="24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Conversion of image from MAG to TIF using FCOMAPI and Rea-Convertor and move the image from Fortis to AWD.</w:t>
      </w:r>
    </w:p>
    <w:p>
      <w:pPr>
        <w:ind w:left="720" w:first-line="-720"/>
        <w:spacing w:before="240"/>
      </w:pPr>
      <w:r>
        <w:rPr>
          <w:rFonts w:ascii="Times" w:hAnsi="Times" w:cs="Times"/>
          <w:sz w:val="21"/>
          <w:sz-cs w:val="21"/>
          <w:color w:val="595959"/>
        </w:rPr>
        <w:t xml:space="preserve"/>
        <w:tab/>
        <w:t xml:space="preserve">•</w:t>
        <w:tab/>
        <w:t xml:space="preserve">Conversion of byte to PDF using PDFSHARP and Generate PDF using Migradoc.</w:t>
      </w:r>
    </w:p>
    <w:p>
      <w:pPr>
        <w:spacing w:before="80" w:after="80"/>
      </w:pPr>
      <w:r>
        <w:rPr>
          <w:rFonts w:ascii="Times" w:hAnsi="Times" w:cs="Times"/>
          <w:sz w:val="24"/>
          <w:sz-cs w:val="24"/>
          <w:b/>
          <w:color w:val="00000A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  <w:color w:val="000000"/>
        </w:rPr>
        <w:t xml:space="preserve">B.E CSE</w:t>
      </w:r>
    </w:p>
    <w:p>
      <w:pPr/>
      <w:r>
        <w:rPr>
          <w:rFonts w:ascii="Times" w:hAnsi="Times" w:cs="Times"/>
          <w:sz w:val="18"/>
          <w:sz-cs w:val="18"/>
          <w:b/>
          <w:color w:val="000000"/>
        </w:rPr>
        <w:t xml:space="preserve">Sona College of Technology | Salem</w:t>
      </w:r>
    </w:p>
    <w:p>
      <w:pPr>
        <w:jc w:val="right"/>
      </w:pPr>
      <w:r>
        <w:rPr>
          <w:rFonts w:ascii="Times" w:hAnsi="Times" w:cs="Times"/>
          <w:sz w:val="20"/>
          <w:sz-cs w:val="20"/>
          <w:color w:val="000000"/>
        </w:rPr>
        <w:t xml:space="preserve">March 2010</w:t>
      </w:r>
    </w:p>
    <w:p>
      <w:pPr/>
      <w:r>
        <w:rPr>
          <w:rFonts w:ascii="Times" w:hAnsi="Times" w:cs="Times"/>
          <w:sz w:val="18"/>
          <w:sz-cs w:val="18"/>
          <w:b/>
          <w:color w:val="000000"/>
        </w:rPr>
        <w:t xml:space="preserve">HSC</w:t>
      </w:r>
    </w:p>
    <w:p>
      <w:pPr/>
      <w:r>
        <w:rPr>
          <w:rFonts w:ascii="Times" w:hAnsi="Times" w:cs="Times"/>
          <w:sz w:val="18"/>
          <w:sz-cs w:val="18"/>
          <w:b/>
          <w:color w:val="000000"/>
        </w:rPr>
        <w:t xml:space="preserve">Sri Rama Krishna Sarada Higher Secondary School, Salem</w:t>
      </w:r>
    </w:p>
    <w:p>
      <w:pPr>
        <w:jc w:val="right"/>
      </w:pPr>
      <w:r>
        <w:rPr>
          <w:rFonts w:ascii="Times" w:hAnsi="Times" w:cs="Times"/>
          <w:sz w:val="20"/>
          <w:sz-cs w:val="20"/>
          <w:color w:val="000000"/>
        </w:rPr>
        <w:t xml:space="preserve">March 2006</w:t>
      </w:r>
    </w:p>
    <w:p>
      <w:pPr/>
      <w:r>
        <w:rPr>
          <w:rFonts w:ascii="Times" w:hAnsi="Times" w:cs="Times"/>
          <w:sz w:val="18"/>
          <w:sz-cs w:val="18"/>
          <w:b/>
          <w:color w:val="000000"/>
        </w:rPr>
        <w:t xml:space="preserve">SSLC</w:t>
      </w:r>
    </w:p>
    <w:p>
      <w:pPr/>
      <w:r>
        <w:rPr>
          <w:rFonts w:ascii="Times" w:hAnsi="Times" w:cs="Times"/>
          <w:sz w:val="18"/>
          <w:sz-cs w:val="18"/>
          <w:b/>
          <w:color w:val="000000"/>
        </w:rPr>
        <w:t xml:space="preserve">Sri Rama Krishna Sarada Higher Secondary School, Salem</w:t>
      </w:r>
    </w:p>
    <w:p>
      <w:pPr>
        <w:jc w:val="right"/>
      </w:pPr>
      <w:r>
        <w:rPr>
          <w:rFonts w:ascii="Times" w:hAnsi="Times" w:cs="Times"/>
          <w:sz w:val="20"/>
          <w:sz-cs w:val="20"/>
          <w:color w:val="000000"/>
        </w:rPr>
        <w:t xml:space="preserve">March 2004</w:t>
      </w:r>
      <w:r>
        <w:rPr>
          <w:rFonts w:ascii="Times" w:hAnsi="Times" w:cs="Times"/>
          <w:sz w:val="21"/>
          <w:sz-cs w:val="21"/>
          <w:color w:val="595959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>
        <w:spacing w:before="80" w:after="80"/>
      </w:pPr>
      <w:r>
        <w:rPr>
          <w:rFonts w:ascii="Times" w:hAnsi="Times" w:cs="Times"/>
          <w:sz w:val="21"/>
          <w:sz-cs w:val="21"/>
          <w:b/>
          <w:color w:val="000000"/>
        </w:rPr>
        <w:t xml:space="preserve">DECLARATION</w:t>
      </w:r>
    </w:p>
    <w:p>
      <w:pPr>
        <w:ind w:left="720"/>
        <w:spacing w:before="240"/>
      </w:pPr>
      <w:r>
        <w:rPr>
          <w:rFonts w:ascii="Times" w:hAnsi="Times" w:cs="Times"/>
          <w:sz w:val="24"/>
          <w:sz-cs w:val="24"/>
          <w:color w:val="595959"/>
        </w:rPr>
        <w:t xml:space="preserve">I do hereby confirm that the above furnished details are true to the best of my knowledge</w:t>
      </w:r>
    </w:p>
    <w:p>
      <w:pPr/>
      <w:r>
        <w:rPr>
          <w:rFonts w:ascii="Times" w:hAnsi="Times" w:cs="Times"/>
          <w:sz w:val="24"/>
          <w:sz-cs w:val="24"/>
          <w:b/>
          <w:color w:val="595959"/>
        </w:rPr>
        <w:t xml:space="preserve">Date:</w:t>
      </w:r>
    </w:p>
    <w:p>
      <w:pPr/>
      <w:r>
        <w:rPr>
          <w:rFonts w:ascii="Times" w:hAnsi="Times" w:cs="Times"/>
          <w:sz w:val="24"/>
          <w:sz-cs w:val="24"/>
          <w:b/>
          <w:color w:val="595959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595959"/>
        </w:rPr>
        <w:t xml:space="preserve">Place: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  <w:color w:val="595959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color w:val="595959"/>
        </w:rPr>
        <w:t xml:space="preserve">[P.HARIKRISHNAN]</w:t>
      </w:r>
    </w:p>
    <w:p>
      <w:pPr>
        <w:spacing w:before="240"/>
      </w:pPr>
      <w:r>
        <w:rPr>
          <w:rFonts w:ascii="Times" w:hAnsi="Times" w:cs="Times"/>
          <w:sz w:val="24"/>
          <w:sz-cs w:val="24"/>
          <w:color w:val="595959"/>
        </w:rPr>
        <w:t xml:space="preserve"/>
      </w:r>
    </w:p>
    <w:sectPr>
      <w:pgSz w:w="12240" w:h="15840"/>
      <w:pgMar w:top="1008" w:right="1008" w:bottom="1152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Paramasivam</dc:creator>
  <dc:description>Harikrishnan Paramasivam</dc:description>
</cp:coreProperties>
</file>

<file path=docProps/meta.xml><?xml version="1.0" encoding="utf-8"?>
<meta xmlns="http://schemas.apple.com/cocoa/2006/metadata">
  <generator>CocoaOOXMLWriter/2299.7</generator>
</meta>
</file>