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8F" w:rsidRPr="00292C5C" w:rsidRDefault="00C9722A">
      <w:pPr>
        <w:spacing w:after="300" w:line="240" w:lineRule="auto"/>
        <w:rPr>
          <w:rFonts w:asciiTheme="minorHAnsi" w:eastAsia="Verdana" w:hAnsiTheme="minorHAnsi" w:cstheme="minorHAnsi"/>
          <w:b/>
          <w:spacing w:val="5"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spacing w:val="5"/>
          <w:sz w:val="18"/>
          <w:szCs w:val="18"/>
        </w:rPr>
        <w:t>SRAVYA KUMARI ANIPI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769"/>
        <w:gridCol w:w="4365"/>
      </w:tblGrid>
      <w:tr w:rsidR="0012338F" w:rsidRPr="00292C5C" w:rsidTr="00292C5C">
        <w:trPr>
          <w:trHeight w:val="262"/>
        </w:trPr>
        <w:tc>
          <w:tcPr>
            <w:tcW w:w="4769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338F" w:rsidRPr="00292C5C" w:rsidRDefault="00C9722A">
            <w:pPr>
              <w:suppressAutoHyphens/>
              <w:spacing w:after="20" w:line="240" w:lineRule="auto"/>
              <w:ind w:left="-108"/>
              <w:rPr>
                <w:rFonts w:asciiTheme="minorHAnsi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b/>
                <w:sz w:val="18"/>
                <w:szCs w:val="18"/>
              </w:rPr>
              <w:t>Email:</w:t>
            </w: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sravyakumarianipi@gmail.com</w:t>
            </w:r>
          </w:p>
        </w:tc>
        <w:tc>
          <w:tcPr>
            <w:tcW w:w="4365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2338F" w:rsidRPr="00292C5C" w:rsidRDefault="00C9722A">
            <w:pPr>
              <w:suppressAutoHyphens/>
              <w:spacing w:after="20" w:line="240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b/>
                <w:sz w:val="18"/>
                <w:szCs w:val="18"/>
              </w:rPr>
              <w:t>Mobile:</w:t>
            </w: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+91-9962356081</w:t>
            </w:r>
          </w:p>
        </w:tc>
      </w:tr>
    </w:tbl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  <w:t>Career Objective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8984"/>
      </w:tblGrid>
      <w:tr w:rsidR="0012338F" w:rsidRPr="00292C5C">
        <w:trPr>
          <w:trHeight w:val="642"/>
        </w:trPr>
        <w:tc>
          <w:tcPr>
            <w:tcW w:w="8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2338F" w:rsidRPr="00292C5C" w:rsidRDefault="00C9722A">
            <w:pPr>
              <w:suppressAutoHyphens/>
              <w:spacing w:after="0" w:line="36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i/>
                <w:sz w:val="18"/>
                <w:szCs w:val="18"/>
              </w:rPr>
              <w:t xml:space="preserve">        A dedicated and energetic individual seeking as a software engineer to contribute to the delivery of quality software solutions by applying interpersonal skills and knowledge of program design</w:t>
            </w:r>
          </w:p>
        </w:tc>
      </w:tr>
    </w:tbl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  <w:t>Professional Profile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</w:rPr>
        <w:t>Currently associated with</w:t>
      </w:r>
      <w:r w:rsidRPr="00292C5C">
        <w:rPr>
          <w:rFonts w:asciiTheme="minorHAnsi" w:eastAsia="Verdana" w:hAnsiTheme="minorHAnsi" w:cstheme="minorHAnsi"/>
          <w:b/>
          <w:i/>
          <w:sz w:val="18"/>
          <w:szCs w:val="18"/>
        </w:rPr>
        <w:t xml:space="preserve">HCL </w:t>
      </w:r>
      <w:r w:rsidRPr="00292C5C">
        <w:rPr>
          <w:rFonts w:asciiTheme="minorHAnsi" w:eastAsia="Verdana" w:hAnsiTheme="minorHAnsi" w:cstheme="minorHAnsi"/>
          <w:b/>
          <w:i/>
          <w:sz w:val="18"/>
          <w:szCs w:val="18"/>
        </w:rPr>
        <w:t>Technologies. Chennai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Has over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 3</w:t>
      </w:r>
      <w:r w:rsidR="00292C5C" w:rsidRPr="00292C5C">
        <w:rPr>
          <w:rFonts w:asciiTheme="minorHAnsi" w:eastAsia="Verdana" w:hAnsiTheme="minorHAnsi" w:cstheme="minorHAnsi"/>
          <w:b/>
          <w:sz w:val="18"/>
          <w:szCs w:val="18"/>
          <w:lang w:val="en-IN"/>
        </w:rPr>
        <w:t xml:space="preserve"> </w:t>
      </w:r>
      <w:r w:rsidRPr="00292C5C">
        <w:rPr>
          <w:rFonts w:asciiTheme="minorHAnsi" w:eastAsia="Verdana" w:hAnsiTheme="minorHAnsi" w:cstheme="minorHAnsi"/>
          <w:b/>
          <w:sz w:val="18"/>
          <w:szCs w:val="18"/>
          <w:lang w:val="en-IN"/>
        </w:rPr>
        <w:t>years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 of experience </w:t>
      </w:r>
      <w:r w:rsidRPr="00292C5C">
        <w:rPr>
          <w:rFonts w:asciiTheme="minorHAnsi" w:eastAsia="Verdana" w:hAnsiTheme="minorHAnsi" w:cstheme="minorHAnsi"/>
          <w:sz w:val="18"/>
          <w:szCs w:val="18"/>
        </w:rPr>
        <w:t>in IT as a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 Software Engineer </w:t>
      </w:r>
      <w:r w:rsidRPr="00292C5C">
        <w:rPr>
          <w:rFonts w:asciiTheme="minorHAnsi" w:eastAsia="Verdana" w:hAnsiTheme="minorHAnsi" w:cstheme="minorHAnsi"/>
          <w:sz w:val="18"/>
          <w:szCs w:val="18"/>
        </w:rPr>
        <w:t>with Internet, Intranet and Web Application development.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Proficient in database skills with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 SQL Server 2008</w:t>
      </w:r>
      <w:r w:rsidRPr="00292C5C">
        <w:rPr>
          <w:rFonts w:asciiTheme="minorHAnsi" w:eastAsia="Verdana" w:hAnsiTheme="minorHAnsi" w:cstheme="minorHAnsi"/>
          <w:sz w:val="18"/>
          <w:szCs w:val="18"/>
        </w:rPr>
        <w:t>,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 2005.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Has experience in web development using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 HTML5, Java Script, CSS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Proficient in a wide range of Web technologies like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.Net Framework 3.5, 4.0, 4.5 </w:t>
      </w:r>
      <w:r w:rsidRPr="00292C5C">
        <w:rPr>
          <w:rFonts w:asciiTheme="minorHAnsi" w:eastAsia="Verdana" w:hAnsiTheme="minorHAnsi" w:cstheme="minorHAnsi"/>
          <w:sz w:val="18"/>
          <w:szCs w:val="18"/>
        </w:rPr>
        <w:t>using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 ASP.Net.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Utilized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ASP.NET, ADO.NET </w:t>
      </w:r>
      <w:r w:rsidRPr="00292C5C">
        <w:rPr>
          <w:rFonts w:asciiTheme="minorHAnsi" w:eastAsia="Verdana" w:hAnsiTheme="minorHAnsi" w:cstheme="minorHAnsi"/>
          <w:sz w:val="18"/>
          <w:szCs w:val="18"/>
        </w:rPr>
        <w:t>with Web Forms and Web Services.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Good database skills, Object Oriented Programming and Development knowledge.</w:t>
      </w:r>
    </w:p>
    <w:p w:rsidR="0012338F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Good Communication skills, interpersonal skills, self-motivated, quick learner, team player.</w:t>
      </w:r>
    </w:p>
    <w:p w:rsidR="00292C5C" w:rsidRDefault="00292C5C" w:rsidP="00292C5C">
      <w:pPr>
        <w:tabs>
          <w:tab w:val="left" w:pos="720"/>
        </w:tabs>
        <w:spacing w:after="0"/>
        <w:jc w:val="both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  <w:t xml:space="preserve">Achievement: 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Received Appreciation Award for Individual Client Master (ICM) from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Scope International (Standard chartered bank).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Has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On – site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experience in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Malay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sia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from Jan 1</w:t>
      </w:r>
      <w:r w:rsidRPr="00292C5C">
        <w:rPr>
          <w:rFonts w:asciiTheme="minorHAnsi" w:eastAsia="Verdana" w:hAnsiTheme="minorHAnsi" w:cstheme="minorHAnsi"/>
          <w:sz w:val="18"/>
          <w:szCs w:val="18"/>
          <w:vertAlign w:val="superscript"/>
        </w:rPr>
        <w:t>st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to Jan 28 2017 (Trained in Banking Domain Knowledge like Bureau (CBMS, CCCIS, CBIS etc) and Down streams like EBBS, ICM, EDMP, CDW, PDW and IM.</w:t>
      </w:r>
    </w:p>
    <w:p w:rsidR="0012338F" w:rsidRPr="00292C5C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Theme="minorHAnsi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Has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On – site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experience in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Malaysia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from Jan 7</w:t>
      </w:r>
      <w:r w:rsidRPr="00292C5C">
        <w:rPr>
          <w:rFonts w:asciiTheme="minorHAnsi" w:eastAsia="Verdana" w:hAnsiTheme="minorHAnsi" w:cstheme="minorHAnsi"/>
          <w:sz w:val="18"/>
          <w:szCs w:val="18"/>
          <w:vertAlign w:val="superscript"/>
        </w:rPr>
        <w:t>th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to Jan 24</w:t>
      </w:r>
      <w:r w:rsidRPr="00292C5C">
        <w:rPr>
          <w:rFonts w:asciiTheme="minorHAnsi" w:eastAsia="Verdana" w:hAnsiTheme="minorHAnsi" w:cstheme="minorHAnsi"/>
          <w:sz w:val="18"/>
          <w:szCs w:val="18"/>
          <w:vertAlign w:val="superscript"/>
        </w:rPr>
        <w:t>th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2018 (Trained in SM Mapping and c</w:t>
      </w:r>
      <w:r w:rsidRPr="00292C5C">
        <w:rPr>
          <w:rFonts w:asciiTheme="minorHAnsi" w:eastAsia="Verdana" w:hAnsiTheme="minorHAnsi" w:cstheme="minorHAnsi"/>
          <w:sz w:val="18"/>
          <w:szCs w:val="18"/>
        </w:rPr>
        <w:t>redit Bureau mapping from Experian)</w:t>
      </w:r>
      <w:r w:rsidRPr="00292C5C">
        <w:rPr>
          <w:rFonts w:asciiTheme="minorHAnsi" w:eastAsia="Verdana" w:hAnsiTheme="minorHAnsi" w:cstheme="minorHAnsi"/>
          <w:sz w:val="18"/>
          <w:szCs w:val="18"/>
          <w:lang w:val="en-IN"/>
        </w:rPr>
        <w:t>.</w:t>
      </w:r>
    </w:p>
    <w:p w:rsidR="0012338F" w:rsidRDefault="00C9722A" w:rsidP="00292C5C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Received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outstanding performance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award from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HCl Achievers League ceremony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in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Feb 2019.</w:t>
      </w:r>
    </w:p>
    <w:p w:rsidR="00292C5C" w:rsidRPr="00292C5C" w:rsidRDefault="00292C5C" w:rsidP="00292C5C">
      <w:pPr>
        <w:tabs>
          <w:tab w:val="left" w:pos="720"/>
        </w:tabs>
        <w:spacing w:after="0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  <w:t>Corporate Experience</w:t>
      </w:r>
    </w:p>
    <w:p w:rsidR="0012338F" w:rsidRDefault="00C9722A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HCL Technologies ltd June 2016 - Till Date</w:t>
      </w:r>
    </w:p>
    <w:p w:rsidR="00292C5C" w:rsidRPr="00292C5C" w:rsidRDefault="00292C5C" w:rsidP="00292C5C">
      <w:pPr>
        <w:tabs>
          <w:tab w:val="left" w:pos="720"/>
        </w:tabs>
        <w:suppressAutoHyphens/>
        <w:spacing w:after="0" w:line="36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  <w:t>Core competencies</w:t>
      </w:r>
    </w:p>
    <w:p w:rsidR="0012338F" w:rsidRPr="00292C5C" w:rsidRDefault="00C9722A" w:rsidP="00292C5C">
      <w:pPr>
        <w:numPr>
          <w:ilvl w:val="0"/>
          <w:numId w:val="3"/>
        </w:numPr>
        <w:tabs>
          <w:tab w:val="left" w:pos="648"/>
        </w:tabs>
        <w:suppressAutoHyphens/>
        <w:spacing w:after="60" w:line="240" w:lineRule="auto"/>
        <w:ind w:left="648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Developing, Delivering and implementing the </w:t>
      </w:r>
      <w:r w:rsidRPr="00292C5C">
        <w:rPr>
          <w:rFonts w:asciiTheme="minorHAnsi" w:eastAsia="Verdana" w:hAnsiTheme="minorHAnsi" w:cstheme="minorHAnsi"/>
          <w:sz w:val="18"/>
          <w:szCs w:val="18"/>
        </w:rPr>
        <w:t>projects as per the scheduled deadlines; extending post-implementation and maintenance support to the technical support team.</w:t>
      </w:r>
    </w:p>
    <w:p w:rsidR="0012338F" w:rsidRDefault="00C9722A" w:rsidP="00292C5C">
      <w:pPr>
        <w:numPr>
          <w:ilvl w:val="0"/>
          <w:numId w:val="3"/>
        </w:numPr>
        <w:tabs>
          <w:tab w:val="left" w:pos="648"/>
        </w:tabs>
        <w:spacing w:line="240" w:lineRule="auto"/>
        <w:ind w:left="648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Has Full Life Cycle experience of software products that includes: Design, Development and maintenance.</w:t>
      </w:r>
    </w:p>
    <w:p w:rsidR="00292C5C" w:rsidRDefault="00292C5C" w:rsidP="00292C5C">
      <w:pPr>
        <w:tabs>
          <w:tab w:val="left" w:pos="648"/>
        </w:tabs>
        <w:spacing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  <w:t>IT Skill Set</w:t>
      </w:r>
    </w:p>
    <w:p w:rsidR="0012338F" w:rsidRPr="00292C5C" w:rsidRDefault="00C9722A" w:rsidP="00292C5C">
      <w:pPr>
        <w:numPr>
          <w:ilvl w:val="0"/>
          <w:numId w:val="4"/>
        </w:numPr>
        <w:tabs>
          <w:tab w:val="left" w:pos="648"/>
        </w:tabs>
        <w:suppressAutoHyphens/>
        <w:spacing w:after="60" w:line="240" w:lineRule="auto"/>
        <w:ind w:left="720" w:hanging="360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Experience in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ASP.NET (4.0 &amp; 3.5), VS (2008, 2010, 2012), SQL Server (2008 R2 &amp; 2005), C#.Net, Web Service, Windows Service.</w:t>
      </w:r>
    </w:p>
    <w:p w:rsidR="0012338F" w:rsidRPr="00292C5C" w:rsidRDefault="00C9722A" w:rsidP="00292C5C">
      <w:pPr>
        <w:numPr>
          <w:ilvl w:val="0"/>
          <w:numId w:val="4"/>
        </w:numPr>
        <w:tabs>
          <w:tab w:val="left" w:pos="648"/>
        </w:tabs>
        <w:suppressAutoHyphens/>
        <w:spacing w:after="60" w:line="240" w:lineRule="auto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Experience in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HTML </w:t>
      </w:r>
      <w:r w:rsidRPr="00292C5C">
        <w:rPr>
          <w:rFonts w:asciiTheme="minorHAnsi" w:eastAsia="Verdana" w:hAnsiTheme="minorHAnsi" w:cstheme="minorHAnsi"/>
          <w:sz w:val="18"/>
          <w:szCs w:val="18"/>
        </w:rPr>
        <w:t>and have knowledge in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 CSS, JavaScript.</w:t>
      </w:r>
    </w:p>
    <w:p w:rsidR="0012338F" w:rsidRPr="00292C5C" w:rsidRDefault="00C9722A" w:rsidP="00292C5C">
      <w:pPr>
        <w:numPr>
          <w:ilvl w:val="0"/>
          <w:numId w:val="4"/>
        </w:numPr>
        <w:tabs>
          <w:tab w:val="left" w:pos="648"/>
        </w:tabs>
        <w:suppressAutoHyphens/>
        <w:spacing w:after="60" w:line="240" w:lineRule="auto"/>
        <w:ind w:left="720" w:hanging="360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Experience in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ASP.NET.</w:t>
      </w:r>
    </w:p>
    <w:p w:rsidR="0012338F" w:rsidRPr="00292C5C" w:rsidRDefault="00C9722A" w:rsidP="00292C5C">
      <w:pPr>
        <w:numPr>
          <w:ilvl w:val="0"/>
          <w:numId w:val="4"/>
        </w:numPr>
        <w:tabs>
          <w:tab w:val="left" w:pos="648"/>
        </w:tabs>
        <w:suppressAutoHyphens/>
        <w:spacing w:after="60" w:line="240" w:lineRule="auto"/>
        <w:ind w:left="720" w:hanging="360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Experience in AGILE Scrum Team.</w:t>
      </w:r>
    </w:p>
    <w:p w:rsidR="0012338F" w:rsidRPr="00292C5C" w:rsidRDefault="00C9722A" w:rsidP="00292C5C">
      <w:pPr>
        <w:numPr>
          <w:ilvl w:val="0"/>
          <w:numId w:val="4"/>
        </w:numPr>
        <w:tabs>
          <w:tab w:val="left" w:pos="648"/>
        </w:tabs>
        <w:suppressAutoHyphens/>
        <w:spacing w:after="60" w:line="240" w:lineRule="auto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TRANSACT Design st</w:t>
      </w:r>
      <w:r w:rsidRPr="00292C5C">
        <w:rPr>
          <w:rFonts w:asciiTheme="minorHAnsi" w:eastAsia="Verdana" w:hAnsiTheme="minorHAnsi" w:cstheme="minorHAnsi"/>
          <w:sz w:val="18"/>
          <w:szCs w:val="18"/>
        </w:rPr>
        <w:t>udio (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Experian tool</w:t>
      </w:r>
      <w:r w:rsidRPr="00292C5C">
        <w:rPr>
          <w:rFonts w:asciiTheme="minorHAnsi" w:eastAsia="Verdana" w:hAnsiTheme="minorHAnsi" w:cstheme="minorHAnsi"/>
          <w:sz w:val="18"/>
          <w:szCs w:val="18"/>
        </w:rPr>
        <w:t>)</w:t>
      </w:r>
    </w:p>
    <w:p w:rsidR="0012338F" w:rsidRPr="00292C5C" w:rsidRDefault="0012338F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</w:p>
    <w:p w:rsidR="00292C5C" w:rsidRDefault="00292C5C">
      <w:pPr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  <w:r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  <w:br w:type="page"/>
      </w: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  <w:shd w:val="clear" w:color="auto" w:fill="FFFFFF"/>
        </w:rPr>
        <w:lastRenderedPageBreak/>
        <w:t>Project Experience</w:t>
      </w:r>
    </w:p>
    <w:p w:rsidR="0012338F" w:rsidRPr="00292C5C" w:rsidRDefault="00C9722A" w:rsidP="00292C5C">
      <w:pPr>
        <w:numPr>
          <w:ilvl w:val="0"/>
          <w:numId w:val="5"/>
        </w:numPr>
        <w:tabs>
          <w:tab w:val="left" w:pos="720"/>
        </w:tabs>
        <w:suppressAutoHyphens/>
        <w:spacing w:after="60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Developing, Designing and Maintenance of Web based applications.</w:t>
      </w:r>
    </w:p>
    <w:p w:rsidR="0012338F" w:rsidRPr="00292C5C" w:rsidRDefault="00C9722A" w:rsidP="00292C5C">
      <w:pPr>
        <w:numPr>
          <w:ilvl w:val="0"/>
          <w:numId w:val="5"/>
        </w:numPr>
        <w:tabs>
          <w:tab w:val="left" w:pos="720"/>
        </w:tabs>
        <w:suppressAutoHyphens/>
        <w:spacing w:after="60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Analyzing Requirement Study and implementing Design and Coding. </w:t>
      </w:r>
    </w:p>
    <w:p w:rsidR="0012338F" w:rsidRDefault="00C9722A" w:rsidP="00292C5C">
      <w:pPr>
        <w:numPr>
          <w:ilvl w:val="0"/>
          <w:numId w:val="5"/>
        </w:numPr>
        <w:tabs>
          <w:tab w:val="left" w:pos="720"/>
        </w:tabs>
        <w:suppressAutoHyphens/>
        <w:spacing w:after="60"/>
        <w:ind w:left="720" w:hanging="36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Involving in Unit Testing and database creation.</w:t>
      </w:r>
    </w:p>
    <w:p w:rsidR="0012338F" w:rsidRDefault="00C9722A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</w:rPr>
        <w:t>Project Name:  TRANSACT [SME - Trans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act] </w:t>
      </w:r>
    </w:p>
    <w:p w:rsidR="00292C5C" w:rsidRPr="00292C5C" w:rsidRDefault="00292C5C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</w:p>
    <w:p w:rsidR="0012338F" w:rsidRPr="00292C5C" w:rsidRDefault="00C9722A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</w:rPr>
        <w:t>Client</w:t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  <w:t xml:space="preserve">: Standard Chartered Bank (Formally Scope International) – Supporting Country Malaysia </w:t>
      </w:r>
    </w:p>
    <w:p w:rsidR="0012338F" w:rsidRDefault="00C9722A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</w:rPr>
        <w:t>Duration</w:t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>: Aug - 2016 – Till Date</w:t>
      </w:r>
    </w:p>
    <w:p w:rsidR="00292C5C" w:rsidRPr="00292C5C" w:rsidRDefault="00292C5C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</w:rPr>
        <w:t>Description</w:t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  <w:t>:</w:t>
      </w:r>
    </w:p>
    <w:p w:rsidR="0012338F" w:rsidRPr="00292C5C" w:rsidRDefault="00C9722A" w:rsidP="00292C5C">
      <w:pPr>
        <w:suppressAutoHyphens/>
        <w:spacing w:after="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ab/>
        <w:t xml:space="preserve"> </w:t>
      </w:r>
      <w:r w:rsid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>(TRANSACT) is SME Front end Loan Processing system and available to countries Malaysia, Singapore, China</w:t>
      </w:r>
      <w:r w:rsidRPr="00292C5C">
        <w:rPr>
          <w:rFonts w:asciiTheme="minorHAnsi" w:eastAsia="Verdana" w:hAnsiTheme="minorHAnsi" w:cstheme="minorHAnsi"/>
          <w:sz w:val="18"/>
          <w:szCs w:val="18"/>
        </w:rPr>
        <w:t>, Hongkong and Indonesia. It supports Business Loans. It is configured to serve as a single platform to manage Products like Business Instalment loan (BI),</w:t>
      </w:r>
      <w:r w:rsidR="00292C5C">
        <w:rPr>
          <w:rFonts w:asciiTheme="minorHAnsi" w:eastAsia="Verdana" w:hAnsiTheme="minorHAnsi" w:cstheme="minorHAnsi"/>
          <w:sz w:val="18"/>
          <w:szCs w:val="18"/>
        </w:rPr>
        <w:t xml:space="preserve"> </w:t>
      </w:r>
      <w:r w:rsidRPr="00292C5C">
        <w:rPr>
          <w:rFonts w:asciiTheme="minorHAnsi" w:eastAsia="Verdana" w:hAnsiTheme="minorHAnsi" w:cstheme="minorHAnsi"/>
          <w:sz w:val="18"/>
          <w:szCs w:val="18"/>
        </w:rPr>
        <w:t>Business mortgage (BM),</w:t>
      </w:r>
      <w:r w:rsidR="00292C5C">
        <w:rPr>
          <w:rFonts w:asciiTheme="minorHAnsi" w:eastAsia="Verdana" w:hAnsiTheme="minorHAnsi" w:cstheme="minorHAnsi"/>
          <w:sz w:val="18"/>
          <w:szCs w:val="18"/>
        </w:rPr>
        <w:t xml:space="preserve"> </w:t>
      </w:r>
      <w:r w:rsidRPr="00292C5C">
        <w:rPr>
          <w:rFonts w:asciiTheme="minorHAnsi" w:eastAsia="Verdana" w:hAnsiTheme="minorHAnsi" w:cstheme="minorHAnsi"/>
          <w:sz w:val="18"/>
          <w:szCs w:val="18"/>
        </w:rPr>
        <w:t>Business Overdraft (BO),Bundling (BX),Express Trade (ET), and Loan Against Pro</w:t>
      </w:r>
      <w:r w:rsidRPr="00292C5C">
        <w:rPr>
          <w:rFonts w:asciiTheme="minorHAnsi" w:eastAsia="Verdana" w:hAnsiTheme="minorHAnsi" w:cstheme="minorHAnsi"/>
          <w:sz w:val="18"/>
          <w:szCs w:val="18"/>
        </w:rPr>
        <w:t>perty (LP). Connecting with other core banking &amp; bureau components like EBBS, CBMS, SM, ICM to create Customer Profile, Account and to Check Credit score for a customer.</w:t>
      </w:r>
    </w:p>
    <w:p w:rsidR="0012338F" w:rsidRPr="00292C5C" w:rsidRDefault="0012338F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</w:p>
    <w:p w:rsidR="00292C5C" w:rsidRDefault="00C9722A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</w:rPr>
        <w:t>Functions covered by SME</w:t>
      </w:r>
      <w:r w:rsidR="00292C5C">
        <w:rPr>
          <w:rFonts w:asciiTheme="minorHAnsi" w:eastAsia="Verdana" w:hAnsiTheme="minorHAnsi" w:cstheme="minorHAnsi"/>
          <w:b/>
          <w:sz w:val="18"/>
          <w:szCs w:val="18"/>
        </w:rPr>
        <w:t xml:space="preserve">: </w:t>
      </w:r>
    </w:p>
    <w:p w:rsidR="0012338F" w:rsidRDefault="00C9722A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bCs/>
          <w:sz w:val="18"/>
          <w:szCs w:val="18"/>
        </w:rPr>
        <w:t>TRANSACT system includes,</w:t>
      </w:r>
      <w:r w:rsidR="00292C5C">
        <w:rPr>
          <w:rFonts w:asciiTheme="minorHAnsi" w:eastAsia="Verdana" w:hAnsiTheme="minorHAnsi" w:cstheme="minorHAnsi"/>
          <w:b/>
          <w:sz w:val="18"/>
          <w:szCs w:val="18"/>
        </w:rPr>
        <w:t xml:space="preserve"> </w:t>
      </w:r>
      <w:r w:rsidRPr="00292C5C">
        <w:rPr>
          <w:rFonts w:asciiTheme="minorHAnsi" w:eastAsia="Verdana" w:hAnsiTheme="minorHAnsi" w:cstheme="minorHAnsi"/>
          <w:sz w:val="18"/>
          <w:szCs w:val="18"/>
        </w:rPr>
        <w:t>Workflow management i.e. cover f</w:t>
      </w:r>
      <w:r w:rsidRPr="00292C5C">
        <w:rPr>
          <w:rFonts w:asciiTheme="minorHAnsi" w:eastAsia="Verdana" w:hAnsiTheme="minorHAnsi" w:cstheme="minorHAnsi"/>
          <w:sz w:val="18"/>
          <w:szCs w:val="18"/>
        </w:rPr>
        <w:t>rom the point of origination up to account setup</w:t>
      </w:r>
    </w:p>
    <w:p w:rsidR="0012338F" w:rsidRPr="00292C5C" w:rsidRDefault="00C9722A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Data captures and validations</w:t>
      </w:r>
    </w:p>
    <w:p w:rsidR="0012338F" w:rsidRPr="00292C5C" w:rsidRDefault="00C9722A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Pre-screening and credit decision-making i.e. automate and manual</w:t>
      </w:r>
    </w:p>
    <w:p w:rsidR="0012338F" w:rsidRPr="00292C5C" w:rsidRDefault="00C9722A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Systems integration e.g. Credit Bureau, Straight-thru Account Opening, etc </w:t>
      </w:r>
    </w:p>
    <w:p w:rsidR="0012338F" w:rsidRPr="00292C5C" w:rsidRDefault="00C9722A">
      <w:pPr>
        <w:suppressAutoHyphens/>
        <w:spacing w:after="0" w:line="240" w:lineRule="auto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</w:rPr>
        <w:t xml:space="preserve">Steps involved during the 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>application processing lifecycle</w:t>
      </w:r>
    </w:p>
    <w:p w:rsidR="0012338F" w:rsidRPr="00292C5C" w:rsidRDefault="00C9722A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Credit Initiation </w:t>
      </w:r>
    </w:p>
    <w:p w:rsidR="0012338F" w:rsidRPr="00292C5C" w:rsidRDefault="00C9722A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Approval</w:t>
      </w:r>
    </w:p>
    <w:p w:rsidR="0012338F" w:rsidRPr="00292C5C" w:rsidRDefault="00C9722A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Acceptance</w:t>
      </w:r>
    </w:p>
    <w:p w:rsidR="0012338F" w:rsidRPr="00292C5C" w:rsidRDefault="00C9722A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Fulfilment</w:t>
      </w:r>
    </w:p>
    <w:p w:rsidR="0012338F" w:rsidRPr="00292C5C" w:rsidRDefault="00C9722A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Account Setup</w:t>
      </w:r>
    </w:p>
    <w:p w:rsidR="0012338F" w:rsidRDefault="00C9722A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Process completion</w:t>
      </w:r>
    </w:p>
    <w:p w:rsidR="00292C5C" w:rsidRPr="00292C5C" w:rsidRDefault="00292C5C" w:rsidP="00292C5C">
      <w:pPr>
        <w:pStyle w:val="ListParagraph"/>
        <w:suppressAutoHyphens/>
        <w:spacing w:after="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60" w:line="36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</w:rPr>
        <w:t>Environment</w:t>
      </w:r>
      <w:r w:rsidRPr="00292C5C">
        <w:rPr>
          <w:rFonts w:asciiTheme="minorHAnsi" w:eastAsia="Verdana" w:hAnsiTheme="minorHAnsi" w:cstheme="minorHAnsi"/>
          <w:b/>
          <w:bCs/>
          <w:sz w:val="18"/>
          <w:szCs w:val="18"/>
        </w:rPr>
        <w:tab/>
        <w:t>: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 C#.Net, HTML, JavaScript, TRANSACT Design Studio, Windows Service, MQ TDE, SQL SERVER</w:t>
      </w:r>
    </w:p>
    <w:p w:rsidR="0012338F" w:rsidRPr="00292C5C" w:rsidRDefault="00292C5C">
      <w:pPr>
        <w:suppressAutoHyphens/>
        <w:spacing w:after="60" w:line="36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</w:rPr>
        <w:t>Duration</w:t>
      </w:r>
      <w:r w:rsidR="00C9722A" w:rsidRPr="00292C5C">
        <w:rPr>
          <w:rFonts w:asciiTheme="minorHAnsi" w:eastAsia="Verdana" w:hAnsiTheme="minorHAnsi" w:cstheme="minorHAnsi"/>
          <w:sz w:val="18"/>
          <w:szCs w:val="18"/>
        </w:rPr>
        <w:tab/>
      </w:r>
      <w:r>
        <w:rPr>
          <w:rFonts w:asciiTheme="minorHAnsi" w:eastAsia="Verdana" w:hAnsiTheme="minorHAnsi" w:cstheme="minorHAnsi"/>
          <w:sz w:val="18"/>
          <w:szCs w:val="18"/>
        </w:rPr>
        <w:tab/>
      </w:r>
      <w:r w:rsidR="00C9722A" w:rsidRPr="00292C5C">
        <w:rPr>
          <w:rFonts w:asciiTheme="minorHAnsi" w:eastAsia="Verdana" w:hAnsiTheme="minorHAnsi" w:cstheme="minorHAnsi"/>
          <w:sz w:val="18"/>
          <w:szCs w:val="18"/>
        </w:rPr>
        <w:t xml:space="preserve">:  </w:t>
      </w:r>
      <w:r w:rsidR="00C9722A" w:rsidRPr="00292C5C">
        <w:rPr>
          <w:rFonts w:asciiTheme="minorHAnsi" w:eastAsia="Verdana" w:hAnsiTheme="minorHAnsi" w:cstheme="minorHAnsi"/>
          <w:sz w:val="18"/>
          <w:szCs w:val="18"/>
          <w:lang w:val="en-IN"/>
        </w:rPr>
        <w:t>3</w:t>
      </w:r>
      <w:r w:rsidR="00C9722A" w:rsidRPr="00292C5C">
        <w:rPr>
          <w:rFonts w:asciiTheme="minorHAnsi" w:eastAsia="Verdana" w:hAnsiTheme="minorHAnsi" w:cstheme="minorHAnsi"/>
          <w:sz w:val="18"/>
          <w:szCs w:val="18"/>
        </w:rPr>
        <w:t xml:space="preserve"> Years.</w:t>
      </w:r>
    </w:p>
    <w:p w:rsidR="0012338F" w:rsidRPr="00292C5C" w:rsidRDefault="00C9722A">
      <w:pPr>
        <w:suppressAutoHyphens/>
        <w:spacing w:after="60" w:line="36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</w:rPr>
        <w:t>Team Size</w:t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  <w:t xml:space="preserve">:  </w:t>
      </w:r>
      <w:r w:rsidRPr="00292C5C">
        <w:rPr>
          <w:rFonts w:asciiTheme="minorHAnsi" w:eastAsia="Verdana" w:hAnsiTheme="minorHAnsi" w:cstheme="minorHAnsi"/>
          <w:sz w:val="18"/>
          <w:szCs w:val="18"/>
          <w:lang w:val="en-IN"/>
        </w:rPr>
        <w:t>3</w:t>
      </w:r>
    </w:p>
    <w:p w:rsidR="0012338F" w:rsidRPr="00292C5C" w:rsidRDefault="00C9722A">
      <w:pPr>
        <w:suppressAutoHyphens/>
        <w:spacing w:after="60" w:line="360" w:lineRule="auto"/>
        <w:jc w:val="both"/>
        <w:rPr>
          <w:rFonts w:asciiTheme="minorHAnsi" w:eastAsia="Verdana" w:hAnsiTheme="minorHAnsi" w:cstheme="minorHAnsi"/>
          <w:b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sz w:val="18"/>
          <w:szCs w:val="18"/>
        </w:rPr>
        <w:t>Roles:</w:t>
      </w:r>
      <w:r w:rsidRPr="00292C5C">
        <w:rPr>
          <w:rFonts w:asciiTheme="minorHAnsi" w:eastAsia="Verdana" w:hAnsiTheme="minorHAnsi" w:cstheme="minorHAnsi"/>
          <w:b/>
          <w:sz w:val="18"/>
          <w:szCs w:val="18"/>
        </w:rPr>
        <w:tab/>
      </w:r>
    </w:p>
    <w:p w:rsid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Enhance Many projects used on TRANSACT Design Studio for different countries like HK, CN, MY, SG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TH Decommission </w:t>
      </w:r>
      <w:r w:rsidRPr="00292C5C">
        <w:rPr>
          <w:rFonts w:ascii="Verdana" w:eastAsia="Verdana" w:hAnsi="Verdana" w:cstheme="minorHAnsi"/>
          <w:sz w:val="18"/>
          <w:szCs w:val="18"/>
        </w:rPr>
        <w:t>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Removing TH data from PROD DB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Enhance the new Program Code and SM code in Transact </w:t>
      </w:r>
      <w:r w:rsidRPr="00292C5C">
        <w:rPr>
          <w:rFonts w:asciiTheme="minorHAnsi" w:eastAsia="Verdana" w:hAnsiTheme="minorHAnsi" w:cstheme="minorHAnsi"/>
          <w:sz w:val="18"/>
          <w:szCs w:val="18"/>
        </w:rPr>
        <w:t>system for HK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Similarity check in HK  enhance new feature for accuracy checking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HK Reporting -&gt; Upgrade Web Component in to Reporting tool in C#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HK Report changing classic ASP into C# .net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Create new window application for getting Production data to UAT DB</w:t>
      </w: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 with data masking.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Familiar with TRANSACT design studio tool.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Fixing many PROD issues.</w:t>
      </w:r>
    </w:p>
    <w:p w:rsidR="0012338F" w:rsidRPr="00292C5C" w:rsidRDefault="00C9722A">
      <w:pPr>
        <w:suppressAutoHyphens/>
        <w:spacing w:after="0" w:line="360" w:lineRule="auto"/>
        <w:rPr>
          <w:rFonts w:asciiTheme="minorHAnsi" w:eastAsia="Verdana" w:hAnsiTheme="minorHAnsi" w:cstheme="minorHAnsi"/>
          <w:b/>
          <w:bCs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</w:rPr>
        <w:t>Modules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Admin Modules adding new users and giving rights to those users.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System Module adding the flow in Transact &lt;&gt; EDMP via MQ TDE.</w:t>
      </w:r>
    </w:p>
    <w:p w:rsidR="0012338F" w:rsidRPr="00292C5C" w:rsidRDefault="00C9722A" w:rsidP="00292C5C">
      <w:pPr>
        <w:numPr>
          <w:ilvl w:val="0"/>
          <w:numId w:val="6"/>
        </w:numPr>
        <w:spacing w:line="240" w:lineRule="auto"/>
        <w:ind w:left="720" w:hanging="360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Content Management using TRANSAC</w:t>
      </w:r>
      <w:r w:rsidRPr="00292C5C">
        <w:rPr>
          <w:rFonts w:asciiTheme="minorHAnsi" w:eastAsia="Verdana" w:hAnsiTheme="minorHAnsi" w:cstheme="minorHAnsi"/>
          <w:sz w:val="18"/>
          <w:szCs w:val="18"/>
        </w:rPr>
        <w:t>T Design Studio to create many design pages with SQL DB link.</w:t>
      </w: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bCs/>
          <w:sz w:val="18"/>
          <w:szCs w:val="18"/>
          <w:u w:val="single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  <w:u w:val="single"/>
        </w:rPr>
        <w:lastRenderedPageBreak/>
        <w:t>Academic Chronicle:</w:t>
      </w:r>
    </w:p>
    <w:tbl>
      <w:tblPr>
        <w:tblW w:w="9074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1481"/>
        <w:gridCol w:w="6107"/>
        <w:gridCol w:w="1486"/>
      </w:tblGrid>
      <w:tr w:rsidR="0012338F" w:rsidRPr="00292C5C" w:rsidTr="00292C5C">
        <w:trPr>
          <w:trHeight w:val="626"/>
        </w:trPr>
        <w:tc>
          <w:tcPr>
            <w:tcW w:w="14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2338F" w:rsidRPr="00292C5C" w:rsidRDefault="0012338F">
            <w:pPr>
              <w:suppressAutoHyphens/>
              <w:spacing w:after="0" w:line="360" w:lineRule="auto"/>
              <w:jc w:val="center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C9722A">
            <w:pPr>
              <w:suppressAutoHyphens/>
              <w:spacing w:after="0" w:line="360" w:lineRule="auto"/>
              <w:jc w:val="center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B. Tech</w:t>
            </w:r>
          </w:p>
        </w:tc>
        <w:tc>
          <w:tcPr>
            <w:tcW w:w="61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2338F" w:rsidRPr="00292C5C" w:rsidRDefault="0012338F">
            <w:pPr>
              <w:suppressAutoHyphens/>
              <w:spacing w:after="0" w:line="36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292C5C">
            <w:pPr>
              <w:suppressAutoHyphens/>
              <w:spacing w:after="0" w:line="36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>
              <w:rPr>
                <w:rFonts w:asciiTheme="minorHAnsi" w:eastAsia="Verdana" w:hAnsiTheme="minorHAnsi" w:cstheme="minorHAnsi"/>
                <w:sz w:val="18"/>
                <w:szCs w:val="18"/>
              </w:rPr>
              <w:t xml:space="preserve"> </w:t>
            </w:r>
            <w:r w:rsidR="00C9722A"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JNTU Kakinada University</w:t>
            </w:r>
          </w:p>
        </w:tc>
        <w:tc>
          <w:tcPr>
            <w:tcW w:w="14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2338F" w:rsidRPr="00292C5C" w:rsidRDefault="0012338F">
            <w:pPr>
              <w:suppressAutoHyphens/>
              <w:spacing w:after="0" w:line="24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C9722A">
            <w:pPr>
              <w:suppressAutoHyphens/>
              <w:spacing w:after="0" w:line="24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65.83%</w:t>
            </w:r>
          </w:p>
        </w:tc>
      </w:tr>
      <w:tr w:rsidR="0012338F" w:rsidRPr="00292C5C" w:rsidTr="00292C5C">
        <w:trPr>
          <w:trHeight w:val="727"/>
        </w:trPr>
        <w:tc>
          <w:tcPr>
            <w:tcW w:w="14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2338F" w:rsidRPr="00292C5C" w:rsidRDefault="0012338F">
            <w:pPr>
              <w:suppressAutoHyphens/>
              <w:spacing w:after="0" w:line="360" w:lineRule="auto"/>
              <w:jc w:val="center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C9722A">
            <w:pPr>
              <w:suppressAutoHyphens/>
              <w:spacing w:after="0" w:line="360" w:lineRule="auto"/>
              <w:jc w:val="center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Inter</w:t>
            </w:r>
          </w:p>
        </w:tc>
        <w:tc>
          <w:tcPr>
            <w:tcW w:w="61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2338F" w:rsidRPr="00292C5C" w:rsidRDefault="0012338F">
            <w:pPr>
              <w:suppressAutoHyphens/>
              <w:spacing w:after="0" w:line="36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292C5C">
            <w:pPr>
              <w:suppressAutoHyphens/>
              <w:spacing w:after="0" w:line="36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>
              <w:rPr>
                <w:rFonts w:asciiTheme="minorHAnsi" w:eastAsia="Verdana" w:hAnsiTheme="minorHAnsi" w:cstheme="minorHAnsi"/>
                <w:sz w:val="18"/>
                <w:szCs w:val="18"/>
              </w:rPr>
              <w:t xml:space="preserve"> </w:t>
            </w:r>
            <w:r w:rsidR="00C9722A"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Intermediate Board</w:t>
            </w:r>
          </w:p>
        </w:tc>
        <w:tc>
          <w:tcPr>
            <w:tcW w:w="14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2338F" w:rsidRPr="00292C5C" w:rsidRDefault="0012338F">
            <w:pPr>
              <w:suppressAutoHyphens/>
              <w:spacing w:after="0" w:line="36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C9722A">
            <w:pPr>
              <w:suppressAutoHyphens/>
              <w:spacing w:after="0" w:line="36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65%</w:t>
            </w:r>
          </w:p>
        </w:tc>
      </w:tr>
      <w:tr w:rsidR="0012338F" w:rsidRPr="00292C5C" w:rsidTr="00292C5C">
        <w:trPr>
          <w:trHeight w:val="456"/>
        </w:trPr>
        <w:tc>
          <w:tcPr>
            <w:tcW w:w="14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2338F" w:rsidRPr="00292C5C" w:rsidRDefault="0012338F">
            <w:pPr>
              <w:suppressAutoHyphens/>
              <w:spacing w:after="0" w:line="360" w:lineRule="auto"/>
              <w:jc w:val="center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C9722A">
            <w:pPr>
              <w:suppressAutoHyphens/>
              <w:spacing w:after="0" w:line="360" w:lineRule="auto"/>
              <w:jc w:val="center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SSC</w:t>
            </w:r>
          </w:p>
        </w:tc>
        <w:tc>
          <w:tcPr>
            <w:tcW w:w="61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2338F" w:rsidRPr="00292C5C" w:rsidRDefault="0012338F">
            <w:pPr>
              <w:suppressAutoHyphens/>
              <w:spacing w:after="0" w:line="36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292C5C">
            <w:pPr>
              <w:suppressAutoHyphens/>
              <w:spacing w:after="0" w:line="36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>
              <w:rPr>
                <w:rFonts w:asciiTheme="minorHAnsi" w:eastAsia="Verdana" w:hAnsiTheme="minorHAnsi" w:cstheme="minorHAnsi"/>
                <w:sz w:val="18"/>
                <w:szCs w:val="18"/>
              </w:rPr>
              <w:t xml:space="preserve"> </w:t>
            </w:r>
            <w:r w:rsidR="00C9722A"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Blue Convent</w:t>
            </w:r>
          </w:p>
        </w:tc>
        <w:tc>
          <w:tcPr>
            <w:tcW w:w="14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2338F" w:rsidRPr="00292C5C" w:rsidRDefault="0012338F">
            <w:pPr>
              <w:suppressAutoHyphens/>
              <w:spacing w:after="0" w:line="24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</w:p>
          <w:p w:rsidR="0012338F" w:rsidRPr="00292C5C" w:rsidRDefault="00C9722A">
            <w:pPr>
              <w:suppressAutoHyphens/>
              <w:spacing w:after="0" w:line="240" w:lineRule="auto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71%</w:t>
            </w:r>
          </w:p>
        </w:tc>
      </w:tr>
    </w:tbl>
    <w:p w:rsidR="0012338F" w:rsidRPr="00292C5C" w:rsidRDefault="0012338F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120" w:line="360" w:lineRule="auto"/>
        <w:jc w:val="both"/>
        <w:rPr>
          <w:rFonts w:asciiTheme="minorHAnsi" w:eastAsia="Verdana" w:hAnsiTheme="minorHAnsi" w:cstheme="minorHAnsi"/>
          <w:b/>
          <w:bCs/>
          <w:sz w:val="18"/>
          <w:szCs w:val="18"/>
          <w:u w:val="single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  <w:u w:val="single"/>
        </w:rPr>
        <w:t>Personal Details: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25"/>
        <w:gridCol w:w="6111"/>
      </w:tblGrid>
      <w:tr w:rsidR="0012338F" w:rsidRPr="00292C5C">
        <w:trPr>
          <w:trHeight w:val="57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2338F" w:rsidRPr="00292C5C" w:rsidRDefault="00C9722A">
            <w:pPr>
              <w:suppressAutoHyphens/>
              <w:spacing w:after="0"/>
              <w:jc w:val="both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Date of Birth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2338F" w:rsidRPr="00292C5C" w:rsidRDefault="00C9722A">
            <w:pPr>
              <w:suppressAutoHyphens/>
              <w:spacing w:after="0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May 4th</w:t>
            </w:r>
          </w:p>
        </w:tc>
      </w:tr>
      <w:tr w:rsidR="0012338F" w:rsidRPr="00292C5C">
        <w:trPr>
          <w:trHeight w:val="41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2338F" w:rsidRPr="00292C5C" w:rsidRDefault="00C9722A">
            <w:pPr>
              <w:suppressAutoHyphens/>
              <w:spacing w:after="0"/>
              <w:jc w:val="both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Father's Name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12338F" w:rsidRPr="00292C5C" w:rsidRDefault="00C9722A">
            <w:pPr>
              <w:suppressAutoHyphens/>
              <w:spacing w:after="0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Narasimha Rao</w:t>
            </w:r>
          </w:p>
        </w:tc>
      </w:tr>
      <w:tr w:rsidR="0012338F" w:rsidRPr="00292C5C">
        <w:trPr>
          <w:trHeight w:val="516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2338F" w:rsidRPr="00292C5C" w:rsidRDefault="00C9722A">
            <w:pPr>
              <w:suppressAutoHyphens/>
              <w:spacing w:after="0"/>
              <w:jc w:val="both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Languages known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2338F" w:rsidRPr="00292C5C" w:rsidRDefault="00C9722A">
            <w:pPr>
              <w:suppressAutoHyphens/>
              <w:spacing w:after="0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English, Telugu</w:t>
            </w:r>
          </w:p>
        </w:tc>
      </w:tr>
      <w:tr w:rsidR="0012338F" w:rsidRPr="00292C5C">
        <w:trPr>
          <w:trHeight w:val="465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2338F" w:rsidRPr="00292C5C" w:rsidRDefault="00C9722A">
            <w:pPr>
              <w:suppressAutoHyphens/>
              <w:spacing w:after="0"/>
              <w:jc w:val="both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Temporary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2338F" w:rsidRPr="00292C5C" w:rsidRDefault="00C9722A">
            <w:pPr>
              <w:suppressAutoHyphens/>
              <w:spacing w:after="0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No 107 Lalbagadur Sasthri Street, Jaferkhanpet, Chennai-60078.</w:t>
            </w:r>
          </w:p>
        </w:tc>
      </w:tr>
      <w:tr w:rsidR="0012338F" w:rsidRPr="00292C5C">
        <w:trPr>
          <w:trHeight w:val="454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2338F" w:rsidRPr="00292C5C" w:rsidRDefault="00C9722A">
            <w:pPr>
              <w:suppressAutoHyphens/>
              <w:spacing w:after="0"/>
              <w:jc w:val="both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Permanent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2338F" w:rsidRPr="00292C5C" w:rsidRDefault="00C9722A">
            <w:pPr>
              <w:suppressAutoHyphens/>
              <w:spacing w:after="0"/>
              <w:rPr>
                <w:rFonts w:asciiTheme="minorHAnsi" w:eastAsia="Verdana" w:hAnsiTheme="minorHAnsi" w:cstheme="minorHAnsi"/>
                <w:sz w:val="18"/>
                <w:szCs w:val="18"/>
              </w:rPr>
            </w:pPr>
            <w:r w:rsidRPr="00292C5C">
              <w:rPr>
                <w:rFonts w:asciiTheme="minorHAnsi" w:eastAsia="Verdana" w:hAnsiTheme="minorHAnsi" w:cstheme="minorHAnsi"/>
                <w:sz w:val="18"/>
                <w:szCs w:val="18"/>
              </w:rPr>
              <w:t>Edharapally, Amalapuram, East Godavari District - 533201</w:t>
            </w:r>
          </w:p>
        </w:tc>
      </w:tr>
    </w:tbl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suppressAutoHyphens/>
        <w:spacing w:after="120" w:line="240" w:lineRule="auto"/>
        <w:jc w:val="both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120" w:line="240" w:lineRule="auto"/>
        <w:jc w:val="both"/>
        <w:rPr>
          <w:rFonts w:asciiTheme="minorHAnsi" w:eastAsia="Verdana" w:hAnsiTheme="minorHAnsi" w:cstheme="minorHAnsi"/>
          <w:b/>
          <w:bCs/>
          <w:sz w:val="18"/>
          <w:szCs w:val="18"/>
        </w:rPr>
      </w:pPr>
      <w:r w:rsidRPr="00292C5C">
        <w:rPr>
          <w:rFonts w:asciiTheme="minorHAnsi" w:eastAsia="Verdana" w:hAnsiTheme="minorHAnsi" w:cstheme="minorHAnsi"/>
          <w:b/>
          <w:bCs/>
          <w:sz w:val="18"/>
          <w:szCs w:val="18"/>
        </w:rPr>
        <w:t>Declaration</w:t>
      </w:r>
    </w:p>
    <w:p w:rsidR="0012338F" w:rsidRPr="00292C5C" w:rsidRDefault="00C9722A">
      <w:pPr>
        <w:keepNext/>
        <w:keepLines/>
        <w:spacing w:before="200" w:after="0" w:line="360" w:lineRule="auto"/>
        <w:ind w:firstLine="720"/>
        <w:jc w:val="both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 xml:space="preserve">I do hereby confirm that the above furnished </w:t>
      </w:r>
      <w:r w:rsidRPr="00292C5C">
        <w:rPr>
          <w:rFonts w:asciiTheme="minorHAnsi" w:eastAsia="Verdana" w:hAnsiTheme="minorHAnsi" w:cstheme="minorHAnsi"/>
          <w:sz w:val="18"/>
          <w:szCs w:val="18"/>
        </w:rPr>
        <w:t>details are true to the best of my knowledge.</w:t>
      </w:r>
    </w:p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C9722A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Date:</w:t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</w:p>
    <w:p w:rsidR="0012338F" w:rsidRPr="00292C5C" w:rsidRDefault="00C9722A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</w:p>
    <w:p w:rsidR="0012338F" w:rsidRPr="00292C5C" w:rsidRDefault="00C9722A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  <w:r w:rsidRPr="00292C5C">
        <w:rPr>
          <w:rFonts w:asciiTheme="minorHAnsi" w:eastAsia="Verdana" w:hAnsiTheme="minorHAnsi" w:cstheme="minorHAnsi"/>
          <w:sz w:val="18"/>
          <w:szCs w:val="18"/>
        </w:rPr>
        <w:t>Place:</w:t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</w:r>
      <w:r w:rsidRPr="00292C5C">
        <w:rPr>
          <w:rFonts w:asciiTheme="minorHAnsi" w:eastAsia="Verdana" w:hAnsiTheme="minorHAnsi" w:cstheme="minorHAnsi"/>
          <w:sz w:val="18"/>
          <w:szCs w:val="18"/>
        </w:rPr>
        <w:tab/>
        <w:t>[SRAVYA KUMARI ANIPI]</w:t>
      </w:r>
    </w:p>
    <w:p w:rsidR="0012338F" w:rsidRPr="00292C5C" w:rsidRDefault="0012338F">
      <w:pPr>
        <w:suppressAutoHyphens/>
        <w:spacing w:after="0" w:line="240" w:lineRule="auto"/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rPr>
          <w:rFonts w:asciiTheme="minorHAnsi" w:eastAsia="Verdana" w:hAnsiTheme="minorHAnsi" w:cstheme="minorHAnsi"/>
          <w:sz w:val="18"/>
          <w:szCs w:val="18"/>
        </w:rPr>
      </w:pPr>
    </w:p>
    <w:p w:rsidR="0012338F" w:rsidRPr="00292C5C" w:rsidRDefault="0012338F">
      <w:pPr>
        <w:rPr>
          <w:rFonts w:asciiTheme="minorHAnsi" w:eastAsia="Verdana" w:hAnsiTheme="minorHAnsi" w:cstheme="minorHAnsi"/>
          <w:sz w:val="18"/>
          <w:szCs w:val="18"/>
        </w:rPr>
      </w:pPr>
    </w:p>
    <w:sectPr w:rsidR="0012338F" w:rsidRPr="00292C5C" w:rsidSect="001233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22A" w:rsidRDefault="00C9722A" w:rsidP="00292C5C">
      <w:pPr>
        <w:spacing w:after="0" w:line="240" w:lineRule="auto"/>
      </w:pPr>
      <w:r>
        <w:separator/>
      </w:r>
    </w:p>
  </w:endnote>
  <w:endnote w:type="continuationSeparator" w:id="1">
    <w:p w:rsidR="00C9722A" w:rsidRDefault="00C9722A" w:rsidP="0029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22A" w:rsidRDefault="00C9722A" w:rsidP="00292C5C">
      <w:pPr>
        <w:spacing w:after="0" w:line="240" w:lineRule="auto"/>
      </w:pPr>
      <w:r>
        <w:separator/>
      </w:r>
    </w:p>
  </w:footnote>
  <w:footnote w:type="continuationSeparator" w:id="1">
    <w:p w:rsidR="00C9722A" w:rsidRDefault="00C9722A" w:rsidP="00292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C61DCA"/>
    <w:lvl w:ilvl="0" w:tplc="BA7CC152">
      <w:start w:val="1"/>
      <w:numFmt w:val="bullet"/>
      <w:lvlText w:val="·"/>
      <w:lvlJc w:val="left"/>
      <w:pPr>
        <w:ind w:left="855" w:hanging="495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BB0E0A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2"/>
    <w:multiLevelType w:val="multilevel"/>
    <w:tmpl w:val="EE086C9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3"/>
    <w:multiLevelType w:val="hybridMultilevel"/>
    <w:tmpl w:val="DD98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783401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5"/>
    <w:multiLevelType w:val="hybridMultilevel"/>
    <w:tmpl w:val="BE9C0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9C66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532C22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8"/>
    <w:multiLevelType w:val="multilevel"/>
    <w:tmpl w:val="F13C54D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9"/>
    <w:multiLevelType w:val="multilevel"/>
    <w:tmpl w:val="267EFCC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A"/>
    <w:multiLevelType w:val="hybridMultilevel"/>
    <w:tmpl w:val="FCB41C7E"/>
    <w:lvl w:ilvl="0" w:tplc="80F81C1A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92DEB3A6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91E310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4524FCC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24CADCE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331C181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8D22A1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C5C2527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8D63F7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B"/>
    <w:multiLevelType w:val="multilevel"/>
    <w:tmpl w:val="7A56B57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0000000C"/>
    <w:multiLevelType w:val="multilevel"/>
    <w:tmpl w:val="A42478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00000D"/>
    <w:multiLevelType w:val="multilevel"/>
    <w:tmpl w:val="FC4217E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1"/>
  </w:num>
  <w:num w:numId="7">
    <w:abstractNumId w:val="13"/>
  </w:num>
  <w:num w:numId="8">
    <w:abstractNumId w:val="11"/>
  </w:num>
  <w:num w:numId="9">
    <w:abstractNumId w:val="2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338F"/>
    <w:rsid w:val="0012338F"/>
    <w:rsid w:val="00292C5C"/>
    <w:rsid w:val="00C97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2C5C"/>
  </w:style>
  <w:style w:type="paragraph" w:styleId="Footer">
    <w:name w:val="footer"/>
    <w:basedOn w:val="Normal"/>
    <w:link w:val="FooterChar"/>
    <w:uiPriority w:val="99"/>
    <w:semiHidden/>
    <w:unhideWhenUsed/>
    <w:rsid w:val="0029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C5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742</Words>
  <Characters>4232</Characters>
  <Application>Microsoft Office Word</Application>
  <DocSecurity>0</DocSecurity>
  <Lines>35</Lines>
  <Paragraphs>9</Paragraphs>
  <ScaleCrop>false</ScaleCrop>
  <Company>Standard Chartered Bank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Anipi, Sravya Kumari</dc:creator>
  <cp:lastModifiedBy>USER</cp:lastModifiedBy>
  <cp:revision>5</cp:revision>
  <dcterms:created xsi:type="dcterms:W3CDTF">2019-03-11T13:41:00Z</dcterms:created>
  <dcterms:modified xsi:type="dcterms:W3CDTF">2019-03-23T03:12:00Z</dcterms:modified>
</cp:coreProperties>
</file>