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F03" w:rsidRDefault="00051A25" w:rsidP="00B73CDD">
      <w:pPr>
        <w:ind w:firstLineChars="100" w:firstLine="320"/>
        <w:rPr>
          <w:sz w:val="32"/>
          <w:szCs w:val="32"/>
        </w:rPr>
      </w:pPr>
      <w:r w:rsidRPr="00051A25">
        <w:rPr>
          <w:rFonts w:hint="eastAsia"/>
          <w:sz w:val="32"/>
          <w:szCs w:val="32"/>
        </w:rPr>
        <w:t>卡尺</w:t>
      </w:r>
      <w:r w:rsidRPr="00051A25">
        <w:rPr>
          <w:sz w:val="32"/>
          <w:szCs w:val="32"/>
        </w:rPr>
        <w:t>工具作业</w:t>
      </w:r>
    </w:p>
    <w:p w:rsidR="00B151B2" w:rsidRPr="00B151B2" w:rsidRDefault="00B151B2" w:rsidP="00B73CDD">
      <w:pPr>
        <w:pStyle w:val="a3"/>
        <w:ind w:left="720" w:firstLineChars="0" w:firstLine="0"/>
        <w:rPr>
          <w:rFonts w:hint="eastAsia"/>
          <w:sz w:val="32"/>
          <w:szCs w:val="32"/>
        </w:rPr>
      </w:pPr>
      <w:bookmarkStart w:id="0" w:name="_GoBack"/>
      <w:bookmarkEnd w:id="0"/>
    </w:p>
    <w:p w:rsidR="00B151B2" w:rsidRPr="0008486C" w:rsidRDefault="0008486C" w:rsidP="0008486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8486C">
        <w:rPr>
          <w:sz w:val="32"/>
          <w:szCs w:val="32"/>
        </w:rPr>
        <w:t>火花</w:t>
      </w:r>
      <w:r w:rsidRPr="0008486C">
        <w:rPr>
          <w:rFonts w:hint="eastAsia"/>
          <w:sz w:val="32"/>
          <w:szCs w:val="32"/>
        </w:rPr>
        <w:t>塞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检测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尺寸</w:t>
      </w:r>
    </w:p>
    <w:p w:rsidR="00B73CDD" w:rsidRDefault="00B73CDD" w:rsidP="0008486C">
      <w:pPr>
        <w:pStyle w:val="a3"/>
        <w:ind w:left="720" w:firstLineChars="0" w:firstLine="0"/>
        <w:rPr>
          <w:b/>
          <w:noProof/>
          <w:sz w:val="36"/>
          <w:szCs w:val="36"/>
        </w:rPr>
      </w:pPr>
    </w:p>
    <w:p w:rsidR="0008486C" w:rsidRDefault="0008486C" w:rsidP="0008486C">
      <w:pPr>
        <w:pStyle w:val="a3"/>
        <w:ind w:left="720" w:firstLineChars="0" w:firstLine="0"/>
        <w:rPr>
          <w:sz w:val="32"/>
          <w:szCs w:val="32"/>
        </w:rPr>
      </w:pPr>
      <w:r w:rsidRPr="00BF258D">
        <w:rPr>
          <w:b/>
          <w:noProof/>
          <w:sz w:val="36"/>
          <w:szCs w:val="36"/>
        </w:rPr>
        <w:drawing>
          <wp:inline distT="0" distB="0" distL="0" distR="0" wp14:anchorId="4D997E94" wp14:editId="1499D7CD">
            <wp:extent cx="3740314" cy="3859091"/>
            <wp:effectExtent l="0" t="0" r="0" b="8255"/>
            <wp:docPr id="5" name="图片 4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815" cy="38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DD" w:rsidRPr="0008486C" w:rsidRDefault="00B73CDD" w:rsidP="0008486C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94C76F" wp14:editId="5D50D8A3">
            <wp:extent cx="5274310" cy="34975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B2" w:rsidRDefault="004002D8" w:rsidP="00B665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66574">
        <w:rPr>
          <w:rFonts w:hint="eastAsia"/>
          <w:sz w:val="32"/>
          <w:szCs w:val="32"/>
        </w:rPr>
        <w:t>连接件</w:t>
      </w:r>
      <w:r w:rsidRPr="00B66574">
        <w:rPr>
          <w:sz w:val="32"/>
          <w:szCs w:val="32"/>
        </w:rPr>
        <w:t>检测</w:t>
      </w:r>
    </w:p>
    <w:p w:rsidR="00B66574" w:rsidRPr="00B66574" w:rsidRDefault="00B66574" w:rsidP="00B66574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FB60F41" wp14:editId="36741A30">
            <wp:extent cx="3581400" cy="1695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74" w:rsidRDefault="00B66574" w:rsidP="00B665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Iphon</w:t>
      </w:r>
      <w:r>
        <w:rPr>
          <w:sz w:val="32"/>
          <w:szCs w:val="32"/>
        </w:rPr>
        <w:t xml:space="preserve">e </w:t>
      </w:r>
      <w:r>
        <w:rPr>
          <w:rFonts w:hint="eastAsia"/>
          <w:sz w:val="32"/>
          <w:szCs w:val="32"/>
        </w:rPr>
        <w:t>连接器</w:t>
      </w:r>
      <w:r>
        <w:rPr>
          <w:sz w:val="32"/>
          <w:szCs w:val="32"/>
        </w:rPr>
        <w:t>检测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夹角、高度</w:t>
      </w:r>
    </w:p>
    <w:p w:rsidR="00B66574" w:rsidRPr="00B66574" w:rsidRDefault="00B66574" w:rsidP="00B66574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477DEA76" wp14:editId="77E796D7">
            <wp:extent cx="1657350" cy="191528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125" cy="19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0B6F65D9" wp14:editId="45083FEC">
            <wp:extent cx="2505075" cy="195709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7172" cy="19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D8" w:rsidRPr="004002D8" w:rsidRDefault="004002D8" w:rsidP="004002D8">
      <w:pPr>
        <w:rPr>
          <w:sz w:val="32"/>
          <w:szCs w:val="32"/>
        </w:rPr>
      </w:pPr>
    </w:p>
    <w:sectPr w:rsidR="004002D8" w:rsidRPr="00400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32" w:rsidRDefault="00835932" w:rsidP="0008486C">
      <w:r>
        <w:separator/>
      </w:r>
    </w:p>
  </w:endnote>
  <w:endnote w:type="continuationSeparator" w:id="0">
    <w:p w:rsidR="00835932" w:rsidRDefault="00835932" w:rsidP="0008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32" w:rsidRDefault="00835932" w:rsidP="0008486C">
      <w:r>
        <w:separator/>
      </w:r>
    </w:p>
  </w:footnote>
  <w:footnote w:type="continuationSeparator" w:id="0">
    <w:p w:rsidR="00835932" w:rsidRDefault="00835932" w:rsidP="0008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10468"/>
    <w:multiLevelType w:val="hybridMultilevel"/>
    <w:tmpl w:val="753017F4"/>
    <w:lvl w:ilvl="0" w:tplc="A2340F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25"/>
    <w:rsid w:val="00051A25"/>
    <w:rsid w:val="0008486C"/>
    <w:rsid w:val="004002D8"/>
    <w:rsid w:val="00640E30"/>
    <w:rsid w:val="00740F03"/>
    <w:rsid w:val="00835932"/>
    <w:rsid w:val="00886DBE"/>
    <w:rsid w:val="00B151B2"/>
    <w:rsid w:val="00B66574"/>
    <w:rsid w:val="00B73CDD"/>
    <w:rsid w:val="00CE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F6882"/>
  <w15:chartTrackingRefBased/>
  <w15:docId w15:val="{5F2EFAF9-40AE-49FD-A51A-635F4EEF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1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4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86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2</Pages>
  <Words>9</Words>
  <Characters>54</Characters>
  <Application>Microsoft Office Word</Application>
  <DocSecurity>0</DocSecurity>
  <Lines>1</Lines>
  <Paragraphs>1</Paragraphs>
  <ScaleCrop>false</ScaleCrop>
  <Company>Sky123.Org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王凯娣</cp:lastModifiedBy>
  <cp:revision>6</cp:revision>
  <dcterms:created xsi:type="dcterms:W3CDTF">2017-06-11T08:31:00Z</dcterms:created>
  <dcterms:modified xsi:type="dcterms:W3CDTF">2023-08-29T09:13:00Z</dcterms:modified>
</cp:coreProperties>
</file>