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E22" w:rsidRDefault="00C16636">
      <w:pPr>
        <w:rPr>
          <w:rFonts w:ascii="Times New Roman" w:hAnsi="Times New Roman" w:cs="Times New Roman"/>
          <w:b/>
          <w:sz w:val="30"/>
          <w:szCs w:val="30"/>
        </w:rPr>
      </w:pPr>
      <w:r w:rsidRPr="00C16636">
        <w:rPr>
          <w:rFonts w:ascii="Times New Roman" w:hAnsi="Times New Roman" w:cs="Times New Roman"/>
          <w:b/>
          <w:sz w:val="30"/>
          <w:szCs w:val="30"/>
        </w:rPr>
        <w:t>WEEK 5</w:t>
      </w:r>
    </w:p>
    <w:p w:rsidR="00C16636" w:rsidRDefault="00C16636">
      <w:pPr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C16636">
        <w:rPr>
          <w:rFonts w:ascii="Times New Roman" w:hAnsi="Times New Roman" w:cs="Times New Roman"/>
          <w:b/>
          <w:sz w:val="30"/>
          <w:szCs w:val="30"/>
        </w:rPr>
        <w:t>Microservices</w:t>
      </w:r>
      <w:proofErr w:type="spellEnd"/>
      <w:r w:rsidRPr="00C16636">
        <w:rPr>
          <w:rFonts w:ascii="Times New Roman" w:hAnsi="Times New Roman" w:cs="Times New Roman"/>
          <w:b/>
          <w:sz w:val="30"/>
          <w:szCs w:val="30"/>
        </w:rPr>
        <w:t xml:space="preserve"> with Spring Boot 3 and Spring Cloud</w:t>
      </w:r>
    </w:p>
    <w:p w:rsidR="00C16636" w:rsidRDefault="00C16636">
      <w:r>
        <w:t>AccountController.java</w:t>
      </w:r>
    </w:p>
    <w:p w:rsidR="00C16636" w:rsidRDefault="00C16636" w:rsidP="00C166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com.cognizant.account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C16636" w:rsidRDefault="00C16636" w:rsidP="00C166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16636" w:rsidRDefault="00C16636" w:rsidP="00C166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org.springframework.web.bind.annotation.GetMapping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C16636" w:rsidRDefault="00C16636" w:rsidP="00C166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org.springframework.web.bind.annotation.PathVariable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C16636" w:rsidRDefault="00C16636" w:rsidP="00C166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org.springframework.web.bind.annotation.RestController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C16636" w:rsidRDefault="00C16636" w:rsidP="00C166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java.util.Map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C16636" w:rsidRDefault="00C16636" w:rsidP="00C166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16636" w:rsidRDefault="00C16636" w:rsidP="00C166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RestController</w:t>
      </w:r>
      <w:proofErr w:type="spellEnd"/>
    </w:p>
    <w:p w:rsidR="00C16636" w:rsidRDefault="00C16636" w:rsidP="00C166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AccountController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C16636" w:rsidRDefault="00C16636" w:rsidP="00C166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16636" w:rsidRDefault="00C16636" w:rsidP="00C166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"/accounts/{number}"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C16636" w:rsidRDefault="00C16636" w:rsidP="00C166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Map&lt;String, Object&gt;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getAccountDetails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C16636" w:rsidRDefault="00C16636" w:rsidP="00C166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Map.</w:t>
      </w:r>
      <w:r>
        <w:rPr>
          <w:rFonts w:ascii="Consolas" w:hAnsi="Consolas"/>
          <w:i/>
          <w:iCs/>
          <w:color w:val="000000"/>
          <w:sz w:val="20"/>
          <w:szCs w:val="20"/>
          <w:shd w:val="clear" w:color="auto" w:fill="D4D4D4"/>
        </w:rPr>
        <w:t>of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(</w:t>
      </w:r>
    </w:p>
    <w:p w:rsidR="00C16636" w:rsidRDefault="00C16636" w:rsidP="00C166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           </w:t>
      </w:r>
      <w:r>
        <w:rPr>
          <w:rFonts w:ascii="Consolas" w:hAnsi="Consolas"/>
          <w:color w:val="2A00FF"/>
          <w:sz w:val="20"/>
          <w:szCs w:val="20"/>
          <w:shd w:val="clear" w:color="auto" w:fill="D4D4D4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  <w:shd w:val="clear" w:color="auto" w:fill="D4D4D4"/>
        </w:rPr>
        <w:t>number</w:t>
      </w:r>
      <w:proofErr w:type="gramEnd"/>
      <w:r>
        <w:rPr>
          <w:rFonts w:ascii="Consolas" w:hAnsi="Consolas"/>
          <w:color w:val="2A00FF"/>
          <w:sz w:val="20"/>
          <w:szCs w:val="20"/>
          <w:shd w:val="clear" w:color="auto" w:fill="D4D4D4"/>
        </w:rPr>
        <w:t>"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, 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number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,</w:t>
      </w:r>
    </w:p>
    <w:p w:rsidR="00C16636" w:rsidRDefault="00C16636" w:rsidP="00C166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           </w:t>
      </w:r>
      <w:r>
        <w:rPr>
          <w:rFonts w:ascii="Consolas" w:hAnsi="Consolas"/>
          <w:color w:val="2A00FF"/>
          <w:sz w:val="20"/>
          <w:szCs w:val="20"/>
          <w:shd w:val="clear" w:color="auto" w:fill="D4D4D4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  <w:shd w:val="clear" w:color="auto" w:fill="D4D4D4"/>
        </w:rPr>
        <w:t>type</w:t>
      </w:r>
      <w:proofErr w:type="gramEnd"/>
      <w:r>
        <w:rPr>
          <w:rFonts w:ascii="Consolas" w:hAnsi="Consolas"/>
          <w:color w:val="2A00FF"/>
          <w:sz w:val="20"/>
          <w:szCs w:val="20"/>
          <w:shd w:val="clear" w:color="auto" w:fill="D4D4D4"/>
        </w:rPr>
        <w:t>"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, </w:t>
      </w:r>
      <w:r>
        <w:rPr>
          <w:rFonts w:ascii="Consolas" w:hAnsi="Consolas"/>
          <w:color w:val="2A00FF"/>
          <w:sz w:val="20"/>
          <w:szCs w:val="20"/>
          <w:shd w:val="clear" w:color="auto" w:fill="D4D4D4"/>
        </w:rPr>
        <w:t>"savings"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,</w:t>
      </w:r>
    </w:p>
    <w:p w:rsidR="00C16636" w:rsidRDefault="00C16636" w:rsidP="00C166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           </w:t>
      </w:r>
      <w:r>
        <w:rPr>
          <w:rFonts w:ascii="Consolas" w:hAnsi="Consolas"/>
          <w:color w:val="2A00FF"/>
          <w:sz w:val="20"/>
          <w:szCs w:val="20"/>
          <w:shd w:val="clear" w:color="auto" w:fill="D4D4D4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  <w:shd w:val="clear" w:color="auto" w:fill="D4D4D4"/>
        </w:rPr>
        <w:t>balance</w:t>
      </w:r>
      <w:proofErr w:type="gramEnd"/>
      <w:r>
        <w:rPr>
          <w:rFonts w:ascii="Consolas" w:hAnsi="Consolas"/>
          <w:color w:val="2A00FF"/>
          <w:sz w:val="20"/>
          <w:szCs w:val="20"/>
          <w:shd w:val="clear" w:color="auto" w:fill="D4D4D4"/>
        </w:rPr>
        <w:t>"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, 234343</w:t>
      </w:r>
    </w:p>
    <w:p w:rsidR="00C16636" w:rsidRDefault="00C16636" w:rsidP="00C166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       );</w:t>
      </w:r>
    </w:p>
    <w:p w:rsidR="00C16636" w:rsidRDefault="00C16636" w:rsidP="00C166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C16636" w:rsidRDefault="00C16636" w:rsidP="00C166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C16636" w:rsidRPr="00C16636" w:rsidRDefault="00C16636">
      <w:pPr>
        <w:rPr>
          <w:rFonts w:ascii="Times New Roman" w:hAnsi="Times New Roman" w:cs="Times New Roman"/>
          <w:b/>
          <w:sz w:val="24"/>
          <w:szCs w:val="24"/>
        </w:rPr>
      </w:pPr>
      <w:r w:rsidRPr="00C16636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C16636" w:rsidRDefault="00C16636">
      <w:pPr>
        <w:rPr>
          <w:rFonts w:ascii="Times New Roman" w:hAnsi="Times New Roman" w:cs="Times New Roman"/>
          <w:b/>
          <w:sz w:val="30"/>
          <w:szCs w:val="30"/>
        </w:rPr>
      </w:pPr>
      <w:r w:rsidRPr="00C16636">
        <w:rPr>
          <w:rFonts w:ascii="Times New Roman" w:hAnsi="Times New Roman" w:cs="Times New Roman"/>
          <w:b/>
          <w:sz w:val="30"/>
          <w:szCs w:val="30"/>
        </w:rPr>
        <w:drawing>
          <wp:inline distT="0" distB="0" distL="0" distR="0" wp14:anchorId="1C258C17" wp14:editId="188FAA59">
            <wp:extent cx="5731510" cy="8121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636" w:rsidRDefault="00C16636">
      <w:pPr>
        <w:rPr>
          <w:rFonts w:ascii="Times New Roman" w:hAnsi="Times New Roman" w:cs="Times New Roman"/>
          <w:b/>
          <w:sz w:val="30"/>
          <w:szCs w:val="30"/>
        </w:rPr>
      </w:pPr>
      <w:r w:rsidRPr="00C16636">
        <w:rPr>
          <w:rFonts w:ascii="Times New Roman" w:hAnsi="Times New Roman" w:cs="Times New Roman"/>
          <w:b/>
          <w:sz w:val="30"/>
          <w:szCs w:val="30"/>
        </w:rPr>
        <w:drawing>
          <wp:inline distT="0" distB="0" distL="0" distR="0" wp14:anchorId="484750BB" wp14:editId="4F07CCA4">
            <wp:extent cx="5731510" cy="18154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636" w:rsidRDefault="00C16636">
      <w:pPr>
        <w:rPr>
          <w:rFonts w:ascii="Times New Roman" w:hAnsi="Times New Roman" w:cs="Times New Roman"/>
          <w:b/>
          <w:sz w:val="30"/>
          <w:szCs w:val="30"/>
        </w:rPr>
      </w:pPr>
    </w:p>
    <w:p w:rsidR="00C16636" w:rsidRDefault="00C16636">
      <w:pPr>
        <w:rPr>
          <w:rFonts w:ascii="Times New Roman" w:hAnsi="Times New Roman" w:cs="Times New Roman"/>
          <w:b/>
          <w:sz w:val="30"/>
          <w:szCs w:val="30"/>
        </w:rPr>
      </w:pPr>
    </w:p>
    <w:p w:rsidR="00C16636" w:rsidRDefault="00C16636">
      <w:pPr>
        <w:rPr>
          <w:rFonts w:ascii="Times New Roman" w:hAnsi="Times New Roman" w:cs="Times New Roman"/>
          <w:b/>
          <w:sz w:val="30"/>
          <w:szCs w:val="30"/>
        </w:rPr>
      </w:pPr>
    </w:p>
    <w:p w:rsidR="00C16636" w:rsidRDefault="00C16636">
      <w:pPr>
        <w:rPr>
          <w:rFonts w:ascii="Times New Roman" w:hAnsi="Times New Roman" w:cs="Times New Roman"/>
          <w:b/>
          <w:sz w:val="30"/>
          <w:szCs w:val="30"/>
        </w:rPr>
      </w:pPr>
    </w:p>
    <w:p w:rsidR="00C16636" w:rsidRDefault="00C16636">
      <w:pPr>
        <w:rPr>
          <w:rFonts w:ascii="Times New Roman" w:hAnsi="Times New Roman" w:cs="Times New Roman"/>
          <w:b/>
          <w:sz w:val="30"/>
          <w:szCs w:val="30"/>
        </w:rPr>
      </w:pPr>
    </w:p>
    <w:p w:rsidR="00C16636" w:rsidRDefault="00C16636">
      <w:pPr>
        <w:rPr>
          <w:rFonts w:ascii="Times New Roman" w:hAnsi="Times New Roman" w:cs="Times New Roman"/>
          <w:b/>
          <w:sz w:val="30"/>
          <w:szCs w:val="30"/>
        </w:rPr>
      </w:pPr>
    </w:p>
    <w:p w:rsidR="00C16636" w:rsidRDefault="00C16636">
      <w:r>
        <w:lastRenderedPageBreak/>
        <w:t>LoanController.java</w:t>
      </w:r>
    </w:p>
    <w:p w:rsidR="002F1E2E" w:rsidRDefault="002F1E2E" w:rsidP="002F1E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com.cognizant.loan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F1E2E" w:rsidRDefault="002F1E2E" w:rsidP="002F1E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F1E2E" w:rsidRDefault="002F1E2E" w:rsidP="002F1E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org.springframework.web.bind.annotation.GetMapping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F1E2E" w:rsidRDefault="002F1E2E" w:rsidP="002F1E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org.springframework.web.bind.annotation.PathVariable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F1E2E" w:rsidRDefault="002F1E2E" w:rsidP="002F1E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org.springframework.web.bind.annotation.RestController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F1E2E" w:rsidRDefault="002F1E2E" w:rsidP="002F1E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java.util.Map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F1E2E" w:rsidRDefault="002F1E2E" w:rsidP="002F1E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F1E2E" w:rsidRDefault="002F1E2E" w:rsidP="002F1E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RestController</w:t>
      </w:r>
      <w:proofErr w:type="spellEnd"/>
    </w:p>
    <w:p w:rsidR="002F1E2E" w:rsidRDefault="002F1E2E" w:rsidP="002F1E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LoanController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F1E2E" w:rsidRDefault="002F1E2E" w:rsidP="002F1E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F1E2E" w:rsidRDefault="002F1E2E" w:rsidP="002F1E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"/loans/{number}"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2F1E2E" w:rsidRDefault="002F1E2E" w:rsidP="002F1E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Map&lt;String, Object&gt; </w:t>
      </w:r>
      <w:proofErr w:type="spellStart"/>
      <w:r>
        <w:rPr>
          <w:rFonts w:ascii="Consolas" w:hAnsi="Consolas"/>
          <w:color w:val="000000"/>
          <w:sz w:val="20"/>
          <w:szCs w:val="20"/>
        </w:rPr>
        <w:t>getLoanDetails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F1E2E" w:rsidRDefault="002F1E2E" w:rsidP="002F1E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Map.</w:t>
      </w:r>
      <w:r>
        <w:rPr>
          <w:rFonts w:ascii="Consolas" w:hAnsi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</w:p>
    <w:p w:rsidR="002F1E2E" w:rsidRDefault="002F1E2E" w:rsidP="002F1E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number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2F1E2E" w:rsidRDefault="002F1E2E" w:rsidP="002F1E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type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"car"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2F1E2E" w:rsidRDefault="002F1E2E" w:rsidP="002F1E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loan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, 400000,</w:t>
      </w:r>
    </w:p>
    <w:p w:rsidR="002F1E2E" w:rsidRDefault="002F1E2E" w:rsidP="002F1E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emi</w:t>
      </w:r>
      <w:proofErr w:type="spellEnd"/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, 3258,</w:t>
      </w:r>
    </w:p>
    <w:p w:rsidR="002F1E2E" w:rsidRDefault="002F1E2E" w:rsidP="002F1E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tenure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, 18</w:t>
      </w:r>
    </w:p>
    <w:p w:rsidR="002F1E2E" w:rsidRDefault="002F1E2E" w:rsidP="002F1E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);</w:t>
      </w:r>
    </w:p>
    <w:p w:rsidR="002F1E2E" w:rsidRDefault="002F1E2E" w:rsidP="002F1E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2F1E2E" w:rsidRDefault="002F1E2E" w:rsidP="002F1E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C16636" w:rsidRDefault="002F1E2E">
      <w:pPr>
        <w:rPr>
          <w:rFonts w:ascii="Times New Roman" w:hAnsi="Times New Roman" w:cs="Times New Roman"/>
          <w:b/>
          <w:sz w:val="24"/>
          <w:szCs w:val="24"/>
        </w:rPr>
      </w:pPr>
      <w:r w:rsidRPr="002F1E2E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2F1E2E" w:rsidRDefault="002F1E2E">
      <w:pPr>
        <w:rPr>
          <w:rFonts w:ascii="Times New Roman" w:hAnsi="Times New Roman" w:cs="Times New Roman"/>
          <w:b/>
          <w:sz w:val="24"/>
          <w:szCs w:val="24"/>
        </w:rPr>
      </w:pPr>
      <w:r w:rsidRPr="002F1E2E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79292F96" wp14:editId="2C56F1AB">
            <wp:extent cx="5731510" cy="11741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E2E" w:rsidRPr="002F1E2E" w:rsidRDefault="002F1E2E">
      <w:pPr>
        <w:rPr>
          <w:rFonts w:ascii="Times New Roman" w:hAnsi="Times New Roman" w:cs="Times New Roman"/>
          <w:b/>
          <w:sz w:val="24"/>
          <w:szCs w:val="24"/>
        </w:rPr>
      </w:pPr>
      <w:r w:rsidRPr="002F1E2E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EBAD74A" wp14:editId="4E0D0C05">
            <wp:extent cx="5731510" cy="20205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1E2E" w:rsidRPr="002F1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83E"/>
    <w:rsid w:val="002F1E2E"/>
    <w:rsid w:val="004D483E"/>
    <w:rsid w:val="00A93E22"/>
    <w:rsid w:val="00C1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8E97C"/>
  <w15:chartTrackingRefBased/>
  <w15:docId w15:val="{20C9CE21-47C3-47AC-819B-6DF118439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6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2025-07-19T06:52:00Z</dcterms:created>
  <dcterms:modified xsi:type="dcterms:W3CDTF">2025-07-19T07:05:00Z</dcterms:modified>
</cp:coreProperties>
</file>