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105"/>
        <w:gridCol w:w="4434"/>
        <w:gridCol w:w="3379"/>
        <w:gridCol w:w="584"/>
        <w:gridCol w:w="391"/>
      </w:tblGrid>
      <w:tr>
        <w:trPr>
          <w:trHeight w:val="178" w:hRule="atLeast"/>
        </w:trPr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0" w:hRule="atLeast"/>
        </w:trPr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4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34"/>
            </w:tblGrid>
            <w:tr>
              <w:trPr>
                <w:trHeight w:val="252" w:hRule="atLeast"/>
              </w:trPr>
              <w:tc>
                <w:tcPr>
                  <w:tcW w:w="44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Catalogue des Formateurs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9" w:hRule="atLeast"/>
        </w:trPr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70"/>
              <w:gridCol w:w="2270"/>
              <w:gridCol w:w="3379"/>
            </w:tblGrid>
            <w:tr>
              <w:trPr>
                <w:trHeight w:val="499" w:hRule="atLeast"/>
              </w:trPr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Code Formateurs</w:t>
                  </w:r>
                </w:p>
              </w:tc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nom</w:t>
                  </w:r>
                </w:p>
              </w:tc>
              <w:tc>
                <w:tcPr>
                  <w:tcW w:w="33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prenom</w:t>
                  </w:r>
                </w:p>
              </w:tc>
            </w:tr>
            <w:tr>
              <w:trPr>
                <w:trHeight w:val="499" w:hRule="atLeast"/>
              </w:trPr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ESSOMBA</w:t>
                  </w:r>
                </w:p>
              </w:tc>
              <w:tc>
                <w:tcPr>
                  <w:tcW w:w="33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CLEMENT</w:t>
                  </w:r>
                </w:p>
              </w:tc>
            </w:tr>
            <w:tr>
              <w:trPr>
                <w:trHeight w:val="499" w:hRule="atLeast"/>
              </w:trPr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456</w:t>
                  </w:r>
                </w:p>
              </w:tc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KOMBO</w:t>
                  </w:r>
                </w:p>
              </w:tc>
              <w:tc>
                <w:tcPr>
                  <w:tcW w:w="33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Raymond</w:t>
                  </w:r>
                </w:p>
              </w:tc>
            </w:tr>
            <w:tr>
              <w:trPr>
                <w:trHeight w:val="499" w:hRule="atLeast"/>
              </w:trPr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568</w:t>
                  </w:r>
                </w:p>
              </w:tc>
              <w:tc>
                <w:tcPr>
                  <w:tcW w:w="22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MASSAMBA</w:t>
                  </w:r>
                </w:p>
              </w:tc>
              <w:tc>
                <w:tcPr>
                  <w:tcW w:w="337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Rodolphe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4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20" w:hRule="atLeast"/>
        </w:trPr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187" w:hRule="atLeast"/>
        </w:trPr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400675" cy="2659377"/>
                  <wp:docPr id="0" name="img4.png"/>
                  <a:graphic>
                    <a:graphicData uri="http://schemas.openxmlformats.org/drawingml/2006/picture">
                      <pic:pic>
                        <pic:nvPicPr>
                          <pic:cNvPr id="1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400675" cy="265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1" w:hRule="atLeast"/>
        </w:trPr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3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23" w:hRule="atLeast"/>
        </w:trPr>
        <w:tc>
          <w:tcPr>
            <w:tcW w:w="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5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400675" cy="3126736"/>
                  <wp:docPr id="2" name="img5.png"/>
                  <a:graphic>
                    <a:graphicData uri="http://schemas.openxmlformats.org/drawingml/2006/picture">
                      <pic:pic>
                        <pic:nvPicPr>
                          <pic:cNvPr id="3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400675" cy="312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3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9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12705" w:h="15839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760"/>
      <w:gridCol w:w="2879"/>
      <w:gridCol w:w="1185"/>
    </w:tblGrid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8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10/13/2017 12:41:15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8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30"/>
      <w:gridCol w:w="7919"/>
      <w:gridCol w:w="1575"/>
    </w:tblGrid>
    <w:tr>
      <w:trPr/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7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91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919"/>
          </w:tblGrid>
          <w:tr>
            <w:trPr>
              <w:trHeight w:val="842" w:hRule="atLeast"/>
            </w:trPr>
            <w:tc>
              <w:tcPr>
                <w:tcW w:w="791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32CD32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ourier New" w:hAnsi="Courier New" w:eastAsia="Courier New"/>
                    <w:b/>
                    <w:color w:val="FFFFFF"/>
                    <w:sz w:val="52"/>
                  </w:rPr>
                  <w:t xml:space="preserve">Quelques indicateurs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7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9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7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numbering" Target="/word/numbering.xml" Id="rId10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